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39" w:rsidRDefault="002D5939" w:rsidP="003B3811">
      <w:pPr>
        <w:rPr>
          <w:lang w:val="en-GB"/>
        </w:rPr>
      </w:pPr>
      <w:bookmarkStart w:id="0" w:name="_GoBack"/>
      <w:bookmarkEnd w:id="0"/>
    </w:p>
    <w:p w:rsidR="00314F9B" w:rsidRDefault="00314F9B" w:rsidP="00AD05FA">
      <w:pPr>
        <w:rPr>
          <w:lang w:val="en-GB"/>
        </w:rPr>
      </w:pPr>
    </w:p>
    <w:p w:rsidR="00314F9B" w:rsidRPr="006865C1" w:rsidRDefault="00314F9B" w:rsidP="00314F9B">
      <w:pPr>
        <w:ind w:firstLine="709"/>
        <w:jc w:val="right"/>
        <w:rPr>
          <w:i/>
          <w:sz w:val="22"/>
          <w:szCs w:val="22"/>
          <w:lang w:val="ro-RO"/>
        </w:rPr>
      </w:pPr>
      <w:r w:rsidRPr="006865C1">
        <w:rPr>
          <w:i/>
          <w:sz w:val="22"/>
          <w:szCs w:val="22"/>
          <w:lang w:val="ro-RO"/>
        </w:rPr>
        <w:t>Proiect</w:t>
      </w:r>
    </w:p>
    <w:tbl>
      <w:tblPr>
        <w:tblW w:w="9072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314F9B" w:rsidRPr="00683698" w:rsidTr="00751A8D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F9B" w:rsidRDefault="00314F9B" w:rsidP="00751A8D">
            <w:pPr>
              <w:keepNext/>
              <w:ind w:firstLine="709"/>
              <w:jc w:val="center"/>
              <w:outlineLvl w:val="7"/>
              <w:rPr>
                <w:b/>
                <w:spacing w:val="20"/>
                <w:sz w:val="28"/>
                <w:szCs w:val="28"/>
                <w:lang w:val="ro-RO"/>
              </w:rPr>
            </w:pPr>
          </w:p>
          <w:p w:rsidR="00314F9B" w:rsidRPr="00355E66" w:rsidRDefault="00314F9B" w:rsidP="00751A8D">
            <w:pPr>
              <w:keepNext/>
              <w:ind w:firstLine="709"/>
              <w:jc w:val="center"/>
              <w:outlineLvl w:val="7"/>
              <w:rPr>
                <w:b/>
                <w:spacing w:val="20"/>
                <w:sz w:val="28"/>
                <w:szCs w:val="28"/>
                <w:lang w:val="ro-RO"/>
              </w:rPr>
            </w:pPr>
            <w:r w:rsidRPr="00355E66">
              <w:rPr>
                <w:b/>
                <w:spacing w:val="20"/>
                <w:sz w:val="28"/>
                <w:szCs w:val="28"/>
                <w:lang w:val="ro-RO"/>
              </w:rPr>
              <w:t>GUVERNUL REPUBLICII MOLDOVA</w:t>
            </w:r>
          </w:p>
          <w:p w:rsidR="00314F9B" w:rsidRPr="00355E66" w:rsidRDefault="00314F9B" w:rsidP="00751A8D">
            <w:pPr>
              <w:keepNext/>
              <w:ind w:firstLine="709"/>
              <w:jc w:val="center"/>
              <w:outlineLvl w:val="7"/>
              <w:rPr>
                <w:b/>
                <w:sz w:val="28"/>
                <w:szCs w:val="28"/>
                <w:lang w:val="ro-RO"/>
              </w:rPr>
            </w:pPr>
          </w:p>
          <w:p w:rsidR="00314F9B" w:rsidRPr="00355E66" w:rsidRDefault="00314F9B" w:rsidP="00751A8D">
            <w:pPr>
              <w:keepNext/>
              <w:ind w:firstLine="709"/>
              <w:jc w:val="center"/>
              <w:outlineLvl w:val="7"/>
              <w:rPr>
                <w:b/>
                <w:sz w:val="28"/>
                <w:szCs w:val="28"/>
                <w:lang w:val="ro-RO"/>
              </w:rPr>
            </w:pPr>
            <w:r w:rsidRPr="00355E66">
              <w:rPr>
                <w:b/>
                <w:sz w:val="28"/>
                <w:szCs w:val="28"/>
                <w:lang w:val="ro-RO"/>
              </w:rPr>
              <w:t>H O T Ă R Î R E  nr</w:t>
            </w:r>
            <w:r w:rsidRPr="00355E66">
              <w:rPr>
                <w:sz w:val="28"/>
                <w:szCs w:val="28"/>
                <w:lang w:val="ro-RO"/>
              </w:rPr>
              <w:t>.</w:t>
            </w:r>
            <w:r w:rsidRPr="00355E66">
              <w:rPr>
                <w:b/>
                <w:sz w:val="28"/>
                <w:szCs w:val="28"/>
                <w:lang w:val="ro-RO"/>
              </w:rPr>
              <w:t>_______</w:t>
            </w:r>
          </w:p>
          <w:p w:rsidR="00314F9B" w:rsidRPr="00355E66" w:rsidRDefault="00314F9B" w:rsidP="00751A8D">
            <w:pPr>
              <w:ind w:firstLine="709"/>
              <w:jc w:val="center"/>
              <w:rPr>
                <w:sz w:val="28"/>
                <w:szCs w:val="28"/>
                <w:lang w:val="ro-RO"/>
              </w:rPr>
            </w:pPr>
          </w:p>
          <w:p w:rsidR="00314F9B" w:rsidRPr="00355E66" w:rsidRDefault="00314F9B" w:rsidP="00751A8D">
            <w:pPr>
              <w:ind w:firstLine="709"/>
              <w:jc w:val="center"/>
              <w:rPr>
                <w:sz w:val="28"/>
                <w:szCs w:val="28"/>
                <w:lang w:val="ro-RO"/>
              </w:rPr>
            </w:pPr>
            <w:r w:rsidRPr="00355E66">
              <w:rPr>
                <w:b/>
                <w:sz w:val="28"/>
                <w:szCs w:val="28"/>
                <w:lang w:val="ro-RO"/>
              </w:rPr>
              <w:t>din</w:t>
            </w:r>
            <w:r w:rsidRPr="00355E66">
              <w:rPr>
                <w:sz w:val="28"/>
                <w:szCs w:val="28"/>
                <w:lang w:val="ro-RO"/>
              </w:rPr>
              <w:t xml:space="preserve"> ____________________________________</w:t>
            </w:r>
          </w:p>
          <w:p w:rsidR="00314F9B" w:rsidRPr="00355E66" w:rsidRDefault="00314F9B" w:rsidP="00751A8D">
            <w:pPr>
              <w:ind w:firstLine="709"/>
              <w:jc w:val="center"/>
              <w:rPr>
                <w:b/>
                <w:sz w:val="28"/>
                <w:szCs w:val="28"/>
                <w:lang w:val="ro-RO"/>
              </w:rPr>
            </w:pPr>
            <w:r w:rsidRPr="00355E66">
              <w:rPr>
                <w:b/>
                <w:sz w:val="28"/>
                <w:szCs w:val="28"/>
                <w:lang w:val="ro-RO"/>
              </w:rPr>
              <w:t>Chișinău</w:t>
            </w:r>
          </w:p>
          <w:p w:rsidR="00314F9B" w:rsidRPr="00355E66" w:rsidRDefault="00314F9B" w:rsidP="00751A8D">
            <w:pPr>
              <w:keepNext/>
              <w:ind w:firstLine="709"/>
              <w:jc w:val="center"/>
              <w:outlineLvl w:val="7"/>
              <w:rPr>
                <w:b/>
                <w:color w:val="000080"/>
                <w:sz w:val="28"/>
                <w:szCs w:val="28"/>
                <w:lang w:val="ro-RO"/>
              </w:rPr>
            </w:pPr>
          </w:p>
          <w:p w:rsidR="00314F9B" w:rsidRPr="00355E66" w:rsidRDefault="00314F9B" w:rsidP="00751A8D">
            <w:pPr>
              <w:keepNext/>
              <w:ind w:firstLine="709"/>
              <w:jc w:val="center"/>
              <w:outlineLvl w:val="7"/>
              <w:rPr>
                <w:color w:val="000080"/>
                <w:sz w:val="28"/>
                <w:szCs w:val="28"/>
                <w:lang w:val="ro-RO"/>
              </w:rPr>
            </w:pPr>
          </w:p>
        </w:tc>
      </w:tr>
    </w:tbl>
    <w:p w:rsidR="00314F9B" w:rsidRDefault="002D5939" w:rsidP="00314F9B">
      <w:pPr>
        <w:ind w:firstLine="709"/>
        <w:jc w:val="center"/>
        <w:rPr>
          <w:b/>
          <w:bCs/>
          <w:sz w:val="28"/>
          <w:szCs w:val="28"/>
          <w:lang w:val="en-US"/>
        </w:rPr>
      </w:pPr>
      <w:proofErr w:type="spellStart"/>
      <w:r w:rsidRPr="002D5939">
        <w:rPr>
          <w:b/>
          <w:bCs/>
          <w:sz w:val="28"/>
          <w:szCs w:val="28"/>
          <w:lang w:val="en-US"/>
        </w:rPr>
        <w:t>pentru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aprobarea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listei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obiectelor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2D5939">
        <w:rPr>
          <w:b/>
          <w:bCs/>
          <w:sz w:val="28"/>
          <w:szCs w:val="28"/>
          <w:lang w:val="en-US"/>
        </w:rPr>
        <w:t>uz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personal, </w:t>
      </w:r>
      <w:proofErr w:type="spellStart"/>
      <w:r w:rsidRPr="002D5939">
        <w:rPr>
          <w:b/>
          <w:bCs/>
          <w:sz w:val="28"/>
          <w:szCs w:val="28"/>
          <w:lang w:val="en-US"/>
        </w:rPr>
        <w:t>introduse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p</w:t>
      </w:r>
      <w:r w:rsidR="00F33E9A">
        <w:rPr>
          <w:b/>
          <w:bCs/>
          <w:sz w:val="28"/>
          <w:szCs w:val="28"/>
          <w:lang w:val="en-US"/>
        </w:rPr>
        <w:t>e</w:t>
      </w:r>
      <w:proofErr w:type="spellEnd"/>
      <w:r w:rsidR="00F33E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33E9A">
        <w:rPr>
          <w:b/>
          <w:bCs/>
          <w:sz w:val="28"/>
          <w:szCs w:val="28"/>
          <w:lang w:val="en-US"/>
        </w:rPr>
        <w:t>teritoriul</w:t>
      </w:r>
      <w:proofErr w:type="spellEnd"/>
      <w:r w:rsidR="00F33E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33E9A">
        <w:rPr>
          <w:b/>
          <w:bCs/>
          <w:sz w:val="28"/>
          <w:szCs w:val="28"/>
          <w:lang w:val="en-US"/>
        </w:rPr>
        <w:t>Republicii</w:t>
      </w:r>
      <w:proofErr w:type="spellEnd"/>
      <w:r w:rsidR="00F33E9A">
        <w:rPr>
          <w:b/>
          <w:bCs/>
          <w:sz w:val="28"/>
          <w:szCs w:val="28"/>
          <w:lang w:val="en-US"/>
        </w:rPr>
        <w:t xml:space="preserve"> Moldova cu</w:t>
      </w:r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867E3F">
        <w:rPr>
          <w:b/>
          <w:bCs/>
          <w:sz w:val="28"/>
          <w:szCs w:val="28"/>
          <w:lang w:val="en-US"/>
        </w:rPr>
        <w:t>scuti</w:t>
      </w:r>
      <w:r w:rsidR="00F33E9A">
        <w:rPr>
          <w:b/>
          <w:bCs/>
          <w:sz w:val="28"/>
          <w:szCs w:val="28"/>
          <w:lang w:val="en-US"/>
        </w:rPr>
        <w:t>re</w:t>
      </w:r>
      <w:proofErr w:type="spellEnd"/>
      <w:r w:rsidR="00867E3F">
        <w:rPr>
          <w:b/>
          <w:bCs/>
          <w:sz w:val="28"/>
          <w:szCs w:val="28"/>
          <w:lang w:val="en-US"/>
        </w:rPr>
        <w:t xml:space="preserve"> de </w:t>
      </w:r>
      <w:r w:rsidR="00F33E9A">
        <w:rPr>
          <w:b/>
          <w:bCs/>
          <w:sz w:val="28"/>
          <w:szCs w:val="28"/>
          <w:lang w:val="en-US"/>
        </w:rPr>
        <w:t xml:space="preserve">la </w:t>
      </w:r>
      <w:proofErr w:type="spellStart"/>
      <w:r w:rsidR="00F33E9A">
        <w:rPr>
          <w:b/>
          <w:bCs/>
          <w:sz w:val="28"/>
          <w:szCs w:val="28"/>
          <w:lang w:val="en-US"/>
        </w:rPr>
        <w:t>plata</w:t>
      </w:r>
      <w:proofErr w:type="spellEnd"/>
      <w:r w:rsidR="00F33E9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867E3F">
        <w:rPr>
          <w:b/>
          <w:bCs/>
          <w:sz w:val="28"/>
          <w:szCs w:val="28"/>
          <w:lang w:val="en-US"/>
        </w:rPr>
        <w:t>drepturi</w:t>
      </w:r>
      <w:r w:rsidR="00F33E9A">
        <w:rPr>
          <w:b/>
          <w:bCs/>
          <w:sz w:val="28"/>
          <w:szCs w:val="28"/>
          <w:lang w:val="en-US"/>
        </w:rPr>
        <w:t>lor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de import, la </w:t>
      </w:r>
      <w:proofErr w:type="spellStart"/>
      <w:r w:rsidRPr="002D5939">
        <w:rPr>
          <w:b/>
          <w:bCs/>
          <w:sz w:val="28"/>
          <w:szCs w:val="28"/>
          <w:lang w:val="en-US"/>
        </w:rPr>
        <w:t>revenirea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cetățenilor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cu </w:t>
      </w:r>
      <w:proofErr w:type="spellStart"/>
      <w:r w:rsidRPr="002D5939">
        <w:rPr>
          <w:b/>
          <w:bCs/>
          <w:sz w:val="28"/>
          <w:szCs w:val="28"/>
          <w:lang w:val="en-US"/>
        </w:rPr>
        <w:t>traiul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în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Republica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Moldova</w:t>
      </w:r>
    </w:p>
    <w:p w:rsidR="002D5939" w:rsidRPr="00355E66" w:rsidRDefault="002D5939" w:rsidP="00314F9B">
      <w:pPr>
        <w:ind w:firstLine="709"/>
        <w:jc w:val="center"/>
        <w:rPr>
          <w:b/>
          <w:bCs/>
          <w:sz w:val="28"/>
          <w:szCs w:val="28"/>
          <w:lang w:val="ro-RO"/>
        </w:rPr>
      </w:pPr>
    </w:p>
    <w:p w:rsidR="00867E3F" w:rsidRPr="00E2753E" w:rsidRDefault="002D5939" w:rsidP="00867E3F">
      <w:pPr>
        <w:ind w:firstLine="567"/>
        <w:jc w:val="both"/>
        <w:rPr>
          <w:sz w:val="28"/>
          <w:szCs w:val="28"/>
          <w:lang w:val="en-US"/>
        </w:rPr>
      </w:pPr>
      <w:r w:rsidRPr="006865C1">
        <w:rPr>
          <w:sz w:val="28"/>
          <w:szCs w:val="28"/>
          <w:lang w:val="ro-RO"/>
        </w:rPr>
        <w:t xml:space="preserve">În temeiul art.2 alin.(2) din Legea nr.248/2022 privind acordarea scutirii de plata drepturilor de import pentru </w:t>
      </w:r>
      <w:proofErr w:type="spellStart"/>
      <w:r w:rsidRPr="006865C1">
        <w:rPr>
          <w:sz w:val="28"/>
          <w:szCs w:val="28"/>
          <w:lang w:val="ro-RO"/>
        </w:rPr>
        <w:t>cetăţenii</w:t>
      </w:r>
      <w:proofErr w:type="spellEnd"/>
      <w:r w:rsidRPr="006865C1">
        <w:rPr>
          <w:sz w:val="28"/>
          <w:szCs w:val="28"/>
          <w:lang w:val="ro-RO"/>
        </w:rPr>
        <w:t xml:space="preserve"> Republicii Moldova care revin cu traiul în Republica Moldova </w:t>
      </w:r>
      <w:proofErr w:type="spellStart"/>
      <w:r w:rsidRPr="006865C1">
        <w:rPr>
          <w:sz w:val="28"/>
          <w:szCs w:val="28"/>
          <w:lang w:val="ro-RO"/>
        </w:rPr>
        <w:t>şi</w:t>
      </w:r>
      <w:proofErr w:type="spellEnd"/>
      <w:r w:rsidRPr="006865C1">
        <w:rPr>
          <w:sz w:val="28"/>
          <w:szCs w:val="28"/>
          <w:lang w:val="ro-RO"/>
        </w:rPr>
        <w:t xml:space="preserve"> modificarea Codului </w:t>
      </w:r>
      <w:proofErr w:type="spellStart"/>
      <w:r w:rsidRPr="006865C1">
        <w:rPr>
          <w:sz w:val="28"/>
          <w:szCs w:val="28"/>
          <w:lang w:val="ro-RO"/>
        </w:rPr>
        <w:t>contravenţional</w:t>
      </w:r>
      <w:proofErr w:type="spellEnd"/>
      <w:r w:rsidRPr="006865C1">
        <w:rPr>
          <w:sz w:val="28"/>
          <w:szCs w:val="28"/>
          <w:lang w:val="ro-RO"/>
        </w:rPr>
        <w:t xml:space="preserve"> nr.218/2008,</w:t>
      </w:r>
      <w:r w:rsidR="00867E3F">
        <w:rPr>
          <w:sz w:val="28"/>
          <w:szCs w:val="28"/>
          <w:lang w:val="ro-RO"/>
        </w:rPr>
        <w:t xml:space="preserve"> </w:t>
      </w:r>
      <w:r w:rsidR="00867E3F">
        <w:rPr>
          <w:lang w:val="en-US"/>
        </w:rPr>
        <w:t>(</w:t>
      </w:r>
      <w:r w:rsidR="00867E3F" w:rsidRPr="00E2753E">
        <w:rPr>
          <w:sz w:val="28"/>
          <w:szCs w:val="28"/>
          <w:lang w:val="ro-RO"/>
        </w:rPr>
        <w:t xml:space="preserve">Monitorul Oficial </w:t>
      </w:r>
      <w:r w:rsidR="00867E3F">
        <w:rPr>
          <w:sz w:val="28"/>
          <w:szCs w:val="28"/>
          <w:lang w:val="ro-RO"/>
        </w:rPr>
        <w:t xml:space="preserve">2022, </w:t>
      </w:r>
      <w:r w:rsidR="00867E3F" w:rsidRPr="00E2753E">
        <w:rPr>
          <w:sz w:val="28"/>
          <w:szCs w:val="28"/>
          <w:lang w:val="ro-RO"/>
        </w:rPr>
        <w:t>nr. 257-263</w:t>
      </w:r>
      <w:r w:rsidR="00867E3F">
        <w:rPr>
          <w:sz w:val="28"/>
          <w:szCs w:val="28"/>
          <w:lang w:val="ro-RO"/>
        </w:rPr>
        <w:t>,</w:t>
      </w:r>
      <w:r w:rsidR="00867E3F" w:rsidRPr="00E2753E">
        <w:rPr>
          <w:sz w:val="28"/>
          <w:szCs w:val="28"/>
          <w:lang w:val="ro-RO"/>
        </w:rPr>
        <w:t xml:space="preserve"> art. 528</w:t>
      </w:r>
      <w:r w:rsidR="00867E3F">
        <w:rPr>
          <w:sz w:val="28"/>
          <w:szCs w:val="28"/>
          <w:lang w:val="ro-RO"/>
        </w:rPr>
        <w:t>,) cu modificările ulterioare, Guvernul</w:t>
      </w:r>
    </w:p>
    <w:p w:rsidR="00867E3F" w:rsidRPr="00666BF2" w:rsidRDefault="00867E3F" w:rsidP="00867E3F">
      <w:pPr>
        <w:jc w:val="both"/>
        <w:rPr>
          <w:lang w:val="ro-RO"/>
        </w:rPr>
      </w:pPr>
    </w:p>
    <w:p w:rsidR="00867E3F" w:rsidRPr="00C2055B" w:rsidRDefault="00867E3F" w:rsidP="00867E3F">
      <w:pPr>
        <w:ind w:firstLine="567"/>
        <w:rPr>
          <w:b/>
          <w:sz w:val="28"/>
          <w:szCs w:val="28"/>
          <w:lang w:val="ro-RO"/>
        </w:rPr>
      </w:pPr>
      <w:r w:rsidRPr="00C2055B">
        <w:rPr>
          <w:b/>
          <w:sz w:val="28"/>
          <w:szCs w:val="28"/>
          <w:lang w:val="ro-RO"/>
        </w:rPr>
        <w:t>HOTĂRĂŞTE:</w:t>
      </w:r>
    </w:p>
    <w:p w:rsidR="00314F9B" w:rsidRPr="00867E3F" w:rsidRDefault="002D5939" w:rsidP="00867E3F">
      <w:pPr>
        <w:ind w:firstLine="567"/>
        <w:jc w:val="both"/>
        <w:rPr>
          <w:lang w:val="ro-RO"/>
        </w:rPr>
      </w:pPr>
      <w:r w:rsidRPr="006865C1">
        <w:rPr>
          <w:sz w:val="28"/>
          <w:szCs w:val="28"/>
          <w:lang w:val="ro-RO"/>
        </w:rPr>
        <w:t xml:space="preserve"> </w:t>
      </w:r>
    </w:p>
    <w:p w:rsidR="006865C1" w:rsidRPr="006865C1" w:rsidRDefault="006865C1" w:rsidP="008F4087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o-RO"/>
        </w:rPr>
      </w:pPr>
      <w:r w:rsidRPr="006865C1">
        <w:rPr>
          <w:bCs/>
          <w:sz w:val="28"/>
          <w:szCs w:val="28"/>
          <w:lang w:val="ro-RO"/>
        </w:rPr>
        <w:t>1.</w:t>
      </w:r>
      <w:r w:rsidRPr="006865C1">
        <w:rPr>
          <w:bCs/>
          <w:sz w:val="28"/>
          <w:szCs w:val="28"/>
          <w:lang w:val="ro-RO"/>
        </w:rPr>
        <w:tab/>
        <w:t>Se aprobă lista obiectelor de uz personal, introduse pe teritoriul Republicii Moldova</w:t>
      </w:r>
      <w:r w:rsidR="00F33E9A" w:rsidRPr="00F33E9A">
        <w:rPr>
          <w:b/>
          <w:bCs/>
          <w:sz w:val="28"/>
          <w:szCs w:val="28"/>
          <w:lang w:val="en-US"/>
        </w:rPr>
        <w:t xml:space="preserve"> </w:t>
      </w:r>
      <w:r w:rsidR="00F33E9A" w:rsidRPr="00F33E9A">
        <w:rPr>
          <w:bCs/>
          <w:sz w:val="28"/>
          <w:szCs w:val="28"/>
          <w:lang w:val="ro-RO"/>
        </w:rPr>
        <w:t>cu scutire de la plata drepturilor de import</w:t>
      </w:r>
      <w:r w:rsidRPr="006865C1">
        <w:rPr>
          <w:bCs/>
          <w:sz w:val="28"/>
          <w:szCs w:val="28"/>
          <w:lang w:val="ro-RO"/>
        </w:rPr>
        <w:t>, la revenirea cetățenilor cu traiul în Republica Moldova, conform anexei.</w:t>
      </w:r>
    </w:p>
    <w:p w:rsidR="006865C1" w:rsidRPr="006865C1" w:rsidRDefault="006865C1" w:rsidP="006865C1">
      <w:pPr>
        <w:ind w:firstLine="709"/>
        <w:jc w:val="both"/>
        <w:rPr>
          <w:bCs/>
          <w:sz w:val="28"/>
          <w:szCs w:val="28"/>
          <w:lang w:val="ro-RO"/>
        </w:rPr>
      </w:pPr>
    </w:p>
    <w:p w:rsidR="00314F9B" w:rsidRDefault="006865C1" w:rsidP="008F4087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o-RO"/>
        </w:rPr>
      </w:pPr>
      <w:r w:rsidRPr="006865C1">
        <w:rPr>
          <w:bCs/>
          <w:sz w:val="28"/>
          <w:szCs w:val="28"/>
          <w:lang w:val="ro-RO"/>
        </w:rPr>
        <w:t>2.</w:t>
      </w:r>
      <w:r w:rsidRPr="006865C1">
        <w:rPr>
          <w:bCs/>
          <w:sz w:val="28"/>
          <w:szCs w:val="28"/>
          <w:lang w:val="ro-RO"/>
        </w:rPr>
        <w:tab/>
        <w:t xml:space="preserve">Prezenta hotărâre intră în vigoare la </w:t>
      </w:r>
      <w:r w:rsidR="008F4087">
        <w:rPr>
          <w:bCs/>
          <w:sz w:val="28"/>
          <w:szCs w:val="28"/>
          <w:lang w:val="ro-RO"/>
        </w:rPr>
        <w:t>data publicării în Monitorul Oficial al Republicii Moldova</w:t>
      </w:r>
      <w:r w:rsidRPr="006865C1">
        <w:rPr>
          <w:bCs/>
          <w:sz w:val="28"/>
          <w:szCs w:val="28"/>
          <w:lang w:val="ro-RO"/>
        </w:rPr>
        <w:t>.</w:t>
      </w:r>
    </w:p>
    <w:p w:rsidR="006865C1" w:rsidRDefault="006865C1" w:rsidP="006865C1">
      <w:pPr>
        <w:ind w:firstLine="709"/>
        <w:jc w:val="both"/>
        <w:rPr>
          <w:bCs/>
          <w:sz w:val="28"/>
          <w:szCs w:val="28"/>
          <w:lang w:val="ro-RO"/>
        </w:rPr>
      </w:pPr>
    </w:p>
    <w:p w:rsidR="006865C1" w:rsidRDefault="006865C1" w:rsidP="006865C1">
      <w:pPr>
        <w:ind w:firstLine="709"/>
        <w:jc w:val="both"/>
        <w:rPr>
          <w:bCs/>
          <w:sz w:val="28"/>
          <w:szCs w:val="28"/>
          <w:lang w:val="ro-RO"/>
        </w:rPr>
      </w:pPr>
    </w:p>
    <w:p w:rsidR="006865C1" w:rsidRDefault="006865C1" w:rsidP="006865C1">
      <w:pPr>
        <w:ind w:firstLine="709"/>
        <w:jc w:val="both"/>
        <w:rPr>
          <w:bCs/>
          <w:sz w:val="28"/>
          <w:szCs w:val="28"/>
          <w:lang w:val="ro-RO"/>
        </w:rPr>
      </w:pPr>
    </w:p>
    <w:p w:rsidR="006865C1" w:rsidRPr="00355E66" w:rsidRDefault="006865C1" w:rsidP="006865C1">
      <w:pPr>
        <w:ind w:firstLine="709"/>
        <w:jc w:val="both"/>
        <w:rPr>
          <w:bCs/>
          <w:sz w:val="28"/>
          <w:szCs w:val="28"/>
          <w:lang w:val="ro-RO"/>
        </w:rPr>
      </w:pPr>
    </w:p>
    <w:p w:rsidR="00314F9B" w:rsidRPr="00355E66" w:rsidRDefault="00314F9B" w:rsidP="006865C1">
      <w:pPr>
        <w:tabs>
          <w:tab w:val="left" w:pos="9781"/>
        </w:tabs>
        <w:ind w:firstLine="709"/>
        <w:jc w:val="both"/>
        <w:rPr>
          <w:bCs/>
          <w:sz w:val="28"/>
          <w:szCs w:val="28"/>
          <w:lang w:val="ro-RO"/>
        </w:rPr>
      </w:pPr>
    </w:p>
    <w:p w:rsidR="00314F9B" w:rsidRPr="00355E66" w:rsidRDefault="00314F9B" w:rsidP="006865C1">
      <w:pPr>
        <w:tabs>
          <w:tab w:val="left" w:pos="9781"/>
        </w:tabs>
        <w:ind w:left="643" w:firstLine="66"/>
        <w:jc w:val="both"/>
        <w:rPr>
          <w:b/>
          <w:bCs/>
          <w:iCs/>
          <w:sz w:val="28"/>
          <w:szCs w:val="28"/>
          <w:lang w:val="ro-RO"/>
        </w:rPr>
      </w:pPr>
      <w:r w:rsidRPr="00355E66">
        <w:rPr>
          <w:b/>
          <w:bCs/>
          <w:iCs/>
          <w:sz w:val="28"/>
          <w:szCs w:val="28"/>
          <w:lang w:val="ro-RO"/>
        </w:rPr>
        <w:t xml:space="preserve">PRIM-MINISTRU       </w:t>
      </w:r>
      <w:r>
        <w:rPr>
          <w:b/>
          <w:bCs/>
          <w:iCs/>
          <w:sz w:val="28"/>
          <w:szCs w:val="28"/>
          <w:lang w:val="ro-RO"/>
        </w:rPr>
        <w:t xml:space="preserve">                                 </w:t>
      </w:r>
      <w:r w:rsidR="006865C1">
        <w:rPr>
          <w:b/>
          <w:bCs/>
          <w:iCs/>
          <w:sz w:val="28"/>
          <w:szCs w:val="28"/>
          <w:lang w:val="ro-RO"/>
        </w:rPr>
        <w:t xml:space="preserve">  </w:t>
      </w:r>
      <w:r>
        <w:rPr>
          <w:b/>
          <w:bCs/>
          <w:iCs/>
          <w:sz w:val="28"/>
          <w:szCs w:val="28"/>
          <w:lang w:val="ro-RO"/>
        </w:rPr>
        <w:t xml:space="preserve">  </w:t>
      </w:r>
      <w:r w:rsidR="006865C1">
        <w:rPr>
          <w:b/>
          <w:bCs/>
          <w:iCs/>
          <w:sz w:val="28"/>
          <w:szCs w:val="28"/>
          <w:lang w:val="ro-RO"/>
        </w:rPr>
        <w:t xml:space="preserve">       </w:t>
      </w:r>
      <w:r>
        <w:rPr>
          <w:b/>
          <w:bCs/>
          <w:iCs/>
          <w:sz w:val="28"/>
          <w:szCs w:val="28"/>
          <w:lang w:val="ro-RO"/>
        </w:rPr>
        <w:t xml:space="preserve">    </w:t>
      </w:r>
      <w:r w:rsidRPr="00355E66">
        <w:rPr>
          <w:b/>
          <w:bCs/>
          <w:iCs/>
          <w:sz w:val="28"/>
          <w:szCs w:val="28"/>
          <w:lang w:val="ro-RO"/>
        </w:rPr>
        <w:t xml:space="preserve"> </w:t>
      </w:r>
      <w:r>
        <w:rPr>
          <w:b/>
          <w:bCs/>
          <w:iCs/>
          <w:sz w:val="28"/>
          <w:szCs w:val="28"/>
          <w:lang w:val="ro-RO"/>
        </w:rPr>
        <w:t xml:space="preserve">Natalia </w:t>
      </w:r>
      <w:r w:rsidRPr="00355E66">
        <w:rPr>
          <w:b/>
          <w:bCs/>
          <w:iCs/>
          <w:sz w:val="28"/>
          <w:szCs w:val="28"/>
          <w:lang w:val="ro-RO"/>
        </w:rPr>
        <w:t xml:space="preserve"> </w:t>
      </w:r>
      <w:r>
        <w:rPr>
          <w:b/>
          <w:bCs/>
          <w:iCs/>
          <w:sz w:val="28"/>
          <w:szCs w:val="28"/>
          <w:lang w:val="ro-RO"/>
        </w:rPr>
        <w:t>GAVRILIȚA</w:t>
      </w:r>
    </w:p>
    <w:p w:rsidR="00314F9B" w:rsidRDefault="00314F9B" w:rsidP="006865C1">
      <w:pPr>
        <w:tabs>
          <w:tab w:val="left" w:pos="9781"/>
        </w:tabs>
        <w:ind w:left="643" w:firstLine="66"/>
        <w:jc w:val="both"/>
        <w:rPr>
          <w:b/>
          <w:bCs/>
          <w:iCs/>
          <w:sz w:val="28"/>
          <w:szCs w:val="28"/>
          <w:lang w:val="ro-RO"/>
        </w:rPr>
      </w:pPr>
    </w:p>
    <w:p w:rsidR="00314F9B" w:rsidRPr="00355E66" w:rsidRDefault="00314F9B" w:rsidP="006865C1">
      <w:pPr>
        <w:tabs>
          <w:tab w:val="left" w:pos="9781"/>
        </w:tabs>
        <w:ind w:left="643" w:firstLine="66"/>
        <w:jc w:val="both"/>
        <w:rPr>
          <w:b/>
          <w:bCs/>
          <w:iCs/>
          <w:sz w:val="28"/>
          <w:szCs w:val="28"/>
          <w:lang w:val="ro-RO"/>
        </w:rPr>
      </w:pPr>
      <w:r w:rsidRPr="00355E66">
        <w:rPr>
          <w:b/>
          <w:bCs/>
          <w:iCs/>
          <w:sz w:val="28"/>
          <w:szCs w:val="28"/>
          <w:lang w:val="ro-RO"/>
        </w:rPr>
        <w:t>Contrasemnează</w:t>
      </w:r>
      <w:r w:rsidR="006865C1">
        <w:rPr>
          <w:b/>
          <w:bCs/>
          <w:iCs/>
          <w:sz w:val="28"/>
          <w:szCs w:val="28"/>
          <w:lang w:val="ro-RO"/>
        </w:rPr>
        <w:t>:</w:t>
      </w:r>
    </w:p>
    <w:p w:rsidR="00314F9B" w:rsidRDefault="00314F9B" w:rsidP="006865C1">
      <w:pPr>
        <w:tabs>
          <w:tab w:val="left" w:pos="9781"/>
        </w:tabs>
        <w:ind w:left="643" w:firstLine="66"/>
        <w:jc w:val="both"/>
        <w:rPr>
          <w:b/>
          <w:bCs/>
          <w:iCs/>
          <w:sz w:val="28"/>
          <w:szCs w:val="28"/>
          <w:lang w:val="ro-RO"/>
        </w:rPr>
      </w:pPr>
    </w:p>
    <w:p w:rsidR="00314F9B" w:rsidRDefault="00314F9B" w:rsidP="006865C1">
      <w:pPr>
        <w:tabs>
          <w:tab w:val="left" w:pos="9781"/>
        </w:tabs>
        <w:ind w:left="643" w:firstLine="66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Viceprim - ministru</w:t>
      </w:r>
    </w:p>
    <w:p w:rsidR="006865C1" w:rsidRPr="00DA524F" w:rsidRDefault="00314F9B" w:rsidP="006865C1">
      <w:pPr>
        <w:tabs>
          <w:tab w:val="left" w:pos="9781"/>
        </w:tabs>
        <w:ind w:left="-284" w:firstLine="993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Ministrul </w:t>
      </w:r>
      <w:r w:rsidR="006865C1" w:rsidRPr="00DA524F">
        <w:rPr>
          <w:b/>
          <w:sz w:val="28"/>
          <w:szCs w:val="28"/>
          <w:lang w:val="ro-RO"/>
        </w:rPr>
        <w:t>afacerilor externe</w:t>
      </w:r>
      <w:r w:rsidR="006865C1">
        <w:rPr>
          <w:b/>
          <w:sz w:val="28"/>
          <w:szCs w:val="28"/>
          <w:lang w:val="ro-RO"/>
        </w:rPr>
        <w:t xml:space="preserve">  </w:t>
      </w:r>
      <w:r w:rsidR="006865C1" w:rsidRPr="00DA524F">
        <w:rPr>
          <w:b/>
          <w:sz w:val="28"/>
          <w:szCs w:val="28"/>
          <w:lang w:val="ro-RO"/>
        </w:rPr>
        <w:t xml:space="preserve">                          </w:t>
      </w:r>
      <w:r w:rsidR="006865C1">
        <w:rPr>
          <w:b/>
          <w:sz w:val="28"/>
          <w:szCs w:val="28"/>
          <w:lang w:val="ro-RO"/>
        </w:rPr>
        <w:t xml:space="preserve">         </w:t>
      </w:r>
      <w:r w:rsidR="006865C1" w:rsidRPr="00DA524F">
        <w:rPr>
          <w:b/>
          <w:sz w:val="28"/>
          <w:szCs w:val="28"/>
          <w:lang w:val="ro-RO"/>
        </w:rPr>
        <w:t xml:space="preserve"> </w:t>
      </w:r>
      <w:r w:rsidR="006865C1">
        <w:rPr>
          <w:b/>
          <w:sz w:val="28"/>
          <w:szCs w:val="28"/>
          <w:lang w:val="ro-RO"/>
        </w:rPr>
        <w:t xml:space="preserve">       </w:t>
      </w:r>
      <w:r w:rsidR="006865C1" w:rsidRPr="00DA524F">
        <w:rPr>
          <w:b/>
          <w:sz w:val="28"/>
          <w:szCs w:val="28"/>
          <w:lang w:val="ro-RO"/>
        </w:rPr>
        <w:t xml:space="preserve"> Nicolae </w:t>
      </w:r>
      <w:r w:rsidR="006865C1">
        <w:rPr>
          <w:b/>
          <w:sz w:val="28"/>
          <w:szCs w:val="28"/>
          <w:lang w:val="ro-RO"/>
        </w:rPr>
        <w:t xml:space="preserve">POPESCU </w:t>
      </w:r>
    </w:p>
    <w:p w:rsidR="006865C1" w:rsidRPr="00DA524F" w:rsidRDefault="006865C1" w:rsidP="006865C1">
      <w:pPr>
        <w:tabs>
          <w:tab w:val="left" w:pos="9781"/>
        </w:tabs>
        <w:ind w:left="-284" w:firstLine="993"/>
        <w:jc w:val="both"/>
        <w:rPr>
          <w:b/>
          <w:sz w:val="28"/>
          <w:szCs w:val="28"/>
          <w:lang w:val="ro-RO"/>
        </w:rPr>
      </w:pPr>
      <w:r w:rsidRPr="00DA524F">
        <w:rPr>
          <w:b/>
          <w:sz w:val="28"/>
          <w:szCs w:val="28"/>
          <w:lang w:val="ro-RO"/>
        </w:rPr>
        <w:t>și integrării europene</w:t>
      </w:r>
    </w:p>
    <w:p w:rsidR="00314F9B" w:rsidRPr="006865C1" w:rsidRDefault="00314F9B" w:rsidP="006865C1">
      <w:pPr>
        <w:tabs>
          <w:tab w:val="left" w:pos="9781"/>
        </w:tabs>
        <w:ind w:left="643" w:firstLine="66"/>
        <w:jc w:val="both"/>
        <w:rPr>
          <w:b/>
          <w:bCs/>
          <w:iCs/>
          <w:sz w:val="28"/>
          <w:szCs w:val="28"/>
          <w:lang w:val="ro-RO"/>
        </w:rPr>
      </w:pPr>
    </w:p>
    <w:p w:rsidR="00314F9B" w:rsidRDefault="00314F9B" w:rsidP="006865C1">
      <w:pPr>
        <w:tabs>
          <w:tab w:val="left" w:pos="9781"/>
        </w:tabs>
        <w:ind w:left="643" w:firstLine="66"/>
        <w:jc w:val="both"/>
        <w:rPr>
          <w:b/>
          <w:sz w:val="28"/>
          <w:szCs w:val="28"/>
          <w:lang w:val="ro-RO"/>
        </w:rPr>
      </w:pPr>
      <w:r w:rsidRPr="00355E66">
        <w:rPr>
          <w:b/>
          <w:sz w:val="28"/>
          <w:szCs w:val="28"/>
          <w:lang w:val="ro-RO"/>
        </w:rPr>
        <w:t xml:space="preserve">Ministrul finanțelor               </w:t>
      </w:r>
      <w:r>
        <w:rPr>
          <w:b/>
          <w:sz w:val="28"/>
          <w:szCs w:val="28"/>
          <w:lang w:val="ro-RO"/>
        </w:rPr>
        <w:t xml:space="preserve">                             </w:t>
      </w:r>
      <w:r w:rsidR="006865C1">
        <w:rPr>
          <w:b/>
          <w:sz w:val="28"/>
          <w:szCs w:val="28"/>
          <w:lang w:val="ro-RO"/>
        </w:rPr>
        <w:t xml:space="preserve">       </w:t>
      </w:r>
      <w:r>
        <w:rPr>
          <w:b/>
          <w:sz w:val="28"/>
          <w:szCs w:val="28"/>
          <w:lang w:val="ro-RO"/>
        </w:rPr>
        <w:t>Dumitru BUDIANSCHI</w:t>
      </w:r>
      <w:r w:rsidRPr="00355E66">
        <w:rPr>
          <w:b/>
          <w:sz w:val="28"/>
          <w:szCs w:val="28"/>
          <w:lang w:val="ro-RO"/>
        </w:rPr>
        <w:t xml:space="preserve"> </w:t>
      </w:r>
    </w:p>
    <w:p w:rsidR="00314F9B" w:rsidRPr="00355E66" w:rsidRDefault="00314F9B" w:rsidP="006865C1">
      <w:pPr>
        <w:tabs>
          <w:tab w:val="left" w:pos="9781"/>
        </w:tabs>
        <w:ind w:left="643" w:firstLine="66"/>
        <w:jc w:val="both"/>
        <w:rPr>
          <w:b/>
          <w:sz w:val="28"/>
          <w:szCs w:val="28"/>
          <w:lang w:val="ro-RO"/>
        </w:rPr>
      </w:pPr>
      <w:r w:rsidRPr="00355E66">
        <w:rPr>
          <w:b/>
          <w:sz w:val="28"/>
          <w:szCs w:val="28"/>
          <w:lang w:val="ro-RO"/>
        </w:rPr>
        <w:t xml:space="preserve">                                     </w:t>
      </w:r>
    </w:p>
    <w:p w:rsidR="00314F9B" w:rsidRDefault="00314F9B" w:rsidP="00867E3F">
      <w:pPr>
        <w:jc w:val="both"/>
        <w:rPr>
          <w:b/>
          <w:iCs/>
          <w:sz w:val="28"/>
          <w:szCs w:val="28"/>
          <w:lang w:val="ro-RO"/>
        </w:rPr>
      </w:pPr>
    </w:p>
    <w:p w:rsidR="00314F9B" w:rsidRDefault="00314F9B" w:rsidP="00314F9B">
      <w:pPr>
        <w:ind w:firstLine="709"/>
        <w:jc w:val="both"/>
        <w:rPr>
          <w:b/>
          <w:iCs/>
          <w:sz w:val="28"/>
          <w:szCs w:val="28"/>
          <w:lang w:val="ro-RO"/>
        </w:rPr>
      </w:pPr>
    </w:p>
    <w:p w:rsidR="00314F9B" w:rsidRDefault="00314F9B" w:rsidP="00314F9B">
      <w:pPr>
        <w:ind w:firstLine="709"/>
        <w:jc w:val="both"/>
        <w:rPr>
          <w:b/>
          <w:iCs/>
          <w:sz w:val="28"/>
          <w:szCs w:val="28"/>
          <w:lang w:val="ro-RO"/>
        </w:rPr>
      </w:pPr>
    </w:p>
    <w:p w:rsidR="00314F9B" w:rsidRDefault="00314F9B" w:rsidP="00314F9B">
      <w:pPr>
        <w:ind w:firstLine="709"/>
        <w:jc w:val="both"/>
        <w:rPr>
          <w:b/>
          <w:iCs/>
          <w:sz w:val="28"/>
          <w:szCs w:val="28"/>
          <w:lang w:val="ro-RO"/>
        </w:rPr>
      </w:pPr>
    </w:p>
    <w:p w:rsidR="00314F9B" w:rsidRDefault="00314F9B" w:rsidP="00314F9B">
      <w:pPr>
        <w:ind w:firstLine="709"/>
        <w:jc w:val="both"/>
        <w:rPr>
          <w:b/>
          <w:iCs/>
          <w:sz w:val="28"/>
          <w:szCs w:val="28"/>
          <w:lang w:val="ro-RO"/>
        </w:rPr>
      </w:pPr>
    </w:p>
    <w:p w:rsidR="00314F9B" w:rsidRDefault="00314F9B" w:rsidP="00314F9B">
      <w:pPr>
        <w:ind w:firstLine="709"/>
        <w:jc w:val="both"/>
        <w:rPr>
          <w:b/>
          <w:iCs/>
          <w:sz w:val="28"/>
          <w:szCs w:val="28"/>
          <w:lang w:val="ro-RO"/>
        </w:rPr>
      </w:pPr>
    </w:p>
    <w:p w:rsidR="00314F9B" w:rsidRPr="007066B8" w:rsidRDefault="00314F9B" w:rsidP="00314F9B">
      <w:pPr>
        <w:jc w:val="right"/>
        <w:rPr>
          <w:bCs/>
          <w:i/>
          <w:lang w:val="ro-RO"/>
        </w:rPr>
      </w:pPr>
      <w:r w:rsidRPr="007066B8">
        <w:rPr>
          <w:bCs/>
          <w:i/>
          <w:lang w:val="ro-RO"/>
        </w:rPr>
        <w:lastRenderedPageBreak/>
        <w:t>Aprobat</w:t>
      </w:r>
    </w:p>
    <w:p w:rsidR="00314F9B" w:rsidRPr="007066B8" w:rsidRDefault="00314F9B" w:rsidP="00314F9B">
      <w:pPr>
        <w:jc w:val="right"/>
        <w:rPr>
          <w:bCs/>
          <w:i/>
          <w:lang w:val="ro-RO"/>
        </w:rPr>
      </w:pPr>
      <w:proofErr w:type="spellStart"/>
      <w:r w:rsidRPr="007066B8">
        <w:rPr>
          <w:bCs/>
          <w:i/>
          <w:lang w:val="ro-RO"/>
        </w:rPr>
        <w:t>Hotărîrea</w:t>
      </w:r>
      <w:proofErr w:type="spellEnd"/>
      <w:r w:rsidRPr="007066B8">
        <w:rPr>
          <w:bCs/>
          <w:i/>
          <w:lang w:val="ro-RO"/>
        </w:rPr>
        <w:t xml:space="preserve"> Guvernului </w:t>
      </w:r>
    </w:p>
    <w:p w:rsidR="00314F9B" w:rsidRPr="00314F9B" w:rsidRDefault="00314F9B" w:rsidP="00314F9B">
      <w:pPr>
        <w:jc w:val="right"/>
        <w:rPr>
          <w:bCs/>
          <w:i/>
          <w:sz w:val="28"/>
          <w:szCs w:val="28"/>
          <w:lang w:val="en-US"/>
        </w:rPr>
      </w:pPr>
      <w:r w:rsidRPr="007066B8">
        <w:rPr>
          <w:bCs/>
          <w:i/>
          <w:lang w:val="ro-RO"/>
        </w:rPr>
        <w:t>nr</w:t>
      </w:r>
      <w:r w:rsidRPr="007066B8">
        <w:rPr>
          <w:bCs/>
          <w:i/>
          <w:lang w:val="en-US"/>
        </w:rPr>
        <w:t>________din ________</w:t>
      </w:r>
    </w:p>
    <w:p w:rsidR="00314F9B" w:rsidRDefault="00314F9B" w:rsidP="00314F9B">
      <w:pPr>
        <w:jc w:val="center"/>
        <w:rPr>
          <w:bCs/>
          <w:i/>
          <w:sz w:val="28"/>
          <w:szCs w:val="28"/>
          <w:lang w:val="ro-RO"/>
        </w:rPr>
      </w:pPr>
    </w:p>
    <w:p w:rsidR="007066B8" w:rsidRDefault="007066B8" w:rsidP="00314F9B">
      <w:pPr>
        <w:jc w:val="center"/>
        <w:rPr>
          <w:bCs/>
          <w:i/>
          <w:sz w:val="28"/>
          <w:szCs w:val="28"/>
          <w:lang w:val="ro-RO"/>
        </w:rPr>
      </w:pPr>
    </w:p>
    <w:p w:rsidR="006865C1" w:rsidRDefault="006865C1" w:rsidP="006865C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en-GB"/>
        </w:rPr>
        <w:t>L</w:t>
      </w:r>
      <w:r w:rsidRPr="00DA524F">
        <w:rPr>
          <w:b/>
          <w:sz w:val="28"/>
          <w:szCs w:val="28"/>
          <w:lang w:val="ro-RO"/>
        </w:rPr>
        <w:t xml:space="preserve">ista </w:t>
      </w:r>
    </w:p>
    <w:p w:rsidR="00237887" w:rsidRDefault="00237887" w:rsidP="00237887">
      <w:pPr>
        <w:ind w:firstLine="709"/>
        <w:jc w:val="center"/>
        <w:rPr>
          <w:b/>
          <w:bCs/>
          <w:sz w:val="28"/>
          <w:szCs w:val="28"/>
          <w:lang w:val="en-US"/>
        </w:rPr>
      </w:pPr>
      <w:proofErr w:type="spellStart"/>
      <w:r w:rsidRPr="002D5939">
        <w:rPr>
          <w:b/>
          <w:bCs/>
          <w:sz w:val="28"/>
          <w:szCs w:val="28"/>
          <w:lang w:val="en-US"/>
        </w:rPr>
        <w:t>obiectelor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2D5939">
        <w:rPr>
          <w:b/>
          <w:bCs/>
          <w:sz w:val="28"/>
          <w:szCs w:val="28"/>
          <w:lang w:val="en-US"/>
        </w:rPr>
        <w:t>uz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personal, </w:t>
      </w:r>
      <w:proofErr w:type="spellStart"/>
      <w:r w:rsidRPr="002D5939">
        <w:rPr>
          <w:b/>
          <w:bCs/>
          <w:sz w:val="28"/>
          <w:szCs w:val="28"/>
          <w:lang w:val="en-US"/>
        </w:rPr>
        <w:t>introduse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  <w:lang w:val="en-US"/>
        </w:rPr>
        <w:t>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teritoriul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Republicii</w:t>
      </w:r>
      <w:proofErr w:type="spellEnd"/>
      <w:r>
        <w:rPr>
          <w:b/>
          <w:bCs/>
          <w:sz w:val="28"/>
          <w:szCs w:val="28"/>
          <w:lang w:val="en-US"/>
        </w:rPr>
        <w:t xml:space="preserve"> Moldova cu</w:t>
      </w:r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scutire</w:t>
      </w:r>
      <w:proofErr w:type="spellEnd"/>
      <w:r>
        <w:rPr>
          <w:b/>
          <w:bCs/>
          <w:sz w:val="28"/>
          <w:szCs w:val="28"/>
          <w:lang w:val="en-US"/>
        </w:rPr>
        <w:t xml:space="preserve"> de la </w:t>
      </w:r>
      <w:proofErr w:type="spellStart"/>
      <w:r>
        <w:rPr>
          <w:b/>
          <w:bCs/>
          <w:sz w:val="28"/>
          <w:szCs w:val="28"/>
          <w:lang w:val="en-US"/>
        </w:rPr>
        <w:t>plata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drepturilor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de import, la </w:t>
      </w:r>
      <w:proofErr w:type="spellStart"/>
      <w:r w:rsidRPr="002D5939">
        <w:rPr>
          <w:b/>
          <w:bCs/>
          <w:sz w:val="28"/>
          <w:szCs w:val="28"/>
          <w:lang w:val="en-US"/>
        </w:rPr>
        <w:t>revenirea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cetățenilor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cu </w:t>
      </w:r>
      <w:proofErr w:type="spellStart"/>
      <w:r w:rsidRPr="002D5939">
        <w:rPr>
          <w:b/>
          <w:bCs/>
          <w:sz w:val="28"/>
          <w:szCs w:val="28"/>
          <w:lang w:val="en-US"/>
        </w:rPr>
        <w:t>traiul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în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D5939">
        <w:rPr>
          <w:b/>
          <w:bCs/>
          <w:sz w:val="28"/>
          <w:szCs w:val="28"/>
          <w:lang w:val="en-US"/>
        </w:rPr>
        <w:t>Republica</w:t>
      </w:r>
      <w:proofErr w:type="spellEnd"/>
      <w:r w:rsidRPr="002D5939">
        <w:rPr>
          <w:b/>
          <w:bCs/>
          <w:sz w:val="28"/>
          <w:szCs w:val="28"/>
          <w:lang w:val="en-US"/>
        </w:rPr>
        <w:t xml:space="preserve"> Moldova</w:t>
      </w:r>
    </w:p>
    <w:p w:rsidR="006865C1" w:rsidRPr="00237887" w:rsidRDefault="006865C1" w:rsidP="00237887">
      <w:pPr>
        <w:rPr>
          <w:b/>
          <w:lang w:val="ro-RO"/>
        </w:rPr>
      </w:pPr>
    </w:p>
    <w:p w:rsidR="006865C1" w:rsidRDefault="006865C1" w:rsidP="006865C1">
      <w:pPr>
        <w:rPr>
          <w:lang w:val="en-GB"/>
        </w:rPr>
      </w:pPr>
    </w:p>
    <w:tbl>
      <w:tblPr>
        <w:tblW w:w="10147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5387"/>
        <w:gridCol w:w="3085"/>
      </w:tblGrid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CODUL NC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DENUMIREA MĂRFII</w:t>
            </w: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CANTITATEA</w:t>
            </w:r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4203 10 000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Îmbrăcăminte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piele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naturală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reconstituită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unităţi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4303 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Îmbrăcăminte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blană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5701-5705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Covoare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unități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accesorii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îmbrăcăminte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tricotate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croşetate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unităţi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accesorii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îmbrăcăminte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altele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decît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cele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tricotate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croșetate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unităţi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6302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Lenjerie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pat,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masă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toaletă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bucătărie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kg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6303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Draperii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kg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6309 00 000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Îmbrăcăminte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purtată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uzată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alte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purtate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uzate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>
              <w:rPr>
                <w:color w:val="000000"/>
                <w:sz w:val="28"/>
                <w:szCs w:val="28"/>
              </w:rPr>
              <w:t>kg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6401-6405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Încălţăminte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perechi</w:t>
            </w:r>
            <w:proofErr w:type="spellEnd"/>
          </w:p>
        </w:tc>
      </w:tr>
      <w:tr w:rsidR="005B14AC" w:rsidTr="00ED6164">
        <w:trPr>
          <w:trHeight w:val="402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6911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pentru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servicii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masă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bucătărie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alte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menaj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uz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gospodăresc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igienă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toaletă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din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porţelan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</w:rPr>
              <w:t>kg</w:t>
            </w:r>
            <w:proofErr w:type="spellEnd"/>
          </w:p>
        </w:tc>
      </w:tr>
      <w:tr w:rsidR="005B14AC" w:rsidTr="00ED6164">
        <w:trPr>
          <w:trHeight w:val="354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6912 00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pentru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servicii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masă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bucătărie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</w:rPr>
              <w:t>kg</w:t>
            </w:r>
            <w:proofErr w:type="spellEnd"/>
          </w:p>
        </w:tc>
      </w:tr>
      <w:tr w:rsidR="005B14AC" w:rsidTr="00ED6164">
        <w:trPr>
          <w:trHeight w:val="273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6913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Statuete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alte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obiecte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ornament din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ceramică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</w:rPr>
              <w:t>kg</w:t>
            </w:r>
            <w:proofErr w:type="spellEnd"/>
          </w:p>
        </w:tc>
      </w:tr>
      <w:tr w:rsidR="005B14AC" w:rsidTr="00ED6164">
        <w:trPr>
          <w:trHeight w:val="291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7013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Obiecte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sticlă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pentru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servicii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masă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pentru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bucătărie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</w:rPr>
              <w:t>kg</w:t>
            </w:r>
            <w:proofErr w:type="spellEnd"/>
          </w:p>
        </w:tc>
      </w:tr>
      <w:tr w:rsidR="005B14AC" w:rsidTr="00ED6164">
        <w:trPr>
          <w:trHeight w:val="291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7113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32"/>
                <w:szCs w:val="32"/>
                <w:lang w:val="en-GB"/>
              </w:rPr>
            </w:pPr>
            <w:proofErr w:type="spellStart"/>
            <w:r w:rsidRPr="005B14AC">
              <w:rPr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bijuterie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giuvaergerie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și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părți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ale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acestora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, din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metale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prețioase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metale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placate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dublate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metale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prețioase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unități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</w:p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</w:p>
        </w:tc>
      </w:tr>
      <w:tr w:rsidR="005B14AC" w:rsidTr="00ED6164">
        <w:trPr>
          <w:trHeight w:val="291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7114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aurărie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argintărie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și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părți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ale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acestora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, din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metale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prețioase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metale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placate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dublate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metale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prețioase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unități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14AC" w:rsidTr="00ED6164">
        <w:trPr>
          <w:trHeight w:val="291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7321 11 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Aragaz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gaz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)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și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cuptor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gaz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>)</w:t>
            </w: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unit</w:t>
            </w:r>
            <w:r>
              <w:rPr>
                <w:sz w:val="28"/>
                <w:szCs w:val="28"/>
              </w:rPr>
              <w:t>ăți</w:t>
            </w:r>
            <w:proofErr w:type="spellEnd"/>
          </w:p>
        </w:tc>
      </w:tr>
      <w:tr w:rsidR="005B14AC" w:rsidTr="00ED6164">
        <w:trPr>
          <w:trHeight w:val="291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8201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Unelte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manuale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proofErr w:type="spellStart"/>
            <w:r>
              <w:rPr>
                <w:color w:val="000000"/>
                <w:sz w:val="28"/>
                <w:szCs w:val="28"/>
              </w:rPr>
              <w:t>unități</w:t>
            </w:r>
            <w:proofErr w:type="spellEnd"/>
          </w:p>
        </w:tc>
      </w:tr>
      <w:tr w:rsidR="005B14AC" w:rsidTr="00ED6164">
        <w:trPr>
          <w:trHeight w:val="291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8204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Chei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manuale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strîngere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seturi</w:t>
            </w:r>
            <w:proofErr w:type="spellEnd"/>
          </w:p>
        </w:tc>
      </w:tr>
      <w:tr w:rsidR="005B14AC" w:rsidTr="00ED6164">
        <w:trPr>
          <w:trHeight w:val="291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8206 000 00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Unelte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manual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condiționate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în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set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pentru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vînzarea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amănuntul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seturi</w:t>
            </w:r>
            <w:proofErr w:type="spellEnd"/>
          </w:p>
        </w:tc>
      </w:tr>
      <w:tr w:rsidR="005B14AC" w:rsidTr="00ED6164">
        <w:trPr>
          <w:trHeight w:val="291"/>
        </w:trPr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8215 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Seturi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bucătărie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tac</w:t>
            </w:r>
            <w:r>
              <w:rPr>
                <w:sz w:val="28"/>
                <w:szCs w:val="28"/>
              </w:rPr>
              <w:t>âmuri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seturi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8418 10 </w:t>
            </w:r>
            <w:proofErr w:type="spellStart"/>
            <w:r>
              <w:rPr>
                <w:color w:val="000000"/>
                <w:sz w:val="28"/>
                <w:szCs w:val="28"/>
              </w:rPr>
              <w:t>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8418 21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Frigidere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și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congelatoare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uz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casnic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8422 11 000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Maşini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pentru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spălat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vesela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uz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casnic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8452 10 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sz w:val="28"/>
                <w:szCs w:val="28"/>
                <w:lang w:val="en-GB"/>
              </w:rPr>
              <w:t>Mașină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cusut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uz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casnic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unitate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8450 11 </w:t>
            </w:r>
            <w:proofErr w:type="spellStart"/>
            <w:r>
              <w:rPr>
                <w:color w:val="000000"/>
                <w:sz w:val="28"/>
                <w:szCs w:val="28"/>
              </w:rPr>
              <w:t>și</w:t>
            </w:r>
            <w:proofErr w:type="spellEnd"/>
          </w:p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8450 19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Maşini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spălat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rufe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inclusiv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cele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dispozitiv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uscare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8451 </w:t>
            </w:r>
          </w:p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Mașină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uscat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rufe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8458-8468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Mașini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unelte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unități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8471 30 000 -</w:t>
            </w:r>
          </w:p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8471 49 000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r w:rsidRPr="005B14AC">
              <w:rPr>
                <w:color w:val="000000"/>
                <w:sz w:val="28"/>
                <w:szCs w:val="28"/>
                <w:lang w:val="en-GB"/>
              </w:rPr>
              <w:t>Notebook</w:t>
            </w:r>
          </w:p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</w:p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Mașini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prelucrare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datelor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sub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formă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sisteme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8508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Aspirator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8516 50 000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Cuptor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microunde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8516 60 * 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Mașini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gătit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electrice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cuptor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sz w:val="28"/>
                <w:szCs w:val="28"/>
                <w:lang w:val="en-GB"/>
              </w:rPr>
              <w:t>bucătărie</w:t>
            </w:r>
            <w:proofErr w:type="spellEnd"/>
            <w:r w:rsidRPr="005B14AC">
              <w:rPr>
                <w:sz w:val="28"/>
                <w:szCs w:val="28"/>
                <w:lang w:val="en-GB"/>
              </w:rPr>
              <w:t>)</w:t>
            </w:r>
          </w:p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unități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</w:p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8516 71 000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Aparat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pentru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prepararea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cafelei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8516 71 000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Aparat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pentru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prepararea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ceaiului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8517 12 000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Telefoane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pentru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reţeaua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telefonie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mobilă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pentru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alte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reţele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fără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fir</w:t>
            </w: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unităţi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8519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Aparate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înregistrare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sunetului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;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aparate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reproducere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sunetului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;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aparate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înregistrare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reproducere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sunetului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unitate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8521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Aparate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video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înregistrat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reprodus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chiar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încorporînd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un receptor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semnale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videofonice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unitate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8525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Aparate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luat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vederi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fixe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alte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camere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video</w:t>
            </w:r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8527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Aparate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recepţie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pentru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radiotelefonie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radiotelegrafie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radiodifuziune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chiar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combinate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în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acelaşi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corp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cu un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aparat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înregistrare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reproducere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sunetului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cu un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ceas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8528 72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Televizoare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Trotinetă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electrică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unitate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8712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Biciclete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8715 00 100</w:t>
            </w:r>
          </w:p>
        </w:tc>
        <w:tc>
          <w:tcPr>
            <w:tcW w:w="5387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Cărucior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pentru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copii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unități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Instrumente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aparate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optice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fotografice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cinematografice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unitate</w:t>
            </w:r>
            <w:proofErr w:type="spellEnd"/>
          </w:p>
        </w:tc>
      </w:tr>
      <w:tr w:rsidR="005B14AC" w:rsidTr="00ED6164">
        <w:tc>
          <w:tcPr>
            <w:tcW w:w="167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9004</w:t>
            </w:r>
          </w:p>
        </w:tc>
        <w:tc>
          <w:tcPr>
            <w:tcW w:w="5387" w:type="dxa"/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Ochelari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(de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corecţie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, de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protecţie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altele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)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articole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similare</w:t>
            </w:r>
            <w:proofErr w:type="spellEnd"/>
          </w:p>
        </w:tc>
        <w:tc>
          <w:tcPr>
            <w:tcW w:w="3085" w:type="dxa"/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unităţi</w:t>
            </w:r>
            <w:proofErr w:type="spellEnd"/>
          </w:p>
        </w:tc>
      </w:tr>
      <w:tr w:rsidR="005B14AC" w:rsidTr="00ED6164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9101-</w:t>
            </w:r>
          </w:p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9102 </w:t>
            </w:r>
            <w:proofErr w:type="spellStart"/>
            <w:r>
              <w:rPr>
                <w:color w:val="000000"/>
                <w:sz w:val="28"/>
                <w:szCs w:val="28"/>
              </w:rPr>
              <w:t>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9105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Ceasuri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toate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tipurile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unităţi</w:t>
            </w:r>
            <w:proofErr w:type="spellEnd"/>
          </w:p>
        </w:tc>
      </w:tr>
      <w:tr w:rsidR="005B14AC" w:rsidTr="00ED6164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9201-9208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Instrumente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muzicale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unitate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14AC" w:rsidTr="00ED6164">
        <w:trPr>
          <w:trHeight w:val="32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Scaune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pentru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casă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unități</w:t>
            </w:r>
            <w:proofErr w:type="spellEnd"/>
          </w:p>
        </w:tc>
      </w:tr>
      <w:tr w:rsidR="005B14AC" w:rsidTr="00ED6164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P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  <w:lang w:val="en-GB"/>
              </w:rPr>
            </w:pPr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Alt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mobilier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şi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părţi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ale </w:t>
            </w:r>
            <w:proofErr w:type="spellStart"/>
            <w:r w:rsidRPr="005B14AC">
              <w:rPr>
                <w:color w:val="000000"/>
                <w:sz w:val="28"/>
                <w:szCs w:val="28"/>
                <w:lang w:val="en-GB"/>
              </w:rPr>
              <w:t>acestuia</w:t>
            </w:r>
            <w:proofErr w:type="spellEnd"/>
            <w:r w:rsidRPr="005B14AC">
              <w:rPr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AC" w:rsidRDefault="005B14AC" w:rsidP="00ED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seturi</w:t>
            </w:r>
            <w:proofErr w:type="spellEnd"/>
          </w:p>
        </w:tc>
      </w:tr>
    </w:tbl>
    <w:p w:rsidR="006865C1" w:rsidRDefault="006865C1" w:rsidP="006865C1">
      <w:pPr>
        <w:rPr>
          <w:lang w:val="en-GB"/>
        </w:rPr>
      </w:pPr>
    </w:p>
    <w:p w:rsidR="005B14AC" w:rsidRDefault="005B14AC" w:rsidP="006865C1">
      <w:pPr>
        <w:rPr>
          <w:lang w:val="en-GB"/>
        </w:rPr>
      </w:pPr>
    </w:p>
    <w:p w:rsidR="005B14AC" w:rsidRDefault="005B14AC" w:rsidP="006865C1">
      <w:pPr>
        <w:rPr>
          <w:lang w:val="en-GB"/>
        </w:rPr>
      </w:pPr>
    </w:p>
    <w:p w:rsidR="005B14AC" w:rsidRPr="005B14AC" w:rsidRDefault="005B14AC" w:rsidP="005B14A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985"/>
        </w:tabs>
        <w:rPr>
          <w:sz w:val="28"/>
          <w:szCs w:val="28"/>
          <w:lang w:val="en-GB"/>
        </w:rPr>
      </w:pPr>
      <w:r w:rsidRPr="005B14AC">
        <w:rPr>
          <w:sz w:val="28"/>
          <w:szCs w:val="28"/>
          <w:lang w:val="en-GB"/>
        </w:rPr>
        <w:t xml:space="preserve">* </w:t>
      </w:r>
      <w:proofErr w:type="spellStart"/>
      <w:r w:rsidRPr="005B14AC">
        <w:rPr>
          <w:sz w:val="28"/>
          <w:szCs w:val="28"/>
          <w:lang w:val="en-GB"/>
        </w:rPr>
        <w:t>Notă</w:t>
      </w:r>
      <w:proofErr w:type="spellEnd"/>
      <w:r w:rsidRPr="005B14AC">
        <w:rPr>
          <w:sz w:val="28"/>
          <w:szCs w:val="28"/>
          <w:lang w:val="en-GB"/>
        </w:rPr>
        <w:t xml:space="preserve"> - </w:t>
      </w:r>
      <w:proofErr w:type="spellStart"/>
      <w:r w:rsidRPr="005B14AC">
        <w:rPr>
          <w:sz w:val="28"/>
          <w:szCs w:val="28"/>
          <w:lang w:val="en-GB"/>
        </w:rPr>
        <w:t>pozițiile</w:t>
      </w:r>
      <w:proofErr w:type="spellEnd"/>
      <w:r w:rsidRPr="005B14AC">
        <w:rPr>
          <w:sz w:val="28"/>
          <w:szCs w:val="28"/>
          <w:lang w:val="en-GB"/>
        </w:rPr>
        <w:t xml:space="preserve"> </w:t>
      </w:r>
      <w:proofErr w:type="spellStart"/>
      <w:r w:rsidRPr="005B14AC">
        <w:rPr>
          <w:sz w:val="28"/>
          <w:szCs w:val="28"/>
          <w:lang w:val="en-GB"/>
        </w:rPr>
        <w:t>tarifare</w:t>
      </w:r>
      <w:proofErr w:type="spellEnd"/>
      <w:r w:rsidRPr="005B14AC">
        <w:rPr>
          <w:sz w:val="28"/>
          <w:szCs w:val="28"/>
          <w:lang w:val="en-GB"/>
        </w:rPr>
        <w:t xml:space="preserve"> 7321 11 </w:t>
      </w:r>
      <w:proofErr w:type="spellStart"/>
      <w:r w:rsidRPr="005B14AC">
        <w:rPr>
          <w:sz w:val="28"/>
          <w:szCs w:val="28"/>
          <w:lang w:val="en-GB"/>
        </w:rPr>
        <w:t>și</w:t>
      </w:r>
      <w:proofErr w:type="spellEnd"/>
      <w:r w:rsidRPr="005B14AC">
        <w:rPr>
          <w:sz w:val="28"/>
          <w:szCs w:val="28"/>
          <w:lang w:val="en-GB"/>
        </w:rPr>
        <w:t xml:space="preserve"> 8516 60 se </w:t>
      </w:r>
      <w:proofErr w:type="spellStart"/>
      <w:r w:rsidRPr="005B14AC">
        <w:rPr>
          <w:sz w:val="28"/>
          <w:szCs w:val="28"/>
          <w:lang w:val="en-GB"/>
        </w:rPr>
        <w:t>aplică</w:t>
      </w:r>
      <w:proofErr w:type="spellEnd"/>
      <w:r w:rsidRPr="005B14AC">
        <w:rPr>
          <w:sz w:val="28"/>
          <w:szCs w:val="28"/>
          <w:lang w:val="en-GB"/>
        </w:rPr>
        <w:t xml:space="preserve"> </w:t>
      </w:r>
      <w:proofErr w:type="spellStart"/>
      <w:r w:rsidRPr="005B14AC">
        <w:rPr>
          <w:sz w:val="28"/>
          <w:szCs w:val="28"/>
          <w:lang w:val="en-GB"/>
        </w:rPr>
        <w:t>alternativ</w:t>
      </w:r>
      <w:proofErr w:type="spellEnd"/>
      <w:r w:rsidRPr="005B14AC">
        <w:rPr>
          <w:sz w:val="28"/>
          <w:szCs w:val="28"/>
          <w:lang w:val="en-GB"/>
        </w:rPr>
        <w:t xml:space="preserve">.  </w:t>
      </w:r>
    </w:p>
    <w:p w:rsidR="005B14AC" w:rsidRPr="007007E9" w:rsidRDefault="005B14AC" w:rsidP="006865C1">
      <w:pPr>
        <w:rPr>
          <w:lang w:val="en-GB"/>
        </w:rPr>
      </w:pPr>
    </w:p>
    <w:p w:rsidR="007B73D8" w:rsidRPr="00FD18BB" w:rsidRDefault="007B73D8" w:rsidP="001D5B27">
      <w:pPr>
        <w:ind w:firstLine="567"/>
        <w:jc w:val="both"/>
        <w:rPr>
          <w:lang w:val="en-US"/>
        </w:rPr>
      </w:pPr>
    </w:p>
    <w:sectPr w:rsidR="007B73D8" w:rsidRPr="00FD18BB" w:rsidSect="00314F9B">
      <w:pgSz w:w="11906" w:h="16838"/>
      <w:pgMar w:top="426" w:right="566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3175"/>
    <w:multiLevelType w:val="hybridMultilevel"/>
    <w:tmpl w:val="C8AA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C70AF"/>
    <w:multiLevelType w:val="multilevel"/>
    <w:tmpl w:val="960CB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FA"/>
    <w:rsid w:val="00081C44"/>
    <w:rsid w:val="000C50E7"/>
    <w:rsid w:val="00174B2D"/>
    <w:rsid w:val="001D5B27"/>
    <w:rsid w:val="00237887"/>
    <w:rsid w:val="002834E9"/>
    <w:rsid w:val="002D5939"/>
    <w:rsid w:val="00314F9B"/>
    <w:rsid w:val="00351605"/>
    <w:rsid w:val="003B3811"/>
    <w:rsid w:val="00493315"/>
    <w:rsid w:val="005B14AC"/>
    <w:rsid w:val="006865C1"/>
    <w:rsid w:val="006A0045"/>
    <w:rsid w:val="006F5FF1"/>
    <w:rsid w:val="0070485C"/>
    <w:rsid w:val="007066B8"/>
    <w:rsid w:val="007B73D8"/>
    <w:rsid w:val="00831A93"/>
    <w:rsid w:val="0086315A"/>
    <w:rsid w:val="00867E3F"/>
    <w:rsid w:val="008D15A6"/>
    <w:rsid w:val="008F4087"/>
    <w:rsid w:val="00911AF8"/>
    <w:rsid w:val="009E2B10"/>
    <w:rsid w:val="00AB1BF8"/>
    <w:rsid w:val="00AB599E"/>
    <w:rsid w:val="00AD05FA"/>
    <w:rsid w:val="00B12AED"/>
    <w:rsid w:val="00C13196"/>
    <w:rsid w:val="00C355FA"/>
    <w:rsid w:val="00CA2B27"/>
    <w:rsid w:val="00CA4FEF"/>
    <w:rsid w:val="00F33E9A"/>
    <w:rsid w:val="00FD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FD86D-3793-4D15-9427-37B6278C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05FA"/>
    <w:rPr>
      <w:color w:val="0000FF"/>
      <w:u w:val="single"/>
    </w:rPr>
  </w:style>
  <w:style w:type="character" w:customStyle="1" w:styleId="Bodytext2">
    <w:name w:val="Body text (2)_"/>
    <w:link w:val="Bodytext20"/>
    <w:rsid w:val="00AD05F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05FA"/>
    <w:pPr>
      <w:widowControl w:val="0"/>
      <w:shd w:val="clear" w:color="auto" w:fill="FFFFFF"/>
      <w:spacing w:before="240" w:line="480" w:lineRule="exact"/>
      <w:ind w:firstLine="600"/>
      <w:jc w:val="both"/>
    </w:pPr>
    <w:rPr>
      <w:rFonts w:asciiTheme="minorHAnsi" w:eastAsiaTheme="minorHAnsi" w:hAnsiTheme="minorHAnsi" w:cstheme="minorBidi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2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odyText">
    <w:name w:val="Body Text"/>
    <w:basedOn w:val="Normal"/>
    <w:link w:val="BodyTextChar"/>
    <w:rsid w:val="00831A93"/>
    <w:pPr>
      <w:autoSpaceDE w:val="0"/>
      <w:autoSpaceDN w:val="0"/>
      <w:jc w:val="both"/>
    </w:pPr>
    <w:rPr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831A93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NormalWeb">
    <w:name w:val="Normal (Web)"/>
    <w:basedOn w:val="Normal"/>
    <w:uiPriority w:val="99"/>
    <w:semiHidden/>
    <w:unhideWhenUsed/>
    <w:rsid w:val="00314F9B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31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F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Golban, Viorica</dc:creator>
  <cp:keywords/>
  <dc:description/>
  <cp:lastModifiedBy>Margine, Alexandru</cp:lastModifiedBy>
  <cp:revision>2</cp:revision>
  <cp:lastPrinted>2022-09-02T07:33:00Z</cp:lastPrinted>
  <dcterms:created xsi:type="dcterms:W3CDTF">2022-10-04T05:55:00Z</dcterms:created>
  <dcterms:modified xsi:type="dcterms:W3CDTF">2022-10-04T05:55:00Z</dcterms:modified>
</cp:coreProperties>
</file>