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29" w:rsidRDefault="00105929" w:rsidP="00105929">
      <w:pPr>
        <w:rPr>
          <w:i/>
        </w:rPr>
      </w:pPr>
    </w:p>
    <w:p w:rsidR="00105929" w:rsidRPr="001806F8" w:rsidRDefault="00105929" w:rsidP="00105929">
      <w:pPr>
        <w:jc w:val="right"/>
        <w:rPr>
          <w:i/>
        </w:rPr>
      </w:pPr>
      <w:r>
        <w:rPr>
          <w:i/>
        </w:rPr>
        <w:t>p</w:t>
      </w:r>
      <w:r w:rsidRPr="001806F8">
        <w:rPr>
          <w:i/>
        </w:rPr>
        <w:t xml:space="preserve">roiect </w:t>
      </w:r>
    </w:p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35"/>
        <w:gridCol w:w="3693"/>
      </w:tblGrid>
      <w:tr w:rsidR="00105929" w:rsidRPr="001806F8" w:rsidTr="00F4209E">
        <w:trPr>
          <w:jc w:val="center"/>
        </w:trPr>
        <w:tc>
          <w:tcPr>
            <w:tcW w:w="3544" w:type="dxa"/>
            <w:tcBorders>
              <w:top w:val="nil"/>
              <w:bottom w:val="nil"/>
            </w:tcBorders>
          </w:tcPr>
          <w:p w:rsidR="00105929" w:rsidRPr="001806F8" w:rsidRDefault="00105929" w:rsidP="00F4209E">
            <w:pPr>
              <w:jc w:val="center"/>
              <w:rPr>
                <w:sz w:val="28"/>
                <w:szCs w:val="28"/>
              </w:rPr>
            </w:pPr>
          </w:p>
          <w:p w:rsidR="00105929" w:rsidRPr="001806F8" w:rsidRDefault="00105929" w:rsidP="00F4209E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105929" w:rsidRPr="001806F8" w:rsidRDefault="00105929" w:rsidP="00105929">
            <w:pPr>
              <w:rPr>
                <w:b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105929" w:rsidRPr="001806F8" w:rsidRDefault="00105929" w:rsidP="00F4209E">
            <w:pPr>
              <w:rPr>
                <w:sz w:val="28"/>
                <w:szCs w:val="28"/>
              </w:rPr>
            </w:pPr>
          </w:p>
        </w:tc>
      </w:tr>
      <w:tr w:rsidR="00105929" w:rsidRPr="001806F8" w:rsidTr="00F4209E">
        <w:trPr>
          <w:cantSplit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</w:tcPr>
          <w:p w:rsidR="00105929" w:rsidRPr="001806F8" w:rsidRDefault="00105929" w:rsidP="00F4209E">
            <w:pPr>
              <w:pStyle w:val="8"/>
              <w:ind w:hanging="28"/>
              <w:rPr>
                <w:spacing w:val="20"/>
              </w:rPr>
            </w:pPr>
            <w:r>
              <w:rPr>
                <w:spacing w:val="20"/>
              </w:rPr>
              <w:t>G</w:t>
            </w:r>
            <w:r w:rsidRPr="001806F8">
              <w:rPr>
                <w:spacing w:val="20"/>
              </w:rPr>
              <w:t>UVERNUL REPUBLICII MOLDOVA</w:t>
            </w:r>
          </w:p>
          <w:p w:rsidR="00105929" w:rsidRPr="001806F8" w:rsidRDefault="00105929" w:rsidP="00F4209E">
            <w:pPr>
              <w:pStyle w:val="8"/>
              <w:ind w:hanging="28"/>
            </w:pPr>
          </w:p>
          <w:p w:rsidR="00105929" w:rsidRPr="001806F8" w:rsidRDefault="00105929" w:rsidP="00F4209E">
            <w:pPr>
              <w:pStyle w:val="8"/>
              <w:spacing w:before="240"/>
              <w:ind w:hanging="28"/>
            </w:pPr>
            <w:r w:rsidRPr="001806F8">
              <w:t xml:space="preserve">H O T Ă R Î R E  nr.______  </w:t>
            </w:r>
          </w:p>
          <w:p w:rsidR="00105929" w:rsidRPr="001806F8" w:rsidRDefault="00105929" w:rsidP="00F4209E">
            <w:pPr>
              <w:ind w:hanging="28"/>
              <w:rPr>
                <w:sz w:val="28"/>
                <w:szCs w:val="28"/>
              </w:rPr>
            </w:pPr>
          </w:p>
          <w:p w:rsidR="00105929" w:rsidRPr="00812D82" w:rsidRDefault="00105929" w:rsidP="00F4209E">
            <w:pPr>
              <w:ind w:hanging="28"/>
              <w:jc w:val="center"/>
              <w:rPr>
                <w:sz w:val="28"/>
                <w:szCs w:val="28"/>
              </w:rPr>
            </w:pPr>
            <w:r w:rsidRPr="00812D82">
              <w:rPr>
                <w:sz w:val="28"/>
                <w:szCs w:val="28"/>
              </w:rPr>
              <w:t>din ____</w:t>
            </w:r>
          </w:p>
          <w:p w:rsidR="00105929" w:rsidRPr="001806F8" w:rsidRDefault="00105929" w:rsidP="00F4209E">
            <w:pPr>
              <w:pStyle w:val="8"/>
              <w:jc w:val="left"/>
              <w:rPr>
                <w:b/>
              </w:rPr>
            </w:pPr>
          </w:p>
        </w:tc>
      </w:tr>
    </w:tbl>
    <w:p w:rsidR="00812D82" w:rsidRPr="00812D82" w:rsidRDefault="00105929" w:rsidP="00812D82">
      <w:pPr>
        <w:jc w:val="center"/>
        <w:rPr>
          <w:color w:val="000000"/>
          <w:sz w:val="28"/>
          <w:szCs w:val="28"/>
        </w:rPr>
      </w:pPr>
      <w:r w:rsidRPr="00812D82">
        <w:rPr>
          <w:sz w:val="28"/>
          <w:szCs w:val="28"/>
          <w:lang w:eastAsia="ru-RU"/>
        </w:rPr>
        <w:t>cu privire la</w:t>
      </w:r>
      <w:r w:rsidR="00812D82" w:rsidRPr="00812D82">
        <w:rPr>
          <w:sz w:val="28"/>
          <w:szCs w:val="28"/>
          <w:lang w:eastAsia="ru-RU"/>
        </w:rPr>
        <w:t xml:space="preserve"> desemnarea </w:t>
      </w:r>
      <w:r w:rsidR="00812D82">
        <w:rPr>
          <w:color w:val="000000"/>
          <w:sz w:val="28"/>
          <w:szCs w:val="28"/>
        </w:rPr>
        <w:t>subiecților</w:t>
      </w:r>
      <w:r w:rsidR="00812D82" w:rsidRPr="00812D82">
        <w:rPr>
          <w:color w:val="000000"/>
          <w:sz w:val="28"/>
          <w:szCs w:val="28"/>
        </w:rPr>
        <w:t xml:space="preserve"> raporturilor juridice ai </w:t>
      </w:r>
    </w:p>
    <w:p w:rsidR="00812D82" w:rsidRDefault="00812D82" w:rsidP="00812D82">
      <w:pPr>
        <w:jc w:val="center"/>
        <w:rPr>
          <w:sz w:val="28"/>
          <w:szCs w:val="28"/>
        </w:rPr>
      </w:pPr>
      <w:r w:rsidRPr="00812D82">
        <w:rPr>
          <w:sz w:val="28"/>
          <w:szCs w:val="28"/>
        </w:rPr>
        <w:t>sistemului electronic unic de monitorizare de stat a jocurilor de noroc</w:t>
      </w:r>
    </w:p>
    <w:p w:rsidR="00105929" w:rsidRPr="00812D82" w:rsidRDefault="00812D82" w:rsidP="00812D82">
      <w:pPr>
        <w:jc w:val="center"/>
        <w:rPr>
          <w:sz w:val="28"/>
          <w:szCs w:val="28"/>
          <w:lang w:eastAsia="ru-RU"/>
        </w:rPr>
      </w:pPr>
      <w:r w:rsidRPr="00812D82">
        <w:rPr>
          <w:sz w:val="28"/>
          <w:szCs w:val="28"/>
          <w:lang w:eastAsia="ru-RU"/>
        </w:rPr>
        <w:t xml:space="preserve"> </w:t>
      </w:r>
      <w:r w:rsidR="00105929" w:rsidRPr="00812D82">
        <w:rPr>
          <w:sz w:val="28"/>
          <w:szCs w:val="28"/>
          <w:lang w:eastAsia="ru-RU"/>
        </w:rPr>
        <w:t xml:space="preserve"> </w:t>
      </w:r>
    </w:p>
    <w:p w:rsidR="00E24188" w:rsidRDefault="00812D82" w:rsidP="00E24188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În temeiul art. 11 </w:t>
      </w:r>
      <w:r w:rsidR="00105929" w:rsidRPr="001806F8">
        <w:rPr>
          <w:sz w:val="28"/>
          <w:szCs w:val="28"/>
          <w:lang w:eastAsia="ru-RU"/>
        </w:rPr>
        <w:t xml:space="preserve">și </w:t>
      </w:r>
      <w:r w:rsidR="006A3977">
        <w:rPr>
          <w:sz w:val="28"/>
          <w:szCs w:val="28"/>
          <w:lang w:eastAsia="ru-RU"/>
        </w:rPr>
        <w:t>art.</w:t>
      </w:r>
      <w:r>
        <w:rPr>
          <w:sz w:val="28"/>
          <w:szCs w:val="28"/>
          <w:lang w:eastAsia="ru-RU"/>
        </w:rPr>
        <w:t>12</w:t>
      </w:r>
      <w:r w:rsidR="00105929" w:rsidRPr="001806F8">
        <w:rPr>
          <w:sz w:val="28"/>
          <w:szCs w:val="28"/>
          <w:lang w:eastAsia="ru-RU"/>
        </w:rPr>
        <w:t xml:space="preserve"> din Legea nr. 71 din 22 martie 2007 cu privire la registre (Monitorul Oficial al Republicii Moldova, 2007, nr. 70-73, art. 314), Guvernul HOTĂRĂŞTE:</w:t>
      </w:r>
    </w:p>
    <w:p w:rsidR="00E24188" w:rsidRDefault="00E24188" w:rsidP="00E24188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105929" w:rsidRPr="00E24188">
        <w:rPr>
          <w:color w:val="000000"/>
          <w:sz w:val="28"/>
          <w:szCs w:val="28"/>
        </w:rPr>
        <w:t xml:space="preserve">Se desemnează subiecții raporturilor juridice ai </w:t>
      </w:r>
      <w:r w:rsidR="00105929" w:rsidRPr="00E24188">
        <w:rPr>
          <w:sz w:val="28"/>
          <w:szCs w:val="28"/>
        </w:rPr>
        <w:t>sistemului electronic</w:t>
      </w:r>
      <w:r w:rsidR="004D5E38" w:rsidRPr="00E24188">
        <w:rPr>
          <w:sz w:val="28"/>
          <w:szCs w:val="28"/>
        </w:rPr>
        <w:t xml:space="preserve"> unic</w:t>
      </w:r>
      <w:r w:rsidR="00105929" w:rsidRPr="00E24188">
        <w:rPr>
          <w:sz w:val="28"/>
          <w:szCs w:val="28"/>
        </w:rPr>
        <w:t xml:space="preserve"> de monitorizare de stat a jocurilor de noroc</w:t>
      </w:r>
      <w:r w:rsidR="00105929" w:rsidRPr="00E24188">
        <w:rPr>
          <w:color w:val="000000"/>
          <w:sz w:val="28"/>
          <w:szCs w:val="28"/>
        </w:rPr>
        <w:t>, după cum urmează:</w:t>
      </w:r>
    </w:p>
    <w:p w:rsidR="00E24188" w:rsidRDefault="00105929" w:rsidP="00E24188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p</w:t>
      </w:r>
      <w:r w:rsidRPr="001806F8">
        <w:rPr>
          <w:color w:val="000000"/>
          <w:sz w:val="28"/>
          <w:szCs w:val="28"/>
        </w:rPr>
        <w:t>osesor - Ministe</w:t>
      </w:r>
      <w:r w:rsidR="00812D82">
        <w:rPr>
          <w:color w:val="000000"/>
          <w:sz w:val="28"/>
          <w:szCs w:val="28"/>
        </w:rPr>
        <w:t>rul Finanțelor</w:t>
      </w:r>
      <w:r w:rsidRPr="001806F8">
        <w:rPr>
          <w:color w:val="000000"/>
          <w:sz w:val="28"/>
          <w:szCs w:val="28"/>
        </w:rPr>
        <w:t>;</w:t>
      </w:r>
    </w:p>
    <w:p w:rsidR="00E24188" w:rsidRDefault="00105929" w:rsidP="00E24188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d</w:t>
      </w:r>
      <w:r w:rsidR="00812D82">
        <w:rPr>
          <w:color w:val="000000"/>
          <w:sz w:val="28"/>
          <w:szCs w:val="28"/>
        </w:rPr>
        <w:t>eținător - Instituția p</w:t>
      </w:r>
      <w:r w:rsidRPr="001806F8">
        <w:rPr>
          <w:color w:val="000000"/>
          <w:sz w:val="28"/>
          <w:szCs w:val="28"/>
        </w:rPr>
        <w:t>ublică „Agenția Servicii Publice”</w:t>
      </w:r>
      <w:r w:rsidR="00812D82">
        <w:rPr>
          <w:sz w:val="28"/>
          <w:szCs w:val="28"/>
        </w:rPr>
        <w:t>.</w:t>
      </w:r>
    </w:p>
    <w:p w:rsidR="00E24188" w:rsidRPr="00E24188" w:rsidRDefault="00812D82" w:rsidP="00E24188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 Ministerul Finanțelor și Instituția publică ”Agenția Servicii Publice” vor elabora și pre</w:t>
      </w:r>
      <w:r w:rsidR="00E24188">
        <w:rPr>
          <w:sz w:val="28"/>
          <w:szCs w:val="28"/>
        </w:rPr>
        <w:t>zenta</w:t>
      </w:r>
      <w:r>
        <w:rPr>
          <w:sz w:val="28"/>
          <w:szCs w:val="28"/>
        </w:rPr>
        <w:t xml:space="preserve"> </w:t>
      </w:r>
      <w:r w:rsidR="00B6204B">
        <w:rPr>
          <w:sz w:val="28"/>
          <w:szCs w:val="28"/>
        </w:rPr>
        <w:t xml:space="preserve">spre aprobare </w:t>
      </w:r>
      <w:r>
        <w:rPr>
          <w:sz w:val="28"/>
          <w:szCs w:val="28"/>
        </w:rPr>
        <w:t>G</w:t>
      </w:r>
      <w:r w:rsidR="00B6204B">
        <w:rPr>
          <w:sz w:val="28"/>
          <w:szCs w:val="28"/>
        </w:rPr>
        <w:t>uvernului</w:t>
      </w:r>
      <w:bookmarkStart w:id="0" w:name="_GoBack"/>
      <w:bookmarkEnd w:id="0"/>
      <w:r w:rsidR="00E24188">
        <w:rPr>
          <w:sz w:val="28"/>
          <w:szCs w:val="28"/>
        </w:rPr>
        <w:t xml:space="preserve"> proiectul</w:t>
      </w:r>
      <w:r>
        <w:rPr>
          <w:sz w:val="28"/>
          <w:szCs w:val="28"/>
        </w:rPr>
        <w:t xml:space="preserve"> Conceptul</w:t>
      </w:r>
      <w:r w:rsidR="00E24188">
        <w:rPr>
          <w:sz w:val="28"/>
          <w:szCs w:val="28"/>
        </w:rPr>
        <w:t>ui</w:t>
      </w:r>
      <w:r>
        <w:rPr>
          <w:sz w:val="28"/>
          <w:szCs w:val="28"/>
        </w:rPr>
        <w:t xml:space="preserve"> tehnic</w:t>
      </w:r>
      <w:r w:rsidR="00E24188">
        <w:rPr>
          <w:sz w:val="28"/>
          <w:szCs w:val="28"/>
        </w:rPr>
        <w:t xml:space="preserve"> al Sistemului</w:t>
      </w:r>
      <w:r w:rsidR="00E24188" w:rsidRPr="001806F8">
        <w:rPr>
          <w:sz w:val="28"/>
          <w:szCs w:val="28"/>
        </w:rPr>
        <w:t xml:space="preserve"> electronic</w:t>
      </w:r>
      <w:r w:rsidR="00E24188">
        <w:rPr>
          <w:sz w:val="28"/>
          <w:szCs w:val="28"/>
        </w:rPr>
        <w:t xml:space="preserve"> unic</w:t>
      </w:r>
      <w:r w:rsidR="00E24188" w:rsidRPr="001806F8">
        <w:rPr>
          <w:sz w:val="28"/>
          <w:szCs w:val="28"/>
        </w:rPr>
        <w:t xml:space="preserve"> d</w:t>
      </w:r>
      <w:r w:rsidR="00E24188" w:rsidRPr="00E24188">
        <w:rPr>
          <w:sz w:val="28"/>
          <w:szCs w:val="28"/>
        </w:rPr>
        <w:t>e monitorizare de stat a jocurilor de noroc</w:t>
      </w:r>
      <w:r w:rsidR="00E24188" w:rsidRPr="00E24188">
        <w:rPr>
          <w:rStyle w:val="docheader"/>
          <w:bCs/>
          <w:color w:val="000000"/>
          <w:sz w:val="28"/>
          <w:szCs w:val="28"/>
        </w:rPr>
        <w:t xml:space="preserve"> și proiectul Regulamentului </w:t>
      </w:r>
      <w:r w:rsidR="00E24188">
        <w:rPr>
          <w:rStyle w:val="docheader"/>
          <w:bCs/>
          <w:color w:val="000000"/>
          <w:sz w:val="28"/>
          <w:szCs w:val="28"/>
        </w:rPr>
        <w:t>privind ținerea acestui sistem.</w:t>
      </w:r>
    </w:p>
    <w:p w:rsidR="00812D82" w:rsidRPr="00E24188" w:rsidRDefault="00812D82" w:rsidP="00812D82">
      <w:pPr>
        <w:ind w:firstLine="567"/>
        <w:jc w:val="both"/>
        <w:rPr>
          <w:sz w:val="28"/>
          <w:szCs w:val="28"/>
        </w:rPr>
      </w:pPr>
    </w:p>
    <w:p w:rsidR="00105929" w:rsidRPr="00000691" w:rsidRDefault="00105929" w:rsidP="00000691">
      <w:pPr>
        <w:tabs>
          <w:tab w:val="left" w:pos="993"/>
        </w:tabs>
        <w:jc w:val="both"/>
        <w:rPr>
          <w:sz w:val="28"/>
          <w:szCs w:val="28"/>
        </w:rPr>
      </w:pPr>
    </w:p>
    <w:p w:rsidR="00105929" w:rsidRPr="001806F8" w:rsidRDefault="00105929" w:rsidP="00105929">
      <w:pPr>
        <w:tabs>
          <w:tab w:val="left" w:pos="426"/>
          <w:tab w:val="left" w:pos="993"/>
        </w:tabs>
        <w:ind w:firstLine="567"/>
        <w:jc w:val="both"/>
        <w:rPr>
          <w:sz w:val="28"/>
          <w:szCs w:val="28"/>
        </w:rPr>
      </w:pPr>
    </w:p>
    <w:p w:rsidR="00105929" w:rsidRPr="001806F8" w:rsidRDefault="0070535B" w:rsidP="00105929">
      <w:pPr>
        <w:ind w:firstLine="56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Prim-ministru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   </w:t>
      </w:r>
      <w:r w:rsidR="00B456B7">
        <w:rPr>
          <w:b/>
          <w:sz w:val="28"/>
          <w:szCs w:val="28"/>
          <w:lang w:eastAsia="ru-RU"/>
        </w:rPr>
        <w:t>Pavel</w:t>
      </w:r>
      <w:r w:rsidR="00105929" w:rsidRPr="001806F8">
        <w:rPr>
          <w:b/>
          <w:sz w:val="28"/>
          <w:szCs w:val="28"/>
          <w:lang w:eastAsia="ru-RU"/>
        </w:rPr>
        <w:t xml:space="preserve"> FILIP</w:t>
      </w:r>
    </w:p>
    <w:p w:rsidR="00105929" w:rsidRPr="001806F8" w:rsidRDefault="00105929" w:rsidP="00105929">
      <w:pPr>
        <w:ind w:firstLine="567"/>
        <w:rPr>
          <w:b/>
          <w:sz w:val="28"/>
          <w:szCs w:val="28"/>
          <w:lang w:eastAsia="ru-RU"/>
        </w:rPr>
      </w:pPr>
    </w:p>
    <w:p w:rsidR="00105929" w:rsidRPr="001806F8" w:rsidRDefault="00105929" w:rsidP="00812D82">
      <w:pPr>
        <w:ind w:firstLine="567"/>
        <w:rPr>
          <w:b/>
          <w:sz w:val="28"/>
          <w:szCs w:val="28"/>
          <w:lang w:eastAsia="ru-RU"/>
        </w:rPr>
      </w:pPr>
      <w:r w:rsidRPr="001806F8">
        <w:rPr>
          <w:b/>
          <w:sz w:val="28"/>
          <w:szCs w:val="28"/>
          <w:lang w:eastAsia="ru-RU"/>
        </w:rPr>
        <w:t>Contrasemnează:</w:t>
      </w:r>
    </w:p>
    <w:p w:rsidR="00105929" w:rsidRPr="001806F8" w:rsidRDefault="00105929" w:rsidP="00105929">
      <w:pPr>
        <w:ind w:firstLine="567"/>
        <w:rPr>
          <w:b/>
          <w:sz w:val="28"/>
          <w:szCs w:val="28"/>
          <w:lang w:eastAsia="ru-RU"/>
        </w:rPr>
      </w:pPr>
    </w:p>
    <w:p w:rsidR="00105929" w:rsidRPr="001806F8" w:rsidRDefault="00812D82" w:rsidP="00105929">
      <w:pPr>
        <w:ind w:firstLine="56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Ministru al f</w:t>
      </w:r>
      <w:r w:rsidR="00E24188">
        <w:rPr>
          <w:b/>
          <w:sz w:val="28"/>
          <w:szCs w:val="28"/>
          <w:lang w:eastAsia="ru-RU"/>
        </w:rPr>
        <w:t xml:space="preserve">inanțelor </w:t>
      </w:r>
      <w:r w:rsidR="00E24188">
        <w:rPr>
          <w:b/>
          <w:sz w:val="28"/>
          <w:szCs w:val="28"/>
          <w:lang w:eastAsia="ru-RU"/>
        </w:rPr>
        <w:tab/>
      </w:r>
      <w:r w:rsidR="00E24188">
        <w:rPr>
          <w:b/>
          <w:sz w:val="28"/>
          <w:szCs w:val="28"/>
          <w:lang w:eastAsia="ru-RU"/>
        </w:rPr>
        <w:tab/>
      </w:r>
      <w:r w:rsidR="00E24188">
        <w:rPr>
          <w:b/>
          <w:sz w:val="28"/>
          <w:szCs w:val="28"/>
          <w:lang w:eastAsia="ru-RU"/>
        </w:rPr>
        <w:tab/>
        <w:t xml:space="preserve">            </w:t>
      </w:r>
      <w:r w:rsidR="0070535B">
        <w:rPr>
          <w:b/>
          <w:sz w:val="28"/>
          <w:szCs w:val="28"/>
          <w:lang w:eastAsia="ru-RU"/>
        </w:rPr>
        <w:t xml:space="preserve">        </w:t>
      </w:r>
      <w:r w:rsidR="00105929" w:rsidRPr="001806F8">
        <w:rPr>
          <w:b/>
          <w:sz w:val="28"/>
          <w:szCs w:val="28"/>
          <w:lang w:eastAsia="ru-RU"/>
        </w:rPr>
        <w:tab/>
        <w:t>Octavian ARMAȘU</w:t>
      </w:r>
    </w:p>
    <w:p w:rsidR="00105929" w:rsidRPr="001806F8" w:rsidRDefault="00105929" w:rsidP="00105929">
      <w:pPr>
        <w:ind w:firstLine="567"/>
        <w:rPr>
          <w:b/>
          <w:sz w:val="28"/>
          <w:szCs w:val="28"/>
          <w:lang w:eastAsia="ru-RU"/>
        </w:rPr>
      </w:pPr>
    </w:p>
    <w:p w:rsidR="00105929" w:rsidRDefault="00105929" w:rsidP="00105929">
      <w:pPr>
        <w:spacing w:line="276" w:lineRule="auto"/>
        <w:rPr>
          <w:b/>
          <w:sz w:val="28"/>
          <w:szCs w:val="28"/>
          <w:lang w:eastAsia="ru-RU"/>
        </w:rPr>
      </w:pPr>
    </w:p>
    <w:sectPr w:rsidR="00105929" w:rsidSect="00E241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EFA"/>
    <w:multiLevelType w:val="hybridMultilevel"/>
    <w:tmpl w:val="B532E068"/>
    <w:lvl w:ilvl="0" w:tplc="AC06FC6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1FE243D"/>
    <w:multiLevelType w:val="hybridMultilevel"/>
    <w:tmpl w:val="73FC260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F820911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50"/>
    <w:rsid w:val="00000691"/>
    <w:rsid w:val="00011850"/>
    <w:rsid w:val="0002581C"/>
    <w:rsid w:val="00085727"/>
    <w:rsid w:val="00086076"/>
    <w:rsid w:val="000A0DB0"/>
    <w:rsid w:val="000E0483"/>
    <w:rsid w:val="00105929"/>
    <w:rsid w:val="00164305"/>
    <w:rsid w:val="00176591"/>
    <w:rsid w:val="00183B5C"/>
    <w:rsid w:val="001F5317"/>
    <w:rsid w:val="00215DF7"/>
    <w:rsid w:val="002607EF"/>
    <w:rsid w:val="002923A9"/>
    <w:rsid w:val="002C298D"/>
    <w:rsid w:val="0042405B"/>
    <w:rsid w:val="004558C6"/>
    <w:rsid w:val="00460C03"/>
    <w:rsid w:val="004D5E38"/>
    <w:rsid w:val="00586C5D"/>
    <w:rsid w:val="00604F50"/>
    <w:rsid w:val="006A3977"/>
    <w:rsid w:val="006A6E34"/>
    <w:rsid w:val="0070535B"/>
    <w:rsid w:val="007207C4"/>
    <w:rsid w:val="007374BD"/>
    <w:rsid w:val="00807ECD"/>
    <w:rsid w:val="00812D82"/>
    <w:rsid w:val="00826632"/>
    <w:rsid w:val="00841E83"/>
    <w:rsid w:val="008E16C3"/>
    <w:rsid w:val="008E3775"/>
    <w:rsid w:val="00901F9A"/>
    <w:rsid w:val="00947017"/>
    <w:rsid w:val="00950C5D"/>
    <w:rsid w:val="00A43857"/>
    <w:rsid w:val="00B456B7"/>
    <w:rsid w:val="00B6204B"/>
    <w:rsid w:val="00B675FB"/>
    <w:rsid w:val="00B95794"/>
    <w:rsid w:val="00BC465C"/>
    <w:rsid w:val="00CB6D1E"/>
    <w:rsid w:val="00CD75BC"/>
    <w:rsid w:val="00CF429F"/>
    <w:rsid w:val="00CF7626"/>
    <w:rsid w:val="00D41D11"/>
    <w:rsid w:val="00D54DC9"/>
    <w:rsid w:val="00DC0130"/>
    <w:rsid w:val="00E24188"/>
    <w:rsid w:val="00E64E99"/>
    <w:rsid w:val="00E75246"/>
    <w:rsid w:val="00E8206C"/>
    <w:rsid w:val="00EF0F09"/>
    <w:rsid w:val="00F0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E891"/>
  <w15:docId w15:val="{6C473CAD-ADDE-4E25-BA99-D6576635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5">
    <w:name w:val="heading 5"/>
    <w:basedOn w:val="a"/>
    <w:next w:val="a"/>
    <w:link w:val="50"/>
    <w:uiPriority w:val="99"/>
    <w:qFormat/>
    <w:rsid w:val="00105929"/>
    <w:pPr>
      <w:keepNext/>
      <w:keepLines/>
      <w:spacing w:before="40"/>
      <w:outlineLvl w:val="4"/>
    </w:pPr>
    <w:rPr>
      <w:rFonts w:ascii="Cambria" w:hAnsi="Cambria"/>
      <w:color w:val="365F91"/>
    </w:rPr>
  </w:style>
  <w:style w:type="paragraph" w:styleId="8">
    <w:name w:val="heading 8"/>
    <w:basedOn w:val="a"/>
    <w:next w:val="a"/>
    <w:link w:val="80"/>
    <w:uiPriority w:val="99"/>
    <w:qFormat/>
    <w:rsid w:val="00105929"/>
    <w:pPr>
      <w:keepNext/>
      <w:jc w:val="center"/>
      <w:outlineLvl w:val="7"/>
    </w:pPr>
    <w:rPr>
      <w:sz w:val="28"/>
      <w:szCs w:val="28"/>
      <w:lang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05929"/>
    <w:rPr>
      <w:rFonts w:ascii="Cambria" w:eastAsia="Times New Roman" w:hAnsi="Cambria" w:cs="Times New Roman"/>
      <w:color w:val="365F91"/>
      <w:sz w:val="24"/>
      <w:szCs w:val="24"/>
      <w:lang w:val="ro-RO"/>
    </w:rPr>
  </w:style>
  <w:style w:type="character" w:customStyle="1" w:styleId="80">
    <w:name w:val="Заголовок 8 Знак"/>
    <w:basedOn w:val="a0"/>
    <w:link w:val="8"/>
    <w:uiPriority w:val="99"/>
    <w:rsid w:val="00105929"/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paragraph" w:styleId="a3">
    <w:name w:val="List Paragraph"/>
    <w:basedOn w:val="a"/>
    <w:link w:val="a4"/>
    <w:uiPriority w:val="99"/>
    <w:qFormat/>
    <w:rsid w:val="00105929"/>
    <w:pPr>
      <w:ind w:left="720"/>
      <w:contextualSpacing/>
    </w:pPr>
    <w:rPr>
      <w:szCs w:val="20"/>
      <w:lang w:val="en-US" w:eastAsia="ru-RU"/>
    </w:rPr>
  </w:style>
  <w:style w:type="character" w:customStyle="1" w:styleId="a4">
    <w:name w:val="Абзац списка Знак"/>
    <w:link w:val="a3"/>
    <w:uiPriority w:val="99"/>
    <w:locked/>
    <w:rsid w:val="001059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10592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05929"/>
    <w:pPr>
      <w:spacing w:before="100" w:beforeAutospacing="1" w:after="100" w:afterAutospacing="1"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D5E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E38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docheader">
    <w:name w:val="doc_header"/>
    <w:basedOn w:val="a0"/>
    <w:rsid w:val="00E2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Balan</dc:creator>
  <cp:lastModifiedBy>Andrei Balan</cp:lastModifiedBy>
  <cp:revision>3</cp:revision>
  <cp:lastPrinted>2018-08-24T08:33:00Z</cp:lastPrinted>
  <dcterms:created xsi:type="dcterms:W3CDTF">2018-08-24T12:32:00Z</dcterms:created>
  <dcterms:modified xsi:type="dcterms:W3CDTF">2018-08-24T12:33:00Z</dcterms:modified>
</cp:coreProperties>
</file>