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212" w:rsidRDefault="00FF1313">
      <w:pPr>
        <w:spacing w:after="0" w:line="240" w:lineRule="auto"/>
        <w:jc w:val="right"/>
        <w:rPr>
          <w:rFonts w:ascii="Times New Roman" w:hAnsi="Times New Roman" w:cs="Times New Roman"/>
          <w:b/>
          <w:sz w:val="28"/>
          <w:szCs w:val="28"/>
          <w:lang w:val="ro-RO"/>
        </w:rPr>
      </w:pPr>
      <w:r>
        <w:rPr>
          <w:rFonts w:ascii="Times New Roman" w:hAnsi="Times New Roman" w:cs="Times New Roman"/>
          <w:b/>
          <w:sz w:val="28"/>
          <w:szCs w:val="28"/>
          <w:lang w:val="ro-RO"/>
        </w:rPr>
        <w:t xml:space="preserve">                                                                                               </w:t>
      </w:r>
    </w:p>
    <w:p w:rsidR="00103212" w:rsidRDefault="00FF1313">
      <w:pPr>
        <w:spacing w:after="0" w:line="240" w:lineRule="auto"/>
        <w:ind w:right="-284"/>
        <w:jc w:val="center"/>
        <w:rPr>
          <w:rFonts w:ascii="Times New Roman" w:hAnsi="Times New Roman" w:cs="Times New Roman"/>
          <w:b/>
          <w:sz w:val="28"/>
          <w:szCs w:val="28"/>
          <w:lang w:val="ro-RO"/>
        </w:rPr>
      </w:pPr>
      <w:r>
        <w:rPr>
          <w:rFonts w:ascii="Times New Roman" w:hAnsi="Times New Roman" w:cs="Times New Roman"/>
          <w:b/>
          <w:sz w:val="28"/>
          <w:szCs w:val="28"/>
          <w:lang w:val="ro-RO"/>
        </w:rPr>
        <w:t>Notă informativă</w:t>
      </w:r>
    </w:p>
    <w:p w:rsidR="00103212" w:rsidRDefault="00FF1313">
      <w:pPr>
        <w:spacing w:after="0" w:line="240" w:lineRule="auto"/>
        <w:ind w:right="-284"/>
        <w:jc w:val="center"/>
        <w:rPr>
          <w:rFonts w:ascii="Times New Roman" w:hAnsi="Times New Roman" w:cs="Times New Roman"/>
          <w:b/>
          <w:sz w:val="28"/>
          <w:szCs w:val="28"/>
          <w:lang w:val="ro-RO"/>
        </w:rPr>
      </w:pPr>
      <w:r>
        <w:rPr>
          <w:rFonts w:ascii="Times New Roman" w:hAnsi="Times New Roman" w:cs="Times New Roman"/>
          <w:b/>
          <w:sz w:val="28"/>
          <w:szCs w:val="28"/>
          <w:lang w:val="ro-RO"/>
        </w:rPr>
        <w:t xml:space="preserve">la proiectul de </w:t>
      </w:r>
      <w:proofErr w:type="spellStart"/>
      <w:r>
        <w:rPr>
          <w:rFonts w:ascii="Times New Roman" w:hAnsi="Times New Roman" w:cs="Times New Roman"/>
          <w:b/>
          <w:sz w:val="28"/>
          <w:szCs w:val="28"/>
          <w:lang w:val="ro-RO"/>
        </w:rPr>
        <w:t>Hotărîre</w:t>
      </w:r>
      <w:proofErr w:type="spellEnd"/>
      <w:r>
        <w:rPr>
          <w:rFonts w:ascii="Times New Roman" w:hAnsi="Times New Roman" w:cs="Times New Roman"/>
          <w:b/>
          <w:sz w:val="28"/>
          <w:szCs w:val="28"/>
          <w:lang w:val="ro-RO"/>
        </w:rPr>
        <w:t xml:space="preserve"> a Guvernului „Privind aprobarea bugetului Instituției Publice „Consiliul de supraveghere publică a auditului” pentru anul 202</w:t>
      </w:r>
      <w:r w:rsidR="00781C76">
        <w:rPr>
          <w:rFonts w:ascii="Times New Roman" w:hAnsi="Times New Roman" w:cs="Times New Roman"/>
          <w:b/>
          <w:sz w:val="28"/>
          <w:szCs w:val="28"/>
          <w:lang w:val="ro-RO"/>
        </w:rPr>
        <w:t>3</w:t>
      </w:r>
      <w:r>
        <w:rPr>
          <w:rFonts w:ascii="Times New Roman" w:hAnsi="Times New Roman" w:cs="Times New Roman"/>
          <w:b/>
          <w:sz w:val="28"/>
          <w:szCs w:val="28"/>
          <w:lang w:val="ro-RO"/>
        </w:rPr>
        <w:t>”</w:t>
      </w:r>
    </w:p>
    <w:p w:rsidR="00103212" w:rsidRDefault="00103212">
      <w:pPr>
        <w:spacing w:after="0" w:line="240" w:lineRule="auto"/>
        <w:ind w:right="-284"/>
        <w:jc w:val="center"/>
        <w:rPr>
          <w:rFonts w:ascii="Times New Roman" w:hAnsi="Times New Roman" w:cs="Times New Roman"/>
          <w:b/>
          <w:sz w:val="28"/>
          <w:szCs w:val="28"/>
          <w:lang w:val="ro-RO"/>
        </w:rPr>
      </w:pPr>
    </w:p>
    <w:tbl>
      <w:tblPr>
        <w:tblStyle w:val="aff1"/>
        <w:tblW w:w="10490" w:type="dxa"/>
        <w:tblInd w:w="-601" w:type="dxa"/>
        <w:tblLook w:val="04A0" w:firstRow="1" w:lastRow="0" w:firstColumn="1" w:lastColumn="0" w:noHBand="0" w:noVBand="1"/>
      </w:tblPr>
      <w:tblGrid>
        <w:gridCol w:w="10490"/>
      </w:tblGrid>
      <w:tr w:rsidR="00103212">
        <w:tc>
          <w:tcPr>
            <w:tcW w:w="10490" w:type="dxa"/>
          </w:tcPr>
          <w:p w:rsidR="00103212" w:rsidRDefault="00FF1313">
            <w:pPr>
              <w:ind w:right="34"/>
              <w:rPr>
                <w:rFonts w:ascii="Times New Roman" w:hAnsi="Times New Roman" w:cs="Times New Roman"/>
                <w:b/>
                <w:sz w:val="26"/>
                <w:szCs w:val="26"/>
                <w:lang w:val="ro-RO"/>
              </w:rPr>
            </w:pPr>
            <w:r>
              <w:rPr>
                <w:rFonts w:ascii="Times New Roman" w:hAnsi="Times New Roman" w:cs="Times New Roman"/>
                <w:b/>
                <w:sz w:val="26"/>
                <w:szCs w:val="26"/>
                <w:lang w:val="ro-RO"/>
              </w:rPr>
              <w:t>1. Denumirea autorului și, după caz, a participanților la elaborarea proiectului</w:t>
            </w:r>
          </w:p>
        </w:tc>
      </w:tr>
      <w:tr w:rsidR="00103212">
        <w:tc>
          <w:tcPr>
            <w:tcW w:w="10490" w:type="dxa"/>
          </w:tcPr>
          <w:p w:rsidR="00103212" w:rsidRDefault="00FF1313" w:rsidP="005B034F">
            <w:pPr>
              <w:ind w:firstLine="211"/>
              <w:jc w:val="both"/>
              <w:rPr>
                <w:rFonts w:ascii="Times New Roman" w:hAnsi="Times New Roman" w:cs="Times New Roman"/>
                <w:sz w:val="26"/>
                <w:szCs w:val="26"/>
                <w:lang w:val="ro-RO"/>
              </w:rPr>
            </w:pPr>
            <w:r>
              <w:rPr>
                <w:rFonts w:ascii="Times New Roman" w:hAnsi="Times New Roman" w:cs="Times New Roman"/>
                <w:sz w:val="26"/>
                <w:szCs w:val="26"/>
                <w:lang w:val="ro-RO"/>
              </w:rPr>
              <w:t xml:space="preserve">Autorul proiectului este I.P. „Consiliul de supraveghere publică a auditului”, iar conform prevederilor pct.40 al Regulamentului Guvernului, aprobat prin </w:t>
            </w:r>
            <w:proofErr w:type="spellStart"/>
            <w:r>
              <w:rPr>
                <w:rFonts w:ascii="Times New Roman" w:hAnsi="Times New Roman" w:cs="Times New Roman"/>
                <w:sz w:val="26"/>
                <w:szCs w:val="26"/>
                <w:lang w:val="ro-RO"/>
              </w:rPr>
              <w:t>Hotărîrea</w:t>
            </w:r>
            <w:proofErr w:type="spellEnd"/>
            <w:r>
              <w:rPr>
                <w:rFonts w:ascii="Times New Roman" w:hAnsi="Times New Roman" w:cs="Times New Roman"/>
                <w:sz w:val="26"/>
                <w:szCs w:val="26"/>
                <w:lang w:val="ro-RO"/>
              </w:rPr>
              <w:t xml:space="preserve"> Guvernului nr.610/2018, proiectul este promovat de Ministerul Finanțelor.</w:t>
            </w:r>
          </w:p>
        </w:tc>
      </w:tr>
      <w:tr w:rsidR="00103212">
        <w:tc>
          <w:tcPr>
            <w:tcW w:w="10490" w:type="dxa"/>
          </w:tcPr>
          <w:p w:rsidR="00103212" w:rsidRDefault="00FF1313">
            <w:pPr>
              <w:jc w:val="both"/>
              <w:rPr>
                <w:rFonts w:ascii="Times New Roman" w:hAnsi="Times New Roman" w:cs="Times New Roman"/>
                <w:b/>
                <w:sz w:val="26"/>
                <w:szCs w:val="26"/>
                <w:lang w:val="ro-RO"/>
              </w:rPr>
            </w:pPr>
            <w:r>
              <w:rPr>
                <w:rFonts w:ascii="Times New Roman" w:hAnsi="Times New Roman" w:cs="Times New Roman"/>
                <w:b/>
                <w:sz w:val="26"/>
                <w:szCs w:val="26"/>
                <w:lang w:val="ro-RO"/>
              </w:rPr>
              <w:t>2. Condițiile ce au impus elaborarea proiectului de act normativ și finalitățile urmărite</w:t>
            </w:r>
          </w:p>
        </w:tc>
      </w:tr>
      <w:tr w:rsidR="00103212">
        <w:tc>
          <w:tcPr>
            <w:tcW w:w="10490" w:type="dxa"/>
          </w:tcPr>
          <w:p w:rsidR="005B034F" w:rsidRDefault="00FF1313" w:rsidP="005B034F">
            <w:pPr>
              <w:ind w:firstLine="211"/>
              <w:jc w:val="both"/>
              <w:rPr>
                <w:rFonts w:ascii="Times New Roman" w:hAnsi="Times New Roman" w:cs="Times New Roman"/>
                <w:sz w:val="26"/>
                <w:szCs w:val="26"/>
                <w:lang w:val="ro-RO"/>
              </w:rPr>
            </w:pPr>
            <w:r>
              <w:rPr>
                <w:rFonts w:ascii="Times New Roman" w:hAnsi="Times New Roman" w:cs="Times New Roman"/>
                <w:sz w:val="26"/>
                <w:szCs w:val="26"/>
                <w:lang w:val="ro-RO"/>
              </w:rPr>
              <w:t xml:space="preserve">Necesitatea elaborării proiectului de </w:t>
            </w:r>
            <w:proofErr w:type="spellStart"/>
            <w:r>
              <w:rPr>
                <w:rFonts w:ascii="Times New Roman" w:hAnsi="Times New Roman" w:cs="Times New Roman"/>
                <w:sz w:val="26"/>
                <w:szCs w:val="26"/>
                <w:lang w:val="ro-RO"/>
              </w:rPr>
              <w:t>Hotărîre</w:t>
            </w:r>
            <w:proofErr w:type="spellEnd"/>
            <w:r>
              <w:rPr>
                <w:rFonts w:ascii="Times New Roman" w:hAnsi="Times New Roman" w:cs="Times New Roman"/>
                <w:sz w:val="26"/>
                <w:szCs w:val="26"/>
                <w:lang w:val="ro-RO"/>
              </w:rPr>
              <w:t xml:space="preserve"> a Guvernului „Privind aprobarea bugetului Instituției Publice „Consiliul de supraveghere publică a auditului” pentru anul 202</w:t>
            </w:r>
            <w:r w:rsidR="00781C76">
              <w:rPr>
                <w:rFonts w:ascii="Times New Roman" w:hAnsi="Times New Roman" w:cs="Times New Roman"/>
                <w:sz w:val="26"/>
                <w:szCs w:val="26"/>
                <w:lang w:val="ro-RO"/>
              </w:rPr>
              <w:t>3</w:t>
            </w:r>
            <w:r>
              <w:rPr>
                <w:rFonts w:ascii="Times New Roman" w:hAnsi="Times New Roman" w:cs="Times New Roman"/>
                <w:sz w:val="26"/>
                <w:szCs w:val="26"/>
                <w:lang w:val="ro-RO"/>
              </w:rPr>
              <w:t>” est</w:t>
            </w:r>
            <w:r w:rsidR="005B034F">
              <w:rPr>
                <w:rFonts w:ascii="Times New Roman" w:hAnsi="Times New Roman" w:cs="Times New Roman"/>
                <w:sz w:val="26"/>
                <w:szCs w:val="26"/>
                <w:lang w:val="ro-RO"/>
              </w:rPr>
              <w:t>e generată de prevederile art.39 alin.(2)  din  Legea nr.</w:t>
            </w:r>
            <w:r>
              <w:rPr>
                <w:rFonts w:ascii="Times New Roman" w:hAnsi="Times New Roman" w:cs="Times New Roman"/>
                <w:sz w:val="26"/>
                <w:szCs w:val="26"/>
                <w:lang w:val="ro-RO"/>
              </w:rPr>
              <w:t>271/2017 privind auditul situațiilor financ</w:t>
            </w:r>
            <w:r w:rsidR="005B034F">
              <w:rPr>
                <w:rFonts w:ascii="Times New Roman" w:hAnsi="Times New Roman" w:cs="Times New Roman"/>
                <w:sz w:val="26"/>
                <w:szCs w:val="26"/>
                <w:lang w:val="ro-RO"/>
              </w:rPr>
              <w:t>iare (în continuare – Legea nr.</w:t>
            </w:r>
            <w:r>
              <w:rPr>
                <w:rFonts w:ascii="Times New Roman" w:hAnsi="Times New Roman" w:cs="Times New Roman"/>
                <w:sz w:val="26"/>
                <w:szCs w:val="26"/>
                <w:lang w:val="ro-RO"/>
              </w:rPr>
              <w:t>271/2017).</w:t>
            </w:r>
          </w:p>
          <w:p w:rsidR="005B034F" w:rsidRDefault="00FF1313" w:rsidP="005B034F">
            <w:pPr>
              <w:ind w:firstLine="211"/>
              <w:jc w:val="both"/>
              <w:rPr>
                <w:rFonts w:ascii="Times New Roman" w:hAnsi="Times New Roman" w:cs="Times New Roman"/>
                <w:sz w:val="26"/>
                <w:szCs w:val="26"/>
                <w:lang w:val="ro-RO"/>
              </w:rPr>
            </w:pPr>
            <w:r>
              <w:rPr>
                <w:rFonts w:ascii="Times New Roman" w:hAnsi="Times New Roman" w:cs="Times New Roman"/>
                <w:sz w:val="26"/>
                <w:szCs w:val="26"/>
                <w:lang w:val="ro-RO"/>
              </w:rPr>
              <w:t xml:space="preserve">Obiectivul prezentului proiect constă </w:t>
            </w:r>
            <w:r w:rsidR="005B034F">
              <w:rPr>
                <w:rFonts w:ascii="Times New Roman" w:hAnsi="Times New Roman" w:cs="Times New Roman"/>
                <w:sz w:val="26"/>
                <w:szCs w:val="26"/>
                <w:lang w:val="ro-RO"/>
              </w:rPr>
              <w:t>în realizarea prevederilor art.39 alin.(1) – (3)</w:t>
            </w:r>
            <w:r>
              <w:rPr>
                <w:rFonts w:ascii="Times New Roman" w:hAnsi="Times New Roman" w:cs="Times New Roman"/>
                <w:sz w:val="26"/>
                <w:szCs w:val="26"/>
                <w:lang w:val="ro-RO"/>
              </w:rPr>
              <w:t xml:space="preserve"> al Legii nr.271/2017, privind stabilirea surselor de fin</w:t>
            </w:r>
            <w:r w:rsidR="005B034F">
              <w:rPr>
                <w:rFonts w:ascii="Times New Roman" w:hAnsi="Times New Roman" w:cs="Times New Roman"/>
                <w:sz w:val="26"/>
                <w:szCs w:val="26"/>
                <w:lang w:val="ro-RO"/>
              </w:rPr>
              <w:t>anțare și modului de utilizare</w:t>
            </w:r>
            <w:r>
              <w:rPr>
                <w:rFonts w:ascii="Times New Roman" w:hAnsi="Times New Roman" w:cs="Times New Roman"/>
                <w:sz w:val="26"/>
                <w:szCs w:val="26"/>
                <w:lang w:val="ro-RO"/>
              </w:rPr>
              <w:t xml:space="preserve"> a acestora prin bugetul de venituri și cheltuieli al I.P. „Consiliului de supraveghere publică a auditului” (în continuare – Consiliu</w:t>
            </w:r>
            <w:r w:rsidR="005B034F">
              <w:rPr>
                <w:rFonts w:ascii="Times New Roman" w:hAnsi="Times New Roman" w:cs="Times New Roman"/>
                <w:sz w:val="26"/>
                <w:szCs w:val="26"/>
                <w:lang w:val="ro-RO"/>
              </w:rPr>
              <w:t>l</w:t>
            </w:r>
            <w:r>
              <w:rPr>
                <w:rFonts w:ascii="Times New Roman" w:hAnsi="Times New Roman" w:cs="Times New Roman"/>
                <w:sz w:val="26"/>
                <w:szCs w:val="26"/>
                <w:lang w:val="ro-RO"/>
              </w:rPr>
              <w:t>).</w:t>
            </w:r>
          </w:p>
          <w:p w:rsidR="005B034F" w:rsidRDefault="00FF1313" w:rsidP="005B034F">
            <w:pPr>
              <w:ind w:firstLine="211"/>
              <w:jc w:val="both"/>
              <w:rPr>
                <w:rFonts w:ascii="Times New Roman" w:hAnsi="Times New Roman" w:cs="Times New Roman"/>
                <w:sz w:val="26"/>
                <w:szCs w:val="26"/>
                <w:lang w:val="ro-RO"/>
              </w:rPr>
            </w:pPr>
            <w:r>
              <w:rPr>
                <w:rFonts w:ascii="Times New Roman" w:hAnsi="Times New Roman" w:cs="Times New Roman"/>
                <w:sz w:val="26"/>
                <w:szCs w:val="26"/>
                <w:lang w:val="ro-RO"/>
              </w:rPr>
              <w:t xml:space="preserve">Consiliul este o </w:t>
            </w:r>
            <w:proofErr w:type="spellStart"/>
            <w:r>
              <w:rPr>
                <w:rFonts w:ascii="Times New Roman" w:hAnsi="Times New Roman" w:cs="Times New Roman"/>
                <w:sz w:val="26"/>
                <w:szCs w:val="26"/>
                <w:lang w:val="ro-RO"/>
              </w:rPr>
              <w:t>instituţie</w:t>
            </w:r>
            <w:proofErr w:type="spellEnd"/>
            <w:r>
              <w:rPr>
                <w:rFonts w:ascii="Times New Roman" w:hAnsi="Times New Roman" w:cs="Times New Roman"/>
                <w:sz w:val="26"/>
                <w:szCs w:val="26"/>
                <w:lang w:val="ro-RO"/>
              </w:rPr>
              <w:t xml:space="preserve"> publică autonomă, cu statut de persoană juridică, responsabilă pentru supravegherea publică a auditului.</w:t>
            </w:r>
          </w:p>
          <w:p w:rsidR="005B034F" w:rsidRDefault="00FF1313" w:rsidP="005B034F">
            <w:pPr>
              <w:ind w:firstLine="211"/>
              <w:jc w:val="both"/>
              <w:rPr>
                <w:rFonts w:ascii="Times New Roman" w:hAnsi="Times New Roman" w:cs="Times New Roman"/>
                <w:sz w:val="26"/>
                <w:szCs w:val="26"/>
                <w:lang w:val="ro-RO"/>
              </w:rPr>
            </w:pPr>
            <w:r>
              <w:rPr>
                <w:rFonts w:ascii="Times New Roman" w:hAnsi="Times New Roman" w:cs="Times New Roman"/>
                <w:sz w:val="26"/>
                <w:szCs w:val="26"/>
                <w:lang w:val="ro-RO"/>
              </w:rPr>
              <w:t xml:space="preserve">Consiliul dispune de un buget autonom, de conturi bancare în contul unic </w:t>
            </w:r>
            <w:proofErr w:type="spellStart"/>
            <w:r>
              <w:rPr>
                <w:rFonts w:ascii="Times New Roman" w:hAnsi="Times New Roman" w:cs="Times New Roman"/>
                <w:sz w:val="26"/>
                <w:szCs w:val="26"/>
                <w:lang w:val="ro-RO"/>
              </w:rPr>
              <w:t>trezorerial</w:t>
            </w:r>
            <w:proofErr w:type="spellEnd"/>
            <w:r>
              <w:rPr>
                <w:rFonts w:ascii="Times New Roman" w:hAnsi="Times New Roman" w:cs="Times New Roman"/>
                <w:sz w:val="26"/>
                <w:szCs w:val="26"/>
                <w:lang w:val="ro-RO"/>
              </w:rPr>
              <w:t xml:space="preserve"> al Ministerului </w:t>
            </w:r>
            <w:proofErr w:type="spellStart"/>
            <w:r>
              <w:rPr>
                <w:rFonts w:ascii="Times New Roman" w:hAnsi="Times New Roman" w:cs="Times New Roman"/>
                <w:sz w:val="26"/>
                <w:szCs w:val="26"/>
                <w:lang w:val="ro-RO"/>
              </w:rPr>
              <w:t>Finanţelor</w:t>
            </w:r>
            <w:proofErr w:type="spellEnd"/>
            <w:r>
              <w:rPr>
                <w:rFonts w:ascii="Times New Roman" w:hAnsi="Times New Roman" w:cs="Times New Roman"/>
                <w:sz w:val="26"/>
                <w:szCs w:val="26"/>
                <w:lang w:val="ro-RO"/>
              </w:rPr>
              <w:t xml:space="preserve"> </w:t>
            </w:r>
            <w:proofErr w:type="spellStart"/>
            <w:r>
              <w:rPr>
                <w:rFonts w:ascii="Times New Roman" w:hAnsi="Times New Roman" w:cs="Times New Roman"/>
                <w:sz w:val="26"/>
                <w:szCs w:val="26"/>
                <w:lang w:val="ro-RO"/>
              </w:rPr>
              <w:t>şi</w:t>
            </w:r>
            <w:proofErr w:type="spellEnd"/>
            <w:r>
              <w:rPr>
                <w:rFonts w:ascii="Times New Roman" w:hAnsi="Times New Roman" w:cs="Times New Roman"/>
                <w:sz w:val="26"/>
                <w:szCs w:val="26"/>
                <w:lang w:val="ro-RO"/>
              </w:rPr>
              <w:t xml:space="preserve"> </w:t>
            </w:r>
            <w:proofErr w:type="spellStart"/>
            <w:r>
              <w:rPr>
                <w:rFonts w:ascii="Times New Roman" w:hAnsi="Times New Roman" w:cs="Times New Roman"/>
                <w:sz w:val="26"/>
                <w:szCs w:val="26"/>
                <w:lang w:val="ro-RO"/>
              </w:rPr>
              <w:t>îşi</w:t>
            </w:r>
            <w:proofErr w:type="spellEnd"/>
            <w:r>
              <w:rPr>
                <w:rFonts w:ascii="Times New Roman" w:hAnsi="Times New Roman" w:cs="Times New Roman"/>
                <w:sz w:val="26"/>
                <w:szCs w:val="26"/>
                <w:lang w:val="ro-RO"/>
              </w:rPr>
              <w:t xml:space="preserve"> </w:t>
            </w:r>
            <w:proofErr w:type="spellStart"/>
            <w:r>
              <w:rPr>
                <w:rFonts w:ascii="Times New Roman" w:hAnsi="Times New Roman" w:cs="Times New Roman"/>
                <w:sz w:val="26"/>
                <w:szCs w:val="26"/>
                <w:lang w:val="ro-RO"/>
              </w:rPr>
              <w:t>desfăşoară</w:t>
            </w:r>
            <w:proofErr w:type="spellEnd"/>
            <w:r>
              <w:rPr>
                <w:rFonts w:ascii="Times New Roman" w:hAnsi="Times New Roman" w:cs="Times New Roman"/>
                <w:sz w:val="26"/>
                <w:szCs w:val="26"/>
                <w:lang w:val="ro-RO"/>
              </w:rPr>
              <w:t xml:space="preserve"> activitatea în baza principiilor de autogestiune.</w:t>
            </w:r>
          </w:p>
          <w:p w:rsidR="005B034F" w:rsidRDefault="005B034F" w:rsidP="005B034F">
            <w:pPr>
              <w:ind w:firstLine="211"/>
              <w:jc w:val="both"/>
              <w:rPr>
                <w:rFonts w:ascii="Times New Roman" w:hAnsi="Times New Roman" w:cs="Times New Roman"/>
                <w:sz w:val="26"/>
                <w:szCs w:val="26"/>
                <w:lang w:val="ro-RO"/>
              </w:rPr>
            </w:pPr>
            <w:r>
              <w:rPr>
                <w:rFonts w:ascii="Times New Roman" w:hAnsi="Times New Roman" w:cs="Times New Roman"/>
                <w:sz w:val="26"/>
                <w:szCs w:val="26"/>
                <w:lang w:val="ro-RO"/>
              </w:rPr>
              <w:t>Conform art.</w:t>
            </w:r>
            <w:r w:rsidR="00FF1313">
              <w:rPr>
                <w:rFonts w:ascii="Times New Roman" w:hAnsi="Times New Roman" w:cs="Times New Roman"/>
                <w:sz w:val="26"/>
                <w:szCs w:val="26"/>
                <w:lang w:val="ro-RO"/>
              </w:rPr>
              <w:t xml:space="preserve">38 alin.(5) </w:t>
            </w:r>
            <w:proofErr w:type="spellStart"/>
            <w:r w:rsidR="00FF1313">
              <w:rPr>
                <w:rFonts w:ascii="Times New Roman" w:hAnsi="Times New Roman" w:cs="Times New Roman"/>
                <w:sz w:val="26"/>
                <w:szCs w:val="26"/>
                <w:lang w:val="ro-RO"/>
              </w:rPr>
              <w:t>lit.b</w:t>
            </w:r>
            <w:proofErr w:type="spellEnd"/>
            <w:r w:rsidR="00FF1313">
              <w:rPr>
                <w:rFonts w:ascii="Times New Roman" w:hAnsi="Times New Roman" w:cs="Times New Roman"/>
                <w:sz w:val="26"/>
                <w:szCs w:val="26"/>
                <w:lang w:val="ro-RO"/>
              </w:rPr>
              <w:t xml:space="preserve">) </w:t>
            </w:r>
            <w:r>
              <w:rPr>
                <w:rFonts w:ascii="Times New Roman" w:hAnsi="Times New Roman" w:cs="Times New Roman"/>
                <w:sz w:val="26"/>
                <w:szCs w:val="26"/>
                <w:lang w:val="ro-RO"/>
              </w:rPr>
              <w:t>al Legii nr.271/2017, precum și pct.13 subpct.2)</w:t>
            </w:r>
            <w:r w:rsidR="00FF1313">
              <w:rPr>
                <w:rFonts w:ascii="Times New Roman" w:hAnsi="Times New Roman" w:cs="Times New Roman"/>
                <w:sz w:val="26"/>
                <w:szCs w:val="26"/>
                <w:lang w:val="ro-RO"/>
              </w:rPr>
              <w:t xml:space="preserve"> al Regulamentului de activitate al Consiliului de supraveghere publică a auditului, aproba</w:t>
            </w:r>
            <w:r>
              <w:rPr>
                <w:rFonts w:ascii="Times New Roman" w:hAnsi="Times New Roman" w:cs="Times New Roman"/>
                <w:sz w:val="26"/>
                <w:szCs w:val="26"/>
                <w:lang w:val="ro-RO"/>
              </w:rPr>
              <w:t xml:space="preserve">t prin </w:t>
            </w:r>
            <w:proofErr w:type="spellStart"/>
            <w:r>
              <w:rPr>
                <w:rFonts w:ascii="Times New Roman" w:hAnsi="Times New Roman" w:cs="Times New Roman"/>
                <w:sz w:val="26"/>
                <w:szCs w:val="26"/>
                <w:lang w:val="ro-RO"/>
              </w:rPr>
              <w:t>Hotărîrea</w:t>
            </w:r>
            <w:proofErr w:type="spellEnd"/>
            <w:r>
              <w:rPr>
                <w:rFonts w:ascii="Times New Roman" w:hAnsi="Times New Roman" w:cs="Times New Roman"/>
                <w:sz w:val="26"/>
                <w:szCs w:val="26"/>
                <w:lang w:val="ro-RO"/>
              </w:rPr>
              <w:t xml:space="preserve"> Guvernului nr.</w:t>
            </w:r>
            <w:r w:rsidR="00FF1313">
              <w:rPr>
                <w:rFonts w:ascii="Times New Roman" w:hAnsi="Times New Roman" w:cs="Times New Roman"/>
                <w:sz w:val="26"/>
                <w:szCs w:val="26"/>
                <w:lang w:val="ro-RO"/>
              </w:rPr>
              <w:t>807/2018, proiectul bugetului Consiliului a fost aprobat de către Comitetul de supraveghere a auditului pe 2</w:t>
            </w:r>
            <w:r w:rsidR="00781C76">
              <w:rPr>
                <w:rFonts w:ascii="Times New Roman" w:hAnsi="Times New Roman" w:cs="Times New Roman"/>
                <w:sz w:val="26"/>
                <w:szCs w:val="26"/>
                <w:lang w:val="ro-RO"/>
              </w:rPr>
              <w:t>9</w:t>
            </w:r>
            <w:r w:rsidR="00FF1313">
              <w:rPr>
                <w:rFonts w:ascii="Times New Roman" w:hAnsi="Times New Roman" w:cs="Times New Roman"/>
                <w:sz w:val="26"/>
                <w:szCs w:val="26"/>
                <w:lang w:val="ro-RO"/>
              </w:rPr>
              <w:t xml:space="preserve"> </w:t>
            </w:r>
            <w:r w:rsidR="00781C76">
              <w:rPr>
                <w:rFonts w:ascii="Times New Roman" w:hAnsi="Times New Roman" w:cs="Times New Roman"/>
                <w:sz w:val="26"/>
                <w:szCs w:val="26"/>
                <w:lang w:val="ro-RO"/>
              </w:rPr>
              <w:t>septembrie</w:t>
            </w:r>
            <w:r w:rsidR="00FF1313">
              <w:rPr>
                <w:rFonts w:ascii="Times New Roman" w:hAnsi="Times New Roman" w:cs="Times New Roman"/>
                <w:sz w:val="26"/>
                <w:szCs w:val="26"/>
                <w:lang w:val="ro-RO"/>
              </w:rPr>
              <w:t xml:space="preserve"> 202</w:t>
            </w:r>
            <w:r w:rsidR="00781C76">
              <w:rPr>
                <w:rFonts w:ascii="Times New Roman" w:hAnsi="Times New Roman" w:cs="Times New Roman"/>
                <w:sz w:val="26"/>
                <w:szCs w:val="26"/>
                <w:lang w:val="ro-RO"/>
              </w:rPr>
              <w:t>2</w:t>
            </w:r>
            <w:r w:rsidR="00FF1313">
              <w:rPr>
                <w:rFonts w:ascii="Times New Roman" w:hAnsi="Times New Roman" w:cs="Times New Roman"/>
                <w:sz w:val="26"/>
                <w:szCs w:val="26"/>
                <w:lang w:val="ro-RO"/>
              </w:rPr>
              <w:t>.</w:t>
            </w:r>
          </w:p>
          <w:p w:rsidR="005B034F" w:rsidRDefault="005B034F" w:rsidP="005B034F">
            <w:pPr>
              <w:ind w:firstLine="211"/>
              <w:jc w:val="both"/>
              <w:rPr>
                <w:rFonts w:ascii="Times New Roman" w:hAnsi="Times New Roman" w:cs="Times New Roman"/>
                <w:sz w:val="26"/>
                <w:szCs w:val="26"/>
                <w:lang w:val="ro-RO"/>
              </w:rPr>
            </w:pPr>
            <w:r>
              <w:rPr>
                <w:rFonts w:ascii="Times New Roman" w:hAnsi="Times New Roman" w:cs="Times New Roman"/>
                <w:sz w:val="26"/>
                <w:szCs w:val="26"/>
                <w:lang w:val="ro-RO"/>
              </w:rPr>
              <w:t>Totodată, art.56 alin.</w:t>
            </w:r>
            <w:r w:rsidR="00FF1313">
              <w:rPr>
                <w:rFonts w:ascii="Times New Roman" w:hAnsi="Times New Roman" w:cs="Times New Roman"/>
                <w:sz w:val="26"/>
                <w:szCs w:val="26"/>
                <w:lang w:val="ro-RO"/>
              </w:rPr>
              <w:t xml:space="preserve">(3) al Legii nr.100/2017 cu privire la actele normative prevede, că intrarea în vigoare a actelor normative poate fi stabilită pentru o altă dată doar în cazul în care se </w:t>
            </w:r>
            <w:proofErr w:type="spellStart"/>
            <w:r w:rsidR="00FF1313">
              <w:rPr>
                <w:rFonts w:ascii="Times New Roman" w:hAnsi="Times New Roman" w:cs="Times New Roman"/>
                <w:sz w:val="26"/>
                <w:szCs w:val="26"/>
                <w:lang w:val="ro-RO"/>
              </w:rPr>
              <w:t>urmăreşte</w:t>
            </w:r>
            <w:proofErr w:type="spellEnd"/>
            <w:r w:rsidR="00FF1313">
              <w:rPr>
                <w:rFonts w:ascii="Times New Roman" w:hAnsi="Times New Roman" w:cs="Times New Roman"/>
                <w:sz w:val="26"/>
                <w:szCs w:val="26"/>
                <w:lang w:val="ro-RO"/>
              </w:rPr>
              <w:t xml:space="preserve"> </w:t>
            </w:r>
            <w:proofErr w:type="spellStart"/>
            <w:r w:rsidR="00FF1313">
              <w:rPr>
                <w:rFonts w:ascii="Times New Roman" w:hAnsi="Times New Roman" w:cs="Times New Roman"/>
                <w:sz w:val="26"/>
                <w:szCs w:val="26"/>
                <w:lang w:val="ro-RO"/>
              </w:rPr>
              <w:t>protecţia</w:t>
            </w:r>
            <w:proofErr w:type="spellEnd"/>
            <w:r w:rsidR="00FF1313">
              <w:rPr>
                <w:rFonts w:ascii="Times New Roman" w:hAnsi="Times New Roman" w:cs="Times New Roman"/>
                <w:sz w:val="26"/>
                <w:szCs w:val="26"/>
                <w:lang w:val="ro-RO"/>
              </w:rPr>
              <w:t xml:space="preserve"> drepturilor </w:t>
            </w:r>
            <w:proofErr w:type="spellStart"/>
            <w:r w:rsidR="00FF1313">
              <w:rPr>
                <w:rFonts w:ascii="Times New Roman" w:hAnsi="Times New Roman" w:cs="Times New Roman"/>
                <w:sz w:val="26"/>
                <w:szCs w:val="26"/>
                <w:lang w:val="ro-RO"/>
              </w:rPr>
              <w:t>şi</w:t>
            </w:r>
            <w:proofErr w:type="spellEnd"/>
            <w:r w:rsidR="00FF1313">
              <w:rPr>
                <w:rFonts w:ascii="Times New Roman" w:hAnsi="Times New Roman" w:cs="Times New Roman"/>
                <w:sz w:val="26"/>
                <w:szCs w:val="26"/>
                <w:lang w:val="ro-RO"/>
              </w:rPr>
              <w:t xml:space="preserve"> </w:t>
            </w:r>
            <w:proofErr w:type="spellStart"/>
            <w:r w:rsidR="00FF1313">
              <w:rPr>
                <w:rFonts w:ascii="Times New Roman" w:hAnsi="Times New Roman" w:cs="Times New Roman"/>
                <w:sz w:val="26"/>
                <w:szCs w:val="26"/>
                <w:lang w:val="ro-RO"/>
              </w:rPr>
              <w:t>libertăţilor</w:t>
            </w:r>
            <w:proofErr w:type="spellEnd"/>
            <w:r w:rsidR="00FF1313">
              <w:rPr>
                <w:rFonts w:ascii="Times New Roman" w:hAnsi="Times New Roman" w:cs="Times New Roman"/>
                <w:sz w:val="26"/>
                <w:szCs w:val="26"/>
                <w:lang w:val="ro-RO"/>
              </w:rPr>
              <w:t xml:space="preserve"> fundamentale ale omului, realizarea angajamentelor </w:t>
            </w:r>
            <w:proofErr w:type="spellStart"/>
            <w:r w:rsidR="00FF1313">
              <w:rPr>
                <w:rFonts w:ascii="Times New Roman" w:hAnsi="Times New Roman" w:cs="Times New Roman"/>
                <w:sz w:val="26"/>
                <w:szCs w:val="26"/>
                <w:lang w:val="ro-RO"/>
              </w:rPr>
              <w:t>internaţionale</w:t>
            </w:r>
            <w:proofErr w:type="spellEnd"/>
            <w:r w:rsidR="00FF1313">
              <w:rPr>
                <w:rFonts w:ascii="Times New Roman" w:hAnsi="Times New Roman" w:cs="Times New Roman"/>
                <w:sz w:val="26"/>
                <w:szCs w:val="26"/>
                <w:lang w:val="ro-RO"/>
              </w:rPr>
              <w:t xml:space="preserve"> ale Republicii Moldova, conformarea cadrului normativ </w:t>
            </w:r>
            <w:proofErr w:type="spellStart"/>
            <w:r w:rsidR="00FF1313">
              <w:rPr>
                <w:rFonts w:ascii="Times New Roman" w:hAnsi="Times New Roman" w:cs="Times New Roman"/>
                <w:sz w:val="26"/>
                <w:szCs w:val="26"/>
                <w:lang w:val="ro-RO"/>
              </w:rPr>
              <w:t>hotărîrilor</w:t>
            </w:r>
            <w:proofErr w:type="spellEnd"/>
            <w:r w:rsidR="00FF1313">
              <w:rPr>
                <w:rFonts w:ascii="Times New Roman" w:hAnsi="Times New Roman" w:cs="Times New Roman"/>
                <w:sz w:val="26"/>
                <w:szCs w:val="26"/>
                <w:lang w:val="ro-RO"/>
              </w:rPr>
              <w:t xml:space="preserve"> </w:t>
            </w:r>
            <w:proofErr w:type="spellStart"/>
            <w:r w:rsidR="00FF1313">
              <w:rPr>
                <w:rFonts w:ascii="Times New Roman" w:hAnsi="Times New Roman" w:cs="Times New Roman"/>
                <w:sz w:val="26"/>
                <w:szCs w:val="26"/>
                <w:lang w:val="ro-RO"/>
              </w:rPr>
              <w:t>Curţii</w:t>
            </w:r>
            <w:proofErr w:type="spellEnd"/>
            <w:r w:rsidR="00FF1313">
              <w:rPr>
                <w:rFonts w:ascii="Times New Roman" w:hAnsi="Times New Roman" w:cs="Times New Roman"/>
                <w:sz w:val="26"/>
                <w:szCs w:val="26"/>
                <w:lang w:val="ro-RO"/>
              </w:rPr>
              <w:t xml:space="preserve"> </w:t>
            </w:r>
            <w:proofErr w:type="spellStart"/>
            <w:r w:rsidR="00FF1313">
              <w:rPr>
                <w:rFonts w:ascii="Times New Roman" w:hAnsi="Times New Roman" w:cs="Times New Roman"/>
                <w:sz w:val="26"/>
                <w:szCs w:val="26"/>
                <w:lang w:val="ro-RO"/>
              </w:rPr>
              <w:t>Constituţionale</w:t>
            </w:r>
            <w:proofErr w:type="spellEnd"/>
            <w:r w:rsidR="00FF1313">
              <w:rPr>
                <w:rFonts w:ascii="Times New Roman" w:hAnsi="Times New Roman" w:cs="Times New Roman"/>
                <w:sz w:val="26"/>
                <w:szCs w:val="26"/>
                <w:lang w:val="ro-RO"/>
              </w:rPr>
              <w:t xml:space="preserve">, eliminarea unor lacune din </w:t>
            </w:r>
            <w:proofErr w:type="spellStart"/>
            <w:r w:rsidR="00FF1313">
              <w:rPr>
                <w:rFonts w:ascii="Times New Roman" w:hAnsi="Times New Roman" w:cs="Times New Roman"/>
                <w:sz w:val="26"/>
                <w:szCs w:val="26"/>
                <w:lang w:val="ro-RO"/>
              </w:rPr>
              <w:t>legislaţie</w:t>
            </w:r>
            <w:proofErr w:type="spellEnd"/>
            <w:r w:rsidR="00FF1313">
              <w:rPr>
                <w:rFonts w:ascii="Times New Roman" w:hAnsi="Times New Roman" w:cs="Times New Roman"/>
                <w:sz w:val="26"/>
                <w:szCs w:val="26"/>
                <w:lang w:val="ro-RO"/>
              </w:rPr>
              <w:t xml:space="preserve"> sau </w:t>
            </w:r>
            <w:proofErr w:type="spellStart"/>
            <w:r w:rsidR="00FF1313">
              <w:rPr>
                <w:rFonts w:ascii="Times New Roman" w:hAnsi="Times New Roman" w:cs="Times New Roman"/>
                <w:sz w:val="26"/>
                <w:szCs w:val="26"/>
                <w:lang w:val="ro-RO"/>
              </w:rPr>
              <w:t>contradicţii</w:t>
            </w:r>
            <w:proofErr w:type="spellEnd"/>
            <w:r w:rsidR="00FF1313">
              <w:rPr>
                <w:rFonts w:ascii="Times New Roman" w:hAnsi="Times New Roman" w:cs="Times New Roman"/>
                <w:sz w:val="26"/>
                <w:szCs w:val="26"/>
                <w:lang w:val="ro-RO"/>
              </w:rPr>
              <w:t xml:space="preserve"> între actele normative ori dacă există alte </w:t>
            </w:r>
            <w:proofErr w:type="spellStart"/>
            <w:r w:rsidR="00FF1313">
              <w:rPr>
                <w:rFonts w:ascii="Times New Roman" w:hAnsi="Times New Roman" w:cs="Times New Roman"/>
                <w:sz w:val="26"/>
                <w:szCs w:val="26"/>
                <w:lang w:val="ro-RO"/>
              </w:rPr>
              <w:t>circumstanţe</w:t>
            </w:r>
            <w:proofErr w:type="spellEnd"/>
            <w:r w:rsidR="00FF1313">
              <w:rPr>
                <w:rFonts w:ascii="Times New Roman" w:hAnsi="Times New Roman" w:cs="Times New Roman"/>
                <w:sz w:val="26"/>
                <w:szCs w:val="26"/>
                <w:lang w:val="ro-RO"/>
              </w:rPr>
              <w:t xml:space="preserve"> obiective.</w:t>
            </w:r>
          </w:p>
          <w:p w:rsidR="00103212" w:rsidRDefault="005B034F" w:rsidP="005B034F">
            <w:pPr>
              <w:ind w:firstLine="211"/>
              <w:jc w:val="both"/>
              <w:rPr>
                <w:rFonts w:ascii="Times New Roman" w:hAnsi="Times New Roman" w:cs="Times New Roman"/>
                <w:sz w:val="26"/>
                <w:szCs w:val="26"/>
                <w:lang w:val="ro-RO"/>
              </w:rPr>
            </w:pPr>
            <w:r>
              <w:rPr>
                <w:rFonts w:ascii="Times New Roman" w:hAnsi="Times New Roman" w:cs="Times New Roman"/>
                <w:sz w:val="26"/>
                <w:szCs w:val="26"/>
                <w:lang w:val="ro-RO"/>
              </w:rPr>
              <w:t xml:space="preserve">Prin urmare, pentru asigurarea </w:t>
            </w:r>
            <w:r w:rsidR="00FF1313">
              <w:rPr>
                <w:rFonts w:ascii="Times New Roman" w:hAnsi="Times New Roman" w:cs="Times New Roman"/>
                <w:sz w:val="26"/>
                <w:szCs w:val="26"/>
                <w:lang w:val="ro-RO"/>
              </w:rPr>
              <w:t>activității eficiente a Consiliului și a procesului de suprave</w:t>
            </w:r>
            <w:r>
              <w:rPr>
                <w:rFonts w:ascii="Times New Roman" w:hAnsi="Times New Roman" w:cs="Times New Roman"/>
                <w:sz w:val="26"/>
                <w:szCs w:val="26"/>
                <w:lang w:val="ro-RO"/>
              </w:rPr>
              <w:t>ghere publică a auditului, pct.</w:t>
            </w:r>
            <w:r w:rsidR="00FF1313">
              <w:rPr>
                <w:rFonts w:ascii="Times New Roman" w:hAnsi="Times New Roman" w:cs="Times New Roman"/>
                <w:sz w:val="26"/>
                <w:szCs w:val="26"/>
                <w:lang w:val="ro-RO"/>
              </w:rPr>
              <w:t xml:space="preserve">3 al proiectului de </w:t>
            </w:r>
            <w:proofErr w:type="spellStart"/>
            <w:r w:rsidR="00FF1313">
              <w:rPr>
                <w:rFonts w:ascii="Times New Roman" w:hAnsi="Times New Roman" w:cs="Times New Roman"/>
                <w:sz w:val="26"/>
                <w:szCs w:val="26"/>
                <w:lang w:val="ro-RO"/>
              </w:rPr>
              <w:t>hotărîre</w:t>
            </w:r>
            <w:proofErr w:type="spellEnd"/>
            <w:r w:rsidR="00FF1313">
              <w:rPr>
                <w:rFonts w:ascii="Times New Roman" w:hAnsi="Times New Roman" w:cs="Times New Roman"/>
                <w:sz w:val="26"/>
                <w:szCs w:val="26"/>
                <w:lang w:val="ro-RO"/>
              </w:rPr>
              <w:t xml:space="preserve"> prevede, că aceasta intră în vigoare din data publicării în Monitorul O</w:t>
            </w:r>
            <w:r>
              <w:rPr>
                <w:rFonts w:ascii="Times New Roman" w:hAnsi="Times New Roman" w:cs="Times New Roman"/>
                <w:sz w:val="26"/>
                <w:szCs w:val="26"/>
                <w:lang w:val="ro-RO"/>
              </w:rPr>
              <w:t>ficial al Republicii Moldova.</w:t>
            </w:r>
          </w:p>
        </w:tc>
      </w:tr>
      <w:tr w:rsidR="00103212">
        <w:tc>
          <w:tcPr>
            <w:tcW w:w="10490" w:type="dxa"/>
          </w:tcPr>
          <w:p w:rsidR="00103212" w:rsidRDefault="00FF1313">
            <w:pPr>
              <w:jc w:val="both"/>
              <w:rPr>
                <w:rFonts w:ascii="Times New Roman" w:hAnsi="Times New Roman" w:cs="Times New Roman"/>
                <w:b/>
                <w:sz w:val="26"/>
                <w:szCs w:val="26"/>
                <w:lang w:val="ro-RO"/>
              </w:rPr>
            </w:pPr>
            <w:r>
              <w:rPr>
                <w:rFonts w:ascii="Times New Roman" w:hAnsi="Times New Roman" w:cs="Times New Roman"/>
                <w:b/>
                <w:sz w:val="26"/>
                <w:szCs w:val="26"/>
                <w:lang w:val="ro-RO"/>
              </w:rPr>
              <w:t>3. Descrierea gradului de compatibilitate cu legislația Uniunii Europene</w:t>
            </w:r>
          </w:p>
        </w:tc>
      </w:tr>
      <w:tr w:rsidR="00103212">
        <w:tc>
          <w:tcPr>
            <w:tcW w:w="10490" w:type="dxa"/>
          </w:tcPr>
          <w:p w:rsidR="00103212" w:rsidRDefault="00FF1313" w:rsidP="005B034F">
            <w:pPr>
              <w:ind w:firstLine="211"/>
              <w:jc w:val="both"/>
              <w:rPr>
                <w:rFonts w:ascii="Times New Roman" w:hAnsi="Times New Roman" w:cs="Times New Roman"/>
                <w:sz w:val="26"/>
                <w:szCs w:val="26"/>
                <w:lang w:val="ro-RO"/>
              </w:rPr>
            </w:pPr>
            <w:r>
              <w:rPr>
                <w:rFonts w:ascii="Times New Roman" w:hAnsi="Times New Roman" w:cs="Times New Roman"/>
                <w:sz w:val="26"/>
                <w:szCs w:val="26"/>
                <w:lang w:val="ro-RO"/>
              </w:rPr>
              <w:t>Prezentul proiect de act normativ nu are scopul de a transpune prevederile legislației Uniunii Europene.</w:t>
            </w:r>
          </w:p>
        </w:tc>
      </w:tr>
      <w:tr w:rsidR="00103212">
        <w:tc>
          <w:tcPr>
            <w:tcW w:w="10490" w:type="dxa"/>
          </w:tcPr>
          <w:p w:rsidR="00103212" w:rsidRDefault="00FF1313">
            <w:pPr>
              <w:ind w:right="-284"/>
              <w:jc w:val="both"/>
              <w:rPr>
                <w:rFonts w:ascii="Times New Roman" w:hAnsi="Times New Roman" w:cs="Times New Roman"/>
                <w:b/>
                <w:sz w:val="26"/>
                <w:szCs w:val="26"/>
                <w:lang w:val="ro-RO"/>
              </w:rPr>
            </w:pPr>
            <w:r>
              <w:rPr>
                <w:rFonts w:ascii="Times New Roman" w:hAnsi="Times New Roman" w:cs="Times New Roman"/>
                <w:b/>
                <w:sz w:val="26"/>
                <w:szCs w:val="26"/>
                <w:lang w:val="ro-RO"/>
              </w:rPr>
              <w:t>4. Principalele prevederi ale proiectului și evidențierea elementelor noi</w:t>
            </w:r>
          </w:p>
        </w:tc>
      </w:tr>
      <w:tr w:rsidR="00103212">
        <w:tc>
          <w:tcPr>
            <w:tcW w:w="10490" w:type="dxa"/>
          </w:tcPr>
          <w:p w:rsidR="00A70440" w:rsidRDefault="00FF1313" w:rsidP="00A70440">
            <w:pPr>
              <w:ind w:firstLine="211"/>
              <w:jc w:val="both"/>
              <w:rPr>
                <w:rFonts w:ascii="Times New Roman" w:hAnsi="Times New Roman" w:cs="Times New Roman"/>
                <w:sz w:val="26"/>
                <w:szCs w:val="26"/>
                <w:lang w:val="ro-RO"/>
              </w:rPr>
            </w:pPr>
            <w:r>
              <w:rPr>
                <w:rFonts w:ascii="Times New Roman" w:hAnsi="Times New Roman" w:cs="Times New Roman"/>
                <w:sz w:val="26"/>
                <w:szCs w:val="26"/>
                <w:lang w:val="ro-RO"/>
              </w:rPr>
              <w:t>Pentru asigur</w:t>
            </w:r>
            <w:r w:rsidR="005B034F">
              <w:rPr>
                <w:rFonts w:ascii="Times New Roman" w:hAnsi="Times New Roman" w:cs="Times New Roman"/>
                <w:sz w:val="26"/>
                <w:szCs w:val="26"/>
                <w:lang w:val="ro-RO"/>
              </w:rPr>
              <w:t xml:space="preserve">area activității Consiliului, acesta urmează a fi </w:t>
            </w:r>
            <w:r>
              <w:rPr>
                <w:rFonts w:ascii="Times New Roman" w:hAnsi="Times New Roman" w:cs="Times New Roman"/>
                <w:sz w:val="26"/>
                <w:szCs w:val="26"/>
                <w:lang w:val="ro-RO"/>
              </w:rPr>
              <w:t xml:space="preserve">finanțat din </w:t>
            </w:r>
            <w:proofErr w:type="spellStart"/>
            <w:r>
              <w:rPr>
                <w:rFonts w:ascii="Times New Roman" w:hAnsi="Times New Roman" w:cs="Times New Roman"/>
                <w:sz w:val="26"/>
                <w:szCs w:val="26"/>
                <w:lang w:val="ro-RO"/>
              </w:rPr>
              <w:t>plăţile</w:t>
            </w:r>
            <w:proofErr w:type="spellEnd"/>
            <w:r>
              <w:rPr>
                <w:rFonts w:ascii="Times New Roman" w:hAnsi="Times New Roman" w:cs="Times New Roman"/>
                <w:sz w:val="26"/>
                <w:szCs w:val="26"/>
                <w:lang w:val="ro-RO"/>
              </w:rPr>
              <w:t xml:space="preserve"> </w:t>
            </w:r>
            <w:proofErr w:type="spellStart"/>
            <w:r>
              <w:rPr>
                <w:rFonts w:ascii="Times New Roman" w:hAnsi="Times New Roman" w:cs="Times New Roman"/>
                <w:sz w:val="26"/>
                <w:szCs w:val="26"/>
                <w:lang w:val="ro-RO"/>
              </w:rPr>
              <w:t>şi</w:t>
            </w:r>
            <w:proofErr w:type="spellEnd"/>
            <w:r>
              <w:rPr>
                <w:rFonts w:ascii="Times New Roman" w:hAnsi="Times New Roman" w:cs="Times New Roman"/>
                <w:sz w:val="26"/>
                <w:szCs w:val="26"/>
                <w:lang w:val="ro-RO"/>
              </w:rPr>
              <w:t xml:space="preserve"> </w:t>
            </w:r>
            <w:proofErr w:type="spellStart"/>
            <w:r>
              <w:rPr>
                <w:rFonts w:ascii="Times New Roman" w:hAnsi="Times New Roman" w:cs="Times New Roman"/>
                <w:sz w:val="26"/>
                <w:szCs w:val="26"/>
                <w:lang w:val="ro-RO"/>
              </w:rPr>
              <w:t>cotizaţiile</w:t>
            </w:r>
            <w:proofErr w:type="spellEnd"/>
            <w:r>
              <w:rPr>
                <w:rFonts w:ascii="Times New Roman" w:hAnsi="Times New Roman" w:cs="Times New Roman"/>
                <w:sz w:val="26"/>
                <w:szCs w:val="26"/>
                <w:lang w:val="ro-RO"/>
              </w:rPr>
              <w:t xml:space="preserve"> efectuate de auditori </w:t>
            </w:r>
            <w:proofErr w:type="spellStart"/>
            <w:r>
              <w:rPr>
                <w:rFonts w:ascii="Times New Roman" w:hAnsi="Times New Roman" w:cs="Times New Roman"/>
                <w:sz w:val="26"/>
                <w:szCs w:val="26"/>
                <w:lang w:val="ro-RO"/>
              </w:rPr>
              <w:t>şi</w:t>
            </w:r>
            <w:proofErr w:type="spellEnd"/>
            <w:r>
              <w:rPr>
                <w:rFonts w:ascii="Times New Roman" w:hAnsi="Times New Roman" w:cs="Times New Roman"/>
                <w:sz w:val="26"/>
                <w:szCs w:val="26"/>
                <w:lang w:val="ro-RO"/>
              </w:rPr>
              <w:t xml:space="preserve"> de </w:t>
            </w:r>
            <w:proofErr w:type="spellStart"/>
            <w:r>
              <w:rPr>
                <w:rFonts w:ascii="Times New Roman" w:hAnsi="Times New Roman" w:cs="Times New Roman"/>
                <w:sz w:val="26"/>
                <w:szCs w:val="26"/>
                <w:lang w:val="ro-RO"/>
              </w:rPr>
              <w:t>entităţile</w:t>
            </w:r>
            <w:proofErr w:type="spellEnd"/>
            <w:r>
              <w:rPr>
                <w:rFonts w:ascii="Times New Roman" w:hAnsi="Times New Roman" w:cs="Times New Roman"/>
                <w:sz w:val="26"/>
                <w:szCs w:val="26"/>
                <w:lang w:val="ro-RO"/>
              </w:rPr>
              <w:t xml:space="preserve"> de audit, din cotizațiile efectuate de stagiarii în audit.</w:t>
            </w:r>
          </w:p>
          <w:p w:rsidR="00623FE4" w:rsidRDefault="00A70440" w:rsidP="00623FE4">
            <w:pPr>
              <w:ind w:firstLine="211"/>
              <w:jc w:val="both"/>
              <w:rPr>
                <w:rFonts w:ascii="Times New Roman" w:hAnsi="Times New Roman" w:cs="Times New Roman"/>
                <w:i/>
                <w:sz w:val="26"/>
                <w:szCs w:val="26"/>
                <w:lang w:val="ro-RO"/>
              </w:rPr>
            </w:pPr>
            <w:r>
              <w:rPr>
                <w:rFonts w:ascii="Times New Roman" w:hAnsi="Times New Roman" w:cs="Times New Roman"/>
                <w:i/>
                <w:sz w:val="26"/>
                <w:szCs w:val="26"/>
                <w:lang w:val="ro-RO"/>
              </w:rPr>
              <w:t xml:space="preserve">Proiectul bugetului Consiliului </w:t>
            </w:r>
            <w:r w:rsidR="00FF1313">
              <w:rPr>
                <w:rFonts w:ascii="Times New Roman" w:hAnsi="Times New Roman" w:cs="Times New Roman"/>
                <w:i/>
                <w:sz w:val="26"/>
                <w:szCs w:val="26"/>
                <w:lang w:val="ro-RO"/>
              </w:rPr>
              <w:t>pentru anul 202</w:t>
            </w:r>
            <w:r w:rsidR="00781C76">
              <w:rPr>
                <w:rFonts w:ascii="Times New Roman" w:hAnsi="Times New Roman" w:cs="Times New Roman"/>
                <w:i/>
                <w:sz w:val="26"/>
                <w:szCs w:val="26"/>
                <w:lang w:val="ro-RO"/>
              </w:rPr>
              <w:t>3</w:t>
            </w:r>
            <w:r>
              <w:rPr>
                <w:rFonts w:ascii="Times New Roman" w:hAnsi="Times New Roman" w:cs="Times New Roman"/>
                <w:i/>
                <w:sz w:val="26"/>
                <w:szCs w:val="26"/>
                <w:lang w:val="ro-RO"/>
              </w:rPr>
              <w:t xml:space="preserve"> prevede la venituri suma </w:t>
            </w:r>
            <w:r w:rsidR="00FF1313">
              <w:rPr>
                <w:rFonts w:ascii="Times New Roman" w:hAnsi="Times New Roman" w:cs="Times New Roman"/>
                <w:i/>
                <w:sz w:val="26"/>
                <w:szCs w:val="26"/>
                <w:lang w:val="ro-RO"/>
              </w:rPr>
              <w:t>de 2</w:t>
            </w:r>
            <w:r w:rsidR="00781C76">
              <w:rPr>
                <w:rFonts w:ascii="Times New Roman" w:hAnsi="Times New Roman" w:cs="Times New Roman"/>
                <w:i/>
                <w:sz w:val="26"/>
                <w:szCs w:val="26"/>
                <w:lang w:val="ro-RO"/>
              </w:rPr>
              <w:t>668</w:t>
            </w:r>
            <w:r w:rsidR="00FF1313">
              <w:rPr>
                <w:rFonts w:ascii="Times New Roman" w:hAnsi="Times New Roman" w:cs="Times New Roman"/>
                <w:i/>
                <w:sz w:val="26"/>
                <w:szCs w:val="26"/>
                <w:lang w:val="ro-RO"/>
              </w:rPr>
              <w:t>,</w:t>
            </w:r>
            <w:r w:rsidR="00781C76">
              <w:rPr>
                <w:rFonts w:ascii="Times New Roman" w:hAnsi="Times New Roman" w:cs="Times New Roman"/>
                <w:i/>
                <w:sz w:val="26"/>
                <w:szCs w:val="26"/>
                <w:lang w:val="ro-RO"/>
              </w:rPr>
              <w:t>7</w:t>
            </w:r>
            <w:r>
              <w:rPr>
                <w:rFonts w:ascii="Times New Roman" w:hAnsi="Times New Roman" w:cs="Times New Roman"/>
                <w:i/>
                <w:sz w:val="26"/>
                <w:szCs w:val="26"/>
                <w:lang w:val="ro-RO"/>
              </w:rPr>
              <w:t xml:space="preserve"> mii lei și la cheltuieli </w:t>
            </w:r>
            <w:r w:rsidR="00FF1313">
              <w:rPr>
                <w:rFonts w:ascii="Times New Roman" w:hAnsi="Times New Roman" w:cs="Times New Roman"/>
                <w:i/>
                <w:sz w:val="26"/>
                <w:szCs w:val="26"/>
                <w:lang w:val="ro-RO"/>
              </w:rPr>
              <w:t xml:space="preserve">suma de </w:t>
            </w:r>
            <w:r w:rsidR="00781C76">
              <w:rPr>
                <w:rFonts w:ascii="Times New Roman" w:hAnsi="Times New Roman" w:cs="Times New Roman"/>
                <w:i/>
                <w:sz w:val="26"/>
                <w:szCs w:val="26"/>
                <w:lang w:val="ro-RO"/>
              </w:rPr>
              <w:t>3384,9</w:t>
            </w:r>
            <w:r w:rsidR="00FF1313">
              <w:rPr>
                <w:rFonts w:ascii="Times New Roman" w:hAnsi="Times New Roman" w:cs="Times New Roman"/>
                <w:i/>
                <w:sz w:val="26"/>
                <w:szCs w:val="26"/>
                <w:lang w:val="ro-RO"/>
              </w:rPr>
              <w:t xml:space="preserve"> mii lei, cu un deficit în sumă de </w:t>
            </w:r>
            <w:r w:rsidR="00781C76">
              <w:rPr>
                <w:rFonts w:ascii="Times New Roman" w:hAnsi="Times New Roman" w:cs="Times New Roman"/>
                <w:i/>
                <w:sz w:val="26"/>
                <w:szCs w:val="26"/>
                <w:lang w:val="ro-RO"/>
              </w:rPr>
              <w:t>716</w:t>
            </w:r>
            <w:r w:rsidR="00FF1313">
              <w:rPr>
                <w:rFonts w:ascii="Times New Roman" w:hAnsi="Times New Roman" w:cs="Times New Roman"/>
                <w:i/>
                <w:sz w:val="26"/>
                <w:szCs w:val="26"/>
                <w:lang w:val="ro-RO"/>
              </w:rPr>
              <w:t>,</w:t>
            </w:r>
            <w:r w:rsidR="00781C76">
              <w:rPr>
                <w:rFonts w:ascii="Times New Roman" w:hAnsi="Times New Roman" w:cs="Times New Roman"/>
                <w:i/>
                <w:sz w:val="26"/>
                <w:szCs w:val="26"/>
                <w:lang w:val="ro-RO"/>
              </w:rPr>
              <w:t>2</w:t>
            </w:r>
            <w:r w:rsidR="00FF1313">
              <w:rPr>
                <w:rFonts w:ascii="Times New Roman" w:hAnsi="Times New Roman" w:cs="Times New Roman"/>
                <w:i/>
                <w:sz w:val="26"/>
                <w:szCs w:val="26"/>
                <w:lang w:val="ro-RO"/>
              </w:rPr>
              <w:t xml:space="preserve"> mii lei, care se va acoperi din contul </w:t>
            </w:r>
            <w:r w:rsidR="00FF1313" w:rsidRPr="00FE46C0">
              <w:rPr>
                <w:rFonts w:ascii="Times New Roman" w:hAnsi="Times New Roman" w:cs="Times New Roman"/>
                <w:i/>
                <w:sz w:val="26"/>
                <w:szCs w:val="26"/>
                <w:lang w:val="ro-RO"/>
              </w:rPr>
              <w:t xml:space="preserve">soldului de mijloace </w:t>
            </w:r>
            <w:proofErr w:type="spellStart"/>
            <w:r w:rsidR="00FF1313" w:rsidRPr="00FE46C0">
              <w:rPr>
                <w:rFonts w:ascii="Times New Roman" w:hAnsi="Times New Roman" w:cs="Times New Roman"/>
                <w:i/>
                <w:sz w:val="26"/>
                <w:szCs w:val="26"/>
                <w:lang w:val="ro-RO"/>
              </w:rPr>
              <w:t>băneşti</w:t>
            </w:r>
            <w:proofErr w:type="spellEnd"/>
            <w:r w:rsidR="00FF1313" w:rsidRPr="00FE46C0">
              <w:rPr>
                <w:rFonts w:ascii="Times New Roman" w:hAnsi="Times New Roman" w:cs="Times New Roman"/>
                <w:i/>
                <w:sz w:val="26"/>
                <w:szCs w:val="26"/>
                <w:lang w:val="ro-RO"/>
              </w:rPr>
              <w:t xml:space="preserve"> la 1 ianuarie 202</w:t>
            </w:r>
            <w:r w:rsidR="00781C76" w:rsidRPr="00FE46C0">
              <w:rPr>
                <w:rFonts w:ascii="Times New Roman" w:hAnsi="Times New Roman" w:cs="Times New Roman"/>
                <w:i/>
                <w:sz w:val="26"/>
                <w:szCs w:val="26"/>
                <w:lang w:val="ro-RO"/>
              </w:rPr>
              <w:t>3</w:t>
            </w:r>
            <w:r w:rsidR="00FF1313" w:rsidRPr="00FE46C0">
              <w:rPr>
                <w:rFonts w:ascii="Times New Roman" w:hAnsi="Times New Roman" w:cs="Times New Roman"/>
                <w:i/>
                <w:sz w:val="26"/>
                <w:szCs w:val="26"/>
                <w:lang w:val="ro-RO"/>
              </w:rPr>
              <w:t>.</w:t>
            </w:r>
          </w:p>
          <w:p w:rsidR="00623FE4" w:rsidRPr="00623FE4" w:rsidRDefault="00623FE4" w:rsidP="00623FE4">
            <w:pPr>
              <w:ind w:firstLine="211"/>
              <w:jc w:val="both"/>
              <w:rPr>
                <w:rFonts w:ascii="Times New Roman" w:hAnsi="Times New Roman" w:cs="Times New Roman"/>
                <w:i/>
                <w:sz w:val="26"/>
                <w:szCs w:val="26"/>
                <w:lang w:val="ro-RO"/>
              </w:rPr>
            </w:pPr>
            <w:r>
              <w:rPr>
                <w:rFonts w:ascii="Times New Roman" w:hAnsi="Times New Roman" w:cs="Times New Roman"/>
                <w:sz w:val="26"/>
                <w:szCs w:val="26"/>
                <w:lang w:val="ro-RO"/>
              </w:rPr>
              <w:t>B</w:t>
            </w:r>
            <w:r w:rsidRPr="00E77372">
              <w:rPr>
                <w:rFonts w:ascii="Times New Roman" w:hAnsi="Times New Roman" w:cs="Times New Roman"/>
                <w:sz w:val="26"/>
                <w:szCs w:val="26"/>
                <w:lang w:val="ro-RO"/>
              </w:rPr>
              <w:t xml:space="preserve">ugetul Instituției Publice </w:t>
            </w:r>
            <w:r>
              <w:rPr>
                <w:rFonts w:ascii="Times New Roman" w:hAnsi="Times New Roman" w:cs="Times New Roman"/>
                <w:sz w:val="26"/>
                <w:szCs w:val="26"/>
                <w:lang w:val="ro-RO"/>
              </w:rPr>
              <w:t>„</w:t>
            </w:r>
            <w:r w:rsidRPr="00E77372">
              <w:rPr>
                <w:rFonts w:ascii="Times New Roman" w:hAnsi="Times New Roman" w:cs="Times New Roman"/>
                <w:sz w:val="26"/>
                <w:szCs w:val="26"/>
                <w:lang w:val="ro-RO"/>
              </w:rPr>
              <w:t>Consiliul de supraveghere publică a auditului</w:t>
            </w:r>
            <w:r>
              <w:rPr>
                <w:rFonts w:ascii="Times New Roman" w:hAnsi="Times New Roman" w:cs="Times New Roman"/>
                <w:sz w:val="26"/>
                <w:szCs w:val="26"/>
                <w:lang w:val="ro-RO"/>
              </w:rPr>
              <w:t xml:space="preserve">”, aprobat prin </w:t>
            </w:r>
            <w:proofErr w:type="spellStart"/>
            <w:r>
              <w:rPr>
                <w:rFonts w:ascii="Times New Roman" w:hAnsi="Times New Roman" w:cs="Times New Roman"/>
                <w:sz w:val="26"/>
                <w:szCs w:val="26"/>
                <w:lang w:val="ro-RO"/>
              </w:rPr>
              <w:t>Hotărîrea</w:t>
            </w:r>
            <w:proofErr w:type="spellEnd"/>
            <w:r>
              <w:rPr>
                <w:rFonts w:ascii="Times New Roman" w:hAnsi="Times New Roman" w:cs="Times New Roman"/>
                <w:sz w:val="26"/>
                <w:szCs w:val="26"/>
                <w:lang w:val="ro-RO"/>
              </w:rPr>
              <w:t xml:space="preserve"> Guvernului nr.9/2022,</w:t>
            </w:r>
            <w:r w:rsidRPr="00E77372">
              <w:rPr>
                <w:rFonts w:ascii="Times New Roman" w:hAnsi="Times New Roman" w:cs="Times New Roman"/>
                <w:sz w:val="26"/>
                <w:szCs w:val="26"/>
                <w:lang w:val="ro-RO"/>
              </w:rPr>
              <w:t xml:space="preserve"> pentru anul 2022 </w:t>
            </w:r>
            <w:r>
              <w:rPr>
                <w:rFonts w:ascii="Times New Roman" w:hAnsi="Times New Roman" w:cs="Times New Roman"/>
                <w:sz w:val="26"/>
                <w:szCs w:val="26"/>
                <w:lang w:val="ro-RO"/>
              </w:rPr>
              <w:t xml:space="preserve">prevede </w:t>
            </w:r>
            <w:r w:rsidRPr="00E77372">
              <w:rPr>
                <w:rFonts w:ascii="Times New Roman" w:hAnsi="Times New Roman" w:cs="Times New Roman"/>
                <w:sz w:val="26"/>
                <w:szCs w:val="26"/>
                <w:lang w:val="ro-RO"/>
              </w:rPr>
              <w:t>la venituri sum</w:t>
            </w:r>
            <w:r>
              <w:rPr>
                <w:rFonts w:ascii="Times New Roman" w:hAnsi="Times New Roman" w:cs="Times New Roman"/>
                <w:sz w:val="26"/>
                <w:szCs w:val="26"/>
                <w:lang w:val="ro-RO"/>
              </w:rPr>
              <w:t>a de 2</w:t>
            </w:r>
            <w:r w:rsidRPr="00E77372">
              <w:rPr>
                <w:rFonts w:ascii="Times New Roman" w:hAnsi="Times New Roman" w:cs="Times New Roman"/>
                <w:sz w:val="26"/>
                <w:szCs w:val="26"/>
                <w:lang w:val="ro-RO"/>
              </w:rPr>
              <w:t>136,5 mii lei și la cheltuieli sum</w:t>
            </w:r>
            <w:r>
              <w:rPr>
                <w:rFonts w:ascii="Times New Roman" w:hAnsi="Times New Roman" w:cs="Times New Roman"/>
                <w:sz w:val="26"/>
                <w:szCs w:val="26"/>
                <w:lang w:val="ro-RO"/>
              </w:rPr>
              <w:t>a de 3</w:t>
            </w:r>
            <w:r w:rsidRPr="00E77372">
              <w:rPr>
                <w:rFonts w:ascii="Times New Roman" w:hAnsi="Times New Roman" w:cs="Times New Roman"/>
                <w:sz w:val="26"/>
                <w:szCs w:val="26"/>
                <w:lang w:val="ro-RO"/>
              </w:rPr>
              <w:t>020,2 mii lei</w:t>
            </w:r>
            <w:r>
              <w:rPr>
                <w:rFonts w:ascii="Times New Roman" w:hAnsi="Times New Roman" w:cs="Times New Roman"/>
                <w:sz w:val="26"/>
                <w:szCs w:val="26"/>
                <w:lang w:val="ro-RO"/>
              </w:rPr>
              <w:t xml:space="preserve">. </w:t>
            </w:r>
          </w:p>
          <w:p w:rsidR="00623FE4" w:rsidRDefault="00623FE4" w:rsidP="00623FE4">
            <w:pPr>
              <w:ind w:right="34"/>
              <w:jc w:val="both"/>
              <w:rPr>
                <w:rFonts w:ascii="Times New Roman" w:hAnsi="Times New Roman" w:cs="Times New Roman"/>
                <w:sz w:val="26"/>
                <w:szCs w:val="26"/>
                <w:lang w:val="ro-RO"/>
              </w:rPr>
            </w:pPr>
            <w:r>
              <w:rPr>
                <w:rFonts w:ascii="Times New Roman" w:hAnsi="Times New Roman" w:cs="Times New Roman"/>
                <w:sz w:val="26"/>
                <w:szCs w:val="26"/>
                <w:lang w:val="ro-RO"/>
              </w:rPr>
              <w:t xml:space="preserve">   Conform informațiilor prezentate de Consiliu la situația din 01 octombrie 2022: venituri acumulate efectiv aferent anului 2022 – 2299,0 mii lei; cheltuieli realizate efectiv 1549,0 mii lei. </w:t>
            </w:r>
            <w:r>
              <w:rPr>
                <w:rFonts w:ascii="Times New Roman" w:hAnsi="Times New Roman" w:cs="Times New Roman"/>
                <w:sz w:val="26"/>
                <w:szCs w:val="26"/>
                <w:lang w:val="ro-RO"/>
              </w:rPr>
              <w:lastRenderedPageBreak/>
              <w:t xml:space="preserve">Totodată se estimează cheltuieli suplimentare </w:t>
            </w:r>
            <w:r w:rsidR="0087141B">
              <w:rPr>
                <w:rFonts w:ascii="Times New Roman" w:hAnsi="Times New Roman" w:cs="Times New Roman"/>
                <w:sz w:val="26"/>
                <w:szCs w:val="26"/>
                <w:lang w:val="ro-RO"/>
              </w:rPr>
              <w:t xml:space="preserve">de </w:t>
            </w:r>
            <w:r w:rsidR="00FF4B3E">
              <w:rPr>
                <w:rFonts w:ascii="Times New Roman" w:hAnsi="Times New Roman" w:cs="Times New Roman"/>
                <w:sz w:val="26"/>
                <w:szCs w:val="26"/>
                <w:lang w:val="ro-RO"/>
              </w:rPr>
              <w:t>7</w:t>
            </w:r>
            <w:r>
              <w:rPr>
                <w:rFonts w:ascii="Times New Roman" w:hAnsi="Times New Roman" w:cs="Times New Roman"/>
                <w:sz w:val="26"/>
                <w:szCs w:val="26"/>
                <w:lang w:val="ro-RO"/>
              </w:rPr>
              <w:t xml:space="preserve">50,0 mii lei </w:t>
            </w:r>
            <w:proofErr w:type="spellStart"/>
            <w:r>
              <w:rPr>
                <w:rFonts w:ascii="Times New Roman" w:hAnsi="Times New Roman" w:cs="Times New Roman"/>
                <w:sz w:val="26"/>
                <w:szCs w:val="26"/>
                <w:lang w:val="ro-RO"/>
              </w:rPr>
              <w:t>pînă</w:t>
            </w:r>
            <w:proofErr w:type="spellEnd"/>
            <w:r>
              <w:rPr>
                <w:rFonts w:ascii="Times New Roman" w:hAnsi="Times New Roman" w:cs="Times New Roman"/>
                <w:sz w:val="26"/>
                <w:szCs w:val="26"/>
                <w:lang w:val="ro-RO"/>
              </w:rPr>
              <w:t xml:space="preserve"> la sfârșitul anului 2022. Disponibilul mijloacelor bănești la 01 octombrie 2022 – 2231,0 mii lei. </w:t>
            </w:r>
          </w:p>
          <w:p w:rsidR="00A70440" w:rsidRDefault="00FF1313" w:rsidP="00A70440">
            <w:pPr>
              <w:ind w:firstLine="211"/>
              <w:jc w:val="both"/>
              <w:rPr>
                <w:rFonts w:ascii="Times New Roman" w:hAnsi="Times New Roman" w:cs="Times New Roman"/>
                <w:sz w:val="26"/>
                <w:szCs w:val="26"/>
                <w:lang w:val="ro-RO"/>
              </w:rPr>
            </w:pPr>
            <w:r w:rsidRPr="00FE46C0">
              <w:rPr>
                <w:rFonts w:ascii="Times New Roman" w:hAnsi="Times New Roman" w:cs="Times New Roman"/>
                <w:sz w:val="26"/>
                <w:szCs w:val="26"/>
                <w:lang w:val="ro-RO"/>
              </w:rPr>
              <w:t xml:space="preserve">Veniturile, care reprezintă plățile </w:t>
            </w:r>
            <w:proofErr w:type="spellStart"/>
            <w:r w:rsidRPr="00FE46C0">
              <w:rPr>
                <w:rFonts w:ascii="Times New Roman" w:hAnsi="Times New Roman" w:cs="Times New Roman"/>
                <w:sz w:val="26"/>
                <w:szCs w:val="26"/>
                <w:lang w:val="ro-RO"/>
              </w:rPr>
              <w:t>şi</w:t>
            </w:r>
            <w:proofErr w:type="spellEnd"/>
            <w:r>
              <w:rPr>
                <w:rFonts w:ascii="Times New Roman" w:hAnsi="Times New Roman" w:cs="Times New Roman"/>
                <w:sz w:val="26"/>
                <w:szCs w:val="26"/>
                <w:lang w:val="ro-RO"/>
              </w:rPr>
              <w:t xml:space="preserve"> </w:t>
            </w:r>
            <w:proofErr w:type="spellStart"/>
            <w:r>
              <w:rPr>
                <w:rFonts w:ascii="Times New Roman" w:hAnsi="Times New Roman" w:cs="Times New Roman"/>
                <w:sz w:val="26"/>
                <w:szCs w:val="26"/>
                <w:lang w:val="ro-RO"/>
              </w:rPr>
              <w:t>cotizaţiile</w:t>
            </w:r>
            <w:proofErr w:type="spellEnd"/>
            <w:r>
              <w:rPr>
                <w:rFonts w:ascii="Times New Roman" w:hAnsi="Times New Roman" w:cs="Times New Roman"/>
                <w:sz w:val="26"/>
                <w:szCs w:val="26"/>
                <w:lang w:val="ro-RO"/>
              </w:rPr>
              <w:t xml:space="preserve"> efectuate de auditori </w:t>
            </w:r>
            <w:proofErr w:type="spellStart"/>
            <w:r>
              <w:rPr>
                <w:rFonts w:ascii="Times New Roman" w:hAnsi="Times New Roman" w:cs="Times New Roman"/>
                <w:sz w:val="26"/>
                <w:szCs w:val="26"/>
                <w:lang w:val="ro-RO"/>
              </w:rPr>
              <w:t>şi</w:t>
            </w:r>
            <w:proofErr w:type="spellEnd"/>
            <w:r>
              <w:rPr>
                <w:rFonts w:ascii="Times New Roman" w:hAnsi="Times New Roman" w:cs="Times New Roman"/>
                <w:sz w:val="26"/>
                <w:szCs w:val="26"/>
                <w:lang w:val="ro-RO"/>
              </w:rPr>
              <w:t xml:space="preserve"> de </w:t>
            </w:r>
            <w:proofErr w:type="spellStart"/>
            <w:r>
              <w:rPr>
                <w:rFonts w:ascii="Times New Roman" w:hAnsi="Times New Roman" w:cs="Times New Roman"/>
                <w:sz w:val="26"/>
                <w:szCs w:val="26"/>
                <w:lang w:val="ro-RO"/>
              </w:rPr>
              <w:t>entităţile</w:t>
            </w:r>
            <w:proofErr w:type="spellEnd"/>
            <w:r>
              <w:rPr>
                <w:rFonts w:ascii="Times New Roman" w:hAnsi="Times New Roman" w:cs="Times New Roman"/>
                <w:sz w:val="26"/>
                <w:szCs w:val="26"/>
                <w:lang w:val="ro-RO"/>
              </w:rPr>
              <w:t xml:space="preserve"> de audit,  cotizațiile efectuate de stagiarii în audit și plățile persoanelor fizice privind admiterea la probele scrise ale examenului pentru obținerea calificării profesionale de auditor, constituie  suma de 26</w:t>
            </w:r>
            <w:r w:rsidR="00FE46C0">
              <w:rPr>
                <w:rFonts w:ascii="Times New Roman" w:hAnsi="Times New Roman" w:cs="Times New Roman"/>
                <w:sz w:val="26"/>
                <w:szCs w:val="26"/>
                <w:lang w:val="ro-RO"/>
              </w:rPr>
              <w:t>68</w:t>
            </w:r>
            <w:r>
              <w:rPr>
                <w:rFonts w:ascii="Times New Roman" w:hAnsi="Times New Roman" w:cs="Times New Roman"/>
                <w:sz w:val="26"/>
                <w:szCs w:val="26"/>
                <w:lang w:val="ro-RO"/>
              </w:rPr>
              <w:t>,</w:t>
            </w:r>
            <w:r w:rsidR="00FE46C0">
              <w:rPr>
                <w:rFonts w:ascii="Times New Roman" w:hAnsi="Times New Roman" w:cs="Times New Roman"/>
                <w:sz w:val="26"/>
                <w:szCs w:val="26"/>
                <w:lang w:val="ro-RO"/>
              </w:rPr>
              <w:t>7</w:t>
            </w:r>
            <w:r>
              <w:rPr>
                <w:rFonts w:ascii="Times New Roman" w:hAnsi="Times New Roman" w:cs="Times New Roman"/>
                <w:sz w:val="26"/>
                <w:szCs w:val="26"/>
                <w:lang w:val="ro-RO"/>
              </w:rPr>
              <w:t xml:space="preserve"> mii lei. </w:t>
            </w:r>
            <w:r w:rsidR="00623FE4">
              <w:rPr>
                <w:rFonts w:ascii="Times New Roman" w:hAnsi="Times New Roman" w:cs="Times New Roman"/>
                <w:sz w:val="26"/>
                <w:szCs w:val="26"/>
                <w:lang w:val="ro-RO"/>
              </w:rPr>
              <w:t xml:space="preserve">Alocațiile de la bugetul de stat nu </w:t>
            </w:r>
            <w:proofErr w:type="spellStart"/>
            <w:r w:rsidR="00623FE4">
              <w:rPr>
                <w:rFonts w:ascii="Times New Roman" w:hAnsi="Times New Roman" w:cs="Times New Roman"/>
                <w:sz w:val="26"/>
                <w:szCs w:val="26"/>
                <w:lang w:val="ro-RO"/>
              </w:rPr>
              <w:t>sînt</w:t>
            </w:r>
            <w:proofErr w:type="spellEnd"/>
            <w:r w:rsidR="00623FE4">
              <w:rPr>
                <w:rFonts w:ascii="Times New Roman" w:hAnsi="Times New Roman" w:cs="Times New Roman"/>
                <w:sz w:val="26"/>
                <w:szCs w:val="26"/>
                <w:lang w:val="ro-RO"/>
              </w:rPr>
              <w:t xml:space="preserve"> prevăzute în bugetul Consiliului din motivul că Consiliul dispune de resurse financiare proprii neutilizate din anii precedenți.</w:t>
            </w:r>
          </w:p>
          <w:p w:rsidR="00A70440" w:rsidRDefault="00FF1313" w:rsidP="00A70440">
            <w:pPr>
              <w:ind w:firstLine="211"/>
              <w:jc w:val="both"/>
              <w:rPr>
                <w:rFonts w:ascii="Times New Roman" w:hAnsi="Times New Roman" w:cs="Times New Roman"/>
                <w:sz w:val="26"/>
                <w:szCs w:val="26"/>
                <w:lang w:val="ro-RO"/>
              </w:rPr>
            </w:pPr>
            <w:r>
              <w:rPr>
                <w:rFonts w:ascii="Times New Roman" w:hAnsi="Times New Roman" w:cs="Times New Roman"/>
                <w:i/>
                <w:sz w:val="26"/>
                <w:szCs w:val="26"/>
                <w:lang w:val="ro-RO"/>
              </w:rPr>
              <w:t>Sursele de venituri în sumă totală de 26</w:t>
            </w:r>
            <w:r w:rsidR="00FE46C0">
              <w:rPr>
                <w:rFonts w:ascii="Times New Roman" w:hAnsi="Times New Roman" w:cs="Times New Roman"/>
                <w:i/>
                <w:sz w:val="26"/>
                <w:szCs w:val="26"/>
                <w:lang w:val="ro-RO"/>
              </w:rPr>
              <w:t>68</w:t>
            </w:r>
            <w:r>
              <w:rPr>
                <w:rFonts w:ascii="Times New Roman" w:hAnsi="Times New Roman" w:cs="Times New Roman"/>
                <w:i/>
                <w:sz w:val="26"/>
                <w:szCs w:val="26"/>
                <w:lang w:val="ro-RO"/>
              </w:rPr>
              <w:t>,</w:t>
            </w:r>
            <w:r w:rsidR="00FE46C0">
              <w:rPr>
                <w:rFonts w:ascii="Times New Roman" w:hAnsi="Times New Roman" w:cs="Times New Roman"/>
                <w:i/>
                <w:sz w:val="26"/>
                <w:szCs w:val="26"/>
                <w:lang w:val="ro-RO"/>
              </w:rPr>
              <w:t>7</w:t>
            </w:r>
            <w:r>
              <w:rPr>
                <w:rFonts w:ascii="Times New Roman" w:hAnsi="Times New Roman" w:cs="Times New Roman"/>
                <w:i/>
                <w:sz w:val="26"/>
                <w:szCs w:val="26"/>
                <w:lang w:val="ro-RO"/>
              </w:rPr>
              <w:t xml:space="preserve"> mii lei constituie:</w:t>
            </w:r>
          </w:p>
          <w:p w:rsidR="00A70440" w:rsidRDefault="00FF1313" w:rsidP="00A70440">
            <w:pPr>
              <w:ind w:firstLine="211"/>
              <w:jc w:val="both"/>
              <w:rPr>
                <w:rFonts w:ascii="Times New Roman" w:hAnsi="Times New Roman" w:cs="Times New Roman"/>
                <w:sz w:val="26"/>
                <w:szCs w:val="26"/>
                <w:lang w:val="ro-RO"/>
              </w:rPr>
            </w:pPr>
            <w:r>
              <w:rPr>
                <w:rFonts w:ascii="Times New Roman" w:hAnsi="Times New Roman" w:cs="Times New Roman"/>
                <w:sz w:val="26"/>
                <w:szCs w:val="26"/>
                <w:lang w:val="ro-RO"/>
              </w:rPr>
              <w:t>1. Plata anuală a entității de audit în mă</w:t>
            </w:r>
            <w:r w:rsidR="00A70440">
              <w:rPr>
                <w:rFonts w:ascii="Times New Roman" w:hAnsi="Times New Roman" w:cs="Times New Roman"/>
                <w:sz w:val="26"/>
                <w:szCs w:val="26"/>
                <w:lang w:val="ro-RO"/>
              </w:rPr>
              <w:t xml:space="preserve">rime de un salariu mediu lunar </w:t>
            </w:r>
            <w:r>
              <w:rPr>
                <w:rFonts w:ascii="Times New Roman" w:hAnsi="Times New Roman" w:cs="Times New Roman"/>
                <w:sz w:val="26"/>
                <w:szCs w:val="26"/>
                <w:lang w:val="ro-RO"/>
              </w:rPr>
              <w:t>pe ec</w:t>
            </w:r>
            <w:r w:rsidR="00A70440">
              <w:rPr>
                <w:rFonts w:ascii="Times New Roman" w:hAnsi="Times New Roman" w:cs="Times New Roman"/>
                <w:sz w:val="26"/>
                <w:szCs w:val="26"/>
                <w:lang w:val="ro-RO"/>
              </w:rPr>
              <w:t xml:space="preserve">onomie, </w:t>
            </w:r>
            <w:r>
              <w:rPr>
                <w:rFonts w:ascii="Times New Roman" w:hAnsi="Times New Roman" w:cs="Times New Roman"/>
                <w:sz w:val="26"/>
                <w:szCs w:val="26"/>
                <w:lang w:val="ro-RO"/>
              </w:rPr>
              <w:t>prognozat și aprobat anual de către Guvern (</w:t>
            </w:r>
            <w:r>
              <w:rPr>
                <w:rFonts w:ascii="Times New Roman" w:hAnsi="Times New Roman" w:cs="Times New Roman"/>
                <w:i/>
                <w:sz w:val="26"/>
                <w:szCs w:val="26"/>
                <w:lang w:val="ro-RO"/>
              </w:rPr>
              <w:t>pentru anul 202</w:t>
            </w:r>
            <w:r w:rsidR="00A70440">
              <w:rPr>
                <w:rFonts w:ascii="Times New Roman" w:hAnsi="Times New Roman" w:cs="Times New Roman"/>
                <w:i/>
                <w:sz w:val="26"/>
                <w:szCs w:val="26"/>
                <w:lang w:val="ro-RO"/>
              </w:rPr>
              <w:t>3</w:t>
            </w:r>
            <w:r>
              <w:rPr>
                <w:rFonts w:ascii="Times New Roman" w:hAnsi="Times New Roman" w:cs="Times New Roman"/>
                <w:i/>
                <w:sz w:val="26"/>
                <w:szCs w:val="26"/>
                <w:lang w:val="ro-RO"/>
              </w:rPr>
              <w:t xml:space="preserve"> se prognozează </w:t>
            </w:r>
            <w:r w:rsidR="006C2124">
              <w:rPr>
                <w:rFonts w:ascii="Times New Roman" w:hAnsi="Times New Roman" w:cs="Times New Roman"/>
                <w:i/>
                <w:sz w:val="26"/>
                <w:szCs w:val="26"/>
                <w:lang w:val="ro-RO"/>
              </w:rPr>
              <w:t>10800</w:t>
            </w:r>
            <w:r>
              <w:rPr>
                <w:rFonts w:ascii="Times New Roman" w:hAnsi="Times New Roman" w:cs="Times New Roman"/>
                <w:i/>
                <w:sz w:val="26"/>
                <w:szCs w:val="26"/>
                <w:lang w:val="ro-RO"/>
              </w:rPr>
              <w:t xml:space="preserve"> lei</w:t>
            </w:r>
            <w:r>
              <w:rPr>
                <w:rFonts w:ascii="Times New Roman" w:hAnsi="Times New Roman" w:cs="Times New Roman"/>
                <w:sz w:val="26"/>
                <w:szCs w:val="26"/>
                <w:lang w:val="ro-RO"/>
              </w:rPr>
              <w:t xml:space="preserve">), pentru fiecare raport al auditorului emis pentru auditul </w:t>
            </w:r>
            <w:proofErr w:type="spellStart"/>
            <w:r>
              <w:rPr>
                <w:rFonts w:ascii="Times New Roman" w:hAnsi="Times New Roman" w:cs="Times New Roman"/>
                <w:sz w:val="26"/>
                <w:szCs w:val="26"/>
                <w:lang w:val="ro-RO"/>
              </w:rPr>
              <w:t>situaţiilor</w:t>
            </w:r>
            <w:proofErr w:type="spellEnd"/>
            <w:r>
              <w:rPr>
                <w:rFonts w:ascii="Times New Roman" w:hAnsi="Times New Roman" w:cs="Times New Roman"/>
                <w:sz w:val="26"/>
                <w:szCs w:val="26"/>
                <w:lang w:val="ro-RO"/>
              </w:rPr>
              <w:t xml:space="preserve"> financiare individuale la </w:t>
            </w:r>
            <w:proofErr w:type="spellStart"/>
            <w:r>
              <w:rPr>
                <w:rFonts w:ascii="Times New Roman" w:hAnsi="Times New Roman" w:cs="Times New Roman"/>
                <w:sz w:val="26"/>
                <w:szCs w:val="26"/>
                <w:lang w:val="ro-RO"/>
              </w:rPr>
              <w:t>entităţile</w:t>
            </w:r>
            <w:proofErr w:type="spellEnd"/>
            <w:r>
              <w:rPr>
                <w:rFonts w:ascii="Times New Roman" w:hAnsi="Times New Roman" w:cs="Times New Roman"/>
                <w:sz w:val="26"/>
                <w:szCs w:val="26"/>
                <w:lang w:val="ro-RO"/>
              </w:rPr>
              <w:t xml:space="preserve"> de intere</w:t>
            </w:r>
            <w:r w:rsidR="00A70440">
              <w:rPr>
                <w:rFonts w:ascii="Times New Roman" w:hAnsi="Times New Roman" w:cs="Times New Roman"/>
                <w:sz w:val="26"/>
                <w:szCs w:val="26"/>
                <w:lang w:val="ro-RO"/>
              </w:rPr>
              <w:t xml:space="preserve">s public și la entitățile mari </w:t>
            </w:r>
            <w:r>
              <w:rPr>
                <w:rFonts w:ascii="Times New Roman" w:hAnsi="Times New Roman" w:cs="Times New Roman"/>
                <w:sz w:val="26"/>
                <w:szCs w:val="26"/>
                <w:lang w:val="ro-RO"/>
              </w:rPr>
              <w:t>(7</w:t>
            </w:r>
            <w:r w:rsidR="00A42B59">
              <w:rPr>
                <w:rFonts w:ascii="Times New Roman" w:hAnsi="Times New Roman" w:cs="Times New Roman"/>
                <w:sz w:val="26"/>
                <w:szCs w:val="26"/>
                <w:lang w:val="ro-RO"/>
              </w:rPr>
              <w:t>6</w:t>
            </w:r>
            <w:r>
              <w:rPr>
                <w:rFonts w:ascii="Times New Roman" w:hAnsi="Times New Roman" w:cs="Times New Roman"/>
                <w:sz w:val="26"/>
                <w:szCs w:val="26"/>
                <w:lang w:val="ro-RO"/>
              </w:rPr>
              <w:t xml:space="preserve"> rapoart</w:t>
            </w:r>
            <w:r w:rsidR="00A70440">
              <w:rPr>
                <w:rFonts w:ascii="Times New Roman" w:hAnsi="Times New Roman" w:cs="Times New Roman"/>
                <w:sz w:val="26"/>
                <w:szCs w:val="26"/>
                <w:lang w:val="ro-RO"/>
              </w:rPr>
              <w:t>e</w:t>
            </w:r>
            <w:r>
              <w:rPr>
                <w:rFonts w:ascii="Times New Roman" w:hAnsi="Times New Roman" w:cs="Times New Roman"/>
                <w:sz w:val="26"/>
                <w:szCs w:val="26"/>
                <w:lang w:val="ro-RO"/>
              </w:rPr>
              <w:t xml:space="preserve"> x </w:t>
            </w:r>
            <w:r w:rsidR="00A42B59">
              <w:rPr>
                <w:rFonts w:ascii="Times New Roman" w:hAnsi="Times New Roman" w:cs="Times New Roman"/>
                <w:sz w:val="26"/>
                <w:szCs w:val="26"/>
                <w:lang w:val="ro-RO"/>
              </w:rPr>
              <w:t>10800</w:t>
            </w:r>
            <w:r>
              <w:rPr>
                <w:rFonts w:ascii="Times New Roman" w:hAnsi="Times New Roman" w:cs="Times New Roman"/>
                <w:sz w:val="26"/>
                <w:szCs w:val="26"/>
                <w:lang w:val="ro-RO"/>
              </w:rPr>
              <w:t xml:space="preserve"> lei) – </w:t>
            </w:r>
            <w:r w:rsidR="00A42B59">
              <w:rPr>
                <w:rFonts w:ascii="Times New Roman" w:hAnsi="Times New Roman" w:cs="Times New Roman"/>
                <w:sz w:val="26"/>
                <w:szCs w:val="26"/>
                <w:lang w:val="ro-RO"/>
              </w:rPr>
              <w:t>820</w:t>
            </w:r>
            <w:r>
              <w:rPr>
                <w:rFonts w:ascii="Times New Roman" w:hAnsi="Times New Roman" w:cs="Times New Roman"/>
                <w:sz w:val="26"/>
                <w:szCs w:val="26"/>
                <w:lang w:val="ro-RO"/>
              </w:rPr>
              <w:t>,8 mii lei;</w:t>
            </w:r>
          </w:p>
          <w:p w:rsidR="00A70440" w:rsidRDefault="00FF1313" w:rsidP="00A70440">
            <w:pPr>
              <w:ind w:firstLine="211"/>
              <w:jc w:val="both"/>
              <w:rPr>
                <w:rFonts w:ascii="Times New Roman" w:hAnsi="Times New Roman" w:cs="Times New Roman"/>
                <w:sz w:val="26"/>
                <w:szCs w:val="26"/>
                <w:lang w:val="ro-RO"/>
              </w:rPr>
            </w:pPr>
            <w:r>
              <w:rPr>
                <w:rFonts w:ascii="Times New Roman" w:hAnsi="Times New Roman" w:cs="Times New Roman"/>
                <w:sz w:val="26"/>
                <w:szCs w:val="26"/>
                <w:lang w:val="ro-RO"/>
              </w:rPr>
              <w:t>2. Plata anuală a entității de audit în mărime d</w:t>
            </w:r>
            <w:r w:rsidR="00A70440">
              <w:rPr>
                <w:rFonts w:ascii="Times New Roman" w:hAnsi="Times New Roman" w:cs="Times New Roman"/>
                <w:sz w:val="26"/>
                <w:szCs w:val="26"/>
                <w:lang w:val="ro-RO"/>
              </w:rPr>
              <w:t xml:space="preserve">e 0,2 din salariul mediu lunar </w:t>
            </w:r>
            <w:r>
              <w:rPr>
                <w:rFonts w:ascii="Times New Roman" w:hAnsi="Times New Roman" w:cs="Times New Roman"/>
                <w:sz w:val="26"/>
                <w:szCs w:val="26"/>
                <w:lang w:val="ro-RO"/>
              </w:rPr>
              <w:t xml:space="preserve">pe economie,  prognozat și aprobat anual de către Guvern, pentru fiecare raport al auditorului emis pentru auditul situațiilor financiare individuale la alte </w:t>
            </w:r>
            <w:proofErr w:type="spellStart"/>
            <w:r>
              <w:rPr>
                <w:rFonts w:ascii="Times New Roman" w:hAnsi="Times New Roman" w:cs="Times New Roman"/>
                <w:sz w:val="26"/>
                <w:szCs w:val="26"/>
                <w:lang w:val="ro-RO"/>
              </w:rPr>
              <w:t>entităţi</w:t>
            </w:r>
            <w:proofErr w:type="spellEnd"/>
            <w:r>
              <w:rPr>
                <w:rFonts w:ascii="Times New Roman" w:hAnsi="Times New Roman" w:cs="Times New Roman"/>
                <w:sz w:val="26"/>
                <w:szCs w:val="26"/>
                <w:lang w:val="ro-RO"/>
              </w:rPr>
              <w:t>, decât la entitățile de intere</w:t>
            </w:r>
            <w:r w:rsidR="00A70440">
              <w:rPr>
                <w:rFonts w:ascii="Times New Roman" w:hAnsi="Times New Roman" w:cs="Times New Roman"/>
                <w:sz w:val="26"/>
                <w:szCs w:val="26"/>
                <w:lang w:val="ro-RO"/>
              </w:rPr>
              <w:t xml:space="preserve">s public </w:t>
            </w:r>
            <w:proofErr w:type="spellStart"/>
            <w:r w:rsidR="00A70440">
              <w:rPr>
                <w:rFonts w:ascii="Times New Roman" w:hAnsi="Times New Roman" w:cs="Times New Roman"/>
                <w:sz w:val="26"/>
                <w:szCs w:val="26"/>
                <w:lang w:val="ro-RO"/>
              </w:rPr>
              <w:t>şi</w:t>
            </w:r>
            <w:proofErr w:type="spellEnd"/>
            <w:r w:rsidR="00A70440">
              <w:rPr>
                <w:rFonts w:ascii="Times New Roman" w:hAnsi="Times New Roman" w:cs="Times New Roman"/>
                <w:sz w:val="26"/>
                <w:szCs w:val="26"/>
                <w:lang w:val="ro-RO"/>
              </w:rPr>
              <w:t xml:space="preserve"> la entitățile mari </w:t>
            </w:r>
            <w:r>
              <w:rPr>
                <w:rFonts w:ascii="Times New Roman" w:hAnsi="Times New Roman" w:cs="Times New Roman"/>
                <w:sz w:val="26"/>
                <w:szCs w:val="26"/>
                <w:lang w:val="ro-RO"/>
              </w:rPr>
              <w:t>supuse auditului obligatoriu și pentru auditul solicitat (</w:t>
            </w:r>
            <w:r w:rsidR="00A42B59">
              <w:rPr>
                <w:rFonts w:ascii="Times New Roman" w:hAnsi="Times New Roman" w:cs="Times New Roman"/>
                <w:sz w:val="26"/>
                <w:szCs w:val="26"/>
                <w:lang w:val="ro-RO"/>
              </w:rPr>
              <w:t>618</w:t>
            </w:r>
            <w:r>
              <w:rPr>
                <w:rFonts w:ascii="Times New Roman" w:hAnsi="Times New Roman" w:cs="Times New Roman"/>
                <w:sz w:val="26"/>
                <w:szCs w:val="26"/>
                <w:lang w:val="ro-RO"/>
              </w:rPr>
              <w:t xml:space="preserve"> rapoarte x </w:t>
            </w:r>
            <w:r w:rsidR="00A42B59">
              <w:rPr>
                <w:rFonts w:ascii="Times New Roman" w:hAnsi="Times New Roman" w:cs="Times New Roman"/>
                <w:sz w:val="26"/>
                <w:szCs w:val="26"/>
                <w:lang w:val="ro-RO"/>
              </w:rPr>
              <w:t>2160</w:t>
            </w:r>
            <w:r>
              <w:rPr>
                <w:rFonts w:ascii="Times New Roman" w:hAnsi="Times New Roman" w:cs="Times New Roman"/>
                <w:sz w:val="26"/>
                <w:szCs w:val="26"/>
                <w:lang w:val="ro-RO"/>
              </w:rPr>
              <w:t xml:space="preserve"> lei) – </w:t>
            </w:r>
            <w:r w:rsidR="00A42B59">
              <w:rPr>
                <w:rFonts w:ascii="Times New Roman" w:hAnsi="Times New Roman" w:cs="Times New Roman"/>
                <w:sz w:val="26"/>
                <w:szCs w:val="26"/>
                <w:lang w:val="ro-RO"/>
              </w:rPr>
              <w:t>1334</w:t>
            </w:r>
            <w:r>
              <w:rPr>
                <w:rFonts w:ascii="Times New Roman" w:hAnsi="Times New Roman" w:cs="Times New Roman"/>
                <w:sz w:val="26"/>
                <w:szCs w:val="26"/>
                <w:lang w:val="ro-RO"/>
              </w:rPr>
              <w:t>,</w:t>
            </w:r>
            <w:r w:rsidR="00A42B59">
              <w:rPr>
                <w:rFonts w:ascii="Times New Roman" w:hAnsi="Times New Roman" w:cs="Times New Roman"/>
                <w:sz w:val="26"/>
                <w:szCs w:val="26"/>
                <w:lang w:val="ro-RO"/>
              </w:rPr>
              <w:t>9</w:t>
            </w:r>
            <w:r>
              <w:rPr>
                <w:rFonts w:ascii="Times New Roman" w:hAnsi="Times New Roman" w:cs="Times New Roman"/>
                <w:sz w:val="26"/>
                <w:szCs w:val="26"/>
                <w:lang w:val="ro-RO"/>
              </w:rPr>
              <w:t xml:space="preserve"> mii lei;</w:t>
            </w:r>
          </w:p>
          <w:p w:rsidR="00A70440" w:rsidRDefault="00FF1313" w:rsidP="00A70440">
            <w:pPr>
              <w:ind w:firstLine="211"/>
              <w:jc w:val="both"/>
              <w:rPr>
                <w:rFonts w:ascii="Times New Roman" w:hAnsi="Times New Roman" w:cs="Times New Roman"/>
                <w:sz w:val="26"/>
                <w:szCs w:val="26"/>
                <w:lang w:val="ro-RO"/>
              </w:rPr>
            </w:pPr>
            <w:r>
              <w:rPr>
                <w:rFonts w:ascii="Times New Roman" w:hAnsi="Times New Roman" w:cs="Times New Roman"/>
                <w:sz w:val="26"/>
                <w:szCs w:val="26"/>
                <w:lang w:val="ro-RO"/>
              </w:rPr>
              <w:t xml:space="preserve">3. Plata anuală în mărime de 0,5 din salariul mediu lunar pe economie, prognozat </w:t>
            </w:r>
            <w:proofErr w:type="spellStart"/>
            <w:r>
              <w:rPr>
                <w:rFonts w:ascii="Times New Roman" w:hAnsi="Times New Roman" w:cs="Times New Roman"/>
                <w:sz w:val="26"/>
                <w:szCs w:val="26"/>
                <w:lang w:val="ro-RO"/>
              </w:rPr>
              <w:t>şi</w:t>
            </w:r>
            <w:proofErr w:type="spellEnd"/>
            <w:r>
              <w:rPr>
                <w:rFonts w:ascii="Times New Roman" w:hAnsi="Times New Roman" w:cs="Times New Roman"/>
                <w:sz w:val="26"/>
                <w:szCs w:val="26"/>
                <w:lang w:val="ro-RO"/>
              </w:rPr>
              <w:t xml:space="preserve"> aprobat anual de către Guvern, pentru fiecare raport al auditorului emis pentru auditul </w:t>
            </w:r>
            <w:proofErr w:type="spellStart"/>
            <w:r>
              <w:rPr>
                <w:rFonts w:ascii="Times New Roman" w:hAnsi="Times New Roman" w:cs="Times New Roman"/>
                <w:sz w:val="26"/>
                <w:szCs w:val="26"/>
                <w:lang w:val="ro-RO"/>
              </w:rPr>
              <w:t>situaţiilor</w:t>
            </w:r>
            <w:proofErr w:type="spellEnd"/>
            <w:r>
              <w:rPr>
                <w:rFonts w:ascii="Times New Roman" w:hAnsi="Times New Roman" w:cs="Times New Roman"/>
                <w:sz w:val="26"/>
                <w:szCs w:val="26"/>
                <w:lang w:val="ro-RO"/>
              </w:rPr>
              <w:t xml:space="preserve"> financiare consolidate (</w:t>
            </w:r>
            <w:r w:rsidR="00A42B59">
              <w:rPr>
                <w:rFonts w:ascii="Times New Roman" w:hAnsi="Times New Roman" w:cs="Times New Roman"/>
                <w:sz w:val="26"/>
                <w:szCs w:val="26"/>
                <w:lang w:val="ro-RO"/>
              </w:rPr>
              <w:t>27</w:t>
            </w:r>
            <w:r>
              <w:rPr>
                <w:rFonts w:ascii="Times New Roman" w:hAnsi="Times New Roman" w:cs="Times New Roman"/>
                <w:sz w:val="26"/>
                <w:szCs w:val="26"/>
                <w:lang w:val="ro-RO"/>
              </w:rPr>
              <w:t xml:space="preserve"> rapoarte x </w:t>
            </w:r>
            <w:r w:rsidR="00A42B59" w:rsidRPr="00A42B59">
              <w:rPr>
                <w:rFonts w:ascii="Times New Roman" w:hAnsi="Times New Roman" w:cs="Times New Roman"/>
                <w:sz w:val="26"/>
                <w:szCs w:val="26"/>
                <w:lang w:val="ro-RO"/>
              </w:rPr>
              <w:t>5400</w:t>
            </w:r>
            <w:r w:rsidRPr="00A42B59">
              <w:rPr>
                <w:rFonts w:ascii="Times New Roman" w:hAnsi="Times New Roman" w:cs="Times New Roman"/>
                <w:sz w:val="26"/>
                <w:szCs w:val="26"/>
                <w:lang w:val="ro-RO"/>
              </w:rPr>
              <w:t xml:space="preserve"> lei) – </w:t>
            </w:r>
            <w:r w:rsidR="00A42B59" w:rsidRPr="00A42B59">
              <w:rPr>
                <w:rFonts w:ascii="Times New Roman" w:hAnsi="Times New Roman" w:cs="Times New Roman"/>
                <w:sz w:val="26"/>
                <w:szCs w:val="26"/>
                <w:lang w:val="ro-RO"/>
              </w:rPr>
              <w:t>145</w:t>
            </w:r>
            <w:r w:rsidRPr="00A42B59">
              <w:rPr>
                <w:rFonts w:ascii="Times New Roman" w:hAnsi="Times New Roman" w:cs="Times New Roman"/>
                <w:sz w:val="26"/>
                <w:szCs w:val="26"/>
                <w:lang w:val="ro-RO"/>
              </w:rPr>
              <w:t>,</w:t>
            </w:r>
            <w:r w:rsidR="00A42B59" w:rsidRPr="00A42B59">
              <w:rPr>
                <w:rFonts w:ascii="Times New Roman" w:hAnsi="Times New Roman" w:cs="Times New Roman"/>
                <w:sz w:val="26"/>
                <w:szCs w:val="26"/>
                <w:lang w:val="ro-RO"/>
              </w:rPr>
              <w:t>8</w:t>
            </w:r>
            <w:r w:rsidRPr="00A42B59">
              <w:rPr>
                <w:rFonts w:ascii="Times New Roman" w:hAnsi="Times New Roman" w:cs="Times New Roman"/>
                <w:sz w:val="26"/>
                <w:szCs w:val="26"/>
                <w:lang w:val="ro-RO"/>
              </w:rPr>
              <w:t xml:space="preserve"> mii lei;</w:t>
            </w:r>
          </w:p>
          <w:p w:rsidR="00A70440" w:rsidRDefault="00FF1313" w:rsidP="00A70440">
            <w:pPr>
              <w:ind w:firstLine="211"/>
              <w:jc w:val="both"/>
              <w:rPr>
                <w:rFonts w:ascii="Times New Roman" w:hAnsi="Times New Roman" w:cs="Times New Roman"/>
                <w:sz w:val="26"/>
                <w:szCs w:val="26"/>
                <w:lang w:val="ro-RO"/>
              </w:rPr>
            </w:pPr>
            <w:r>
              <w:rPr>
                <w:rFonts w:ascii="Times New Roman" w:hAnsi="Times New Roman" w:cs="Times New Roman"/>
                <w:sz w:val="26"/>
                <w:szCs w:val="26"/>
                <w:lang w:val="ro-RO"/>
              </w:rPr>
              <w:t xml:space="preserve">4. Plata persoanei fizice în mărime </w:t>
            </w:r>
            <w:r w:rsidR="00A70440">
              <w:rPr>
                <w:rFonts w:ascii="Times New Roman" w:hAnsi="Times New Roman" w:cs="Times New Roman"/>
                <w:sz w:val="26"/>
                <w:szCs w:val="26"/>
                <w:lang w:val="ro-RO"/>
              </w:rPr>
              <w:t xml:space="preserve">de 0,2 din salariul mediu lunar pe economie, </w:t>
            </w:r>
            <w:r>
              <w:rPr>
                <w:rFonts w:ascii="Times New Roman" w:hAnsi="Times New Roman" w:cs="Times New Roman"/>
                <w:sz w:val="26"/>
                <w:szCs w:val="26"/>
                <w:lang w:val="ro-RO"/>
              </w:rPr>
              <w:t>prognozat și aprobat anual de către Guvern, pentru admiterea la probele scrise ale examenului pentru obținerea calificării profesionale de auditor (2 sesiuni x 7 persoane</w:t>
            </w:r>
            <w:r w:rsidR="00A70440">
              <w:rPr>
                <w:rFonts w:ascii="Times New Roman" w:hAnsi="Times New Roman" w:cs="Times New Roman"/>
                <w:sz w:val="26"/>
                <w:szCs w:val="26"/>
                <w:lang w:val="ro-RO"/>
              </w:rPr>
              <w:t xml:space="preserve"> fizice </w:t>
            </w:r>
            <w:r>
              <w:rPr>
                <w:rFonts w:ascii="Times New Roman" w:hAnsi="Times New Roman" w:cs="Times New Roman"/>
                <w:sz w:val="26"/>
                <w:szCs w:val="26"/>
                <w:lang w:val="ro-RO"/>
              </w:rPr>
              <w:t xml:space="preserve">x 3 examene la fiecare sesiune = 42 persoane fizice x </w:t>
            </w:r>
            <w:r w:rsidR="00A42B59">
              <w:rPr>
                <w:rFonts w:ascii="Times New Roman" w:hAnsi="Times New Roman" w:cs="Times New Roman"/>
                <w:sz w:val="26"/>
                <w:szCs w:val="26"/>
                <w:lang w:val="ro-RO"/>
              </w:rPr>
              <w:t>2160</w:t>
            </w:r>
            <w:r>
              <w:rPr>
                <w:rFonts w:ascii="Times New Roman" w:hAnsi="Times New Roman" w:cs="Times New Roman"/>
                <w:sz w:val="26"/>
                <w:szCs w:val="26"/>
                <w:lang w:val="ro-RO"/>
              </w:rPr>
              <w:t xml:space="preserve"> lei ) – </w:t>
            </w:r>
            <w:r w:rsidR="00A42B59">
              <w:rPr>
                <w:rFonts w:ascii="Times New Roman" w:hAnsi="Times New Roman" w:cs="Times New Roman"/>
                <w:sz w:val="26"/>
                <w:szCs w:val="26"/>
                <w:lang w:val="ro-RO"/>
              </w:rPr>
              <w:t>90</w:t>
            </w:r>
            <w:r>
              <w:rPr>
                <w:rFonts w:ascii="Times New Roman" w:hAnsi="Times New Roman" w:cs="Times New Roman"/>
                <w:sz w:val="26"/>
                <w:szCs w:val="26"/>
                <w:lang w:val="ro-RO"/>
              </w:rPr>
              <w:t>,7 mii lei;</w:t>
            </w:r>
          </w:p>
          <w:p w:rsidR="00A70440" w:rsidRDefault="00FF1313" w:rsidP="00A70440">
            <w:pPr>
              <w:ind w:firstLine="211"/>
              <w:jc w:val="both"/>
              <w:rPr>
                <w:rFonts w:ascii="Times New Roman" w:hAnsi="Times New Roman" w:cs="Times New Roman"/>
                <w:sz w:val="26"/>
                <w:szCs w:val="26"/>
                <w:lang w:val="ro-RO"/>
              </w:rPr>
            </w:pPr>
            <w:r>
              <w:rPr>
                <w:rFonts w:ascii="Times New Roman" w:hAnsi="Times New Roman" w:cs="Times New Roman"/>
                <w:sz w:val="26"/>
                <w:szCs w:val="26"/>
                <w:lang w:val="ro-RO"/>
              </w:rPr>
              <w:t>5. Cotizațiile anuale ale auditorilo</w:t>
            </w:r>
            <w:r w:rsidR="00A70440">
              <w:rPr>
                <w:rFonts w:ascii="Times New Roman" w:hAnsi="Times New Roman" w:cs="Times New Roman"/>
                <w:sz w:val="26"/>
                <w:szCs w:val="26"/>
                <w:lang w:val="ro-RO"/>
              </w:rPr>
              <w:t>r în mărime de 0,1 din salariul</w:t>
            </w:r>
            <w:r>
              <w:rPr>
                <w:rFonts w:ascii="Times New Roman" w:hAnsi="Times New Roman" w:cs="Times New Roman"/>
                <w:sz w:val="26"/>
                <w:szCs w:val="26"/>
                <w:lang w:val="ro-RO"/>
              </w:rPr>
              <w:t xml:space="preserve"> mediu lunar pe economie, prognozat și aprobat anual de către Guvern (2</w:t>
            </w:r>
            <w:r w:rsidR="00A42B59">
              <w:rPr>
                <w:rFonts w:ascii="Times New Roman" w:hAnsi="Times New Roman" w:cs="Times New Roman"/>
                <w:sz w:val="26"/>
                <w:szCs w:val="26"/>
                <w:lang w:val="ro-RO"/>
              </w:rPr>
              <w:t>3</w:t>
            </w:r>
            <w:r>
              <w:rPr>
                <w:rFonts w:ascii="Times New Roman" w:hAnsi="Times New Roman" w:cs="Times New Roman"/>
                <w:sz w:val="26"/>
                <w:szCs w:val="26"/>
                <w:lang w:val="ro-RO"/>
              </w:rPr>
              <w:t xml:space="preserve">0 auditori x </w:t>
            </w:r>
            <w:r w:rsidR="00A42B59">
              <w:rPr>
                <w:rFonts w:ascii="Times New Roman" w:hAnsi="Times New Roman" w:cs="Times New Roman"/>
                <w:sz w:val="26"/>
                <w:szCs w:val="26"/>
                <w:lang w:val="ro-RO"/>
              </w:rPr>
              <w:t>1080</w:t>
            </w:r>
            <w:r>
              <w:rPr>
                <w:rFonts w:ascii="Times New Roman" w:hAnsi="Times New Roman" w:cs="Times New Roman"/>
                <w:sz w:val="26"/>
                <w:szCs w:val="26"/>
                <w:lang w:val="ro-RO"/>
              </w:rPr>
              <w:t xml:space="preserve"> lei) – </w:t>
            </w:r>
            <w:r w:rsidR="00A42B59">
              <w:rPr>
                <w:rFonts w:ascii="Times New Roman" w:hAnsi="Times New Roman" w:cs="Times New Roman"/>
                <w:sz w:val="26"/>
                <w:szCs w:val="26"/>
                <w:lang w:val="ro-RO"/>
              </w:rPr>
              <w:t>248,4</w:t>
            </w:r>
            <w:r>
              <w:rPr>
                <w:rFonts w:ascii="Times New Roman" w:hAnsi="Times New Roman" w:cs="Times New Roman"/>
                <w:sz w:val="26"/>
                <w:szCs w:val="26"/>
                <w:lang w:val="ro-RO"/>
              </w:rPr>
              <w:t xml:space="preserve"> mii lei;</w:t>
            </w:r>
          </w:p>
          <w:p w:rsidR="00A70440" w:rsidRDefault="00FF1313" w:rsidP="00A70440">
            <w:pPr>
              <w:ind w:firstLine="211"/>
              <w:jc w:val="both"/>
              <w:rPr>
                <w:rFonts w:ascii="Times New Roman" w:hAnsi="Times New Roman" w:cs="Times New Roman"/>
                <w:sz w:val="26"/>
                <w:szCs w:val="26"/>
                <w:lang w:val="ro-RO"/>
              </w:rPr>
            </w:pPr>
            <w:r>
              <w:rPr>
                <w:rFonts w:ascii="Times New Roman" w:hAnsi="Times New Roman" w:cs="Times New Roman"/>
                <w:sz w:val="26"/>
                <w:szCs w:val="26"/>
                <w:lang w:val="ro-RO"/>
              </w:rPr>
              <w:t xml:space="preserve">6. Cotizațiile anuale ale stagiarilor în mărime de 0,05 din salariul mediu lunar pe economie, prognozat și aprobat anual de către Guvern (10 stagiari x </w:t>
            </w:r>
            <w:r w:rsidR="008041F9">
              <w:rPr>
                <w:rFonts w:ascii="Times New Roman" w:hAnsi="Times New Roman" w:cs="Times New Roman"/>
                <w:sz w:val="26"/>
                <w:szCs w:val="26"/>
                <w:lang w:val="ro-RO"/>
              </w:rPr>
              <w:t>540</w:t>
            </w:r>
            <w:r>
              <w:rPr>
                <w:rFonts w:ascii="Times New Roman" w:hAnsi="Times New Roman" w:cs="Times New Roman"/>
                <w:sz w:val="26"/>
                <w:szCs w:val="26"/>
                <w:lang w:val="ro-RO"/>
              </w:rPr>
              <w:t xml:space="preserve"> lei) – </w:t>
            </w:r>
            <w:r w:rsidR="008041F9">
              <w:rPr>
                <w:rFonts w:ascii="Times New Roman" w:hAnsi="Times New Roman" w:cs="Times New Roman"/>
                <w:sz w:val="26"/>
                <w:szCs w:val="26"/>
                <w:lang w:val="ro-RO"/>
              </w:rPr>
              <w:t>5</w:t>
            </w:r>
            <w:r>
              <w:rPr>
                <w:rFonts w:ascii="Times New Roman" w:hAnsi="Times New Roman" w:cs="Times New Roman"/>
                <w:sz w:val="26"/>
                <w:szCs w:val="26"/>
                <w:lang w:val="ro-RO"/>
              </w:rPr>
              <w:t>,</w:t>
            </w:r>
            <w:r w:rsidR="008041F9">
              <w:rPr>
                <w:rFonts w:ascii="Times New Roman" w:hAnsi="Times New Roman" w:cs="Times New Roman"/>
                <w:sz w:val="26"/>
                <w:szCs w:val="26"/>
                <w:lang w:val="ro-RO"/>
              </w:rPr>
              <w:t>4</w:t>
            </w:r>
            <w:r>
              <w:rPr>
                <w:rFonts w:ascii="Times New Roman" w:hAnsi="Times New Roman" w:cs="Times New Roman"/>
                <w:sz w:val="26"/>
                <w:szCs w:val="26"/>
                <w:lang w:val="ro-RO"/>
              </w:rPr>
              <w:t xml:space="preserve"> mii lei;</w:t>
            </w:r>
          </w:p>
          <w:p w:rsidR="00A70440" w:rsidRDefault="00FF1313" w:rsidP="00A70440">
            <w:pPr>
              <w:ind w:firstLine="211"/>
              <w:jc w:val="both"/>
              <w:rPr>
                <w:rFonts w:ascii="Times New Roman" w:hAnsi="Times New Roman" w:cs="Times New Roman"/>
                <w:sz w:val="26"/>
                <w:szCs w:val="26"/>
                <w:lang w:val="ro-RO"/>
              </w:rPr>
            </w:pPr>
            <w:r>
              <w:rPr>
                <w:rFonts w:ascii="Times New Roman" w:hAnsi="Times New Roman" w:cs="Times New Roman"/>
                <w:sz w:val="26"/>
                <w:szCs w:val="26"/>
                <w:lang w:val="ro-RO"/>
              </w:rPr>
              <w:t xml:space="preserve">7. Plata unică a auditorului în mărime de 0,1 din salariul mediu lunar  pe economie, prognozat și aprobat anual de către Guvern pentru înregistrarea în </w:t>
            </w:r>
            <w:r w:rsidR="00A70440">
              <w:rPr>
                <w:rFonts w:ascii="Times New Roman" w:hAnsi="Times New Roman" w:cs="Times New Roman"/>
                <w:sz w:val="26"/>
                <w:szCs w:val="26"/>
                <w:lang w:val="ro-RO"/>
              </w:rPr>
              <w:t>Registrul public al auditorilor</w:t>
            </w:r>
            <w:r>
              <w:rPr>
                <w:rFonts w:ascii="Times New Roman" w:hAnsi="Times New Roman" w:cs="Times New Roman"/>
                <w:sz w:val="26"/>
                <w:szCs w:val="26"/>
                <w:lang w:val="ro-RO"/>
              </w:rPr>
              <w:t xml:space="preserve"> (</w:t>
            </w:r>
            <w:r w:rsidR="008041F9">
              <w:rPr>
                <w:rFonts w:ascii="Times New Roman" w:hAnsi="Times New Roman" w:cs="Times New Roman"/>
                <w:sz w:val="26"/>
                <w:szCs w:val="26"/>
                <w:lang w:val="ro-RO"/>
              </w:rPr>
              <w:t>7</w:t>
            </w:r>
            <w:r>
              <w:rPr>
                <w:rFonts w:ascii="Times New Roman" w:hAnsi="Times New Roman" w:cs="Times New Roman"/>
                <w:sz w:val="26"/>
                <w:szCs w:val="26"/>
                <w:lang w:val="ro-RO"/>
              </w:rPr>
              <w:t xml:space="preserve"> auditori x </w:t>
            </w:r>
            <w:r w:rsidR="008041F9">
              <w:rPr>
                <w:rFonts w:ascii="Times New Roman" w:hAnsi="Times New Roman" w:cs="Times New Roman"/>
                <w:sz w:val="26"/>
                <w:szCs w:val="26"/>
                <w:lang w:val="ro-RO"/>
              </w:rPr>
              <w:t>1080</w:t>
            </w:r>
            <w:r>
              <w:rPr>
                <w:rFonts w:ascii="Times New Roman" w:hAnsi="Times New Roman" w:cs="Times New Roman"/>
                <w:sz w:val="26"/>
                <w:szCs w:val="26"/>
                <w:lang w:val="ro-RO"/>
              </w:rPr>
              <w:t xml:space="preserve"> lei) – </w:t>
            </w:r>
            <w:r w:rsidR="008041F9">
              <w:rPr>
                <w:rFonts w:ascii="Times New Roman" w:hAnsi="Times New Roman" w:cs="Times New Roman"/>
                <w:sz w:val="26"/>
                <w:szCs w:val="26"/>
                <w:lang w:val="ro-RO"/>
              </w:rPr>
              <w:t>7</w:t>
            </w:r>
            <w:r>
              <w:rPr>
                <w:rFonts w:ascii="Times New Roman" w:hAnsi="Times New Roman" w:cs="Times New Roman"/>
                <w:sz w:val="26"/>
                <w:szCs w:val="26"/>
                <w:lang w:val="ro-RO"/>
              </w:rPr>
              <w:t>,</w:t>
            </w:r>
            <w:r w:rsidR="008041F9">
              <w:rPr>
                <w:rFonts w:ascii="Times New Roman" w:hAnsi="Times New Roman" w:cs="Times New Roman"/>
                <w:sz w:val="26"/>
                <w:szCs w:val="26"/>
                <w:lang w:val="ro-RO"/>
              </w:rPr>
              <w:t>6</w:t>
            </w:r>
            <w:r>
              <w:rPr>
                <w:rFonts w:ascii="Times New Roman" w:hAnsi="Times New Roman" w:cs="Times New Roman"/>
                <w:sz w:val="26"/>
                <w:szCs w:val="26"/>
                <w:lang w:val="ro-RO"/>
              </w:rPr>
              <w:t xml:space="preserve"> mii lei;</w:t>
            </w:r>
          </w:p>
          <w:p w:rsidR="00A70440" w:rsidRDefault="00FF1313" w:rsidP="00A70440">
            <w:pPr>
              <w:ind w:firstLine="211"/>
              <w:jc w:val="both"/>
              <w:rPr>
                <w:rFonts w:ascii="Times New Roman" w:hAnsi="Times New Roman" w:cs="Times New Roman"/>
                <w:sz w:val="26"/>
                <w:szCs w:val="26"/>
                <w:lang w:val="ro-RO"/>
              </w:rPr>
            </w:pPr>
            <w:r>
              <w:rPr>
                <w:rFonts w:ascii="Times New Roman" w:hAnsi="Times New Roman" w:cs="Times New Roman"/>
                <w:sz w:val="26"/>
                <w:szCs w:val="26"/>
                <w:lang w:val="ro-RO"/>
              </w:rPr>
              <w:t xml:space="preserve">8. Plata unică a entității de audit în mărime de 0,2 din salariul mediu lunar  pe economie, prognozat și aprobat anual de către Guvern pentru înregistrarea în Registrul public al </w:t>
            </w:r>
            <w:proofErr w:type="spellStart"/>
            <w:r>
              <w:rPr>
                <w:rFonts w:ascii="Times New Roman" w:hAnsi="Times New Roman" w:cs="Times New Roman"/>
                <w:sz w:val="26"/>
                <w:szCs w:val="26"/>
                <w:lang w:val="ro-RO"/>
              </w:rPr>
              <w:t>entităţilor</w:t>
            </w:r>
            <w:proofErr w:type="spellEnd"/>
            <w:r>
              <w:rPr>
                <w:rFonts w:ascii="Times New Roman" w:hAnsi="Times New Roman" w:cs="Times New Roman"/>
                <w:sz w:val="26"/>
                <w:szCs w:val="26"/>
                <w:lang w:val="ro-RO"/>
              </w:rPr>
              <w:t xml:space="preserve"> de audit (</w:t>
            </w:r>
            <w:r w:rsidR="008041F9">
              <w:rPr>
                <w:rFonts w:ascii="Times New Roman" w:hAnsi="Times New Roman" w:cs="Times New Roman"/>
                <w:sz w:val="26"/>
                <w:szCs w:val="26"/>
                <w:lang w:val="ro-RO"/>
              </w:rPr>
              <w:t>7</w:t>
            </w:r>
            <w:r>
              <w:rPr>
                <w:rFonts w:ascii="Times New Roman" w:hAnsi="Times New Roman" w:cs="Times New Roman"/>
                <w:sz w:val="26"/>
                <w:szCs w:val="26"/>
                <w:lang w:val="ro-RO"/>
              </w:rPr>
              <w:t xml:space="preserve"> </w:t>
            </w:r>
            <w:proofErr w:type="spellStart"/>
            <w:r>
              <w:rPr>
                <w:rFonts w:ascii="Times New Roman" w:hAnsi="Times New Roman" w:cs="Times New Roman"/>
                <w:sz w:val="26"/>
                <w:szCs w:val="26"/>
                <w:lang w:val="ro-RO"/>
              </w:rPr>
              <w:t>entităţi</w:t>
            </w:r>
            <w:proofErr w:type="spellEnd"/>
            <w:r>
              <w:rPr>
                <w:rFonts w:ascii="Times New Roman" w:hAnsi="Times New Roman" w:cs="Times New Roman"/>
                <w:sz w:val="26"/>
                <w:szCs w:val="26"/>
                <w:lang w:val="ro-RO"/>
              </w:rPr>
              <w:t xml:space="preserve"> x </w:t>
            </w:r>
            <w:r w:rsidR="008041F9">
              <w:rPr>
                <w:rFonts w:ascii="Times New Roman" w:hAnsi="Times New Roman" w:cs="Times New Roman"/>
                <w:sz w:val="26"/>
                <w:szCs w:val="26"/>
                <w:lang w:val="ro-RO"/>
              </w:rPr>
              <w:t>2160</w:t>
            </w:r>
            <w:r>
              <w:rPr>
                <w:rFonts w:ascii="Times New Roman" w:hAnsi="Times New Roman" w:cs="Times New Roman"/>
                <w:sz w:val="26"/>
                <w:szCs w:val="26"/>
                <w:lang w:val="ro-RO"/>
              </w:rPr>
              <w:t xml:space="preserve"> lei) – </w:t>
            </w:r>
            <w:r w:rsidR="008041F9">
              <w:rPr>
                <w:rFonts w:ascii="Times New Roman" w:hAnsi="Times New Roman" w:cs="Times New Roman"/>
                <w:sz w:val="26"/>
                <w:szCs w:val="26"/>
                <w:lang w:val="ro-RO"/>
              </w:rPr>
              <w:t>15</w:t>
            </w:r>
            <w:r>
              <w:rPr>
                <w:rFonts w:ascii="Times New Roman" w:hAnsi="Times New Roman" w:cs="Times New Roman"/>
                <w:sz w:val="26"/>
                <w:szCs w:val="26"/>
                <w:lang w:val="ro-RO"/>
              </w:rPr>
              <w:t>,</w:t>
            </w:r>
            <w:r w:rsidR="008041F9">
              <w:rPr>
                <w:rFonts w:ascii="Times New Roman" w:hAnsi="Times New Roman" w:cs="Times New Roman"/>
                <w:sz w:val="26"/>
                <w:szCs w:val="26"/>
                <w:lang w:val="ro-RO"/>
              </w:rPr>
              <w:t>1</w:t>
            </w:r>
            <w:r>
              <w:rPr>
                <w:rFonts w:ascii="Times New Roman" w:hAnsi="Times New Roman" w:cs="Times New Roman"/>
                <w:sz w:val="26"/>
                <w:szCs w:val="26"/>
                <w:lang w:val="ro-RO"/>
              </w:rPr>
              <w:t xml:space="preserve"> mii lei.</w:t>
            </w:r>
          </w:p>
          <w:p w:rsidR="00A70440" w:rsidRDefault="00FF1313" w:rsidP="00A70440">
            <w:pPr>
              <w:ind w:firstLine="211"/>
              <w:jc w:val="both"/>
              <w:rPr>
                <w:rFonts w:ascii="Times New Roman" w:hAnsi="Times New Roman" w:cs="Times New Roman"/>
                <w:sz w:val="26"/>
                <w:szCs w:val="26"/>
                <w:lang w:val="ro-RO"/>
              </w:rPr>
            </w:pPr>
            <w:r>
              <w:rPr>
                <w:rFonts w:ascii="Times New Roman" w:hAnsi="Times New Roman" w:cs="Times New Roman"/>
                <w:i/>
                <w:sz w:val="26"/>
                <w:szCs w:val="26"/>
                <w:lang w:val="ro-RO"/>
              </w:rPr>
              <w:t>Cheltuielile pentru anul 202</w:t>
            </w:r>
            <w:r w:rsidR="008041F9">
              <w:rPr>
                <w:rFonts w:ascii="Times New Roman" w:hAnsi="Times New Roman" w:cs="Times New Roman"/>
                <w:i/>
                <w:sz w:val="26"/>
                <w:szCs w:val="26"/>
                <w:lang w:val="ro-RO"/>
              </w:rPr>
              <w:t>3</w:t>
            </w:r>
            <w:r>
              <w:rPr>
                <w:rFonts w:ascii="Times New Roman" w:hAnsi="Times New Roman" w:cs="Times New Roman"/>
                <w:i/>
                <w:sz w:val="26"/>
                <w:szCs w:val="26"/>
                <w:lang w:val="ro-RO"/>
              </w:rPr>
              <w:t xml:space="preserve"> în sumă totală de </w:t>
            </w:r>
            <w:r w:rsidR="008041F9">
              <w:rPr>
                <w:rFonts w:ascii="Times New Roman" w:hAnsi="Times New Roman" w:cs="Times New Roman"/>
                <w:i/>
                <w:sz w:val="26"/>
                <w:szCs w:val="26"/>
                <w:lang w:val="ro-RO"/>
              </w:rPr>
              <w:t>3384</w:t>
            </w:r>
            <w:r>
              <w:rPr>
                <w:rFonts w:ascii="Times New Roman" w:hAnsi="Times New Roman" w:cs="Times New Roman"/>
                <w:i/>
                <w:sz w:val="26"/>
                <w:szCs w:val="26"/>
                <w:lang w:val="ro-RO"/>
              </w:rPr>
              <w:t>,</w:t>
            </w:r>
            <w:r w:rsidR="008041F9">
              <w:rPr>
                <w:rFonts w:ascii="Times New Roman" w:hAnsi="Times New Roman" w:cs="Times New Roman"/>
                <w:i/>
                <w:sz w:val="26"/>
                <w:szCs w:val="26"/>
                <w:lang w:val="ro-RO"/>
              </w:rPr>
              <w:t>9</w:t>
            </w:r>
            <w:r>
              <w:rPr>
                <w:rFonts w:ascii="Times New Roman" w:hAnsi="Times New Roman" w:cs="Times New Roman"/>
                <w:i/>
                <w:sz w:val="26"/>
                <w:szCs w:val="26"/>
                <w:lang w:val="ro-RO"/>
              </w:rPr>
              <w:t xml:space="preserve"> mii lei includ:</w:t>
            </w:r>
          </w:p>
          <w:p w:rsidR="00A70440" w:rsidRDefault="00FF1313" w:rsidP="00A70440">
            <w:pPr>
              <w:ind w:firstLine="211"/>
              <w:jc w:val="both"/>
              <w:rPr>
                <w:rFonts w:ascii="Times New Roman" w:hAnsi="Times New Roman" w:cs="Times New Roman"/>
                <w:sz w:val="26"/>
                <w:szCs w:val="26"/>
                <w:lang w:val="ro-RO"/>
              </w:rPr>
            </w:pPr>
            <w:r>
              <w:rPr>
                <w:rFonts w:ascii="Times New Roman" w:hAnsi="Times New Roman" w:cs="Times New Roman"/>
                <w:sz w:val="26"/>
                <w:szCs w:val="26"/>
                <w:lang w:val="ro-RO"/>
              </w:rPr>
              <w:t xml:space="preserve">1. Cheltuieli de personal (remunerarea muncii, contribuții de asigurări sociale de stat obligatorii 29%), inclusiv remunerarea membrilor Comitetului de supraveghere a auditului, Comisiei de certificare și a observatorilor se planifică în sumă de </w:t>
            </w:r>
            <w:r w:rsidR="008041F9">
              <w:rPr>
                <w:rFonts w:ascii="Times New Roman" w:hAnsi="Times New Roman" w:cs="Times New Roman"/>
                <w:sz w:val="26"/>
                <w:szCs w:val="26"/>
                <w:lang w:val="ro-RO"/>
              </w:rPr>
              <w:t>2949</w:t>
            </w:r>
            <w:r>
              <w:rPr>
                <w:rFonts w:ascii="Times New Roman" w:hAnsi="Times New Roman" w:cs="Times New Roman"/>
                <w:sz w:val="26"/>
                <w:szCs w:val="26"/>
                <w:lang w:val="ro-RO"/>
              </w:rPr>
              <w:t>,</w:t>
            </w:r>
            <w:r w:rsidR="008041F9">
              <w:rPr>
                <w:rFonts w:ascii="Times New Roman" w:hAnsi="Times New Roman" w:cs="Times New Roman"/>
                <w:sz w:val="26"/>
                <w:szCs w:val="26"/>
                <w:lang w:val="ro-RO"/>
              </w:rPr>
              <w:t>0</w:t>
            </w:r>
            <w:r>
              <w:rPr>
                <w:rFonts w:ascii="Times New Roman" w:hAnsi="Times New Roman" w:cs="Times New Roman"/>
                <w:sz w:val="26"/>
                <w:szCs w:val="26"/>
                <w:lang w:val="ro-RO"/>
              </w:rPr>
              <w:t xml:space="preserve"> mii lei:</w:t>
            </w:r>
          </w:p>
          <w:p w:rsidR="00A70440" w:rsidRDefault="00FF1313" w:rsidP="00A70440">
            <w:pPr>
              <w:ind w:firstLine="211"/>
              <w:jc w:val="both"/>
              <w:rPr>
                <w:rFonts w:ascii="Times New Roman" w:hAnsi="Times New Roman" w:cs="Times New Roman"/>
                <w:sz w:val="26"/>
                <w:szCs w:val="26"/>
                <w:lang w:val="ro-RO"/>
              </w:rPr>
            </w:pPr>
            <w:r>
              <w:rPr>
                <w:rFonts w:ascii="Times New Roman" w:hAnsi="Times New Roman" w:cs="Times New Roman"/>
                <w:sz w:val="26"/>
                <w:szCs w:val="26"/>
                <w:lang w:val="ro-RO"/>
              </w:rPr>
              <w:t xml:space="preserve">a) Consiliul de supraveghere publică a auditului – </w:t>
            </w:r>
            <w:r w:rsidR="008041F9">
              <w:rPr>
                <w:rFonts w:ascii="Times New Roman" w:hAnsi="Times New Roman" w:cs="Times New Roman"/>
                <w:sz w:val="26"/>
                <w:szCs w:val="26"/>
                <w:lang w:val="ro-RO"/>
              </w:rPr>
              <w:t>27</w:t>
            </w:r>
            <w:r w:rsidR="00695CD7">
              <w:rPr>
                <w:rFonts w:ascii="Times New Roman" w:hAnsi="Times New Roman" w:cs="Times New Roman"/>
                <w:sz w:val="26"/>
                <w:szCs w:val="26"/>
                <w:lang w:val="ro-RO"/>
              </w:rPr>
              <w:t>6</w:t>
            </w:r>
            <w:r w:rsidR="008041F9">
              <w:rPr>
                <w:rFonts w:ascii="Times New Roman" w:hAnsi="Times New Roman" w:cs="Times New Roman"/>
                <w:sz w:val="26"/>
                <w:szCs w:val="26"/>
                <w:lang w:val="ro-RO"/>
              </w:rPr>
              <w:t>5</w:t>
            </w:r>
            <w:r>
              <w:rPr>
                <w:rFonts w:ascii="Times New Roman" w:hAnsi="Times New Roman" w:cs="Times New Roman"/>
                <w:sz w:val="26"/>
                <w:szCs w:val="26"/>
                <w:lang w:val="ro-RO"/>
              </w:rPr>
              <w:t>,</w:t>
            </w:r>
            <w:r w:rsidR="008041F9">
              <w:rPr>
                <w:rFonts w:ascii="Times New Roman" w:hAnsi="Times New Roman" w:cs="Times New Roman"/>
                <w:sz w:val="26"/>
                <w:szCs w:val="26"/>
                <w:lang w:val="ro-RO"/>
              </w:rPr>
              <w:t>4</w:t>
            </w:r>
            <w:r>
              <w:rPr>
                <w:rFonts w:ascii="Times New Roman" w:hAnsi="Times New Roman" w:cs="Times New Roman"/>
                <w:sz w:val="26"/>
                <w:szCs w:val="26"/>
                <w:lang w:val="ro-RO"/>
              </w:rPr>
              <w:t xml:space="preserve"> mii lei:</w:t>
            </w:r>
          </w:p>
          <w:p w:rsidR="00A70440" w:rsidRDefault="00FF1313" w:rsidP="00A70440">
            <w:pPr>
              <w:ind w:firstLine="211"/>
              <w:jc w:val="both"/>
              <w:rPr>
                <w:rFonts w:ascii="Times New Roman" w:hAnsi="Times New Roman" w:cs="Times New Roman"/>
                <w:sz w:val="26"/>
                <w:szCs w:val="26"/>
                <w:lang w:val="ro-RO"/>
              </w:rPr>
            </w:pPr>
            <w:r>
              <w:rPr>
                <w:rFonts w:ascii="Times New Roman" w:hAnsi="Times New Roman" w:cs="Times New Roman"/>
                <w:sz w:val="26"/>
                <w:szCs w:val="26"/>
                <w:lang w:val="ro-RO"/>
              </w:rPr>
              <w:t xml:space="preserve">- salariul 10 persoane angajate în cadrul Consiliului – </w:t>
            </w:r>
            <w:r w:rsidR="008041F9">
              <w:rPr>
                <w:rFonts w:ascii="Times New Roman" w:hAnsi="Times New Roman" w:cs="Times New Roman"/>
                <w:sz w:val="26"/>
                <w:szCs w:val="26"/>
                <w:lang w:val="ro-RO"/>
              </w:rPr>
              <w:t>21</w:t>
            </w:r>
            <w:r w:rsidR="00695CD7">
              <w:rPr>
                <w:rFonts w:ascii="Times New Roman" w:hAnsi="Times New Roman" w:cs="Times New Roman"/>
                <w:sz w:val="26"/>
                <w:szCs w:val="26"/>
                <w:lang w:val="ro-RO"/>
              </w:rPr>
              <w:t>43</w:t>
            </w:r>
            <w:r>
              <w:rPr>
                <w:rFonts w:ascii="Times New Roman" w:hAnsi="Times New Roman" w:cs="Times New Roman"/>
                <w:sz w:val="26"/>
                <w:szCs w:val="26"/>
                <w:lang w:val="ro-RO"/>
              </w:rPr>
              <w:t>,</w:t>
            </w:r>
            <w:r w:rsidR="008041F9">
              <w:rPr>
                <w:rFonts w:ascii="Times New Roman" w:hAnsi="Times New Roman" w:cs="Times New Roman"/>
                <w:sz w:val="26"/>
                <w:szCs w:val="26"/>
                <w:lang w:val="ro-RO"/>
              </w:rPr>
              <w:t>7</w:t>
            </w:r>
            <w:r>
              <w:rPr>
                <w:rFonts w:ascii="Times New Roman" w:hAnsi="Times New Roman" w:cs="Times New Roman"/>
                <w:sz w:val="26"/>
                <w:szCs w:val="26"/>
                <w:lang w:val="ro-RO"/>
              </w:rPr>
              <w:t xml:space="preserve"> mii lei (calculat conform Hotărârii Guvernului nr.743/2002 cu privire la salarizarea </w:t>
            </w:r>
            <w:proofErr w:type="spellStart"/>
            <w:r>
              <w:rPr>
                <w:rFonts w:ascii="Times New Roman" w:hAnsi="Times New Roman" w:cs="Times New Roman"/>
                <w:sz w:val="26"/>
                <w:szCs w:val="26"/>
                <w:lang w:val="ro-RO"/>
              </w:rPr>
              <w:t>angajaţilor</w:t>
            </w:r>
            <w:proofErr w:type="spellEnd"/>
            <w:r>
              <w:rPr>
                <w:rFonts w:ascii="Times New Roman" w:hAnsi="Times New Roman" w:cs="Times New Roman"/>
                <w:sz w:val="26"/>
                <w:szCs w:val="26"/>
                <w:lang w:val="ro-RO"/>
              </w:rPr>
              <w:t xml:space="preserve"> din </w:t>
            </w:r>
            <w:proofErr w:type="spellStart"/>
            <w:r>
              <w:rPr>
                <w:rFonts w:ascii="Times New Roman" w:hAnsi="Times New Roman" w:cs="Times New Roman"/>
                <w:sz w:val="26"/>
                <w:szCs w:val="26"/>
                <w:lang w:val="ro-RO"/>
              </w:rPr>
              <w:t>unităţile</w:t>
            </w:r>
            <w:proofErr w:type="spellEnd"/>
            <w:r>
              <w:rPr>
                <w:rFonts w:ascii="Times New Roman" w:hAnsi="Times New Roman" w:cs="Times New Roman"/>
                <w:sz w:val="26"/>
                <w:szCs w:val="26"/>
                <w:lang w:val="ro-RO"/>
              </w:rPr>
              <w:t xml:space="preserve"> cu autonomie financiară);</w:t>
            </w:r>
          </w:p>
          <w:p w:rsidR="00A70440" w:rsidRDefault="00FF1313" w:rsidP="00A70440">
            <w:pPr>
              <w:ind w:firstLine="211"/>
              <w:jc w:val="both"/>
              <w:rPr>
                <w:rFonts w:ascii="Times New Roman" w:hAnsi="Times New Roman" w:cs="Times New Roman"/>
                <w:sz w:val="26"/>
                <w:szCs w:val="26"/>
                <w:lang w:val="ro-RO"/>
              </w:rPr>
            </w:pPr>
            <w:r>
              <w:rPr>
                <w:rFonts w:ascii="Times New Roman" w:hAnsi="Times New Roman" w:cs="Times New Roman"/>
                <w:sz w:val="26"/>
                <w:szCs w:val="26"/>
                <w:lang w:val="ro-RO"/>
              </w:rPr>
              <w:t>- contribuții</w:t>
            </w:r>
            <w:r w:rsidR="008041F9">
              <w:rPr>
                <w:rFonts w:ascii="Times New Roman" w:hAnsi="Times New Roman" w:cs="Times New Roman"/>
                <w:sz w:val="26"/>
                <w:szCs w:val="26"/>
                <w:lang w:val="ro-RO"/>
              </w:rPr>
              <w:t xml:space="preserve"> de asigurări sociale de stat </w:t>
            </w:r>
            <w:r>
              <w:rPr>
                <w:rFonts w:ascii="Times New Roman" w:hAnsi="Times New Roman" w:cs="Times New Roman"/>
                <w:sz w:val="26"/>
                <w:szCs w:val="26"/>
                <w:lang w:val="ro-RO"/>
              </w:rPr>
              <w:t xml:space="preserve">obligatorii – </w:t>
            </w:r>
            <w:r w:rsidR="008041F9">
              <w:rPr>
                <w:rFonts w:ascii="Times New Roman" w:hAnsi="Times New Roman" w:cs="Times New Roman"/>
                <w:sz w:val="26"/>
                <w:szCs w:val="26"/>
                <w:lang w:val="ro-RO"/>
              </w:rPr>
              <w:t>621</w:t>
            </w:r>
            <w:r>
              <w:rPr>
                <w:rFonts w:ascii="Times New Roman" w:hAnsi="Times New Roman" w:cs="Times New Roman"/>
                <w:sz w:val="26"/>
                <w:szCs w:val="26"/>
                <w:lang w:val="ro-RO"/>
              </w:rPr>
              <w:t>,</w:t>
            </w:r>
            <w:r w:rsidR="008041F9">
              <w:rPr>
                <w:rFonts w:ascii="Times New Roman" w:hAnsi="Times New Roman" w:cs="Times New Roman"/>
                <w:sz w:val="26"/>
                <w:szCs w:val="26"/>
                <w:lang w:val="ro-RO"/>
              </w:rPr>
              <w:t>7</w:t>
            </w:r>
            <w:r>
              <w:rPr>
                <w:rFonts w:ascii="Times New Roman" w:hAnsi="Times New Roman" w:cs="Times New Roman"/>
                <w:sz w:val="26"/>
                <w:szCs w:val="26"/>
                <w:lang w:val="ro-RO"/>
              </w:rPr>
              <w:t xml:space="preserve"> mii lei;</w:t>
            </w:r>
          </w:p>
          <w:p w:rsidR="00A70440" w:rsidRDefault="00FF1313" w:rsidP="00A70440">
            <w:pPr>
              <w:ind w:firstLine="211"/>
              <w:jc w:val="both"/>
              <w:rPr>
                <w:rFonts w:ascii="Times New Roman" w:hAnsi="Times New Roman" w:cs="Times New Roman"/>
                <w:sz w:val="26"/>
                <w:szCs w:val="26"/>
                <w:lang w:val="ro-RO"/>
              </w:rPr>
            </w:pPr>
            <w:r>
              <w:rPr>
                <w:rFonts w:ascii="Times New Roman" w:hAnsi="Times New Roman" w:cs="Times New Roman"/>
                <w:sz w:val="26"/>
                <w:szCs w:val="26"/>
                <w:lang w:val="ro-RO"/>
              </w:rPr>
              <w:t xml:space="preserve">b) Comitetul de supraveghere a auditului – </w:t>
            </w:r>
            <w:r w:rsidR="008041F9">
              <w:rPr>
                <w:rFonts w:ascii="Times New Roman" w:hAnsi="Times New Roman" w:cs="Times New Roman"/>
                <w:sz w:val="26"/>
                <w:szCs w:val="26"/>
                <w:lang w:val="ro-RO"/>
              </w:rPr>
              <w:t>97</w:t>
            </w:r>
            <w:r>
              <w:rPr>
                <w:rFonts w:ascii="Times New Roman" w:hAnsi="Times New Roman" w:cs="Times New Roman"/>
                <w:sz w:val="26"/>
                <w:szCs w:val="26"/>
                <w:lang w:val="ro-RO"/>
              </w:rPr>
              <w:t>,</w:t>
            </w:r>
            <w:r w:rsidR="008041F9">
              <w:rPr>
                <w:rFonts w:ascii="Times New Roman" w:hAnsi="Times New Roman" w:cs="Times New Roman"/>
                <w:sz w:val="26"/>
                <w:szCs w:val="26"/>
                <w:lang w:val="ro-RO"/>
              </w:rPr>
              <w:t>5</w:t>
            </w:r>
            <w:r>
              <w:rPr>
                <w:rFonts w:ascii="Times New Roman" w:hAnsi="Times New Roman" w:cs="Times New Roman"/>
                <w:sz w:val="26"/>
                <w:szCs w:val="26"/>
                <w:lang w:val="ro-RO"/>
              </w:rPr>
              <w:t xml:space="preserve"> mii lei:</w:t>
            </w:r>
          </w:p>
          <w:p w:rsidR="00BF7E8E" w:rsidRDefault="00A70440" w:rsidP="00BF7E8E">
            <w:pPr>
              <w:ind w:firstLine="211"/>
              <w:jc w:val="both"/>
              <w:rPr>
                <w:rFonts w:ascii="Times New Roman" w:hAnsi="Times New Roman" w:cs="Times New Roman"/>
                <w:sz w:val="26"/>
                <w:szCs w:val="26"/>
                <w:lang w:val="ro-RO"/>
              </w:rPr>
            </w:pPr>
            <w:r>
              <w:rPr>
                <w:rFonts w:ascii="Times New Roman" w:hAnsi="Times New Roman" w:cs="Times New Roman"/>
                <w:sz w:val="26"/>
                <w:szCs w:val="26"/>
                <w:lang w:val="ro-RO"/>
              </w:rPr>
              <w:t xml:space="preserve">- remunerarea </w:t>
            </w:r>
            <w:r w:rsidR="00FF1313">
              <w:rPr>
                <w:rFonts w:ascii="Times New Roman" w:hAnsi="Times New Roman" w:cs="Times New Roman"/>
                <w:sz w:val="26"/>
                <w:szCs w:val="26"/>
                <w:lang w:val="ro-RO"/>
              </w:rPr>
              <w:t xml:space="preserve">membrilor Comitetului – </w:t>
            </w:r>
            <w:r w:rsidR="00C425EF">
              <w:rPr>
                <w:rFonts w:ascii="Times New Roman" w:hAnsi="Times New Roman" w:cs="Times New Roman"/>
                <w:sz w:val="26"/>
                <w:szCs w:val="26"/>
                <w:lang w:val="ro-RO"/>
              </w:rPr>
              <w:t>75</w:t>
            </w:r>
            <w:r w:rsidR="00FF1313">
              <w:rPr>
                <w:rFonts w:ascii="Times New Roman" w:hAnsi="Times New Roman" w:cs="Times New Roman"/>
                <w:sz w:val="26"/>
                <w:szCs w:val="26"/>
                <w:lang w:val="ro-RO"/>
              </w:rPr>
              <w:t>,</w:t>
            </w:r>
            <w:r w:rsidR="00C425EF">
              <w:rPr>
                <w:rFonts w:ascii="Times New Roman" w:hAnsi="Times New Roman" w:cs="Times New Roman"/>
                <w:sz w:val="26"/>
                <w:szCs w:val="26"/>
                <w:lang w:val="ro-RO"/>
              </w:rPr>
              <w:t>6</w:t>
            </w:r>
            <w:r w:rsidR="00FF1313">
              <w:rPr>
                <w:rFonts w:ascii="Times New Roman" w:hAnsi="Times New Roman" w:cs="Times New Roman"/>
                <w:sz w:val="26"/>
                <w:szCs w:val="26"/>
                <w:lang w:val="ro-RO"/>
              </w:rPr>
              <w:t xml:space="preserve"> mii lei (7 membri x 10 ședințe x </w:t>
            </w:r>
            <w:r w:rsidR="00C425EF">
              <w:rPr>
                <w:rFonts w:ascii="Times New Roman" w:hAnsi="Times New Roman" w:cs="Times New Roman"/>
                <w:sz w:val="26"/>
                <w:szCs w:val="26"/>
                <w:lang w:val="ro-RO"/>
              </w:rPr>
              <w:t>1080</w:t>
            </w:r>
            <w:r w:rsidR="00FF1313">
              <w:rPr>
                <w:rFonts w:ascii="Times New Roman" w:hAnsi="Times New Roman" w:cs="Times New Roman"/>
                <w:sz w:val="26"/>
                <w:szCs w:val="26"/>
                <w:lang w:val="ro-RO"/>
              </w:rPr>
              <w:t xml:space="preserve"> lei ședința conform art.38 alin. (3) al Legii nr.271/2017);</w:t>
            </w:r>
          </w:p>
          <w:p w:rsidR="00BF7E8E" w:rsidRDefault="00FF1313" w:rsidP="00BF7E8E">
            <w:pPr>
              <w:ind w:firstLine="211"/>
              <w:jc w:val="both"/>
              <w:rPr>
                <w:rFonts w:ascii="Times New Roman" w:hAnsi="Times New Roman" w:cs="Times New Roman"/>
                <w:sz w:val="26"/>
                <w:szCs w:val="26"/>
                <w:lang w:val="ro-RO"/>
              </w:rPr>
            </w:pPr>
            <w:r>
              <w:rPr>
                <w:rFonts w:ascii="Times New Roman" w:hAnsi="Times New Roman" w:cs="Times New Roman"/>
                <w:sz w:val="26"/>
                <w:szCs w:val="26"/>
                <w:lang w:val="ro-RO"/>
              </w:rPr>
              <w:t>- contribuții</w:t>
            </w:r>
            <w:r w:rsidR="00BF7E8E">
              <w:rPr>
                <w:rFonts w:ascii="Times New Roman" w:hAnsi="Times New Roman" w:cs="Times New Roman"/>
                <w:sz w:val="26"/>
                <w:szCs w:val="26"/>
                <w:lang w:val="ro-RO"/>
              </w:rPr>
              <w:t xml:space="preserve"> de asigurări sociale de stat </w:t>
            </w:r>
            <w:r>
              <w:rPr>
                <w:rFonts w:ascii="Times New Roman" w:hAnsi="Times New Roman" w:cs="Times New Roman"/>
                <w:sz w:val="26"/>
                <w:szCs w:val="26"/>
                <w:lang w:val="ro-RO"/>
              </w:rPr>
              <w:t>obligatorii – 2</w:t>
            </w:r>
            <w:r w:rsidR="00C425EF">
              <w:rPr>
                <w:rFonts w:ascii="Times New Roman" w:hAnsi="Times New Roman" w:cs="Times New Roman"/>
                <w:sz w:val="26"/>
                <w:szCs w:val="26"/>
                <w:lang w:val="ro-RO"/>
              </w:rPr>
              <w:t>1</w:t>
            </w:r>
            <w:r>
              <w:rPr>
                <w:rFonts w:ascii="Times New Roman" w:hAnsi="Times New Roman" w:cs="Times New Roman"/>
                <w:sz w:val="26"/>
                <w:szCs w:val="26"/>
                <w:lang w:val="ro-RO"/>
              </w:rPr>
              <w:t>,</w:t>
            </w:r>
            <w:r w:rsidR="00C425EF">
              <w:rPr>
                <w:rFonts w:ascii="Times New Roman" w:hAnsi="Times New Roman" w:cs="Times New Roman"/>
                <w:sz w:val="26"/>
                <w:szCs w:val="26"/>
                <w:lang w:val="ro-RO"/>
              </w:rPr>
              <w:t>9</w:t>
            </w:r>
            <w:r>
              <w:rPr>
                <w:rFonts w:ascii="Times New Roman" w:hAnsi="Times New Roman" w:cs="Times New Roman"/>
                <w:sz w:val="26"/>
                <w:szCs w:val="26"/>
                <w:lang w:val="ro-RO"/>
              </w:rPr>
              <w:t xml:space="preserve"> mii lei;</w:t>
            </w:r>
          </w:p>
          <w:p w:rsidR="00BF7E8E" w:rsidRDefault="00FF1313" w:rsidP="00BF7E8E">
            <w:pPr>
              <w:ind w:firstLine="211"/>
              <w:jc w:val="both"/>
              <w:rPr>
                <w:rFonts w:ascii="Times New Roman" w:hAnsi="Times New Roman" w:cs="Times New Roman"/>
                <w:sz w:val="26"/>
                <w:szCs w:val="26"/>
                <w:lang w:val="ro-RO"/>
              </w:rPr>
            </w:pPr>
            <w:r>
              <w:rPr>
                <w:rFonts w:ascii="Times New Roman" w:hAnsi="Times New Roman" w:cs="Times New Roman"/>
                <w:sz w:val="26"/>
                <w:szCs w:val="26"/>
                <w:lang w:val="ro-RO"/>
              </w:rPr>
              <w:t xml:space="preserve">c) Comisia de Certificare – </w:t>
            </w:r>
            <w:r w:rsidR="00225EB9" w:rsidRPr="00225EB9">
              <w:rPr>
                <w:rFonts w:ascii="Times New Roman" w:hAnsi="Times New Roman" w:cs="Times New Roman"/>
                <w:sz w:val="26"/>
                <w:szCs w:val="26"/>
                <w:lang w:val="ro-RO"/>
              </w:rPr>
              <w:t>81,1</w:t>
            </w:r>
            <w:r w:rsidRPr="00225EB9">
              <w:rPr>
                <w:rFonts w:ascii="Times New Roman" w:hAnsi="Times New Roman" w:cs="Times New Roman"/>
                <w:sz w:val="26"/>
                <w:szCs w:val="26"/>
                <w:lang w:val="ro-RO"/>
              </w:rPr>
              <w:t xml:space="preserve"> mii lei</w:t>
            </w:r>
            <w:r>
              <w:rPr>
                <w:rFonts w:ascii="Times New Roman" w:hAnsi="Times New Roman" w:cs="Times New Roman"/>
                <w:sz w:val="26"/>
                <w:szCs w:val="26"/>
                <w:lang w:val="ro-RO"/>
              </w:rPr>
              <w:t>:</w:t>
            </w:r>
          </w:p>
          <w:p w:rsidR="00BF7E8E" w:rsidRDefault="00FF1313" w:rsidP="00BF7E8E">
            <w:pPr>
              <w:ind w:firstLine="211"/>
              <w:jc w:val="both"/>
              <w:rPr>
                <w:rFonts w:ascii="Times New Roman" w:hAnsi="Times New Roman" w:cs="Times New Roman"/>
                <w:sz w:val="26"/>
                <w:szCs w:val="26"/>
                <w:lang w:val="ro-RO"/>
              </w:rPr>
            </w:pPr>
            <w:r>
              <w:rPr>
                <w:rFonts w:ascii="Times New Roman" w:hAnsi="Times New Roman" w:cs="Times New Roman"/>
                <w:sz w:val="26"/>
                <w:szCs w:val="26"/>
                <w:lang w:val="ro-RO"/>
              </w:rPr>
              <w:t>- remunerarea membrilor Comisiei pentru</w:t>
            </w:r>
            <w:r w:rsidR="007F165C">
              <w:rPr>
                <w:rFonts w:ascii="Times New Roman" w:hAnsi="Times New Roman" w:cs="Times New Roman"/>
                <w:sz w:val="26"/>
                <w:szCs w:val="26"/>
                <w:lang w:val="ro-RO"/>
              </w:rPr>
              <w:t xml:space="preserve"> </w:t>
            </w:r>
            <w:r w:rsidR="007F165C" w:rsidRPr="007F165C">
              <w:rPr>
                <w:rFonts w:ascii="Times New Roman" w:hAnsi="Times New Roman" w:cs="Times New Roman"/>
                <w:sz w:val="26"/>
                <w:szCs w:val="26"/>
                <w:lang w:val="ro-MD"/>
              </w:rPr>
              <w:t>elaborarea</w:t>
            </w:r>
            <w:r w:rsidR="007F165C">
              <w:rPr>
                <w:rFonts w:ascii="Times New Roman" w:hAnsi="Times New Roman" w:cs="Times New Roman"/>
                <w:sz w:val="26"/>
                <w:szCs w:val="26"/>
                <w:lang w:val="ro-MD"/>
              </w:rPr>
              <w:t xml:space="preserve"> unei probe de examinare – 13,0 mii lei (2 probe x 6 discipline x 108</w:t>
            </w:r>
            <w:r w:rsidR="00225EB9">
              <w:rPr>
                <w:rFonts w:ascii="Times New Roman" w:hAnsi="Times New Roman" w:cs="Times New Roman"/>
                <w:sz w:val="26"/>
                <w:szCs w:val="26"/>
                <w:lang w:val="ro-MD"/>
              </w:rPr>
              <w:t>0</w:t>
            </w:r>
            <w:r w:rsidR="007962C6">
              <w:rPr>
                <w:rFonts w:ascii="Times New Roman" w:hAnsi="Times New Roman" w:cs="Times New Roman"/>
                <w:sz w:val="26"/>
                <w:szCs w:val="26"/>
                <w:lang w:val="ro-MD"/>
              </w:rPr>
              <w:t>,0 lei</w:t>
            </w:r>
            <w:r w:rsidR="007F165C">
              <w:rPr>
                <w:rFonts w:ascii="Times New Roman" w:hAnsi="Times New Roman" w:cs="Times New Roman"/>
                <w:sz w:val="26"/>
                <w:szCs w:val="26"/>
                <w:lang w:val="ro-MD"/>
              </w:rPr>
              <w:t xml:space="preserve">, care constituie 10% </w:t>
            </w:r>
            <w:r w:rsidR="007F165C">
              <w:rPr>
                <w:rFonts w:ascii="Times New Roman" w:hAnsi="Times New Roman" w:cs="Times New Roman"/>
                <w:sz w:val="26"/>
                <w:szCs w:val="26"/>
                <w:lang w:val="ro-RO"/>
              </w:rPr>
              <w:t>din salariu mediu lunar pe economie, prognozat și aprobat anual de către Guvern, conform pct.12 al Regulamentului cu privire la certificarea auditorilor, aprobat prin decizia Consiliului nr.16/2019</w:t>
            </w:r>
            <w:r w:rsidR="007962C6">
              <w:rPr>
                <w:rFonts w:ascii="Times New Roman" w:hAnsi="Times New Roman" w:cs="Times New Roman"/>
                <w:sz w:val="26"/>
                <w:szCs w:val="26"/>
                <w:lang w:val="ro-RO"/>
              </w:rPr>
              <w:t>)</w:t>
            </w:r>
            <w:r w:rsidR="007F165C">
              <w:rPr>
                <w:rFonts w:ascii="Times New Roman" w:hAnsi="Times New Roman" w:cs="Times New Roman"/>
                <w:sz w:val="26"/>
                <w:szCs w:val="26"/>
                <w:lang w:val="ro-RO"/>
              </w:rPr>
              <w:t>;</w:t>
            </w:r>
          </w:p>
          <w:p w:rsidR="00BF7E8E" w:rsidRDefault="007F165C" w:rsidP="00BF7E8E">
            <w:pPr>
              <w:ind w:firstLine="211"/>
              <w:jc w:val="both"/>
              <w:rPr>
                <w:rFonts w:ascii="Times New Roman" w:hAnsi="Times New Roman" w:cs="Times New Roman"/>
                <w:sz w:val="26"/>
                <w:szCs w:val="26"/>
                <w:lang w:val="ro-RO"/>
              </w:rPr>
            </w:pPr>
            <w:r>
              <w:rPr>
                <w:rFonts w:ascii="Times New Roman" w:hAnsi="Times New Roman" w:cs="Times New Roman"/>
                <w:sz w:val="26"/>
                <w:szCs w:val="26"/>
                <w:lang w:val="ro-RO"/>
              </w:rPr>
              <w:lastRenderedPageBreak/>
              <w:t>- remunerarea membrilor Comisiei pentru</w:t>
            </w:r>
            <w:r w:rsidR="00FF1313">
              <w:rPr>
                <w:rFonts w:ascii="Times New Roman" w:hAnsi="Times New Roman" w:cs="Times New Roman"/>
                <w:sz w:val="26"/>
                <w:szCs w:val="26"/>
                <w:lang w:val="ro-RO"/>
              </w:rPr>
              <w:t xml:space="preserve"> verificarea probelor de examinare – </w:t>
            </w:r>
            <w:r w:rsidR="00225EB9">
              <w:rPr>
                <w:rFonts w:ascii="Times New Roman" w:hAnsi="Times New Roman" w:cs="Times New Roman"/>
                <w:sz w:val="26"/>
                <w:szCs w:val="26"/>
                <w:lang w:val="ro-RO"/>
              </w:rPr>
              <w:t>49,9</w:t>
            </w:r>
            <w:r w:rsidR="00FF1313">
              <w:rPr>
                <w:rFonts w:ascii="Times New Roman" w:hAnsi="Times New Roman" w:cs="Times New Roman"/>
                <w:sz w:val="26"/>
                <w:szCs w:val="26"/>
                <w:lang w:val="ro-RO"/>
              </w:rPr>
              <w:t xml:space="preserve"> mii lei (11 membri x 7 persoane fizic</w:t>
            </w:r>
            <w:r>
              <w:rPr>
                <w:rFonts w:ascii="Times New Roman" w:hAnsi="Times New Roman" w:cs="Times New Roman"/>
                <w:sz w:val="26"/>
                <w:szCs w:val="26"/>
                <w:lang w:val="ro-RO"/>
              </w:rPr>
              <w:t xml:space="preserve">e x </w:t>
            </w:r>
            <w:r w:rsidR="00225EB9">
              <w:rPr>
                <w:rFonts w:ascii="Times New Roman" w:hAnsi="Times New Roman" w:cs="Times New Roman"/>
                <w:sz w:val="26"/>
                <w:szCs w:val="26"/>
                <w:lang w:val="ro-RO"/>
              </w:rPr>
              <w:t>648</w:t>
            </w:r>
            <w:r>
              <w:rPr>
                <w:rFonts w:ascii="Times New Roman" w:hAnsi="Times New Roman" w:cs="Times New Roman"/>
                <w:sz w:val="26"/>
                <w:szCs w:val="26"/>
                <w:lang w:val="ro-RO"/>
              </w:rPr>
              <w:t>,</w:t>
            </w:r>
            <w:r w:rsidR="00225EB9">
              <w:rPr>
                <w:rFonts w:ascii="Times New Roman" w:hAnsi="Times New Roman" w:cs="Times New Roman"/>
                <w:sz w:val="26"/>
                <w:szCs w:val="26"/>
                <w:lang w:val="ro-RO"/>
              </w:rPr>
              <w:t>0</w:t>
            </w:r>
            <w:r>
              <w:rPr>
                <w:rFonts w:ascii="Times New Roman" w:hAnsi="Times New Roman" w:cs="Times New Roman"/>
                <w:sz w:val="26"/>
                <w:szCs w:val="26"/>
                <w:lang w:val="ro-RO"/>
              </w:rPr>
              <w:t xml:space="preserve"> lei, care constituie 6</w:t>
            </w:r>
            <w:r w:rsidR="00FF1313">
              <w:rPr>
                <w:rFonts w:ascii="Times New Roman" w:hAnsi="Times New Roman" w:cs="Times New Roman"/>
                <w:sz w:val="26"/>
                <w:szCs w:val="26"/>
                <w:lang w:val="ro-RO"/>
              </w:rPr>
              <w:t>% din salariu mediu lunar pe economie, prognozat și aprobat anual de către Guvern, conform pct.12 al Regulamentului cu privire la certificarea auditorilor, aprobat prin decizia Consiliului nr.16/2019);</w:t>
            </w:r>
          </w:p>
          <w:p w:rsidR="00BF7E8E" w:rsidRDefault="00FF1313" w:rsidP="00BF7E8E">
            <w:pPr>
              <w:ind w:firstLine="211"/>
              <w:jc w:val="both"/>
              <w:rPr>
                <w:rFonts w:ascii="Times New Roman" w:hAnsi="Times New Roman" w:cs="Times New Roman"/>
                <w:sz w:val="26"/>
                <w:szCs w:val="26"/>
                <w:lang w:val="ro-RO"/>
              </w:rPr>
            </w:pPr>
            <w:r>
              <w:rPr>
                <w:rFonts w:ascii="Times New Roman" w:hAnsi="Times New Roman" w:cs="Times New Roman"/>
                <w:sz w:val="26"/>
                <w:szCs w:val="26"/>
                <w:lang w:val="ro-RO"/>
              </w:rPr>
              <w:t>- contribuții</w:t>
            </w:r>
            <w:r w:rsidR="00225EB9">
              <w:rPr>
                <w:rFonts w:ascii="Times New Roman" w:hAnsi="Times New Roman" w:cs="Times New Roman"/>
                <w:sz w:val="26"/>
                <w:szCs w:val="26"/>
                <w:lang w:val="ro-RO"/>
              </w:rPr>
              <w:t xml:space="preserve"> de asigurări sociale de stat </w:t>
            </w:r>
            <w:r>
              <w:rPr>
                <w:rFonts w:ascii="Times New Roman" w:hAnsi="Times New Roman" w:cs="Times New Roman"/>
                <w:sz w:val="26"/>
                <w:szCs w:val="26"/>
                <w:lang w:val="ro-RO"/>
              </w:rPr>
              <w:t xml:space="preserve">obligatorii – </w:t>
            </w:r>
            <w:r w:rsidR="00225EB9">
              <w:rPr>
                <w:rFonts w:ascii="Times New Roman" w:hAnsi="Times New Roman" w:cs="Times New Roman"/>
                <w:sz w:val="26"/>
                <w:szCs w:val="26"/>
                <w:lang w:val="ro-RO"/>
              </w:rPr>
              <w:t>18,2</w:t>
            </w:r>
            <w:r>
              <w:rPr>
                <w:rFonts w:ascii="Times New Roman" w:hAnsi="Times New Roman" w:cs="Times New Roman"/>
                <w:sz w:val="26"/>
                <w:szCs w:val="26"/>
                <w:lang w:val="ro-RO"/>
              </w:rPr>
              <w:t xml:space="preserve"> mii lei;</w:t>
            </w:r>
          </w:p>
          <w:p w:rsidR="00BF7E8E" w:rsidRDefault="00FF1313" w:rsidP="00BF7E8E">
            <w:pPr>
              <w:ind w:firstLine="211"/>
              <w:jc w:val="both"/>
              <w:rPr>
                <w:rFonts w:ascii="Times New Roman" w:hAnsi="Times New Roman" w:cs="Times New Roman"/>
                <w:sz w:val="26"/>
                <w:szCs w:val="26"/>
                <w:lang w:val="ro-RO"/>
              </w:rPr>
            </w:pPr>
            <w:r>
              <w:rPr>
                <w:rFonts w:ascii="Times New Roman" w:hAnsi="Times New Roman" w:cs="Times New Roman"/>
                <w:sz w:val="26"/>
                <w:szCs w:val="26"/>
                <w:lang w:val="ro-RO"/>
              </w:rPr>
              <w:t>d) remunerarea observatorilor – 5</w:t>
            </w:r>
            <w:r w:rsidR="00225EB9">
              <w:rPr>
                <w:rFonts w:ascii="Times New Roman" w:hAnsi="Times New Roman" w:cs="Times New Roman"/>
                <w:sz w:val="26"/>
                <w:szCs w:val="26"/>
                <w:lang w:val="ro-RO"/>
              </w:rPr>
              <w:t>,0</w:t>
            </w:r>
            <w:r>
              <w:rPr>
                <w:rFonts w:ascii="Times New Roman" w:hAnsi="Times New Roman" w:cs="Times New Roman"/>
                <w:sz w:val="26"/>
                <w:szCs w:val="26"/>
                <w:lang w:val="ro-RO"/>
              </w:rPr>
              <w:t xml:space="preserve"> mii lei</w:t>
            </w:r>
            <w:r w:rsidR="00BF7E8E">
              <w:rPr>
                <w:rFonts w:ascii="Times New Roman" w:hAnsi="Times New Roman" w:cs="Times New Roman"/>
                <w:sz w:val="26"/>
                <w:szCs w:val="26"/>
                <w:lang w:val="ro-MD"/>
              </w:rPr>
              <w:t>:</w:t>
            </w:r>
            <w:r>
              <w:rPr>
                <w:rFonts w:ascii="Times New Roman" w:hAnsi="Times New Roman" w:cs="Times New Roman"/>
                <w:sz w:val="26"/>
                <w:szCs w:val="26"/>
                <w:lang w:val="ro-RO"/>
              </w:rPr>
              <w:t xml:space="preserve"> </w:t>
            </w:r>
          </w:p>
          <w:p w:rsidR="00BF7E8E" w:rsidRDefault="00FF1313" w:rsidP="00BF7E8E">
            <w:pPr>
              <w:ind w:firstLine="211"/>
              <w:jc w:val="both"/>
              <w:rPr>
                <w:rFonts w:ascii="Times New Roman" w:hAnsi="Times New Roman" w:cs="Times New Roman"/>
                <w:sz w:val="26"/>
                <w:szCs w:val="26"/>
                <w:lang w:val="ro-RO"/>
              </w:rPr>
            </w:pPr>
            <w:r>
              <w:rPr>
                <w:rFonts w:ascii="Times New Roman" w:hAnsi="Times New Roman" w:cs="Times New Roman"/>
                <w:sz w:val="26"/>
                <w:szCs w:val="26"/>
                <w:lang w:val="ro-RO"/>
              </w:rPr>
              <w:t>- remunerarea – 3,</w:t>
            </w:r>
            <w:r w:rsidR="00225EB9">
              <w:rPr>
                <w:rFonts w:ascii="Times New Roman" w:hAnsi="Times New Roman" w:cs="Times New Roman"/>
                <w:sz w:val="26"/>
                <w:szCs w:val="26"/>
                <w:lang w:val="ro-RO"/>
              </w:rPr>
              <w:t>9</w:t>
            </w:r>
            <w:r>
              <w:rPr>
                <w:rFonts w:ascii="Times New Roman" w:hAnsi="Times New Roman" w:cs="Times New Roman"/>
                <w:sz w:val="26"/>
                <w:szCs w:val="26"/>
                <w:lang w:val="ro-RO"/>
              </w:rPr>
              <w:t xml:space="preserve"> mii lei (6 examene  x 3 observatori x </w:t>
            </w:r>
            <w:r w:rsidR="00225EB9">
              <w:rPr>
                <w:rFonts w:ascii="Times New Roman" w:hAnsi="Times New Roman" w:cs="Times New Roman"/>
                <w:sz w:val="26"/>
                <w:szCs w:val="26"/>
                <w:lang w:val="ro-RO"/>
              </w:rPr>
              <w:t>216,0</w:t>
            </w:r>
            <w:r>
              <w:rPr>
                <w:rFonts w:ascii="Times New Roman" w:hAnsi="Times New Roman" w:cs="Times New Roman"/>
                <w:sz w:val="26"/>
                <w:szCs w:val="26"/>
                <w:lang w:val="ro-RO"/>
              </w:rPr>
              <w:t xml:space="preserve"> lei, care </w:t>
            </w:r>
            <w:proofErr w:type="spellStart"/>
            <w:r>
              <w:rPr>
                <w:rFonts w:ascii="Times New Roman" w:hAnsi="Times New Roman" w:cs="Times New Roman"/>
                <w:sz w:val="26"/>
                <w:szCs w:val="26"/>
                <w:lang w:val="ro-RO"/>
              </w:rPr>
              <w:t>constitie</w:t>
            </w:r>
            <w:proofErr w:type="spellEnd"/>
            <w:r>
              <w:rPr>
                <w:rFonts w:ascii="Times New Roman" w:hAnsi="Times New Roman" w:cs="Times New Roman"/>
                <w:sz w:val="26"/>
                <w:szCs w:val="26"/>
                <w:lang w:val="ro-RO"/>
              </w:rPr>
              <w:t xml:space="preserve"> 2% din salariu mediu lunar pe economie, prognozat și aprobat anual de către Guvern, conform pct.34 al Regulamentului cu privire la certificarea auditorilor, aprobat prin decizia Consiliului nr.16/2019);</w:t>
            </w:r>
          </w:p>
          <w:p w:rsidR="00BF7E8E" w:rsidRDefault="00FF1313" w:rsidP="00BF7E8E">
            <w:pPr>
              <w:ind w:firstLine="211"/>
              <w:jc w:val="both"/>
              <w:rPr>
                <w:rFonts w:ascii="Times New Roman" w:hAnsi="Times New Roman" w:cs="Times New Roman"/>
                <w:sz w:val="26"/>
                <w:szCs w:val="26"/>
                <w:lang w:val="ro-RO"/>
              </w:rPr>
            </w:pPr>
            <w:r>
              <w:rPr>
                <w:rFonts w:ascii="Times New Roman" w:hAnsi="Times New Roman" w:cs="Times New Roman"/>
                <w:sz w:val="26"/>
                <w:szCs w:val="26"/>
                <w:lang w:val="ro-RO"/>
              </w:rPr>
              <w:t>- contribuții</w:t>
            </w:r>
            <w:r w:rsidR="00BF7E8E">
              <w:rPr>
                <w:rFonts w:ascii="Times New Roman" w:hAnsi="Times New Roman" w:cs="Times New Roman"/>
                <w:sz w:val="26"/>
                <w:szCs w:val="26"/>
                <w:lang w:val="ro-RO"/>
              </w:rPr>
              <w:t xml:space="preserve"> de asigurări sociale de stat </w:t>
            </w:r>
            <w:r>
              <w:rPr>
                <w:rFonts w:ascii="Times New Roman" w:hAnsi="Times New Roman" w:cs="Times New Roman"/>
                <w:sz w:val="26"/>
                <w:szCs w:val="26"/>
                <w:lang w:val="ro-RO"/>
              </w:rPr>
              <w:t>obligatorii – 1,</w:t>
            </w:r>
            <w:r w:rsidR="00225EB9">
              <w:rPr>
                <w:rFonts w:ascii="Times New Roman" w:hAnsi="Times New Roman" w:cs="Times New Roman"/>
                <w:sz w:val="26"/>
                <w:szCs w:val="26"/>
                <w:lang w:val="ro-RO"/>
              </w:rPr>
              <w:t>1</w:t>
            </w:r>
            <w:r>
              <w:rPr>
                <w:rFonts w:ascii="Times New Roman" w:hAnsi="Times New Roman" w:cs="Times New Roman"/>
                <w:sz w:val="26"/>
                <w:szCs w:val="26"/>
                <w:lang w:val="ro-RO"/>
              </w:rPr>
              <w:t xml:space="preserve"> mii lei.</w:t>
            </w:r>
          </w:p>
          <w:p w:rsidR="00BF7E8E" w:rsidRDefault="00FF1313" w:rsidP="00BF7E8E">
            <w:pPr>
              <w:ind w:firstLine="211"/>
              <w:jc w:val="both"/>
              <w:rPr>
                <w:rFonts w:ascii="Times New Roman" w:hAnsi="Times New Roman" w:cs="Times New Roman"/>
                <w:sz w:val="26"/>
                <w:szCs w:val="26"/>
                <w:lang w:val="ro-RO"/>
              </w:rPr>
            </w:pPr>
            <w:r>
              <w:rPr>
                <w:rFonts w:ascii="Times New Roman" w:hAnsi="Times New Roman" w:cs="Times New Roman"/>
                <w:sz w:val="26"/>
                <w:szCs w:val="26"/>
                <w:lang w:val="ro-RO"/>
              </w:rPr>
              <w:t xml:space="preserve">2. Cheltuieli privind serviciile de </w:t>
            </w:r>
            <w:proofErr w:type="spellStart"/>
            <w:r>
              <w:rPr>
                <w:rFonts w:ascii="Times New Roman" w:hAnsi="Times New Roman" w:cs="Times New Roman"/>
                <w:sz w:val="26"/>
                <w:szCs w:val="26"/>
                <w:lang w:val="ro-RO"/>
              </w:rPr>
              <w:t>locaţiune</w:t>
            </w:r>
            <w:proofErr w:type="spellEnd"/>
            <w:r>
              <w:rPr>
                <w:rFonts w:ascii="Times New Roman" w:hAnsi="Times New Roman" w:cs="Times New Roman"/>
                <w:sz w:val="26"/>
                <w:szCs w:val="26"/>
                <w:lang w:val="ro-RO"/>
              </w:rPr>
              <w:t xml:space="preserve"> (64 m2 x </w:t>
            </w:r>
            <w:r w:rsidR="00225EB9">
              <w:rPr>
                <w:rFonts w:ascii="Times New Roman" w:hAnsi="Times New Roman" w:cs="Times New Roman"/>
                <w:sz w:val="26"/>
                <w:szCs w:val="26"/>
                <w:lang w:val="ro-RO"/>
              </w:rPr>
              <w:t>262</w:t>
            </w:r>
            <w:r>
              <w:rPr>
                <w:rFonts w:ascii="Times New Roman" w:hAnsi="Times New Roman" w:cs="Times New Roman"/>
                <w:sz w:val="26"/>
                <w:szCs w:val="26"/>
                <w:lang w:val="ro-RO"/>
              </w:rPr>
              <w:t>,3</w:t>
            </w:r>
            <w:r w:rsidR="00225EB9">
              <w:rPr>
                <w:rFonts w:ascii="Times New Roman" w:hAnsi="Times New Roman" w:cs="Times New Roman"/>
                <w:sz w:val="26"/>
                <w:szCs w:val="26"/>
                <w:lang w:val="ro-RO"/>
              </w:rPr>
              <w:t>2</w:t>
            </w:r>
            <w:r>
              <w:rPr>
                <w:rFonts w:ascii="Times New Roman" w:hAnsi="Times New Roman" w:cs="Times New Roman"/>
                <w:sz w:val="26"/>
                <w:szCs w:val="26"/>
                <w:lang w:val="ro-RO"/>
              </w:rPr>
              <w:t xml:space="preserve"> lei/m</w:t>
            </w:r>
            <w:r w:rsidRPr="00225EB9">
              <w:rPr>
                <w:rFonts w:ascii="Times New Roman" w:hAnsi="Times New Roman" w:cs="Times New Roman"/>
                <w:sz w:val="26"/>
                <w:szCs w:val="26"/>
                <w:vertAlign w:val="superscript"/>
                <w:lang w:val="ro-RO"/>
              </w:rPr>
              <w:t>2</w:t>
            </w:r>
            <w:r>
              <w:rPr>
                <w:rFonts w:ascii="Times New Roman" w:hAnsi="Times New Roman" w:cs="Times New Roman"/>
                <w:sz w:val="26"/>
                <w:szCs w:val="26"/>
                <w:lang w:val="ro-RO"/>
              </w:rPr>
              <w:t xml:space="preserve"> x 12 luni) se planifică în sumă de 2</w:t>
            </w:r>
            <w:r w:rsidR="00225EB9">
              <w:rPr>
                <w:rFonts w:ascii="Times New Roman" w:hAnsi="Times New Roman" w:cs="Times New Roman"/>
                <w:sz w:val="26"/>
                <w:szCs w:val="26"/>
                <w:lang w:val="ro-RO"/>
              </w:rPr>
              <w:t>0</w:t>
            </w:r>
            <w:r>
              <w:rPr>
                <w:rFonts w:ascii="Times New Roman" w:hAnsi="Times New Roman" w:cs="Times New Roman"/>
                <w:sz w:val="26"/>
                <w:szCs w:val="26"/>
                <w:lang w:val="ro-RO"/>
              </w:rPr>
              <w:t>1,</w:t>
            </w:r>
            <w:r w:rsidR="00225EB9">
              <w:rPr>
                <w:rFonts w:ascii="Times New Roman" w:hAnsi="Times New Roman" w:cs="Times New Roman"/>
                <w:sz w:val="26"/>
                <w:szCs w:val="26"/>
                <w:lang w:val="ro-RO"/>
              </w:rPr>
              <w:t>5</w:t>
            </w:r>
            <w:r>
              <w:rPr>
                <w:rFonts w:ascii="Times New Roman" w:hAnsi="Times New Roman" w:cs="Times New Roman"/>
                <w:sz w:val="26"/>
                <w:szCs w:val="26"/>
                <w:lang w:val="ro-RO"/>
              </w:rPr>
              <w:t xml:space="preserve"> mii lei;</w:t>
            </w:r>
          </w:p>
          <w:p w:rsidR="00BF7E8E" w:rsidRDefault="00FF1313" w:rsidP="00BF7E8E">
            <w:pPr>
              <w:ind w:firstLine="211"/>
              <w:jc w:val="both"/>
              <w:rPr>
                <w:rFonts w:ascii="Times New Roman" w:hAnsi="Times New Roman" w:cs="Times New Roman"/>
                <w:sz w:val="26"/>
                <w:szCs w:val="26"/>
                <w:lang w:val="ro-RO"/>
              </w:rPr>
            </w:pPr>
            <w:r>
              <w:rPr>
                <w:rFonts w:ascii="Times New Roman" w:hAnsi="Times New Roman" w:cs="Times New Roman"/>
                <w:sz w:val="26"/>
                <w:szCs w:val="26"/>
                <w:lang w:val="ro-RO"/>
              </w:rPr>
              <w:t>3. Cheltuieli de birotică și privind securitatea muncii (rechizite de birou, materiale ce asigură securitatea muncii, obiecte de mică v</w:t>
            </w:r>
            <w:r w:rsidR="00BF7E8E">
              <w:rPr>
                <w:rFonts w:ascii="Times New Roman" w:hAnsi="Times New Roman" w:cs="Times New Roman"/>
                <w:sz w:val="26"/>
                <w:szCs w:val="26"/>
                <w:lang w:val="ro-RO"/>
              </w:rPr>
              <w:t xml:space="preserve">aloare și scurtă durată, etc.) </w:t>
            </w:r>
            <w:r>
              <w:rPr>
                <w:rFonts w:ascii="Times New Roman" w:hAnsi="Times New Roman" w:cs="Times New Roman"/>
                <w:sz w:val="26"/>
                <w:szCs w:val="26"/>
                <w:lang w:val="ro-RO"/>
              </w:rPr>
              <w:t>se planifică în sumă de 1</w:t>
            </w:r>
            <w:r w:rsidR="00225EB9">
              <w:rPr>
                <w:rFonts w:ascii="Times New Roman" w:hAnsi="Times New Roman" w:cs="Times New Roman"/>
                <w:sz w:val="26"/>
                <w:szCs w:val="26"/>
                <w:lang w:val="ro-RO"/>
              </w:rPr>
              <w:t>9</w:t>
            </w:r>
            <w:r>
              <w:rPr>
                <w:rFonts w:ascii="Times New Roman" w:hAnsi="Times New Roman" w:cs="Times New Roman"/>
                <w:sz w:val="26"/>
                <w:szCs w:val="26"/>
                <w:lang w:val="ro-RO"/>
              </w:rPr>
              <w:t>,</w:t>
            </w:r>
            <w:r w:rsidR="00225EB9">
              <w:rPr>
                <w:rFonts w:ascii="Times New Roman" w:hAnsi="Times New Roman" w:cs="Times New Roman"/>
                <w:sz w:val="26"/>
                <w:szCs w:val="26"/>
                <w:lang w:val="ro-RO"/>
              </w:rPr>
              <w:t>9</w:t>
            </w:r>
            <w:r>
              <w:rPr>
                <w:rFonts w:ascii="Times New Roman" w:hAnsi="Times New Roman" w:cs="Times New Roman"/>
                <w:sz w:val="26"/>
                <w:szCs w:val="26"/>
                <w:lang w:val="ro-RO"/>
              </w:rPr>
              <w:t xml:space="preserve"> mii lei;</w:t>
            </w:r>
          </w:p>
          <w:p w:rsidR="00BF7E8E" w:rsidRDefault="00FF1313" w:rsidP="00BF7E8E">
            <w:pPr>
              <w:ind w:firstLine="211"/>
              <w:jc w:val="both"/>
              <w:rPr>
                <w:rFonts w:ascii="Times New Roman" w:hAnsi="Times New Roman" w:cs="Times New Roman"/>
                <w:sz w:val="26"/>
                <w:szCs w:val="26"/>
                <w:lang w:val="ro-RO"/>
              </w:rPr>
            </w:pPr>
            <w:r>
              <w:rPr>
                <w:rFonts w:ascii="Times New Roman" w:hAnsi="Times New Roman" w:cs="Times New Roman"/>
                <w:sz w:val="26"/>
                <w:szCs w:val="26"/>
                <w:lang w:val="ro-RO"/>
              </w:rPr>
              <w:t>4. Cheltuieli pentru procurarea mijloacelor fixe (calculatoare, imprimantă</w:t>
            </w:r>
            <w:r w:rsidR="00555A8F">
              <w:rPr>
                <w:rFonts w:ascii="Times New Roman" w:hAnsi="Times New Roman" w:cs="Times New Roman"/>
                <w:sz w:val="26"/>
                <w:szCs w:val="26"/>
                <w:lang w:val="ro-RO"/>
              </w:rPr>
              <w:t>, Notebook</w:t>
            </w:r>
            <w:r>
              <w:rPr>
                <w:rFonts w:ascii="Times New Roman" w:hAnsi="Times New Roman" w:cs="Times New Roman"/>
                <w:sz w:val="26"/>
                <w:szCs w:val="26"/>
                <w:lang w:val="ro-RO"/>
              </w:rPr>
              <w:t xml:space="preserve">) se planifică în sumă de </w:t>
            </w:r>
            <w:r w:rsidR="00555A8F">
              <w:rPr>
                <w:rFonts w:ascii="Times New Roman" w:hAnsi="Times New Roman" w:cs="Times New Roman"/>
                <w:sz w:val="26"/>
                <w:szCs w:val="26"/>
                <w:lang w:val="ro-RO"/>
              </w:rPr>
              <w:t>52</w:t>
            </w:r>
            <w:r>
              <w:rPr>
                <w:rFonts w:ascii="Times New Roman" w:hAnsi="Times New Roman" w:cs="Times New Roman"/>
                <w:sz w:val="26"/>
                <w:szCs w:val="26"/>
                <w:lang w:val="ro-RO"/>
              </w:rPr>
              <w:t>,0 mii lei;</w:t>
            </w:r>
          </w:p>
          <w:p w:rsidR="00BF7E8E" w:rsidRDefault="00FF1313" w:rsidP="00BF7E8E">
            <w:pPr>
              <w:ind w:firstLine="211"/>
              <w:jc w:val="both"/>
              <w:rPr>
                <w:rFonts w:ascii="Times New Roman" w:hAnsi="Times New Roman" w:cs="Times New Roman"/>
                <w:sz w:val="26"/>
                <w:szCs w:val="26"/>
                <w:lang w:val="ro-RO"/>
              </w:rPr>
            </w:pPr>
            <w:r>
              <w:rPr>
                <w:rFonts w:ascii="Times New Roman" w:hAnsi="Times New Roman" w:cs="Times New Roman"/>
                <w:sz w:val="26"/>
                <w:szCs w:val="26"/>
                <w:lang w:val="ro-RO"/>
              </w:rPr>
              <w:t xml:space="preserve">5. Cheltuieli privind serviciile de Internet  se planifică în sumă de </w:t>
            </w:r>
            <w:r w:rsidR="00555A8F">
              <w:rPr>
                <w:rFonts w:ascii="Times New Roman" w:hAnsi="Times New Roman" w:cs="Times New Roman"/>
                <w:sz w:val="26"/>
                <w:szCs w:val="26"/>
                <w:lang w:val="ro-RO"/>
              </w:rPr>
              <w:t>11</w:t>
            </w:r>
            <w:r>
              <w:rPr>
                <w:rFonts w:ascii="Times New Roman" w:hAnsi="Times New Roman" w:cs="Times New Roman"/>
                <w:sz w:val="26"/>
                <w:szCs w:val="26"/>
                <w:lang w:val="ro-RO"/>
              </w:rPr>
              <w:t>,</w:t>
            </w:r>
            <w:r w:rsidR="00555A8F">
              <w:rPr>
                <w:rFonts w:ascii="Times New Roman" w:hAnsi="Times New Roman" w:cs="Times New Roman"/>
                <w:sz w:val="26"/>
                <w:szCs w:val="26"/>
                <w:lang w:val="ro-RO"/>
              </w:rPr>
              <w:t>8</w:t>
            </w:r>
            <w:r>
              <w:rPr>
                <w:rFonts w:ascii="Times New Roman" w:hAnsi="Times New Roman" w:cs="Times New Roman"/>
                <w:sz w:val="26"/>
                <w:szCs w:val="26"/>
                <w:lang w:val="ro-RO"/>
              </w:rPr>
              <w:t xml:space="preserve"> mii lei.</w:t>
            </w:r>
          </w:p>
          <w:p w:rsidR="00BF7E8E" w:rsidRDefault="00BF7E8E" w:rsidP="00BF7E8E">
            <w:pPr>
              <w:ind w:firstLine="211"/>
              <w:jc w:val="both"/>
              <w:rPr>
                <w:rFonts w:ascii="Times New Roman" w:hAnsi="Times New Roman" w:cs="Times New Roman"/>
                <w:sz w:val="26"/>
                <w:szCs w:val="26"/>
                <w:lang w:val="ro-RO"/>
              </w:rPr>
            </w:pPr>
            <w:r>
              <w:rPr>
                <w:rFonts w:ascii="Times New Roman" w:hAnsi="Times New Roman" w:cs="Times New Roman"/>
                <w:sz w:val="26"/>
                <w:szCs w:val="26"/>
                <w:lang w:val="ro-RO"/>
              </w:rPr>
              <w:t xml:space="preserve">6. Cheltuieli pentru </w:t>
            </w:r>
            <w:r w:rsidR="00FF1313">
              <w:rPr>
                <w:rFonts w:ascii="Times New Roman" w:hAnsi="Times New Roman" w:cs="Times New Roman"/>
                <w:sz w:val="26"/>
                <w:szCs w:val="26"/>
                <w:lang w:val="ro-RO"/>
              </w:rPr>
              <w:t>întreținerea paginii web a Consiliului se planifică în sumă de 30,0 mii lei;</w:t>
            </w:r>
          </w:p>
          <w:p w:rsidR="00BF7E8E" w:rsidRDefault="00FF1313" w:rsidP="00BF7E8E">
            <w:pPr>
              <w:ind w:firstLine="211"/>
              <w:jc w:val="both"/>
              <w:rPr>
                <w:rFonts w:ascii="Times New Roman" w:hAnsi="Times New Roman" w:cs="Times New Roman"/>
                <w:sz w:val="26"/>
                <w:szCs w:val="26"/>
                <w:lang w:val="ro-RO"/>
              </w:rPr>
            </w:pPr>
            <w:r>
              <w:rPr>
                <w:rFonts w:ascii="Times New Roman" w:hAnsi="Times New Roman" w:cs="Times New Roman"/>
                <w:sz w:val="26"/>
                <w:szCs w:val="26"/>
                <w:lang w:val="ro-RO"/>
              </w:rPr>
              <w:t>7. Cheltuieli aferente întreținerii programului informațional „E-</w:t>
            </w:r>
            <w:proofErr w:type="spellStart"/>
            <w:r>
              <w:rPr>
                <w:rFonts w:ascii="Times New Roman" w:hAnsi="Times New Roman" w:cs="Times New Roman"/>
                <w:sz w:val="26"/>
                <w:szCs w:val="26"/>
                <w:lang w:val="ro-RO"/>
              </w:rPr>
              <w:t>Lex</w:t>
            </w:r>
            <w:proofErr w:type="spellEnd"/>
            <w:r>
              <w:rPr>
                <w:rFonts w:ascii="Times New Roman" w:hAnsi="Times New Roman" w:cs="Times New Roman"/>
                <w:sz w:val="26"/>
                <w:szCs w:val="26"/>
                <w:lang w:val="ro-RO"/>
              </w:rPr>
              <w:t xml:space="preserve">” se planifică în sumă de </w:t>
            </w:r>
            <w:r w:rsidR="00555A8F">
              <w:rPr>
                <w:rFonts w:ascii="Times New Roman" w:hAnsi="Times New Roman" w:cs="Times New Roman"/>
                <w:sz w:val="26"/>
                <w:szCs w:val="26"/>
                <w:lang w:val="ro-RO"/>
              </w:rPr>
              <w:t>10</w:t>
            </w:r>
            <w:r>
              <w:rPr>
                <w:rFonts w:ascii="Times New Roman" w:hAnsi="Times New Roman" w:cs="Times New Roman"/>
                <w:sz w:val="26"/>
                <w:szCs w:val="26"/>
                <w:lang w:val="ro-RO"/>
              </w:rPr>
              <w:t>,0 mii lei;</w:t>
            </w:r>
          </w:p>
          <w:p w:rsidR="00BF7E8E" w:rsidRDefault="00FF1313" w:rsidP="00BF7E8E">
            <w:pPr>
              <w:ind w:firstLine="211"/>
              <w:jc w:val="both"/>
              <w:rPr>
                <w:rFonts w:ascii="Times New Roman" w:hAnsi="Times New Roman" w:cs="Times New Roman"/>
                <w:sz w:val="26"/>
                <w:szCs w:val="26"/>
                <w:lang w:val="ro-RO"/>
              </w:rPr>
            </w:pPr>
            <w:r>
              <w:rPr>
                <w:rFonts w:ascii="Times New Roman" w:hAnsi="Times New Roman" w:cs="Times New Roman"/>
                <w:sz w:val="26"/>
                <w:szCs w:val="26"/>
                <w:lang w:val="ro-RO"/>
              </w:rPr>
              <w:t xml:space="preserve">8. Cheltuieli privind serviciile bancare se planifică în sumă de </w:t>
            </w:r>
            <w:r w:rsidR="00555A8F">
              <w:rPr>
                <w:rFonts w:ascii="Times New Roman" w:hAnsi="Times New Roman" w:cs="Times New Roman"/>
                <w:sz w:val="26"/>
                <w:szCs w:val="26"/>
                <w:lang w:val="ro-RO"/>
              </w:rPr>
              <w:t>9</w:t>
            </w:r>
            <w:r>
              <w:rPr>
                <w:rFonts w:ascii="Times New Roman" w:hAnsi="Times New Roman" w:cs="Times New Roman"/>
                <w:sz w:val="26"/>
                <w:szCs w:val="26"/>
                <w:lang w:val="ro-RO"/>
              </w:rPr>
              <w:t xml:space="preserve">,2 mii lei; </w:t>
            </w:r>
          </w:p>
          <w:p w:rsidR="00BF7E8E" w:rsidRDefault="00FF1313" w:rsidP="00BF7E8E">
            <w:pPr>
              <w:ind w:firstLine="211"/>
              <w:jc w:val="both"/>
              <w:rPr>
                <w:rFonts w:ascii="Times New Roman" w:hAnsi="Times New Roman" w:cs="Times New Roman"/>
                <w:sz w:val="26"/>
                <w:szCs w:val="26"/>
                <w:lang w:val="ro-RO"/>
              </w:rPr>
            </w:pPr>
            <w:r>
              <w:rPr>
                <w:rFonts w:ascii="Times New Roman" w:hAnsi="Times New Roman" w:cs="Times New Roman"/>
                <w:sz w:val="26"/>
                <w:szCs w:val="26"/>
                <w:lang w:val="ro-RO"/>
              </w:rPr>
              <w:t>9. C</w:t>
            </w:r>
            <w:r w:rsidR="00BF7E8E">
              <w:rPr>
                <w:rFonts w:ascii="Times New Roman" w:hAnsi="Times New Roman" w:cs="Times New Roman"/>
                <w:sz w:val="26"/>
                <w:szCs w:val="26"/>
                <w:lang w:val="ro-RO"/>
              </w:rPr>
              <w:t>heltuieli aferente întreținerii</w:t>
            </w:r>
            <w:r>
              <w:rPr>
                <w:rFonts w:ascii="Times New Roman" w:hAnsi="Times New Roman" w:cs="Times New Roman"/>
                <w:sz w:val="26"/>
                <w:szCs w:val="26"/>
                <w:lang w:val="ro-RO"/>
              </w:rPr>
              <w:t xml:space="preserve"> programului informațional „Soft-Contabil” se planifică în sumă de 12,0 mii lei;</w:t>
            </w:r>
          </w:p>
          <w:p w:rsidR="00BF7E8E" w:rsidRDefault="00FF1313" w:rsidP="00BF7E8E">
            <w:pPr>
              <w:ind w:firstLine="211"/>
              <w:jc w:val="both"/>
              <w:rPr>
                <w:rFonts w:ascii="Times New Roman" w:hAnsi="Times New Roman" w:cs="Times New Roman"/>
                <w:sz w:val="26"/>
                <w:szCs w:val="26"/>
                <w:lang w:val="ro-RO"/>
              </w:rPr>
            </w:pPr>
            <w:r>
              <w:rPr>
                <w:rFonts w:ascii="Times New Roman" w:hAnsi="Times New Roman" w:cs="Times New Roman"/>
                <w:sz w:val="26"/>
                <w:szCs w:val="26"/>
                <w:lang w:val="ro-RO"/>
              </w:rPr>
              <w:t xml:space="preserve">10. Cheltuieli aferente formării profesionale  și deplasărilor în interes de serviciu se planifică în sumă de </w:t>
            </w:r>
            <w:r w:rsidR="00555A8F">
              <w:rPr>
                <w:rFonts w:ascii="Times New Roman" w:hAnsi="Times New Roman" w:cs="Times New Roman"/>
                <w:sz w:val="26"/>
                <w:szCs w:val="26"/>
                <w:lang w:val="ro-RO"/>
              </w:rPr>
              <w:t>40</w:t>
            </w:r>
            <w:r>
              <w:rPr>
                <w:rFonts w:ascii="Times New Roman" w:hAnsi="Times New Roman" w:cs="Times New Roman"/>
                <w:sz w:val="26"/>
                <w:szCs w:val="26"/>
                <w:lang w:val="ro-RO"/>
              </w:rPr>
              <w:t>,0 mii lei;</w:t>
            </w:r>
          </w:p>
          <w:p w:rsidR="00BF7E8E" w:rsidRDefault="00FF1313" w:rsidP="00BF7E8E">
            <w:pPr>
              <w:ind w:firstLine="211"/>
              <w:jc w:val="both"/>
              <w:rPr>
                <w:rFonts w:ascii="Times New Roman" w:hAnsi="Times New Roman" w:cs="Times New Roman"/>
                <w:sz w:val="26"/>
                <w:szCs w:val="26"/>
                <w:lang w:val="ro-RO"/>
              </w:rPr>
            </w:pPr>
            <w:r>
              <w:rPr>
                <w:rFonts w:ascii="Times New Roman" w:hAnsi="Times New Roman" w:cs="Times New Roman"/>
                <w:sz w:val="26"/>
                <w:szCs w:val="26"/>
                <w:lang w:val="ro-RO"/>
              </w:rPr>
              <w:t xml:space="preserve">11. Cheltuieli pentru servicii juridice și asistență juridică se planifică în sumă de </w:t>
            </w:r>
            <w:r w:rsidR="00555A8F">
              <w:rPr>
                <w:rFonts w:ascii="Times New Roman" w:hAnsi="Times New Roman" w:cs="Times New Roman"/>
                <w:sz w:val="26"/>
                <w:szCs w:val="26"/>
                <w:lang w:val="ro-RO"/>
              </w:rPr>
              <w:t>40</w:t>
            </w:r>
            <w:r>
              <w:rPr>
                <w:rFonts w:ascii="Times New Roman" w:hAnsi="Times New Roman" w:cs="Times New Roman"/>
                <w:sz w:val="26"/>
                <w:szCs w:val="26"/>
                <w:lang w:val="ro-RO"/>
              </w:rPr>
              <w:t>,</w:t>
            </w:r>
            <w:r w:rsidR="00555A8F">
              <w:rPr>
                <w:rFonts w:ascii="Times New Roman" w:hAnsi="Times New Roman" w:cs="Times New Roman"/>
                <w:sz w:val="26"/>
                <w:szCs w:val="26"/>
                <w:lang w:val="ro-RO"/>
              </w:rPr>
              <w:t>0</w:t>
            </w:r>
            <w:r>
              <w:rPr>
                <w:rFonts w:ascii="Times New Roman" w:hAnsi="Times New Roman" w:cs="Times New Roman"/>
                <w:sz w:val="26"/>
                <w:szCs w:val="26"/>
                <w:lang w:val="ro-RO"/>
              </w:rPr>
              <w:t xml:space="preserve"> mii lei;</w:t>
            </w:r>
          </w:p>
          <w:p w:rsidR="00103212" w:rsidRDefault="00FF1313" w:rsidP="00BF7E8E">
            <w:pPr>
              <w:ind w:firstLine="211"/>
              <w:jc w:val="both"/>
              <w:rPr>
                <w:rFonts w:ascii="Times New Roman" w:hAnsi="Times New Roman" w:cs="Times New Roman"/>
                <w:sz w:val="26"/>
                <w:szCs w:val="26"/>
                <w:lang w:val="ro-RO"/>
              </w:rPr>
            </w:pPr>
            <w:r>
              <w:rPr>
                <w:rFonts w:ascii="Times New Roman" w:hAnsi="Times New Roman" w:cs="Times New Roman"/>
                <w:sz w:val="26"/>
                <w:szCs w:val="26"/>
                <w:lang w:val="ro-RO"/>
              </w:rPr>
              <w:t xml:space="preserve">12. Cheltuieli aferente organizării examenului pentru obținerea calificării profesionale de auditor se planifică în sumă de </w:t>
            </w:r>
            <w:r w:rsidR="00555A8F">
              <w:rPr>
                <w:rFonts w:ascii="Times New Roman" w:hAnsi="Times New Roman" w:cs="Times New Roman"/>
                <w:sz w:val="26"/>
                <w:szCs w:val="26"/>
                <w:lang w:val="ro-RO"/>
              </w:rPr>
              <w:t>9</w:t>
            </w:r>
            <w:r>
              <w:rPr>
                <w:rFonts w:ascii="Times New Roman" w:hAnsi="Times New Roman" w:cs="Times New Roman"/>
                <w:sz w:val="26"/>
                <w:szCs w:val="26"/>
                <w:lang w:val="ro-RO"/>
              </w:rPr>
              <w:t>,</w:t>
            </w:r>
            <w:r w:rsidR="00555A8F">
              <w:rPr>
                <w:rFonts w:ascii="Times New Roman" w:hAnsi="Times New Roman" w:cs="Times New Roman"/>
                <w:sz w:val="26"/>
                <w:szCs w:val="26"/>
                <w:lang w:val="ro-RO"/>
              </w:rPr>
              <w:t>5</w:t>
            </w:r>
            <w:r>
              <w:rPr>
                <w:rFonts w:ascii="Times New Roman" w:hAnsi="Times New Roman" w:cs="Times New Roman"/>
                <w:sz w:val="26"/>
                <w:szCs w:val="26"/>
                <w:lang w:val="ro-RO"/>
              </w:rPr>
              <w:t xml:space="preserve"> mii lei.</w:t>
            </w:r>
          </w:p>
        </w:tc>
      </w:tr>
      <w:tr w:rsidR="00103212">
        <w:tc>
          <w:tcPr>
            <w:tcW w:w="10490" w:type="dxa"/>
          </w:tcPr>
          <w:p w:rsidR="00103212" w:rsidRDefault="00FF1313">
            <w:pPr>
              <w:ind w:right="-284"/>
              <w:jc w:val="both"/>
              <w:rPr>
                <w:rFonts w:ascii="Times New Roman" w:hAnsi="Times New Roman" w:cs="Times New Roman"/>
                <w:b/>
                <w:sz w:val="26"/>
                <w:szCs w:val="26"/>
                <w:lang w:val="ro-RO"/>
              </w:rPr>
            </w:pPr>
            <w:r>
              <w:rPr>
                <w:rFonts w:ascii="Times New Roman" w:hAnsi="Times New Roman" w:cs="Times New Roman"/>
                <w:b/>
                <w:sz w:val="26"/>
                <w:szCs w:val="26"/>
                <w:lang w:val="ro-RO"/>
              </w:rPr>
              <w:lastRenderedPageBreak/>
              <w:t xml:space="preserve">5. Fundamentarea </w:t>
            </w:r>
            <w:proofErr w:type="spellStart"/>
            <w:r>
              <w:rPr>
                <w:rFonts w:ascii="Times New Roman" w:hAnsi="Times New Roman" w:cs="Times New Roman"/>
                <w:b/>
                <w:sz w:val="26"/>
                <w:szCs w:val="26"/>
                <w:lang w:val="ro-RO"/>
              </w:rPr>
              <w:t>economico</w:t>
            </w:r>
            <w:proofErr w:type="spellEnd"/>
            <w:r>
              <w:rPr>
                <w:rFonts w:ascii="Times New Roman" w:hAnsi="Times New Roman" w:cs="Times New Roman"/>
                <w:b/>
                <w:sz w:val="26"/>
                <w:szCs w:val="26"/>
                <w:lang w:val="ro-RO"/>
              </w:rPr>
              <w:t>-financiară</w:t>
            </w:r>
          </w:p>
        </w:tc>
      </w:tr>
      <w:tr w:rsidR="00103212">
        <w:tc>
          <w:tcPr>
            <w:tcW w:w="10490" w:type="dxa"/>
          </w:tcPr>
          <w:p w:rsidR="00BF7E8E" w:rsidRDefault="00FF1313" w:rsidP="00BF7E8E">
            <w:pPr>
              <w:ind w:firstLine="211"/>
              <w:jc w:val="both"/>
              <w:rPr>
                <w:rFonts w:ascii="Times New Roman" w:hAnsi="Times New Roman" w:cs="Times New Roman"/>
                <w:i/>
                <w:sz w:val="26"/>
                <w:szCs w:val="26"/>
                <w:lang w:val="ro-RO"/>
              </w:rPr>
            </w:pPr>
            <w:r>
              <w:rPr>
                <w:rFonts w:ascii="Times New Roman" w:hAnsi="Times New Roman" w:cs="Times New Roman"/>
                <w:i/>
                <w:sz w:val="26"/>
                <w:szCs w:val="26"/>
                <w:lang w:val="ro-RO"/>
              </w:rPr>
              <w:t>Implementarea prezentului proiect nu necesit</w:t>
            </w:r>
            <w:r w:rsidR="00BF7E8E">
              <w:rPr>
                <w:rFonts w:ascii="Times New Roman" w:hAnsi="Times New Roman" w:cs="Times New Roman"/>
                <w:i/>
                <w:sz w:val="26"/>
                <w:szCs w:val="26"/>
                <w:lang w:val="ro-RO"/>
              </w:rPr>
              <w:t>ă</w:t>
            </w:r>
            <w:r>
              <w:rPr>
                <w:rFonts w:ascii="Times New Roman" w:hAnsi="Times New Roman" w:cs="Times New Roman"/>
                <w:i/>
                <w:sz w:val="26"/>
                <w:szCs w:val="26"/>
                <w:lang w:val="ro-RO"/>
              </w:rPr>
              <w:t xml:space="preserve"> cheltuieli financiare </w:t>
            </w:r>
            <w:proofErr w:type="spellStart"/>
            <w:r>
              <w:rPr>
                <w:rFonts w:ascii="Times New Roman" w:hAnsi="Times New Roman" w:cs="Times New Roman"/>
                <w:i/>
                <w:sz w:val="26"/>
                <w:szCs w:val="26"/>
                <w:lang w:val="ro-RO"/>
              </w:rPr>
              <w:t>şi</w:t>
            </w:r>
            <w:proofErr w:type="spellEnd"/>
            <w:r>
              <w:rPr>
                <w:rFonts w:ascii="Times New Roman" w:hAnsi="Times New Roman" w:cs="Times New Roman"/>
                <w:i/>
                <w:sz w:val="26"/>
                <w:szCs w:val="26"/>
                <w:lang w:val="ro-RO"/>
              </w:rPr>
              <w:t xml:space="preserve"> alocarea mijloacelor financiare supli</w:t>
            </w:r>
            <w:r w:rsidR="00BF7E8E">
              <w:rPr>
                <w:rFonts w:ascii="Times New Roman" w:hAnsi="Times New Roman" w:cs="Times New Roman"/>
                <w:i/>
                <w:sz w:val="26"/>
                <w:szCs w:val="26"/>
                <w:lang w:val="ro-RO"/>
              </w:rPr>
              <w:t>mentare de la bugetul de stat.</w:t>
            </w:r>
          </w:p>
          <w:p w:rsidR="00BF7E8E" w:rsidRDefault="00FF1313" w:rsidP="00BF7E8E">
            <w:pPr>
              <w:ind w:firstLine="211"/>
              <w:jc w:val="both"/>
              <w:rPr>
                <w:rFonts w:ascii="Times New Roman" w:hAnsi="Times New Roman" w:cs="Times New Roman"/>
                <w:sz w:val="26"/>
                <w:szCs w:val="26"/>
                <w:lang w:val="ro-RO"/>
              </w:rPr>
            </w:pPr>
            <w:r>
              <w:rPr>
                <w:rFonts w:ascii="Times New Roman" w:hAnsi="Times New Roman" w:cs="Times New Roman"/>
                <w:sz w:val="26"/>
                <w:szCs w:val="26"/>
                <w:lang w:val="ro-RO"/>
              </w:rPr>
              <w:t xml:space="preserve">Consiliul și-a început activitatea la 1 ianuarie 2019, conform bugetului pentru anul respectiv, aprobat prin </w:t>
            </w:r>
            <w:proofErr w:type="spellStart"/>
            <w:r>
              <w:rPr>
                <w:rFonts w:ascii="Times New Roman" w:hAnsi="Times New Roman" w:cs="Times New Roman"/>
                <w:sz w:val="26"/>
                <w:szCs w:val="26"/>
                <w:lang w:val="ro-RO"/>
              </w:rPr>
              <w:t>Hotărîrea</w:t>
            </w:r>
            <w:proofErr w:type="spellEnd"/>
            <w:r>
              <w:rPr>
                <w:rFonts w:ascii="Times New Roman" w:hAnsi="Times New Roman" w:cs="Times New Roman"/>
                <w:sz w:val="26"/>
                <w:szCs w:val="26"/>
                <w:lang w:val="ro-RO"/>
              </w:rPr>
              <w:t xml:space="preserve"> Guvernului nr.558/2019.</w:t>
            </w:r>
          </w:p>
          <w:p w:rsidR="00BF7E8E" w:rsidRDefault="00555A8F" w:rsidP="00BF7E8E">
            <w:pPr>
              <w:ind w:firstLine="211"/>
              <w:jc w:val="both"/>
              <w:rPr>
                <w:rFonts w:ascii="Times New Roman" w:hAnsi="Times New Roman" w:cs="Times New Roman"/>
                <w:sz w:val="26"/>
                <w:szCs w:val="26"/>
                <w:lang w:val="ro-RO"/>
              </w:rPr>
            </w:pPr>
            <w:r>
              <w:rPr>
                <w:rFonts w:ascii="Times New Roman" w:hAnsi="Times New Roman" w:cs="Times New Roman"/>
                <w:sz w:val="26"/>
                <w:szCs w:val="26"/>
                <w:lang w:val="ro-RO"/>
              </w:rPr>
              <w:t>Pentru anii 2020-2022</w:t>
            </w:r>
            <w:r w:rsidR="00FF1313">
              <w:rPr>
                <w:rFonts w:ascii="Times New Roman" w:hAnsi="Times New Roman" w:cs="Times New Roman"/>
                <w:sz w:val="26"/>
                <w:szCs w:val="26"/>
                <w:lang w:val="ro-RO"/>
              </w:rPr>
              <w:t xml:space="preserve"> bugetul a fost aprobat corespunzător prin </w:t>
            </w:r>
            <w:proofErr w:type="spellStart"/>
            <w:r w:rsidR="00FF1313">
              <w:rPr>
                <w:rFonts w:ascii="Times New Roman" w:hAnsi="Times New Roman" w:cs="Times New Roman"/>
                <w:sz w:val="26"/>
                <w:szCs w:val="26"/>
                <w:lang w:val="ro-RO"/>
              </w:rPr>
              <w:t>Hotă</w:t>
            </w:r>
            <w:r>
              <w:rPr>
                <w:rFonts w:ascii="Times New Roman" w:hAnsi="Times New Roman" w:cs="Times New Roman"/>
                <w:sz w:val="26"/>
                <w:szCs w:val="26"/>
                <w:lang w:val="ro-RO"/>
              </w:rPr>
              <w:t>rîrile</w:t>
            </w:r>
            <w:proofErr w:type="spellEnd"/>
            <w:r>
              <w:rPr>
                <w:rFonts w:ascii="Times New Roman" w:hAnsi="Times New Roman" w:cs="Times New Roman"/>
                <w:sz w:val="26"/>
                <w:szCs w:val="26"/>
                <w:lang w:val="ro-RO"/>
              </w:rPr>
              <w:t xml:space="preserve"> Guvernului nr.46/2020, </w:t>
            </w:r>
            <w:r w:rsidR="00FF1313">
              <w:rPr>
                <w:rFonts w:ascii="Times New Roman" w:hAnsi="Times New Roman" w:cs="Times New Roman"/>
                <w:sz w:val="26"/>
                <w:szCs w:val="26"/>
                <w:lang w:val="ro-RO"/>
              </w:rPr>
              <w:t>nr.868/2020</w:t>
            </w:r>
            <w:r>
              <w:rPr>
                <w:rFonts w:ascii="Times New Roman" w:hAnsi="Times New Roman" w:cs="Times New Roman"/>
                <w:sz w:val="26"/>
                <w:szCs w:val="26"/>
                <w:lang w:val="ro-RO"/>
              </w:rPr>
              <w:t xml:space="preserve"> și nr.9/2021</w:t>
            </w:r>
            <w:r w:rsidR="00FF1313">
              <w:rPr>
                <w:rFonts w:ascii="Times New Roman" w:hAnsi="Times New Roman" w:cs="Times New Roman"/>
                <w:sz w:val="26"/>
                <w:szCs w:val="26"/>
                <w:lang w:val="ro-RO"/>
              </w:rPr>
              <w:t>.</w:t>
            </w:r>
          </w:p>
          <w:p w:rsidR="00BF7E8E" w:rsidRDefault="00FF1313" w:rsidP="00BF7E8E">
            <w:pPr>
              <w:ind w:firstLine="211"/>
              <w:jc w:val="both"/>
              <w:rPr>
                <w:rFonts w:ascii="Times New Roman" w:hAnsi="Times New Roman" w:cs="Times New Roman"/>
                <w:sz w:val="26"/>
                <w:szCs w:val="26"/>
                <w:lang w:val="ro-RO"/>
              </w:rPr>
            </w:pPr>
            <w:r>
              <w:rPr>
                <w:rFonts w:ascii="Times New Roman" w:hAnsi="Times New Roman" w:cs="Times New Roman"/>
                <w:sz w:val="26"/>
                <w:szCs w:val="26"/>
                <w:lang w:val="ro-RO"/>
              </w:rPr>
              <w:t xml:space="preserve">Conform prevederilor art.38 alin.(5) </w:t>
            </w:r>
            <w:proofErr w:type="spellStart"/>
            <w:r>
              <w:rPr>
                <w:rFonts w:ascii="Times New Roman" w:hAnsi="Times New Roman" w:cs="Times New Roman"/>
                <w:sz w:val="26"/>
                <w:szCs w:val="26"/>
                <w:lang w:val="ro-RO"/>
              </w:rPr>
              <w:t>lit.b</w:t>
            </w:r>
            <w:proofErr w:type="spellEnd"/>
            <w:r>
              <w:rPr>
                <w:rFonts w:ascii="Times New Roman" w:hAnsi="Times New Roman" w:cs="Times New Roman"/>
                <w:sz w:val="26"/>
                <w:szCs w:val="26"/>
                <w:lang w:val="ro-RO"/>
              </w:rPr>
              <w:t>)</w:t>
            </w:r>
            <w:r>
              <w:rPr>
                <w:sz w:val="26"/>
                <w:szCs w:val="26"/>
              </w:rPr>
              <w:t xml:space="preserve"> </w:t>
            </w:r>
            <w:r>
              <w:rPr>
                <w:rFonts w:ascii="Times New Roman" w:hAnsi="Times New Roman" w:cs="Times New Roman"/>
                <w:sz w:val="26"/>
                <w:szCs w:val="26"/>
              </w:rPr>
              <w:t xml:space="preserve">al </w:t>
            </w:r>
            <w:proofErr w:type="spellStart"/>
            <w:r>
              <w:rPr>
                <w:rFonts w:ascii="Times New Roman" w:hAnsi="Times New Roman" w:cs="Times New Roman"/>
                <w:sz w:val="26"/>
                <w:szCs w:val="26"/>
              </w:rPr>
              <w:t>Legii</w:t>
            </w:r>
            <w:proofErr w:type="spellEnd"/>
            <w:r>
              <w:rPr>
                <w:rFonts w:ascii="Times New Roman" w:hAnsi="Times New Roman" w:cs="Times New Roman"/>
                <w:sz w:val="26"/>
                <w:szCs w:val="26"/>
              </w:rPr>
              <w:t xml:space="preserve"> nr.271/2017,</w:t>
            </w:r>
            <w:r>
              <w:rPr>
                <w:sz w:val="26"/>
                <w:szCs w:val="26"/>
              </w:rPr>
              <w:t xml:space="preserve"> </w:t>
            </w:r>
            <w:r>
              <w:rPr>
                <w:rFonts w:ascii="Times New Roman" w:hAnsi="Times New Roman" w:cs="Times New Roman"/>
                <w:sz w:val="26"/>
                <w:szCs w:val="26"/>
              </w:rPr>
              <w:t>C</w:t>
            </w:r>
            <w:proofErr w:type="spellStart"/>
            <w:r>
              <w:rPr>
                <w:rFonts w:ascii="Times New Roman" w:hAnsi="Times New Roman" w:cs="Times New Roman"/>
                <w:sz w:val="26"/>
                <w:szCs w:val="26"/>
                <w:lang w:val="ro-RO"/>
              </w:rPr>
              <w:t>omitetul</w:t>
            </w:r>
            <w:proofErr w:type="spellEnd"/>
            <w:r>
              <w:rPr>
                <w:rFonts w:ascii="Times New Roman" w:hAnsi="Times New Roman" w:cs="Times New Roman"/>
                <w:sz w:val="26"/>
                <w:szCs w:val="26"/>
                <w:lang w:val="ro-RO"/>
              </w:rPr>
              <w:t xml:space="preserve"> de supraveghere a auditului a aprobat executarea bugetului</w:t>
            </w:r>
            <w:r w:rsidR="00555A8F">
              <w:rPr>
                <w:rFonts w:ascii="Times New Roman" w:hAnsi="Times New Roman" w:cs="Times New Roman"/>
                <w:sz w:val="26"/>
                <w:szCs w:val="26"/>
                <w:lang w:val="ro-RO"/>
              </w:rPr>
              <w:t xml:space="preserve"> pentru anii 2019-</w:t>
            </w:r>
            <w:r>
              <w:rPr>
                <w:rFonts w:ascii="Times New Roman" w:hAnsi="Times New Roman" w:cs="Times New Roman"/>
                <w:sz w:val="26"/>
                <w:szCs w:val="26"/>
                <w:lang w:val="ro-RO"/>
              </w:rPr>
              <w:t>202</w:t>
            </w:r>
            <w:r w:rsidR="00555A8F">
              <w:rPr>
                <w:rFonts w:ascii="Times New Roman" w:hAnsi="Times New Roman" w:cs="Times New Roman"/>
                <w:sz w:val="26"/>
                <w:szCs w:val="26"/>
                <w:lang w:val="ro-RO"/>
              </w:rPr>
              <w:t>1</w:t>
            </w:r>
            <w:r>
              <w:rPr>
                <w:rFonts w:ascii="Times New Roman" w:hAnsi="Times New Roman" w:cs="Times New Roman"/>
                <w:sz w:val="26"/>
                <w:szCs w:val="26"/>
                <w:lang w:val="ro-RO"/>
              </w:rPr>
              <w:t>.</w:t>
            </w:r>
          </w:p>
          <w:p w:rsidR="007D2B82" w:rsidRDefault="00FF1313" w:rsidP="007D2B82">
            <w:pPr>
              <w:ind w:firstLine="211"/>
              <w:jc w:val="both"/>
              <w:rPr>
                <w:rFonts w:ascii="Times New Roman" w:hAnsi="Times New Roman" w:cs="Times New Roman"/>
                <w:sz w:val="26"/>
                <w:szCs w:val="26"/>
                <w:lang w:val="ro-RO"/>
              </w:rPr>
            </w:pPr>
            <w:r>
              <w:rPr>
                <w:rFonts w:ascii="Times New Roman" w:hAnsi="Times New Roman" w:cs="Times New Roman"/>
                <w:sz w:val="26"/>
                <w:szCs w:val="26"/>
                <w:lang w:val="ro-RO"/>
              </w:rPr>
              <w:t>Totodată, pentru asigurarea transparenței ac</w:t>
            </w:r>
            <w:r w:rsidR="00BF7E8E">
              <w:rPr>
                <w:rFonts w:ascii="Times New Roman" w:hAnsi="Times New Roman" w:cs="Times New Roman"/>
                <w:sz w:val="26"/>
                <w:szCs w:val="26"/>
                <w:lang w:val="ro-RO"/>
              </w:rPr>
              <w:t>tivității Consiliului, conform art.40 alin.</w:t>
            </w:r>
            <w:r>
              <w:rPr>
                <w:rFonts w:ascii="Times New Roman" w:hAnsi="Times New Roman" w:cs="Times New Roman"/>
                <w:sz w:val="26"/>
                <w:szCs w:val="26"/>
                <w:lang w:val="ro-RO"/>
              </w:rPr>
              <w:t xml:space="preserve">(2) </w:t>
            </w:r>
            <w:proofErr w:type="spellStart"/>
            <w:r>
              <w:rPr>
                <w:rFonts w:ascii="Times New Roman" w:hAnsi="Times New Roman" w:cs="Times New Roman"/>
                <w:sz w:val="26"/>
                <w:szCs w:val="26"/>
                <w:lang w:val="ro-RO"/>
              </w:rPr>
              <w:t>lit.e</w:t>
            </w:r>
            <w:proofErr w:type="spellEnd"/>
            <w:r>
              <w:rPr>
                <w:rFonts w:ascii="Times New Roman" w:hAnsi="Times New Roman" w:cs="Times New Roman"/>
                <w:sz w:val="26"/>
                <w:szCs w:val="26"/>
                <w:lang w:val="ro-RO"/>
              </w:rPr>
              <w:t>) al Legii nr.271/2017,</w:t>
            </w:r>
            <w:r w:rsidR="00BF7E8E">
              <w:rPr>
                <w:rFonts w:ascii="Times New Roman" w:hAnsi="Times New Roman" w:cs="Times New Roman"/>
                <w:sz w:val="26"/>
                <w:szCs w:val="26"/>
                <w:lang w:val="ro-RO"/>
              </w:rPr>
              <w:t xml:space="preserve"> executările bugetului au fost plasate</w:t>
            </w:r>
            <w:r>
              <w:rPr>
                <w:rFonts w:ascii="Times New Roman" w:hAnsi="Times New Roman" w:cs="Times New Roman"/>
                <w:sz w:val="26"/>
                <w:szCs w:val="26"/>
                <w:lang w:val="ro-RO"/>
              </w:rPr>
              <w:t xml:space="preserve"> pe pagina web oficială </w:t>
            </w:r>
            <w:r>
              <w:rPr>
                <w:rFonts w:ascii="Times New Roman" w:hAnsi="Times New Roman" w:cs="Times New Roman"/>
                <w:i/>
                <w:sz w:val="26"/>
                <w:szCs w:val="26"/>
                <w:lang w:val="ro-RO"/>
              </w:rPr>
              <w:t>www.cspa.md (</w:t>
            </w:r>
            <w:hyperlink r:id="rId9" w:history="1">
              <w:r w:rsidR="007D2B82" w:rsidRPr="0088495D">
                <w:rPr>
                  <w:rStyle w:val="af8"/>
                  <w:rFonts w:ascii="Times New Roman" w:hAnsi="Times New Roman" w:cs="Times New Roman"/>
                  <w:i/>
                  <w:sz w:val="26"/>
                  <w:szCs w:val="26"/>
                  <w:lang w:val="ro-RO"/>
                </w:rPr>
                <w:t>http://www.cspa.md/node/29</w:t>
              </w:r>
            </w:hyperlink>
            <w:r>
              <w:rPr>
                <w:rFonts w:ascii="Times New Roman" w:hAnsi="Times New Roman" w:cs="Times New Roman"/>
                <w:i/>
                <w:sz w:val="26"/>
                <w:szCs w:val="26"/>
                <w:lang w:val="ro-RO"/>
              </w:rPr>
              <w:t>)</w:t>
            </w:r>
            <w:r w:rsidR="007D2B82">
              <w:rPr>
                <w:rFonts w:ascii="Times New Roman" w:hAnsi="Times New Roman" w:cs="Times New Roman"/>
                <w:sz w:val="26"/>
                <w:szCs w:val="26"/>
                <w:lang w:val="ro-RO"/>
              </w:rPr>
              <w:t>.</w:t>
            </w:r>
          </w:p>
          <w:p w:rsidR="007D2B82" w:rsidRDefault="00FF1313" w:rsidP="007D2B82">
            <w:pPr>
              <w:ind w:firstLine="211"/>
              <w:jc w:val="both"/>
              <w:rPr>
                <w:rFonts w:ascii="Times New Roman" w:hAnsi="Times New Roman" w:cs="Times New Roman"/>
                <w:sz w:val="26"/>
                <w:szCs w:val="26"/>
                <w:lang w:val="ro-RO"/>
              </w:rPr>
            </w:pPr>
            <w:r>
              <w:rPr>
                <w:rFonts w:ascii="Times New Roman" w:hAnsi="Times New Roman" w:cs="Times New Roman"/>
                <w:sz w:val="26"/>
                <w:szCs w:val="26"/>
                <w:lang w:val="ro-RO"/>
              </w:rPr>
              <w:t xml:space="preserve">Astfel, </w:t>
            </w:r>
            <w:r>
              <w:rPr>
                <w:rFonts w:ascii="Times New Roman" w:hAnsi="Times New Roman" w:cs="Times New Roman"/>
                <w:i/>
                <w:sz w:val="26"/>
                <w:szCs w:val="26"/>
                <w:lang w:val="ro-RO"/>
              </w:rPr>
              <w:t>executarea bugetului pentru anul 202</w:t>
            </w:r>
            <w:r w:rsidR="00CE202A">
              <w:rPr>
                <w:rFonts w:ascii="Times New Roman" w:hAnsi="Times New Roman" w:cs="Times New Roman"/>
                <w:i/>
                <w:sz w:val="26"/>
                <w:szCs w:val="26"/>
                <w:lang w:val="ro-RO"/>
              </w:rPr>
              <w:t>0</w:t>
            </w:r>
            <w:r>
              <w:rPr>
                <w:rFonts w:ascii="Times New Roman" w:hAnsi="Times New Roman" w:cs="Times New Roman"/>
                <w:sz w:val="26"/>
                <w:szCs w:val="26"/>
                <w:lang w:val="ro-RO"/>
              </w:rPr>
              <w:t xml:space="preserve"> s-a încheiat cu un sold al mijloacelor acumulate și neutiliz</w:t>
            </w:r>
            <w:r w:rsidR="007D2B82">
              <w:rPr>
                <w:rFonts w:ascii="Times New Roman" w:hAnsi="Times New Roman" w:cs="Times New Roman"/>
                <w:sz w:val="26"/>
                <w:szCs w:val="26"/>
                <w:lang w:val="ro-RO"/>
              </w:rPr>
              <w:t>ate la situația din 31.12.202</w:t>
            </w:r>
            <w:r w:rsidR="00CE202A">
              <w:rPr>
                <w:rFonts w:ascii="Times New Roman" w:hAnsi="Times New Roman" w:cs="Times New Roman"/>
                <w:sz w:val="26"/>
                <w:szCs w:val="26"/>
                <w:lang w:val="ro-RO"/>
              </w:rPr>
              <w:t>0</w:t>
            </w:r>
            <w:r w:rsidR="007D2B82">
              <w:rPr>
                <w:rFonts w:ascii="Times New Roman" w:hAnsi="Times New Roman" w:cs="Times New Roman"/>
                <w:sz w:val="26"/>
                <w:szCs w:val="26"/>
                <w:lang w:val="ro-RO"/>
              </w:rPr>
              <w:t xml:space="preserve"> </w:t>
            </w:r>
            <w:r>
              <w:rPr>
                <w:rFonts w:ascii="Times New Roman" w:hAnsi="Times New Roman" w:cs="Times New Roman"/>
                <w:sz w:val="26"/>
                <w:szCs w:val="26"/>
                <w:lang w:val="ro-RO"/>
              </w:rPr>
              <w:t xml:space="preserve">de </w:t>
            </w:r>
            <w:r w:rsidR="00CE202A">
              <w:rPr>
                <w:rFonts w:ascii="Times New Roman" w:hAnsi="Times New Roman" w:cs="Times New Roman"/>
                <w:sz w:val="26"/>
                <w:szCs w:val="26"/>
                <w:lang w:val="ro-RO"/>
              </w:rPr>
              <w:t>855</w:t>
            </w:r>
            <w:r>
              <w:rPr>
                <w:rFonts w:ascii="Times New Roman" w:hAnsi="Times New Roman" w:cs="Times New Roman"/>
                <w:sz w:val="26"/>
                <w:szCs w:val="26"/>
                <w:lang w:val="ro-RO"/>
              </w:rPr>
              <w:t>,</w:t>
            </w:r>
            <w:r w:rsidR="00CE202A">
              <w:rPr>
                <w:rFonts w:ascii="Times New Roman" w:hAnsi="Times New Roman" w:cs="Times New Roman"/>
                <w:sz w:val="26"/>
                <w:szCs w:val="26"/>
                <w:lang w:val="ro-RO"/>
              </w:rPr>
              <w:t>8</w:t>
            </w:r>
            <w:r>
              <w:rPr>
                <w:rFonts w:ascii="Times New Roman" w:hAnsi="Times New Roman" w:cs="Times New Roman"/>
                <w:sz w:val="26"/>
                <w:szCs w:val="26"/>
                <w:lang w:val="ro-RO"/>
              </w:rPr>
              <w:t xml:space="preserve"> mii lei</w:t>
            </w:r>
            <w:r w:rsidR="00CE202A">
              <w:rPr>
                <w:rFonts w:ascii="Times New Roman" w:hAnsi="Times New Roman" w:cs="Times New Roman"/>
                <w:sz w:val="26"/>
                <w:szCs w:val="26"/>
                <w:lang w:val="ro-RO"/>
              </w:rPr>
              <w:t xml:space="preserve">, iar </w:t>
            </w:r>
            <w:r w:rsidR="00CE202A">
              <w:rPr>
                <w:rFonts w:ascii="Times New Roman" w:hAnsi="Times New Roman" w:cs="Times New Roman"/>
                <w:i/>
                <w:sz w:val="26"/>
                <w:szCs w:val="26"/>
                <w:lang w:val="ro-RO"/>
              </w:rPr>
              <w:t>pentru anul 202</w:t>
            </w:r>
            <w:r w:rsidR="00CE202A">
              <w:rPr>
                <w:rFonts w:ascii="Times New Roman" w:hAnsi="Times New Roman" w:cs="Times New Roman"/>
                <w:i/>
                <w:sz w:val="26"/>
                <w:szCs w:val="26"/>
                <w:lang w:val="ro-RO"/>
              </w:rPr>
              <w:t>1</w:t>
            </w:r>
            <w:r w:rsidR="00CE202A">
              <w:rPr>
                <w:rFonts w:ascii="Times New Roman" w:hAnsi="Times New Roman" w:cs="Times New Roman"/>
                <w:sz w:val="26"/>
                <w:szCs w:val="26"/>
                <w:lang w:val="ro-RO"/>
              </w:rPr>
              <w:t xml:space="preserve"> </w:t>
            </w:r>
            <w:r w:rsidR="00415B3F">
              <w:rPr>
                <w:rFonts w:ascii="Times New Roman" w:hAnsi="Times New Roman" w:cs="Times New Roman"/>
                <w:sz w:val="26"/>
                <w:szCs w:val="26"/>
                <w:lang w:val="ro-RO"/>
              </w:rPr>
              <w:t>s-a încheiat cu un sold al mijloacelor acumulate și neutilizate la situația din 31.12.202</w:t>
            </w:r>
            <w:r w:rsidR="00415B3F">
              <w:rPr>
                <w:rFonts w:ascii="Times New Roman" w:hAnsi="Times New Roman" w:cs="Times New Roman"/>
                <w:sz w:val="26"/>
                <w:szCs w:val="26"/>
                <w:lang w:val="ro-RO"/>
              </w:rPr>
              <w:t>1</w:t>
            </w:r>
            <w:r w:rsidR="00415B3F">
              <w:rPr>
                <w:rFonts w:ascii="Times New Roman" w:hAnsi="Times New Roman" w:cs="Times New Roman"/>
                <w:sz w:val="26"/>
                <w:szCs w:val="26"/>
                <w:lang w:val="ro-RO"/>
              </w:rPr>
              <w:t xml:space="preserve"> de </w:t>
            </w:r>
            <w:r w:rsidR="00415B3F">
              <w:rPr>
                <w:rFonts w:ascii="Times New Roman" w:hAnsi="Times New Roman" w:cs="Times New Roman"/>
                <w:sz w:val="26"/>
                <w:szCs w:val="26"/>
                <w:lang w:val="ro-RO"/>
              </w:rPr>
              <w:t>1480</w:t>
            </w:r>
            <w:r w:rsidR="00415B3F">
              <w:rPr>
                <w:rFonts w:ascii="Times New Roman" w:hAnsi="Times New Roman" w:cs="Times New Roman"/>
                <w:sz w:val="26"/>
                <w:szCs w:val="26"/>
                <w:lang w:val="ro-RO"/>
              </w:rPr>
              <w:t>,</w:t>
            </w:r>
            <w:r w:rsidR="00415B3F">
              <w:rPr>
                <w:rFonts w:ascii="Times New Roman" w:hAnsi="Times New Roman" w:cs="Times New Roman"/>
                <w:sz w:val="26"/>
                <w:szCs w:val="26"/>
                <w:lang w:val="ro-RO"/>
              </w:rPr>
              <w:t>6</w:t>
            </w:r>
            <w:r w:rsidR="00415B3F">
              <w:rPr>
                <w:rFonts w:ascii="Times New Roman" w:hAnsi="Times New Roman" w:cs="Times New Roman"/>
                <w:sz w:val="26"/>
                <w:szCs w:val="26"/>
                <w:lang w:val="ro-RO"/>
              </w:rPr>
              <w:t xml:space="preserve"> mii lei</w:t>
            </w:r>
            <w:r w:rsidR="00415B3F">
              <w:rPr>
                <w:rFonts w:ascii="Times New Roman" w:hAnsi="Times New Roman" w:cs="Times New Roman"/>
                <w:sz w:val="26"/>
                <w:szCs w:val="26"/>
                <w:lang w:val="ro-RO"/>
              </w:rPr>
              <w:t xml:space="preserve">, </w:t>
            </w:r>
            <w:r>
              <w:rPr>
                <w:rFonts w:ascii="Times New Roman" w:hAnsi="Times New Roman" w:cs="Times New Roman"/>
                <w:sz w:val="26"/>
                <w:szCs w:val="26"/>
                <w:lang w:val="ro-RO"/>
              </w:rPr>
              <w:t>care au rămas disponibile pe contul Cons</w:t>
            </w:r>
            <w:r w:rsidR="00CE202A">
              <w:rPr>
                <w:rFonts w:ascii="Times New Roman" w:hAnsi="Times New Roman" w:cs="Times New Roman"/>
                <w:sz w:val="26"/>
                <w:szCs w:val="26"/>
                <w:lang w:val="ro-RO"/>
              </w:rPr>
              <w:t>iliului corespunzător pentru anul</w:t>
            </w:r>
            <w:r>
              <w:rPr>
                <w:rFonts w:ascii="Times New Roman" w:hAnsi="Times New Roman" w:cs="Times New Roman"/>
                <w:sz w:val="26"/>
                <w:szCs w:val="26"/>
                <w:lang w:val="ro-RO"/>
              </w:rPr>
              <w:t xml:space="preserve"> 202</w:t>
            </w:r>
            <w:r w:rsidR="00CE202A">
              <w:rPr>
                <w:rFonts w:ascii="Times New Roman" w:hAnsi="Times New Roman" w:cs="Times New Roman"/>
                <w:sz w:val="26"/>
                <w:szCs w:val="26"/>
                <w:lang w:val="ro-RO"/>
              </w:rPr>
              <w:t>2</w:t>
            </w:r>
            <w:r>
              <w:rPr>
                <w:rFonts w:ascii="Times New Roman" w:hAnsi="Times New Roman" w:cs="Times New Roman"/>
                <w:sz w:val="26"/>
                <w:szCs w:val="26"/>
                <w:lang w:val="ro-RO"/>
              </w:rPr>
              <w:t xml:space="preserve"> conform prevederilor art.39 alin.(4) al Legii nr.271/20l7.</w:t>
            </w:r>
          </w:p>
          <w:p w:rsidR="007D2B82" w:rsidRPr="00CE3CE1" w:rsidRDefault="00FF1313" w:rsidP="00415B3F">
            <w:pPr>
              <w:ind w:firstLine="211"/>
              <w:jc w:val="both"/>
              <w:rPr>
                <w:rFonts w:ascii="Times New Roman" w:hAnsi="Times New Roman" w:cs="Times New Roman"/>
                <w:sz w:val="26"/>
                <w:szCs w:val="26"/>
                <w:lang w:val="ro-RO"/>
              </w:rPr>
            </w:pPr>
            <w:r>
              <w:rPr>
                <w:rFonts w:ascii="Times New Roman" w:hAnsi="Times New Roman" w:cs="Times New Roman"/>
                <w:i/>
                <w:sz w:val="26"/>
                <w:szCs w:val="26"/>
                <w:lang w:val="ro-RO"/>
              </w:rPr>
              <w:t xml:space="preserve">Suma veniturilor executate/acumulate </w:t>
            </w:r>
            <w:r w:rsidRPr="00CE3CE1">
              <w:rPr>
                <w:rFonts w:ascii="Times New Roman" w:hAnsi="Times New Roman" w:cs="Times New Roman"/>
                <w:sz w:val="26"/>
                <w:szCs w:val="26"/>
                <w:lang w:val="ro-RO"/>
              </w:rPr>
              <w:t xml:space="preserve">pentru anul </w:t>
            </w:r>
            <w:r w:rsidR="00415B3F" w:rsidRPr="00CE3CE1">
              <w:rPr>
                <w:rFonts w:ascii="Times New Roman" w:hAnsi="Times New Roman" w:cs="Times New Roman"/>
                <w:sz w:val="26"/>
                <w:szCs w:val="26"/>
                <w:lang w:val="ro-RO"/>
              </w:rPr>
              <w:t>2020</w:t>
            </w:r>
            <w:r w:rsidR="00415B3F">
              <w:rPr>
                <w:rFonts w:ascii="Times New Roman" w:hAnsi="Times New Roman" w:cs="Times New Roman"/>
                <w:i/>
                <w:sz w:val="26"/>
                <w:szCs w:val="26"/>
                <w:lang w:val="ro-RO"/>
              </w:rPr>
              <w:t xml:space="preserve"> </w:t>
            </w:r>
            <w:r>
              <w:rPr>
                <w:rFonts w:ascii="Times New Roman" w:hAnsi="Times New Roman" w:cs="Times New Roman"/>
                <w:sz w:val="26"/>
                <w:szCs w:val="26"/>
                <w:lang w:val="ro-RO"/>
              </w:rPr>
              <w:t xml:space="preserve">constituie </w:t>
            </w:r>
            <w:r w:rsidR="00415B3F">
              <w:rPr>
                <w:rFonts w:ascii="Times New Roman" w:hAnsi="Times New Roman" w:cs="Times New Roman"/>
                <w:sz w:val="26"/>
                <w:szCs w:val="26"/>
                <w:lang w:val="ro-RO"/>
              </w:rPr>
              <w:t xml:space="preserve">1635,7 mii lei </w:t>
            </w:r>
            <w:r w:rsidR="00415B3F" w:rsidRPr="00CE3CE1">
              <w:rPr>
                <w:rFonts w:ascii="Times New Roman" w:hAnsi="Times New Roman" w:cs="Times New Roman"/>
                <w:sz w:val="26"/>
                <w:szCs w:val="26"/>
                <w:lang w:val="ro-RO"/>
              </w:rPr>
              <w:t>și pentru anul 2021 - 2269</w:t>
            </w:r>
            <w:r w:rsidRPr="00CE3CE1">
              <w:rPr>
                <w:rFonts w:ascii="Times New Roman" w:hAnsi="Times New Roman" w:cs="Times New Roman"/>
                <w:sz w:val="26"/>
                <w:szCs w:val="26"/>
                <w:lang w:val="ro-RO"/>
              </w:rPr>
              <w:t>,</w:t>
            </w:r>
            <w:r w:rsidR="00415B3F" w:rsidRPr="00CE3CE1">
              <w:rPr>
                <w:rFonts w:ascii="Times New Roman" w:hAnsi="Times New Roman" w:cs="Times New Roman"/>
                <w:sz w:val="26"/>
                <w:szCs w:val="26"/>
                <w:lang w:val="ro-RO"/>
              </w:rPr>
              <w:t>4</w:t>
            </w:r>
            <w:r w:rsidRPr="00CE3CE1">
              <w:rPr>
                <w:rFonts w:ascii="Times New Roman" w:hAnsi="Times New Roman" w:cs="Times New Roman"/>
                <w:sz w:val="26"/>
                <w:szCs w:val="26"/>
                <w:lang w:val="ro-RO"/>
              </w:rPr>
              <w:t xml:space="preserve"> mii lei</w:t>
            </w:r>
            <w:r w:rsidR="00415B3F" w:rsidRPr="00CE3CE1">
              <w:rPr>
                <w:rFonts w:ascii="Times New Roman" w:hAnsi="Times New Roman" w:cs="Times New Roman"/>
                <w:sz w:val="26"/>
                <w:szCs w:val="26"/>
                <w:lang w:val="ro-RO"/>
              </w:rPr>
              <w:t>.</w:t>
            </w:r>
          </w:p>
          <w:p w:rsidR="007D2B82" w:rsidRDefault="00D32892" w:rsidP="007D2B82">
            <w:pPr>
              <w:ind w:firstLine="211"/>
              <w:jc w:val="both"/>
              <w:rPr>
                <w:rFonts w:ascii="Times New Roman" w:hAnsi="Times New Roman" w:cs="Times New Roman"/>
                <w:sz w:val="26"/>
                <w:szCs w:val="26"/>
                <w:lang w:val="ro-RO"/>
              </w:rPr>
            </w:pPr>
            <w:r>
              <w:rPr>
                <w:rFonts w:ascii="Times New Roman" w:hAnsi="Times New Roman" w:cs="Times New Roman"/>
                <w:sz w:val="26"/>
                <w:szCs w:val="26"/>
                <w:lang w:val="ro-RO"/>
              </w:rPr>
              <w:t xml:space="preserve">Comparativ cu anul 2020, </w:t>
            </w:r>
            <w:r w:rsidR="00415B3F">
              <w:rPr>
                <w:rFonts w:ascii="Times New Roman" w:hAnsi="Times New Roman" w:cs="Times New Roman"/>
                <w:sz w:val="26"/>
                <w:szCs w:val="26"/>
                <w:lang w:val="ro-RO"/>
              </w:rPr>
              <w:t>veniturile</w:t>
            </w:r>
            <w:r>
              <w:rPr>
                <w:rFonts w:ascii="Times New Roman" w:hAnsi="Times New Roman" w:cs="Times New Roman"/>
                <w:sz w:val="26"/>
                <w:szCs w:val="26"/>
                <w:lang w:val="ro-RO"/>
              </w:rPr>
              <w:t xml:space="preserve"> s-au majorat cu 633,7 mii lei, care se datorează preponderent creșterii numărului rapoartelor auditorului emise pentru auditul obligatoriu al situațiilor financiare, prevăzut de art.32 al Legii contabilității și raportării financiare nr.287/2017.</w:t>
            </w:r>
          </w:p>
          <w:p w:rsidR="007D2B82" w:rsidRDefault="00FF1313" w:rsidP="00CE3CE1">
            <w:pPr>
              <w:ind w:firstLine="211"/>
              <w:jc w:val="both"/>
              <w:rPr>
                <w:rFonts w:ascii="Times New Roman" w:hAnsi="Times New Roman" w:cs="Times New Roman"/>
                <w:sz w:val="26"/>
                <w:szCs w:val="26"/>
                <w:lang w:val="ro-RO"/>
              </w:rPr>
            </w:pPr>
            <w:r>
              <w:rPr>
                <w:rFonts w:ascii="Times New Roman" w:hAnsi="Times New Roman" w:cs="Times New Roman"/>
                <w:i/>
                <w:sz w:val="26"/>
                <w:szCs w:val="26"/>
                <w:lang w:val="ro-RO"/>
              </w:rPr>
              <w:lastRenderedPageBreak/>
              <w:t>Suma cheltuielilor executate/efectuate</w:t>
            </w:r>
            <w:r>
              <w:rPr>
                <w:rFonts w:ascii="Times New Roman" w:hAnsi="Times New Roman" w:cs="Times New Roman"/>
                <w:sz w:val="26"/>
                <w:szCs w:val="26"/>
                <w:lang w:val="ro-RO"/>
              </w:rPr>
              <w:t xml:space="preserve"> </w:t>
            </w:r>
            <w:r w:rsidR="00CE3CE1" w:rsidRPr="00CE3CE1">
              <w:rPr>
                <w:rFonts w:ascii="Times New Roman" w:hAnsi="Times New Roman" w:cs="Times New Roman"/>
                <w:sz w:val="26"/>
                <w:szCs w:val="26"/>
                <w:lang w:val="ro-RO"/>
              </w:rPr>
              <w:t xml:space="preserve">constituie pentru anul </w:t>
            </w:r>
            <w:r w:rsidRPr="00CE3CE1">
              <w:rPr>
                <w:rFonts w:ascii="Times New Roman" w:hAnsi="Times New Roman"/>
                <w:sz w:val="26"/>
                <w:szCs w:val="26"/>
                <w:lang w:val="ro-RO"/>
              </w:rPr>
              <w:t>2020 – 1415,7 mii lei</w:t>
            </w:r>
            <w:r w:rsidR="00CE3CE1" w:rsidRPr="00CE3CE1">
              <w:rPr>
                <w:rFonts w:ascii="Times New Roman" w:hAnsi="Times New Roman"/>
                <w:sz w:val="26"/>
                <w:szCs w:val="26"/>
                <w:lang w:val="ro-RO"/>
              </w:rPr>
              <w:t xml:space="preserve"> și</w:t>
            </w:r>
            <w:r w:rsidR="00CE3CE1">
              <w:rPr>
                <w:rFonts w:ascii="Times New Roman" w:hAnsi="Times New Roman"/>
                <w:sz w:val="26"/>
                <w:szCs w:val="26"/>
                <w:lang w:val="ro-RO"/>
              </w:rPr>
              <w:t xml:space="preserve"> 1644,6 mii lei pentru anul 2021 (cu 228,9 mii lei mai mult </w:t>
            </w:r>
            <w:proofErr w:type="spellStart"/>
            <w:r w:rsidR="00CE3CE1">
              <w:rPr>
                <w:rFonts w:ascii="Times New Roman" w:hAnsi="Times New Roman"/>
                <w:sz w:val="26"/>
                <w:szCs w:val="26"/>
                <w:lang w:val="ro-RO"/>
              </w:rPr>
              <w:t>decît</w:t>
            </w:r>
            <w:proofErr w:type="spellEnd"/>
            <w:r w:rsidR="00CE3CE1">
              <w:rPr>
                <w:rFonts w:ascii="Times New Roman" w:hAnsi="Times New Roman"/>
                <w:sz w:val="26"/>
                <w:szCs w:val="26"/>
                <w:lang w:val="ro-RO"/>
              </w:rPr>
              <w:t xml:space="preserve"> în 2020), </w:t>
            </w:r>
            <w:r w:rsidRPr="00D32892">
              <w:rPr>
                <w:rFonts w:ascii="Times New Roman" w:hAnsi="Times New Roman"/>
                <w:sz w:val="26"/>
                <w:szCs w:val="26"/>
                <w:lang w:val="ro-RO"/>
              </w:rPr>
              <w:t xml:space="preserve">care se datorează majorării cheltuielilor salariale și cheltuielilor curente.  </w:t>
            </w:r>
          </w:p>
          <w:p w:rsidR="007D2B82" w:rsidRDefault="00FF1313" w:rsidP="007D2B82">
            <w:pPr>
              <w:ind w:firstLine="211"/>
              <w:jc w:val="both"/>
              <w:rPr>
                <w:rFonts w:ascii="Times New Roman" w:hAnsi="Times New Roman" w:cs="Times New Roman"/>
                <w:sz w:val="26"/>
                <w:szCs w:val="26"/>
                <w:lang w:val="ro-RO"/>
              </w:rPr>
            </w:pPr>
            <w:r>
              <w:rPr>
                <w:rFonts w:ascii="Times New Roman" w:hAnsi="Times New Roman" w:cs="Times New Roman"/>
                <w:i/>
                <w:sz w:val="26"/>
                <w:szCs w:val="26"/>
                <w:lang w:val="ro-RO"/>
              </w:rPr>
              <w:t>Bugetul planificat al Consiliului pentru anul 202</w:t>
            </w:r>
            <w:r w:rsidR="00D32892">
              <w:rPr>
                <w:rFonts w:ascii="Times New Roman" w:hAnsi="Times New Roman" w:cs="Times New Roman"/>
                <w:i/>
                <w:sz w:val="26"/>
                <w:szCs w:val="26"/>
                <w:lang w:val="ro-RO"/>
              </w:rPr>
              <w:t>2</w:t>
            </w:r>
            <w:r w:rsidR="007D2B82">
              <w:rPr>
                <w:rFonts w:ascii="Times New Roman" w:hAnsi="Times New Roman" w:cs="Times New Roman"/>
                <w:sz w:val="26"/>
                <w:szCs w:val="26"/>
                <w:lang w:val="ro-RO"/>
              </w:rPr>
              <w:t xml:space="preserve"> include la venituri </w:t>
            </w:r>
            <w:r>
              <w:rPr>
                <w:rFonts w:ascii="Times New Roman" w:hAnsi="Times New Roman" w:cs="Times New Roman"/>
                <w:sz w:val="26"/>
                <w:szCs w:val="26"/>
                <w:lang w:val="ro-RO"/>
              </w:rPr>
              <w:t xml:space="preserve">suma de </w:t>
            </w:r>
            <w:r w:rsidR="00F87045">
              <w:rPr>
                <w:rFonts w:ascii="Times New Roman" w:hAnsi="Times New Roman" w:cs="Times New Roman"/>
                <w:sz w:val="26"/>
                <w:szCs w:val="26"/>
                <w:lang w:val="ro-RO"/>
              </w:rPr>
              <w:t>2</w:t>
            </w:r>
            <w:r w:rsidR="00D32892" w:rsidRPr="00D32892">
              <w:rPr>
                <w:rFonts w:ascii="Times New Roman" w:hAnsi="Times New Roman" w:cs="Times New Roman"/>
                <w:sz w:val="26"/>
                <w:szCs w:val="26"/>
                <w:lang w:val="ro-RO"/>
              </w:rPr>
              <w:t xml:space="preserve">136,5 </w:t>
            </w:r>
            <w:r w:rsidR="007D2B82">
              <w:rPr>
                <w:rFonts w:ascii="Times New Roman" w:hAnsi="Times New Roman" w:cs="Times New Roman"/>
                <w:sz w:val="26"/>
                <w:szCs w:val="26"/>
                <w:lang w:val="ro-RO"/>
              </w:rPr>
              <w:t xml:space="preserve">mii lei și la cheltuieli </w:t>
            </w:r>
            <w:r>
              <w:rPr>
                <w:rFonts w:ascii="Times New Roman" w:hAnsi="Times New Roman" w:cs="Times New Roman"/>
                <w:sz w:val="26"/>
                <w:szCs w:val="26"/>
                <w:lang w:val="ro-RO"/>
              </w:rPr>
              <w:t xml:space="preserve">suma de </w:t>
            </w:r>
            <w:r w:rsidR="00F87045">
              <w:rPr>
                <w:rFonts w:ascii="Times New Roman" w:hAnsi="Times New Roman" w:cs="Times New Roman"/>
                <w:sz w:val="26"/>
                <w:szCs w:val="26"/>
                <w:lang w:val="ro-RO"/>
              </w:rPr>
              <w:t>3</w:t>
            </w:r>
            <w:r w:rsidR="00F87045" w:rsidRPr="00F87045">
              <w:rPr>
                <w:rFonts w:ascii="Times New Roman" w:hAnsi="Times New Roman" w:cs="Times New Roman"/>
                <w:sz w:val="26"/>
                <w:szCs w:val="26"/>
                <w:lang w:val="ro-RO"/>
              </w:rPr>
              <w:t>020,2</w:t>
            </w:r>
            <w:r w:rsidR="00F87045">
              <w:rPr>
                <w:b/>
                <w:lang w:val="ro-RO"/>
              </w:rPr>
              <w:t xml:space="preserve"> </w:t>
            </w:r>
            <w:r>
              <w:rPr>
                <w:rFonts w:ascii="Times New Roman" w:hAnsi="Times New Roman" w:cs="Times New Roman"/>
                <w:sz w:val="26"/>
                <w:szCs w:val="26"/>
                <w:lang w:val="ro-RO"/>
              </w:rPr>
              <w:t xml:space="preserve">mii lei, cu un deficit în sumă de </w:t>
            </w:r>
            <w:r w:rsidR="00F87045">
              <w:rPr>
                <w:rFonts w:ascii="Times New Roman" w:hAnsi="Times New Roman" w:cs="Times New Roman"/>
                <w:sz w:val="26"/>
                <w:szCs w:val="26"/>
                <w:lang w:val="ro-RO"/>
              </w:rPr>
              <w:t>883,7</w:t>
            </w:r>
            <w:r>
              <w:rPr>
                <w:rFonts w:ascii="Times New Roman" w:hAnsi="Times New Roman" w:cs="Times New Roman"/>
                <w:sz w:val="26"/>
                <w:szCs w:val="26"/>
                <w:lang w:val="ro-RO"/>
              </w:rPr>
              <w:t xml:space="preserve"> mii lei, care constituie soldul  mijloacelor </w:t>
            </w:r>
            <w:proofErr w:type="spellStart"/>
            <w:r>
              <w:rPr>
                <w:rFonts w:ascii="Times New Roman" w:hAnsi="Times New Roman" w:cs="Times New Roman"/>
                <w:sz w:val="26"/>
                <w:szCs w:val="26"/>
                <w:lang w:val="ro-RO"/>
              </w:rPr>
              <w:t>băneşti</w:t>
            </w:r>
            <w:proofErr w:type="spellEnd"/>
            <w:r>
              <w:rPr>
                <w:rFonts w:ascii="Times New Roman" w:hAnsi="Times New Roman" w:cs="Times New Roman"/>
                <w:sz w:val="26"/>
                <w:szCs w:val="26"/>
                <w:lang w:val="ro-RO"/>
              </w:rPr>
              <w:t xml:space="preserve"> neutilizate la 1 ianuarie 202</w:t>
            </w:r>
            <w:r w:rsidR="00F87045">
              <w:rPr>
                <w:rFonts w:ascii="Times New Roman" w:hAnsi="Times New Roman" w:cs="Times New Roman"/>
                <w:sz w:val="26"/>
                <w:szCs w:val="26"/>
                <w:lang w:val="ro-RO"/>
              </w:rPr>
              <w:t>2</w:t>
            </w:r>
            <w:r>
              <w:rPr>
                <w:rFonts w:ascii="Times New Roman" w:hAnsi="Times New Roman" w:cs="Times New Roman"/>
                <w:sz w:val="26"/>
                <w:szCs w:val="26"/>
                <w:lang w:val="ro-RO"/>
              </w:rPr>
              <w:t>.</w:t>
            </w:r>
          </w:p>
          <w:p w:rsidR="00103212" w:rsidRPr="007D2B82" w:rsidRDefault="00FF1313" w:rsidP="007D2B82">
            <w:pPr>
              <w:ind w:firstLine="211"/>
              <w:jc w:val="both"/>
              <w:rPr>
                <w:rFonts w:ascii="Times New Roman" w:hAnsi="Times New Roman" w:cs="Times New Roman"/>
                <w:i/>
                <w:sz w:val="26"/>
                <w:szCs w:val="26"/>
                <w:lang w:val="ro-RO"/>
              </w:rPr>
            </w:pPr>
            <w:r w:rsidRPr="007D2B82">
              <w:rPr>
                <w:rFonts w:ascii="Times New Roman" w:hAnsi="Times New Roman" w:cs="Times New Roman"/>
                <w:i/>
                <w:sz w:val="26"/>
                <w:szCs w:val="26"/>
                <w:lang w:val="ro-RO"/>
              </w:rPr>
              <w:t xml:space="preserve">Alocații de la bugetul de stat </w:t>
            </w:r>
            <w:r w:rsidR="00F87045" w:rsidRPr="007D2B82">
              <w:rPr>
                <w:rFonts w:ascii="Times New Roman" w:hAnsi="Times New Roman" w:cs="Times New Roman"/>
                <w:i/>
                <w:sz w:val="26"/>
                <w:szCs w:val="26"/>
                <w:lang w:val="ro-RO"/>
              </w:rPr>
              <w:t xml:space="preserve">nu </w:t>
            </w:r>
            <w:r w:rsidRPr="007D2B82">
              <w:rPr>
                <w:rFonts w:ascii="Times New Roman" w:hAnsi="Times New Roman" w:cs="Times New Roman"/>
                <w:i/>
                <w:sz w:val="26"/>
                <w:szCs w:val="26"/>
                <w:lang w:val="ro-RO"/>
              </w:rPr>
              <w:t>au fost planificate, deoarece Consiliul și-a asigurat activitatea din contul mijloacelor disponibile.</w:t>
            </w:r>
          </w:p>
        </w:tc>
      </w:tr>
      <w:tr w:rsidR="00103212">
        <w:tc>
          <w:tcPr>
            <w:tcW w:w="10490" w:type="dxa"/>
          </w:tcPr>
          <w:p w:rsidR="00103212" w:rsidRDefault="00FF1313">
            <w:pPr>
              <w:ind w:right="-284"/>
              <w:jc w:val="both"/>
              <w:rPr>
                <w:rFonts w:ascii="Times New Roman" w:hAnsi="Times New Roman" w:cs="Times New Roman"/>
                <w:b/>
                <w:sz w:val="26"/>
                <w:szCs w:val="26"/>
                <w:lang w:val="ro-RO"/>
              </w:rPr>
            </w:pPr>
            <w:r>
              <w:rPr>
                <w:rFonts w:ascii="Times New Roman" w:hAnsi="Times New Roman" w:cs="Times New Roman"/>
                <w:b/>
                <w:sz w:val="26"/>
                <w:szCs w:val="26"/>
                <w:lang w:val="ro-RO"/>
              </w:rPr>
              <w:lastRenderedPageBreak/>
              <w:t>6. Modul de încorporare a actului în cadrul normativ în vigoare</w:t>
            </w:r>
          </w:p>
        </w:tc>
      </w:tr>
      <w:tr w:rsidR="00103212">
        <w:tc>
          <w:tcPr>
            <w:tcW w:w="10490" w:type="dxa"/>
          </w:tcPr>
          <w:p w:rsidR="00103212" w:rsidRDefault="00FF1313" w:rsidP="007D2B82">
            <w:pPr>
              <w:ind w:firstLine="211"/>
              <w:jc w:val="both"/>
              <w:rPr>
                <w:rFonts w:ascii="Times New Roman" w:hAnsi="Times New Roman" w:cs="Times New Roman"/>
                <w:sz w:val="26"/>
                <w:szCs w:val="26"/>
                <w:lang w:val="ro-RO"/>
              </w:rPr>
            </w:pPr>
            <w:r>
              <w:rPr>
                <w:rFonts w:ascii="Times New Roman" w:hAnsi="Times New Roman" w:cs="Times New Roman"/>
                <w:sz w:val="26"/>
                <w:szCs w:val="26"/>
                <w:lang w:val="ro-RO"/>
              </w:rPr>
              <w:t>Urmare aprobării proiectului, nu va apărea necesitatea modificării sau abrogării unor acte normative.</w:t>
            </w:r>
          </w:p>
        </w:tc>
      </w:tr>
      <w:tr w:rsidR="00103212">
        <w:tc>
          <w:tcPr>
            <w:tcW w:w="10490" w:type="dxa"/>
          </w:tcPr>
          <w:p w:rsidR="00103212" w:rsidRDefault="00FF1313">
            <w:pPr>
              <w:ind w:right="-284"/>
              <w:jc w:val="both"/>
              <w:rPr>
                <w:rFonts w:ascii="Times New Roman" w:hAnsi="Times New Roman" w:cs="Times New Roman"/>
                <w:b/>
                <w:sz w:val="26"/>
                <w:szCs w:val="26"/>
                <w:lang w:val="ro-RO"/>
              </w:rPr>
            </w:pPr>
            <w:r>
              <w:rPr>
                <w:rFonts w:ascii="Times New Roman" w:hAnsi="Times New Roman" w:cs="Times New Roman"/>
                <w:b/>
                <w:sz w:val="26"/>
                <w:szCs w:val="26"/>
                <w:lang w:val="ro-RO"/>
              </w:rPr>
              <w:t>7. Avizarea și consultarea publică a proiectului</w:t>
            </w:r>
          </w:p>
        </w:tc>
      </w:tr>
      <w:tr w:rsidR="00103212">
        <w:tc>
          <w:tcPr>
            <w:tcW w:w="10490" w:type="dxa"/>
          </w:tcPr>
          <w:p w:rsidR="007D2B82" w:rsidRDefault="00FF1313" w:rsidP="007D2B82">
            <w:pPr>
              <w:ind w:firstLine="211"/>
              <w:jc w:val="both"/>
              <w:rPr>
                <w:rFonts w:ascii="Times New Roman" w:hAnsi="Times New Roman" w:cs="Times New Roman"/>
                <w:sz w:val="26"/>
                <w:szCs w:val="26"/>
                <w:lang w:val="ro-RO"/>
              </w:rPr>
            </w:pPr>
            <w:r>
              <w:rPr>
                <w:rFonts w:ascii="Times New Roman" w:hAnsi="Times New Roman" w:cs="Times New Roman"/>
                <w:sz w:val="26"/>
                <w:szCs w:val="26"/>
                <w:lang w:val="ro-RO"/>
              </w:rPr>
              <w:t xml:space="preserve">Proiectul urmează a fi supus avizării și consultării publice în conformitate cu art.32 din Legea nr.100/2017 cu privire la actele normative, prin expediere părților interesate și prin publicare pe pagina web oficială a Ministerului Finanțelor. </w:t>
            </w:r>
          </w:p>
          <w:p w:rsidR="00103212" w:rsidRDefault="00FF1313" w:rsidP="007D2B82">
            <w:pPr>
              <w:ind w:firstLine="211"/>
              <w:jc w:val="both"/>
              <w:rPr>
                <w:rFonts w:ascii="Times New Roman" w:hAnsi="Times New Roman" w:cs="Times New Roman"/>
                <w:sz w:val="26"/>
                <w:szCs w:val="26"/>
                <w:lang w:val="ro-RO"/>
              </w:rPr>
            </w:pPr>
            <w:r>
              <w:rPr>
                <w:rFonts w:ascii="Times New Roman" w:hAnsi="Times New Roman" w:cs="Times New Roman"/>
                <w:sz w:val="26"/>
                <w:szCs w:val="26"/>
                <w:lang w:val="ro-RO"/>
              </w:rPr>
              <w:t xml:space="preserve">În scopul respectării prevederilor Legii nr.239/2008 privind </w:t>
            </w:r>
            <w:proofErr w:type="spellStart"/>
            <w:r>
              <w:rPr>
                <w:rFonts w:ascii="Times New Roman" w:hAnsi="Times New Roman" w:cs="Times New Roman"/>
                <w:sz w:val="26"/>
                <w:szCs w:val="26"/>
                <w:lang w:val="ro-RO"/>
              </w:rPr>
              <w:t>transparenţa</w:t>
            </w:r>
            <w:proofErr w:type="spellEnd"/>
            <w:r>
              <w:rPr>
                <w:rFonts w:ascii="Times New Roman" w:hAnsi="Times New Roman" w:cs="Times New Roman"/>
                <w:sz w:val="26"/>
                <w:szCs w:val="26"/>
                <w:lang w:val="ro-RO"/>
              </w:rPr>
              <w:t xml:space="preserve"> în procesul decizional, proiectul de </w:t>
            </w:r>
            <w:proofErr w:type="spellStart"/>
            <w:r>
              <w:rPr>
                <w:rFonts w:ascii="Times New Roman" w:hAnsi="Times New Roman" w:cs="Times New Roman"/>
                <w:sz w:val="26"/>
                <w:szCs w:val="26"/>
                <w:lang w:val="ro-RO"/>
              </w:rPr>
              <w:t>hotărîre</w:t>
            </w:r>
            <w:proofErr w:type="spellEnd"/>
            <w:r>
              <w:rPr>
                <w:rFonts w:ascii="Times New Roman" w:hAnsi="Times New Roman" w:cs="Times New Roman"/>
                <w:sz w:val="26"/>
                <w:szCs w:val="26"/>
                <w:lang w:val="ro-RO"/>
              </w:rPr>
              <w:t xml:space="preserve"> și n</w:t>
            </w:r>
            <w:r w:rsidR="007D2B82">
              <w:rPr>
                <w:rFonts w:ascii="Times New Roman" w:hAnsi="Times New Roman" w:cs="Times New Roman"/>
                <w:sz w:val="26"/>
                <w:szCs w:val="26"/>
                <w:lang w:val="ro-RO"/>
              </w:rPr>
              <w:t>ota informativă vor fi plasate</w:t>
            </w:r>
            <w:r>
              <w:rPr>
                <w:rFonts w:ascii="Times New Roman" w:hAnsi="Times New Roman" w:cs="Times New Roman"/>
                <w:sz w:val="26"/>
                <w:szCs w:val="26"/>
                <w:lang w:val="ro-RO"/>
              </w:rPr>
              <w:t xml:space="preserve"> pe pagina web oficială a Ministerului Finanțelor (compartimentul „Transparența decizională”) și pe portalul guvernamental particip.gov.md.</w:t>
            </w:r>
          </w:p>
        </w:tc>
      </w:tr>
      <w:tr w:rsidR="00103212">
        <w:tc>
          <w:tcPr>
            <w:tcW w:w="10490" w:type="dxa"/>
          </w:tcPr>
          <w:p w:rsidR="00103212" w:rsidRDefault="00FF1313">
            <w:pPr>
              <w:jc w:val="both"/>
              <w:rPr>
                <w:rFonts w:ascii="Times New Roman" w:hAnsi="Times New Roman" w:cs="Times New Roman"/>
                <w:b/>
                <w:sz w:val="26"/>
                <w:szCs w:val="26"/>
                <w:lang w:val="ro-RO"/>
              </w:rPr>
            </w:pPr>
            <w:r>
              <w:rPr>
                <w:rFonts w:ascii="Times New Roman" w:hAnsi="Times New Roman" w:cs="Times New Roman"/>
                <w:b/>
                <w:sz w:val="26"/>
                <w:szCs w:val="26"/>
                <w:lang w:val="ro-RO"/>
              </w:rPr>
              <w:t>8. Constatările expertizei anticorupție</w:t>
            </w:r>
          </w:p>
        </w:tc>
      </w:tr>
      <w:tr w:rsidR="00103212">
        <w:tc>
          <w:tcPr>
            <w:tcW w:w="10490" w:type="dxa"/>
          </w:tcPr>
          <w:p w:rsidR="00103212" w:rsidRDefault="007D2B82" w:rsidP="007D2B82">
            <w:pPr>
              <w:ind w:firstLine="211"/>
              <w:jc w:val="both"/>
              <w:rPr>
                <w:rFonts w:ascii="Times New Roman" w:hAnsi="Times New Roman" w:cs="Times New Roman"/>
                <w:sz w:val="26"/>
                <w:szCs w:val="26"/>
                <w:highlight w:val="yellow"/>
                <w:lang w:val="ro-RO"/>
              </w:rPr>
            </w:pPr>
            <w:r>
              <w:rPr>
                <w:rFonts w:ascii="Times New Roman" w:hAnsi="Times New Roman" w:cs="Times New Roman"/>
                <w:sz w:val="26"/>
                <w:szCs w:val="26"/>
                <w:lang w:val="ro-RO"/>
              </w:rPr>
              <w:t>Potrivit art.34 alin.</w:t>
            </w:r>
            <w:r w:rsidR="00FF1313">
              <w:rPr>
                <w:rFonts w:ascii="Times New Roman" w:hAnsi="Times New Roman" w:cs="Times New Roman"/>
                <w:sz w:val="26"/>
                <w:szCs w:val="26"/>
                <w:lang w:val="ro-RO"/>
              </w:rPr>
              <w:t>(1</w:t>
            </w:r>
            <w:r>
              <w:rPr>
                <w:rFonts w:ascii="Times New Roman" w:hAnsi="Times New Roman" w:cs="Times New Roman"/>
                <w:sz w:val="26"/>
                <w:szCs w:val="26"/>
                <w:lang w:val="ro-RO"/>
              </w:rPr>
              <w:t xml:space="preserve">) și art.35 ale Legii nr.100/2017, </w:t>
            </w:r>
            <w:r w:rsidR="00FF1313">
              <w:rPr>
                <w:rFonts w:ascii="Times New Roman" w:hAnsi="Times New Roman" w:cs="Times New Roman"/>
                <w:sz w:val="26"/>
                <w:szCs w:val="26"/>
                <w:lang w:val="ro-RO"/>
              </w:rPr>
              <w:t>proiectul de act normativ va fi supus expertizei anticorupție, care va fi efectuată de către Centrul Național Anticorupție. Informația privind rezultatele expertizei anticorupție va fi inclusă în sinteza obiecțiilor și propunerilor/recomandărilor la proiectul hotărârii de Guvern.</w:t>
            </w:r>
          </w:p>
        </w:tc>
      </w:tr>
      <w:tr w:rsidR="00103212">
        <w:tc>
          <w:tcPr>
            <w:tcW w:w="10490" w:type="dxa"/>
          </w:tcPr>
          <w:p w:rsidR="00103212" w:rsidRDefault="00FF1313">
            <w:pPr>
              <w:jc w:val="both"/>
              <w:rPr>
                <w:rFonts w:ascii="Times New Roman" w:hAnsi="Times New Roman" w:cs="Times New Roman"/>
                <w:sz w:val="26"/>
                <w:szCs w:val="26"/>
                <w:lang w:val="ro-RO"/>
              </w:rPr>
            </w:pPr>
            <w:r>
              <w:rPr>
                <w:rFonts w:ascii="Times New Roman" w:hAnsi="Times New Roman" w:cs="Times New Roman"/>
                <w:b/>
                <w:sz w:val="26"/>
                <w:szCs w:val="26"/>
                <w:lang w:val="ro-RO"/>
              </w:rPr>
              <w:t>9.</w:t>
            </w:r>
            <w:r>
              <w:rPr>
                <w:rFonts w:ascii="Times New Roman" w:hAnsi="Times New Roman" w:cs="Times New Roman"/>
                <w:sz w:val="26"/>
                <w:szCs w:val="26"/>
                <w:lang w:val="ro-RO"/>
              </w:rPr>
              <w:t xml:space="preserve"> </w:t>
            </w:r>
            <w:r>
              <w:rPr>
                <w:rFonts w:ascii="Times New Roman" w:hAnsi="Times New Roman" w:cs="Times New Roman"/>
                <w:b/>
                <w:sz w:val="26"/>
                <w:szCs w:val="26"/>
                <w:lang w:val="ro-RO"/>
              </w:rPr>
              <w:t>Constatările expertizei de compatibilitate cu legislația Uniunii Europene</w:t>
            </w:r>
          </w:p>
        </w:tc>
      </w:tr>
      <w:tr w:rsidR="00103212">
        <w:tc>
          <w:tcPr>
            <w:tcW w:w="10490" w:type="dxa"/>
          </w:tcPr>
          <w:p w:rsidR="00103212" w:rsidRDefault="00FF1313" w:rsidP="007D2B82">
            <w:pPr>
              <w:ind w:firstLine="211"/>
              <w:jc w:val="both"/>
              <w:rPr>
                <w:rFonts w:ascii="Times New Roman" w:hAnsi="Times New Roman" w:cs="Times New Roman"/>
                <w:sz w:val="26"/>
                <w:szCs w:val="26"/>
                <w:lang w:val="ro-RO"/>
              </w:rPr>
            </w:pPr>
            <w:r>
              <w:rPr>
                <w:rFonts w:ascii="Times New Roman" w:hAnsi="Times New Roman" w:cs="Times New Roman"/>
                <w:sz w:val="26"/>
                <w:szCs w:val="26"/>
                <w:lang w:val="ro-RO"/>
              </w:rPr>
              <w:t>Proiectul actului normativ nu se va supune expertizei de compatibilitate, deoarece acesta nu are scopul de a transpune prevederile legislației Uniunii Europene.</w:t>
            </w:r>
          </w:p>
        </w:tc>
      </w:tr>
      <w:tr w:rsidR="00103212">
        <w:tc>
          <w:tcPr>
            <w:tcW w:w="10490" w:type="dxa"/>
          </w:tcPr>
          <w:p w:rsidR="00103212" w:rsidRDefault="00FF1313">
            <w:pPr>
              <w:jc w:val="both"/>
              <w:rPr>
                <w:rFonts w:ascii="Times New Roman" w:hAnsi="Times New Roman" w:cs="Times New Roman"/>
                <w:b/>
                <w:sz w:val="26"/>
                <w:szCs w:val="26"/>
                <w:highlight w:val="yellow"/>
                <w:lang w:val="ro-RO"/>
              </w:rPr>
            </w:pPr>
            <w:r>
              <w:rPr>
                <w:rFonts w:ascii="Times New Roman" w:hAnsi="Times New Roman" w:cs="Times New Roman"/>
                <w:b/>
                <w:sz w:val="26"/>
                <w:szCs w:val="26"/>
                <w:lang w:val="ro-RO"/>
              </w:rPr>
              <w:t>10. Constatările expertizei juridice</w:t>
            </w:r>
          </w:p>
        </w:tc>
      </w:tr>
      <w:tr w:rsidR="00103212">
        <w:tc>
          <w:tcPr>
            <w:tcW w:w="10490" w:type="dxa"/>
          </w:tcPr>
          <w:p w:rsidR="00103212" w:rsidRDefault="007D2B82" w:rsidP="007D2B82">
            <w:pPr>
              <w:ind w:firstLine="211"/>
              <w:jc w:val="both"/>
              <w:rPr>
                <w:rFonts w:ascii="Times New Roman" w:hAnsi="Times New Roman" w:cs="Times New Roman"/>
                <w:sz w:val="26"/>
                <w:szCs w:val="26"/>
                <w:highlight w:val="yellow"/>
                <w:lang w:val="ro-RO"/>
              </w:rPr>
            </w:pPr>
            <w:r>
              <w:rPr>
                <w:rFonts w:ascii="Times New Roman" w:hAnsi="Times New Roman" w:cs="Times New Roman"/>
                <w:sz w:val="26"/>
                <w:szCs w:val="26"/>
                <w:lang w:val="ro-RO"/>
              </w:rPr>
              <w:t>Potrivit art.34 alin.(1) și art.37 ale Legii nr.</w:t>
            </w:r>
            <w:r w:rsidR="00FF1313">
              <w:rPr>
                <w:rFonts w:ascii="Times New Roman" w:hAnsi="Times New Roman" w:cs="Times New Roman"/>
                <w:sz w:val="26"/>
                <w:szCs w:val="26"/>
                <w:lang w:val="ro-RO"/>
              </w:rPr>
              <w:t>100/2017, proiectul de act normativ va fi supus expertizei juridice, care va fi efectuată de către Ministerul Justiției. Informația privind rezultatele expertizei juridice va fi inclusă în sinteza obiecțiilor și propunerilor/recomandărilor la proiectul hotărârii de Guvern.</w:t>
            </w:r>
          </w:p>
        </w:tc>
      </w:tr>
      <w:tr w:rsidR="00103212">
        <w:tc>
          <w:tcPr>
            <w:tcW w:w="10490" w:type="dxa"/>
          </w:tcPr>
          <w:p w:rsidR="00103212" w:rsidRDefault="00FF1313">
            <w:pPr>
              <w:jc w:val="both"/>
              <w:rPr>
                <w:rFonts w:ascii="Times New Roman" w:hAnsi="Times New Roman" w:cs="Times New Roman"/>
                <w:b/>
                <w:sz w:val="26"/>
                <w:szCs w:val="26"/>
                <w:lang w:val="ro-RO"/>
              </w:rPr>
            </w:pPr>
            <w:r>
              <w:rPr>
                <w:rFonts w:ascii="Times New Roman" w:hAnsi="Times New Roman" w:cs="Times New Roman"/>
                <w:b/>
                <w:sz w:val="26"/>
                <w:szCs w:val="26"/>
                <w:lang w:val="ro-RO"/>
              </w:rPr>
              <w:t>11. Constatările altor expertize</w:t>
            </w:r>
          </w:p>
        </w:tc>
      </w:tr>
      <w:tr w:rsidR="00103212">
        <w:tc>
          <w:tcPr>
            <w:tcW w:w="10490" w:type="dxa"/>
          </w:tcPr>
          <w:p w:rsidR="00103212" w:rsidRDefault="00FF1313" w:rsidP="007D2B82">
            <w:pPr>
              <w:ind w:firstLine="211"/>
              <w:jc w:val="both"/>
              <w:rPr>
                <w:rFonts w:ascii="Times New Roman" w:hAnsi="Times New Roman" w:cs="Times New Roman"/>
                <w:sz w:val="26"/>
                <w:szCs w:val="26"/>
                <w:lang w:val="ro-RO"/>
              </w:rPr>
            </w:pPr>
            <w:r>
              <w:rPr>
                <w:rFonts w:ascii="Times New Roman" w:hAnsi="Times New Roman" w:cs="Times New Roman"/>
                <w:sz w:val="26"/>
                <w:szCs w:val="26"/>
                <w:lang w:val="ro-RO"/>
              </w:rPr>
              <w:t xml:space="preserve">Proiectul actului normativ nu cade sub </w:t>
            </w:r>
            <w:proofErr w:type="spellStart"/>
            <w:r>
              <w:rPr>
                <w:rFonts w:ascii="Times New Roman" w:hAnsi="Times New Roman" w:cs="Times New Roman"/>
                <w:sz w:val="26"/>
                <w:szCs w:val="26"/>
                <w:lang w:val="ro-RO"/>
              </w:rPr>
              <w:t>incidenţa</w:t>
            </w:r>
            <w:proofErr w:type="spellEnd"/>
            <w:r>
              <w:rPr>
                <w:rFonts w:ascii="Times New Roman" w:hAnsi="Times New Roman" w:cs="Times New Roman"/>
                <w:sz w:val="26"/>
                <w:szCs w:val="26"/>
                <w:lang w:val="ro-RO"/>
              </w:rPr>
              <w:t xml:space="preserve"> altor expertize necesare de a fi ef</w:t>
            </w:r>
            <w:r w:rsidR="007D2B82">
              <w:rPr>
                <w:rFonts w:ascii="Times New Roman" w:hAnsi="Times New Roman" w:cs="Times New Roman"/>
                <w:sz w:val="26"/>
                <w:szCs w:val="26"/>
                <w:lang w:val="ro-RO"/>
              </w:rPr>
              <w:t>ectuate în condițiile Legii nr.</w:t>
            </w:r>
            <w:r>
              <w:rPr>
                <w:rFonts w:ascii="Times New Roman" w:hAnsi="Times New Roman" w:cs="Times New Roman"/>
                <w:sz w:val="26"/>
                <w:szCs w:val="26"/>
                <w:lang w:val="ro-RO"/>
              </w:rPr>
              <w:t>100/2017.</w:t>
            </w:r>
          </w:p>
        </w:tc>
      </w:tr>
    </w:tbl>
    <w:p w:rsidR="007D2B82" w:rsidRDefault="007D2B82">
      <w:pPr>
        <w:rPr>
          <w:rFonts w:ascii="Times New Roman" w:hAnsi="Times New Roman" w:cs="Times New Roman"/>
          <w:b/>
          <w:sz w:val="27"/>
          <w:szCs w:val="27"/>
          <w:lang w:val="ro-RO"/>
        </w:rPr>
      </w:pPr>
    </w:p>
    <w:p w:rsidR="00B40A4C" w:rsidRDefault="00B40A4C" w:rsidP="007F16BD">
      <w:pPr>
        <w:ind w:left="-142" w:hanging="425"/>
        <w:jc w:val="center"/>
        <w:rPr>
          <w:rFonts w:ascii="Times New Roman" w:hAnsi="Times New Roman" w:cs="Times New Roman"/>
          <w:b/>
          <w:sz w:val="26"/>
          <w:szCs w:val="26"/>
          <w:lang w:val="ro-RO"/>
        </w:rPr>
      </w:pPr>
    </w:p>
    <w:p w:rsidR="00B40A4C" w:rsidRDefault="00B40A4C" w:rsidP="007F16BD">
      <w:pPr>
        <w:ind w:left="-142" w:hanging="425"/>
        <w:jc w:val="center"/>
        <w:rPr>
          <w:rFonts w:ascii="Times New Roman" w:hAnsi="Times New Roman" w:cs="Times New Roman"/>
          <w:b/>
          <w:sz w:val="26"/>
          <w:szCs w:val="26"/>
          <w:lang w:val="ro-RO"/>
        </w:rPr>
      </w:pPr>
    </w:p>
    <w:p w:rsidR="00103212" w:rsidRPr="007F16BD" w:rsidRDefault="007F16BD" w:rsidP="007F16BD">
      <w:pPr>
        <w:ind w:left="-142" w:hanging="425"/>
        <w:jc w:val="center"/>
        <w:rPr>
          <w:rFonts w:ascii="Times New Roman" w:hAnsi="Times New Roman" w:cs="Times New Roman"/>
          <w:b/>
          <w:sz w:val="26"/>
          <w:szCs w:val="26"/>
          <w:lang w:val="ro-RO"/>
        </w:rPr>
      </w:pPr>
      <w:bookmarkStart w:id="0" w:name="_GoBack"/>
      <w:bookmarkEnd w:id="0"/>
      <w:r w:rsidRPr="007F16BD">
        <w:rPr>
          <w:rFonts w:ascii="Times New Roman" w:hAnsi="Times New Roman" w:cs="Times New Roman"/>
          <w:b/>
          <w:sz w:val="26"/>
          <w:szCs w:val="26"/>
          <w:lang w:val="ro-RO"/>
        </w:rPr>
        <w:t>SECRETAR GENERAL AL MINISTERULUI</w:t>
      </w:r>
      <w:r w:rsidR="00FF1313" w:rsidRPr="007F16BD">
        <w:rPr>
          <w:rFonts w:ascii="Times New Roman" w:hAnsi="Times New Roman" w:cs="Times New Roman"/>
          <w:b/>
          <w:sz w:val="26"/>
          <w:szCs w:val="26"/>
          <w:lang w:val="ro-RO"/>
        </w:rPr>
        <w:t xml:space="preserve">      </w:t>
      </w:r>
      <w:r w:rsidR="00F87045" w:rsidRPr="007F16BD">
        <w:rPr>
          <w:rFonts w:ascii="Times New Roman" w:hAnsi="Times New Roman" w:cs="Times New Roman"/>
          <w:b/>
          <w:sz w:val="26"/>
          <w:szCs w:val="26"/>
          <w:lang w:val="ro-RO"/>
        </w:rPr>
        <w:t xml:space="preserve">     </w:t>
      </w:r>
      <w:r w:rsidRPr="007F16BD">
        <w:rPr>
          <w:rFonts w:ascii="Times New Roman" w:hAnsi="Times New Roman" w:cs="Times New Roman"/>
          <w:b/>
          <w:sz w:val="26"/>
          <w:szCs w:val="26"/>
          <w:lang w:val="ro-RO"/>
        </w:rPr>
        <w:t xml:space="preserve">      </w:t>
      </w:r>
      <w:r w:rsidR="00F87045" w:rsidRPr="007F16BD">
        <w:rPr>
          <w:rFonts w:ascii="Times New Roman" w:hAnsi="Times New Roman" w:cs="Times New Roman"/>
          <w:b/>
          <w:sz w:val="26"/>
          <w:szCs w:val="26"/>
          <w:lang w:val="ro-RO"/>
        </w:rPr>
        <w:t xml:space="preserve">                                      </w:t>
      </w:r>
      <w:r w:rsidRPr="007F16BD">
        <w:rPr>
          <w:rFonts w:ascii="Times New Roman" w:hAnsi="Times New Roman" w:cs="Times New Roman"/>
          <w:b/>
          <w:sz w:val="26"/>
          <w:szCs w:val="26"/>
          <w:lang w:val="ro-RO"/>
        </w:rPr>
        <w:t>Dina ROȘCA</w:t>
      </w:r>
    </w:p>
    <w:sectPr w:rsidR="00103212" w:rsidRPr="007F16BD" w:rsidSect="00F87045">
      <w:footerReference w:type="default" r:id="rId10"/>
      <w:pgSz w:w="11906" w:h="16838"/>
      <w:pgMar w:top="454" w:right="680" w:bottom="567" w:left="1418" w:header="709" w:footer="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BEE" w:rsidRDefault="006C2BEE">
      <w:pPr>
        <w:spacing w:after="0" w:line="240" w:lineRule="auto"/>
      </w:pPr>
      <w:r>
        <w:separator/>
      </w:r>
    </w:p>
  </w:endnote>
  <w:endnote w:type="continuationSeparator" w:id="0">
    <w:p w:rsidR="006C2BEE" w:rsidRDefault="006C2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3187808"/>
      <w:docPartObj>
        <w:docPartGallery w:val="Page Numbers (Bottom of Page)"/>
        <w:docPartUnique/>
      </w:docPartObj>
    </w:sdtPr>
    <w:sdtEndPr/>
    <w:sdtContent>
      <w:p w:rsidR="00103212" w:rsidRDefault="00FF1313">
        <w:pPr>
          <w:pStyle w:val="ac"/>
          <w:jc w:val="right"/>
        </w:pPr>
        <w:r>
          <w:fldChar w:fldCharType="begin"/>
        </w:r>
        <w:r>
          <w:instrText xml:space="preserve"> PAGE   \* MERGEFORMAT </w:instrText>
        </w:r>
        <w:r>
          <w:fldChar w:fldCharType="separate"/>
        </w:r>
        <w:r w:rsidR="00B40A4C">
          <w:rPr>
            <w:noProof/>
          </w:rPr>
          <w:t>4</w:t>
        </w:r>
        <w:r>
          <w:fldChar w:fldCharType="end"/>
        </w:r>
      </w:p>
    </w:sdtContent>
  </w:sdt>
  <w:p w:rsidR="00103212" w:rsidRDefault="0010321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BEE" w:rsidRDefault="006C2BEE">
      <w:pPr>
        <w:spacing w:after="0" w:line="240" w:lineRule="auto"/>
      </w:pPr>
      <w:r>
        <w:separator/>
      </w:r>
    </w:p>
  </w:footnote>
  <w:footnote w:type="continuationSeparator" w:id="0">
    <w:p w:rsidR="006C2BEE" w:rsidRDefault="006C2B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555B"/>
    <w:multiLevelType w:val="hybridMultilevel"/>
    <w:tmpl w:val="7556F1F6"/>
    <w:lvl w:ilvl="0" w:tplc="335A5830">
      <w:start w:val="1"/>
      <w:numFmt w:val="decimal"/>
      <w:lvlText w:val="%1)"/>
      <w:lvlJc w:val="left"/>
      <w:pPr>
        <w:ind w:left="1428" w:hanging="360"/>
      </w:pPr>
    </w:lvl>
    <w:lvl w:ilvl="1" w:tplc="986CE716">
      <w:start w:val="1"/>
      <w:numFmt w:val="lowerLetter"/>
      <w:lvlText w:val="%2."/>
      <w:lvlJc w:val="left"/>
      <w:pPr>
        <w:ind w:left="2148" w:hanging="360"/>
      </w:pPr>
    </w:lvl>
    <w:lvl w:ilvl="2" w:tplc="D52EE556">
      <w:start w:val="1"/>
      <w:numFmt w:val="lowerRoman"/>
      <w:lvlText w:val="%3."/>
      <w:lvlJc w:val="right"/>
      <w:pPr>
        <w:ind w:left="2868" w:hanging="180"/>
      </w:pPr>
    </w:lvl>
    <w:lvl w:ilvl="3" w:tplc="919C8FCA">
      <w:start w:val="1"/>
      <w:numFmt w:val="decimal"/>
      <w:lvlText w:val="%4."/>
      <w:lvlJc w:val="left"/>
      <w:pPr>
        <w:ind w:left="3588" w:hanging="360"/>
      </w:pPr>
    </w:lvl>
    <w:lvl w:ilvl="4" w:tplc="BB20604A">
      <w:start w:val="1"/>
      <w:numFmt w:val="lowerLetter"/>
      <w:lvlText w:val="%5."/>
      <w:lvlJc w:val="left"/>
      <w:pPr>
        <w:ind w:left="4308" w:hanging="360"/>
      </w:pPr>
    </w:lvl>
    <w:lvl w:ilvl="5" w:tplc="8A204E42">
      <w:start w:val="1"/>
      <w:numFmt w:val="lowerRoman"/>
      <w:lvlText w:val="%6."/>
      <w:lvlJc w:val="right"/>
      <w:pPr>
        <w:ind w:left="5028" w:hanging="180"/>
      </w:pPr>
    </w:lvl>
    <w:lvl w:ilvl="6" w:tplc="CD46886C">
      <w:start w:val="1"/>
      <w:numFmt w:val="decimal"/>
      <w:lvlText w:val="%7."/>
      <w:lvlJc w:val="left"/>
      <w:pPr>
        <w:ind w:left="5748" w:hanging="360"/>
      </w:pPr>
    </w:lvl>
    <w:lvl w:ilvl="7" w:tplc="089A74FE">
      <w:start w:val="1"/>
      <w:numFmt w:val="lowerLetter"/>
      <w:lvlText w:val="%8."/>
      <w:lvlJc w:val="left"/>
      <w:pPr>
        <w:ind w:left="6468" w:hanging="360"/>
      </w:pPr>
    </w:lvl>
    <w:lvl w:ilvl="8" w:tplc="BD54D120">
      <w:start w:val="1"/>
      <w:numFmt w:val="lowerRoman"/>
      <w:lvlText w:val="%9."/>
      <w:lvlJc w:val="right"/>
      <w:pPr>
        <w:ind w:left="7188" w:hanging="180"/>
      </w:pPr>
    </w:lvl>
  </w:abstractNum>
  <w:abstractNum w:abstractNumId="1" w15:restartNumberingAfterBreak="0">
    <w:nsid w:val="027734C5"/>
    <w:multiLevelType w:val="hybridMultilevel"/>
    <w:tmpl w:val="36188DE6"/>
    <w:lvl w:ilvl="0" w:tplc="5D1091CA">
      <w:start w:val="1"/>
      <w:numFmt w:val="bullet"/>
      <w:lvlText w:val=""/>
      <w:lvlJc w:val="left"/>
      <w:pPr>
        <w:tabs>
          <w:tab w:val="num" w:pos="927"/>
        </w:tabs>
        <w:ind w:left="927" w:hanging="360"/>
      </w:pPr>
      <w:rPr>
        <w:rFonts w:ascii="Symbol" w:hAnsi="Symbol" w:hint="default"/>
        <w:sz w:val="20"/>
      </w:rPr>
    </w:lvl>
    <w:lvl w:ilvl="1" w:tplc="9EE08084">
      <w:start w:val="1"/>
      <w:numFmt w:val="bullet"/>
      <w:pStyle w:val="Buline"/>
      <w:lvlText w:val="o"/>
      <w:lvlJc w:val="left"/>
      <w:pPr>
        <w:tabs>
          <w:tab w:val="num" w:pos="1440"/>
        </w:tabs>
        <w:ind w:left="1440" w:hanging="360"/>
      </w:pPr>
      <w:rPr>
        <w:rFonts w:ascii="Courier New" w:hAnsi="Courier New" w:hint="default"/>
      </w:rPr>
    </w:lvl>
    <w:lvl w:ilvl="2" w:tplc="C21420C8">
      <w:start w:val="1"/>
      <w:numFmt w:val="bullet"/>
      <w:lvlText w:val=""/>
      <w:lvlJc w:val="left"/>
      <w:pPr>
        <w:tabs>
          <w:tab w:val="num" w:pos="2160"/>
        </w:tabs>
        <w:ind w:left="2160" w:hanging="360"/>
      </w:pPr>
      <w:rPr>
        <w:rFonts w:ascii="Wingdings" w:hAnsi="Wingdings" w:hint="default"/>
      </w:rPr>
    </w:lvl>
    <w:lvl w:ilvl="3" w:tplc="F0EADC66">
      <w:start w:val="1"/>
      <w:numFmt w:val="bullet"/>
      <w:lvlText w:val=""/>
      <w:lvlJc w:val="left"/>
      <w:pPr>
        <w:tabs>
          <w:tab w:val="num" w:pos="2880"/>
        </w:tabs>
        <w:ind w:left="2880" w:hanging="360"/>
      </w:pPr>
      <w:rPr>
        <w:rFonts w:ascii="Symbol" w:hAnsi="Symbol" w:hint="default"/>
      </w:rPr>
    </w:lvl>
    <w:lvl w:ilvl="4" w:tplc="EA520616">
      <w:start w:val="1"/>
      <w:numFmt w:val="bullet"/>
      <w:lvlText w:val="o"/>
      <w:lvlJc w:val="left"/>
      <w:pPr>
        <w:tabs>
          <w:tab w:val="num" w:pos="3600"/>
        </w:tabs>
        <w:ind w:left="3600" w:hanging="360"/>
      </w:pPr>
      <w:rPr>
        <w:rFonts w:ascii="Courier New" w:hAnsi="Courier New" w:hint="default"/>
      </w:rPr>
    </w:lvl>
    <w:lvl w:ilvl="5" w:tplc="DF28A9C0">
      <w:start w:val="1"/>
      <w:numFmt w:val="bullet"/>
      <w:lvlText w:val=""/>
      <w:lvlJc w:val="left"/>
      <w:pPr>
        <w:tabs>
          <w:tab w:val="num" w:pos="4320"/>
        </w:tabs>
        <w:ind w:left="4320" w:hanging="360"/>
      </w:pPr>
      <w:rPr>
        <w:rFonts w:ascii="Wingdings" w:hAnsi="Wingdings" w:hint="default"/>
      </w:rPr>
    </w:lvl>
    <w:lvl w:ilvl="6" w:tplc="DF6AAADA">
      <w:start w:val="1"/>
      <w:numFmt w:val="bullet"/>
      <w:lvlText w:val=""/>
      <w:lvlJc w:val="left"/>
      <w:pPr>
        <w:tabs>
          <w:tab w:val="num" w:pos="5040"/>
        </w:tabs>
        <w:ind w:left="5040" w:hanging="360"/>
      </w:pPr>
      <w:rPr>
        <w:rFonts w:ascii="Symbol" w:hAnsi="Symbol" w:hint="default"/>
      </w:rPr>
    </w:lvl>
    <w:lvl w:ilvl="7" w:tplc="17A0C484">
      <w:start w:val="1"/>
      <w:numFmt w:val="bullet"/>
      <w:lvlText w:val="o"/>
      <w:lvlJc w:val="left"/>
      <w:pPr>
        <w:tabs>
          <w:tab w:val="num" w:pos="5760"/>
        </w:tabs>
        <w:ind w:left="5760" w:hanging="360"/>
      </w:pPr>
      <w:rPr>
        <w:rFonts w:ascii="Courier New" w:hAnsi="Courier New" w:hint="default"/>
      </w:rPr>
    </w:lvl>
    <w:lvl w:ilvl="8" w:tplc="923CA580">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3510E"/>
    <w:multiLevelType w:val="hybridMultilevel"/>
    <w:tmpl w:val="A49EC3C4"/>
    <w:lvl w:ilvl="0" w:tplc="C7D4C3BE">
      <w:start w:val="1"/>
      <w:numFmt w:val="lowerLetter"/>
      <w:lvlText w:val="%1)"/>
      <w:lvlJc w:val="left"/>
      <w:pPr>
        <w:ind w:left="720" w:hanging="360"/>
      </w:pPr>
      <w:rPr>
        <w:rFonts w:ascii="Times New Roman" w:eastAsia="Times New Roman" w:hAnsi="Times New Roman" w:cs="Times New Roman" w:hint="default"/>
      </w:rPr>
    </w:lvl>
    <w:lvl w:ilvl="1" w:tplc="02EA3E8E">
      <w:start w:val="1"/>
      <w:numFmt w:val="bullet"/>
      <w:lvlText w:val="o"/>
      <w:lvlJc w:val="left"/>
      <w:pPr>
        <w:ind w:left="1440" w:hanging="360"/>
      </w:pPr>
      <w:rPr>
        <w:rFonts w:ascii="Courier New" w:hAnsi="Courier New" w:cs="Courier New" w:hint="default"/>
      </w:rPr>
    </w:lvl>
    <w:lvl w:ilvl="2" w:tplc="2C88B928">
      <w:start w:val="1"/>
      <w:numFmt w:val="bullet"/>
      <w:lvlText w:val=""/>
      <w:lvlJc w:val="left"/>
      <w:pPr>
        <w:ind w:left="2160" w:hanging="360"/>
      </w:pPr>
      <w:rPr>
        <w:rFonts w:ascii="Wingdings" w:hAnsi="Wingdings" w:hint="default"/>
      </w:rPr>
    </w:lvl>
    <w:lvl w:ilvl="3" w:tplc="EAB0E0F8">
      <w:start w:val="1"/>
      <w:numFmt w:val="bullet"/>
      <w:lvlText w:val=""/>
      <w:lvlJc w:val="left"/>
      <w:pPr>
        <w:ind w:left="2880" w:hanging="360"/>
      </w:pPr>
      <w:rPr>
        <w:rFonts w:ascii="Symbol" w:hAnsi="Symbol" w:hint="default"/>
      </w:rPr>
    </w:lvl>
    <w:lvl w:ilvl="4" w:tplc="2EE44394">
      <w:start w:val="1"/>
      <w:numFmt w:val="bullet"/>
      <w:lvlText w:val="o"/>
      <w:lvlJc w:val="left"/>
      <w:pPr>
        <w:ind w:left="3600" w:hanging="360"/>
      </w:pPr>
      <w:rPr>
        <w:rFonts w:ascii="Courier New" w:hAnsi="Courier New" w:cs="Courier New" w:hint="default"/>
      </w:rPr>
    </w:lvl>
    <w:lvl w:ilvl="5" w:tplc="DFC41C38">
      <w:start w:val="1"/>
      <w:numFmt w:val="bullet"/>
      <w:lvlText w:val=""/>
      <w:lvlJc w:val="left"/>
      <w:pPr>
        <w:ind w:left="4320" w:hanging="360"/>
      </w:pPr>
      <w:rPr>
        <w:rFonts w:ascii="Wingdings" w:hAnsi="Wingdings" w:hint="default"/>
      </w:rPr>
    </w:lvl>
    <w:lvl w:ilvl="6" w:tplc="E4B46380">
      <w:start w:val="1"/>
      <w:numFmt w:val="bullet"/>
      <w:lvlText w:val=""/>
      <w:lvlJc w:val="left"/>
      <w:pPr>
        <w:ind w:left="5040" w:hanging="360"/>
      </w:pPr>
      <w:rPr>
        <w:rFonts w:ascii="Symbol" w:hAnsi="Symbol" w:hint="default"/>
      </w:rPr>
    </w:lvl>
    <w:lvl w:ilvl="7" w:tplc="A26C96A6">
      <w:start w:val="1"/>
      <w:numFmt w:val="bullet"/>
      <w:lvlText w:val="o"/>
      <w:lvlJc w:val="left"/>
      <w:pPr>
        <w:ind w:left="5760" w:hanging="360"/>
      </w:pPr>
      <w:rPr>
        <w:rFonts w:ascii="Courier New" w:hAnsi="Courier New" w:cs="Courier New" w:hint="default"/>
      </w:rPr>
    </w:lvl>
    <w:lvl w:ilvl="8" w:tplc="07909C44">
      <w:start w:val="1"/>
      <w:numFmt w:val="bullet"/>
      <w:lvlText w:val=""/>
      <w:lvlJc w:val="left"/>
      <w:pPr>
        <w:ind w:left="6480" w:hanging="360"/>
      </w:pPr>
      <w:rPr>
        <w:rFonts w:ascii="Wingdings" w:hAnsi="Wingdings" w:hint="default"/>
      </w:rPr>
    </w:lvl>
  </w:abstractNum>
  <w:abstractNum w:abstractNumId="3" w15:restartNumberingAfterBreak="0">
    <w:nsid w:val="0DF511C7"/>
    <w:multiLevelType w:val="hybridMultilevel"/>
    <w:tmpl w:val="6B8E91AA"/>
    <w:lvl w:ilvl="0" w:tplc="B39E458E">
      <w:start w:val="1"/>
      <w:numFmt w:val="decimal"/>
      <w:lvlText w:val="%1)"/>
      <w:lvlJc w:val="left"/>
      <w:pPr>
        <w:ind w:left="1428" w:hanging="360"/>
      </w:pPr>
    </w:lvl>
    <w:lvl w:ilvl="1" w:tplc="B5ECC846">
      <w:start w:val="1"/>
      <w:numFmt w:val="lowerLetter"/>
      <w:lvlText w:val="%2."/>
      <w:lvlJc w:val="left"/>
      <w:pPr>
        <w:ind w:left="2148" w:hanging="360"/>
      </w:pPr>
    </w:lvl>
    <w:lvl w:ilvl="2" w:tplc="A3D6B2F8">
      <w:start w:val="1"/>
      <w:numFmt w:val="lowerRoman"/>
      <w:lvlText w:val="%3."/>
      <w:lvlJc w:val="right"/>
      <w:pPr>
        <w:ind w:left="2868" w:hanging="180"/>
      </w:pPr>
    </w:lvl>
    <w:lvl w:ilvl="3" w:tplc="554487BA">
      <w:start w:val="1"/>
      <w:numFmt w:val="decimal"/>
      <w:lvlText w:val="%4."/>
      <w:lvlJc w:val="left"/>
      <w:pPr>
        <w:ind w:left="3588" w:hanging="360"/>
      </w:pPr>
    </w:lvl>
    <w:lvl w:ilvl="4" w:tplc="90BC2556">
      <w:start w:val="1"/>
      <w:numFmt w:val="lowerLetter"/>
      <w:lvlText w:val="%5."/>
      <w:lvlJc w:val="left"/>
      <w:pPr>
        <w:ind w:left="4308" w:hanging="360"/>
      </w:pPr>
    </w:lvl>
    <w:lvl w:ilvl="5" w:tplc="AED0F3AA">
      <w:start w:val="1"/>
      <w:numFmt w:val="lowerRoman"/>
      <w:lvlText w:val="%6."/>
      <w:lvlJc w:val="right"/>
      <w:pPr>
        <w:ind w:left="5028" w:hanging="180"/>
      </w:pPr>
    </w:lvl>
    <w:lvl w:ilvl="6" w:tplc="67CA2024">
      <w:start w:val="1"/>
      <w:numFmt w:val="decimal"/>
      <w:lvlText w:val="%7."/>
      <w:lvlJc w:val="left"/>
      <w:pPr>
        <w:ind w:left="5748" w:hanging="360"/>
      </w:pPr>
    </w:lvl>
    <w:lvl w:ilvl="7" w:tplc="6F465A92">
      <w:start w:val="1"/>
      <w:numFmt w:val="lowerLetter"/>
      <w:lvlText w:val="%8."/>
      <w:lvlJc w:val="left"/>
      <w:pPr>
        <w:ind w:left="6468" w:hanging="360"/>
      </w:pPr>
    </w:lvl>
    <w:lvl w:ilvl="8" w:tplc="0EFE96AA">
      <w:start w:val="1"/>
      <w:numFmt w:val="lowerRoman"/>
      <w:lvlText w:val="%9."/>
      <w:lvlJc w:val="right"/>
      <w:pPr>
        <w:ind w:left="7188" w:hanging="180"/>
      </w:pPr>
    </w:lvl>
  </w:abstractNum>
  <w:abstractNum w:abstractNumId="4" w15:restartNumberingAfterBreak="0">
    <w:nsid w:val="11D307CA"/>
    <w:multiLevelType w:val="hybridMultilevel"/>
    <w:tmpl w:val="F2DA52EA"/>
    <w:lvl w:ilvl="0" w:tplc="44A6FC58">
      <w:start w:val="1"/>
      <w:numFmt w:val="decimal"/>
      <w:pStyle w:val="FR"/>
      <w:lvlText w:val="FR%1"/>
      <w:lvlJc w:val="left"/>
      <w:pPr>
        <w:ind w:left="360" w:hanging="360"/>
      </w:pPr>
      <w:rPr>
        <w:rFonts w:hint="default"/>
      </w:rPr>
    </w:lvl>
    <w:lvl w:ilvl="1" w:tplc="59823446">
      <w:start w:val="1"/>
      <w:numFmt w:val="lowerLetter"/>
      <w:lvlText w:val="%2."/>
      <w:lvlJc w:val="left"/>
      <w:pPr>
        <w:ind w:left="1440" w:hanging="360"/>
      </w:pPr>
    </w:lvl>
    <w:lvl w:ilvl="2" w:tplc="B65677E4">
      <w:start w:val="1"/>
      <w:numFmt w:val="lowerRoman"/>
      <w:lvlText w:val="%3."/>
      <w:lvlJc w:val="right"/>
      <w:pPr>
        <w:ind w:left="2160" w:hanging="180"/>
      </w:pPr>
    </w:lvl>
    <w:lvl w:ilvl="3" w:tplc="D0921AA0">
      <w:start w:val="1"/>
      <w:numFmt w:val="decimal"/>
      <w:lvlText w:val="%4."/>
      <w:lvlJc w:val="left"/>
      <w:pPr>
        <w:ind w:left="2880" w:hanging="360"/>
      </w:pPr>
    </w:lvl>
    <w:lvl w:ilvl="4" w:tplc="AC78E4E6">
      <w:start w:val="1"/>
      <w:numFmt w:val="lowerLetter"/>
      <w:lvlText w:val="%5."/>
      <w:lvlJc w:val="left"/>
      <w:pPr>
        <w:ind w:left="3600" w:hanging="360"/>
      </w:pPr>
    </w:lvl>
    <w:lvl w:ilvl="5" w:tplc="DEF289FA">
      <w:start w:val="1"/>
      <w:numFmt w:val="lowerRoman"/>
      <w:lvlText w:val="%6."/>
      <w:lvlJc w:val="right"/>
      <w:pPr>
        <w:ind w:left="4320" w:hanging="180"/>
      </w:pPr>
    </w:lvl>
    <w:lvl w:ilvl="6" w:tplc="E488FA3A">
      <w:start w:val="1"/>
      <w:numFmt w:val="decimal"/>
      <w:lvlText w:val="%7."/>
      <w:lvlJc w:val="left"/>
      <w:pPr>
        <w:ind w:left="5040" w:hanging="360"/>
      </w:pPr>
    </w:lvl>
    <w:lvl w:ilvl="7" w:tplc="09CC557E">
      <w:start w:val="1"/>
      <w:numFmt w:val="lowerLetter"/>
      <w:lvlText w:val="%8."/>
      <w:lvlJc w:val="left"/>
      <w:pPr>
        <w:ind w:left="5760" w:hanging="360"/>
      </w:pPr>
    </w:lvl>
    <w:lvl w:ilvl="8" w:tplc="561E218A">
      <w:start w:val="1"/>
      <w:numFmt w:val="lowerRoman"/>
      <w:lvlText w:val="%9."/>
      <w:lvlJc w:val="right"/>
      <w:pPr>
        <w:ind w:left="6480" w:hanging="180"/>
      </w:pPr>
    </w:lvl>
  </w:abstractNum>
  <w:abstractNum w:abstractNumId="5" w15:restartNumberingAfterBreak="0">
    <w:nsid w:val="1B5957A4"/>
    <w:multiLevelType w:val="hybridMultilevel"/>
    <w:tmpl w:val="C91A9968"/>
    <w:lvl w:ilvl="0" w:tplc="974CAD92">
      <w:start w:val="1"/>
      <w:numFmt w:val="decimal"/>
      <w:lvlText w:val="%1)"/>
      <w:lvlJc w:val="left"/>
      <w:pPr>
        <w:ind w:left="1428" w:hanging="360"/>
      </w:pPr>
    </w:lvl>
    <w:lvl w:ilvl="1" w:tplc="354AB55E">
      <w:start w:val="1"/>
      <w:numFmt w:val="lowerLetter"/>
      <w:lvlText w:val="%2."/>
      <w:lvlJc w:val="left"/>
      <w:pPr>
        <w:ind w:left="2148" w:hanging="360"/>
      </w:pPr>
    </w:lvl>
    <w:lvl w:ilvl="2" w:tplc="4BF42906">
      <w:start w:val="1"/>
      <w:numFmt w:val="lowerRoman"/>
      <w:lvlText w:val="%3."/>
      <w:lvlJc w:val="right"/>
      <w:pPr>
        <w:ind w:left="2868" w:hanging="180"/>
      </w:pPr>
    </w:lvl>
    <w:lvl w:ilvl="3" w:tplc="2FC0464A">
      <w:start w:val="1"/>
      <w:numFmt w:val="decimal"/>
      <w:lvlText w:val="%4."/>
      <w:lvlJc w:val="left"/>
      <w:pPr>
        <w:ind w:left="3588" w:hanging="360"/>
      </w:pPr>
    </w:lvl>
    <w:lvl w:ilvl="4" w:tplc="E2EAD826">
      <w:start w:val="1"/>
      <w:numFmt w:val="lowerLetter"/>
      <w:lvlText w:val="%5."/>
      <w:lvlJc w:val="left"/>
      <w:pPr>
        <w:ind w:left="4308" w:hanging="360"/>
      </w:pPr>
    </w:lvl>
    <w:lvl w:ilvl="5" w:tplc="D2D00E72">
      <w:start w:val="1"/>
      <w:numFmt w:val="lowerRoman"/>
      <w:lvlText w:val="%6."/>
      <w:lvlJc w:val="right"/>
      <w:pPr>
        <w:ind w:left="5028" w:hanging="180"/>
      </w:pPr>
    </w:lvl>
    <w:lvl w:ilvl="6" w:tplc="71009218">
      <w:start w:val="1"/>
      <w:numFmt w:val="decimal"/>
      <w:lvlText w:val="%7."/>
      <w:lvlJc w:val="left"/>
      <w:pPr>
        <w:ind w:left="5748" w:hanging="360"/>
      </w:pPr>
    </w:lvl>
    <w:lvl w:ilvl="7" w:tplc="1548D808">
      <w:start w:val="1"/>
      <w:numFmt w:val="lowerLetter"/>
      <w:lvlText w:val="%8."/>
      <w:lvlJc w:val="left"/>
      <w:pPr>
        <w:ind w:left="6468" w:hanging="360"/>
      </w:pPr>
    </w:lvl>
    <w:lvl w:ilvl="8" w:tplc="563813BE">
      <w:start w:val="1"/>
      <w:numFmt w:val="lowerRoman"/>
      <w:lvlText w:val="%9."/>
      <w:lvlJc w:val="right"/>
      <w:pPr>
        <w:ind w:left="7188" w:hanging="180"/>
      </w:pPr>
    </w:lvl>
  </w:abstractNum>
  <w:abstractNum w:abstractNumId="6" w15:restartNumberingAfterBreak="0">
    <w:nsid w:val="1BD566E0"/>
    <w:multiLevelType w:val="hybridMultilevel"/>
    <w:tmpl w:val="E8D25CBA"/>
    <w:lvl w:ilvl="0" w:tplc="9F4CD072">
      <w:start w:val="1"/>
      <w:numFmt w:val="decimal"/>
      <w:lvlText w:val="%1."/>
      <w:lvlJc w:val="left"/>
      <w:pPr>
        <w:ind w:left="1440" w:hanging="360"/>
      </w:pPr>
      <w:rPr>
        <w:b/>
      </w:rPr>
    </w:lvl>
    <w:lvl w:ilvl="1" w:tplc="51467C24">
      <w:start w:val="1"/>
      <w:numFmt w:val="lowerLetter"/>
      <w:lvlText w:val="%2."/>
      <w:lvlJc w:val="left"/>
      <w:pPr>
        <w:ind w:left="1440" w:hanging="360"/>
      </w:pPr>
    </w:lvl>
    <w:lvl w:ilvl="2" w:tplc="EA46FEFA">
      <w:start w:val="1"/>
      <w:numFmt w:val="lowerRoman"/>
      <w:lvlText w:val="%3."/>
      <w:lvlJc w:val="right"/>
      <w:pPr>
        <w:ind w:left="2160" w:hanging="180"/>
      </w:pPr>
    </w:lvl>
    <w:lvl w:ilvl="3" w:tplc="484AD3CE">
      <w:start w:val="1"/>
      <w:numFmt w:val="decimal"/>
      <w:lvlText w:val="%4."/>
      <w:lvlJc w:val="left"/>
      <w:pPr>
        <w:ind w:left="2880" w:hanging="360"/>
      </w:pPr>
    </w:lvl>
    <w:lvl w:ilvl="4" w:tplc="0AE670C0">
      <w:start w:val="1"/>
      <w:numFmt w:val="lowerLetter"/>
      <w:lvlText w:val="%5."/>
      <w:lvlJc w:val="left"/>
      <w:pPr>
        <w:ind w:left="3600" w:hanging="360"/>
      </w:pPr>
    </w:lvl>
    <w:lvl w:ilvl="5" w:tplc="EDB85A00">
      <w:start w:val="1"/>
      <w:numFmt w:val="lowerRoman"/>
      <w:lvlText w:val="%6."/>
      <w:lvlJc w:val="right"/>
      <w:pPr>
        <w:ind w:left="4320" w:hanging="180"/>
      </w:pPr>
    </w:lvl>
    <w:lvl w:ilvl="6" w:tplc="085E8248">
      <w:start w:val="1"/>
      <w:numFmt w:val="decimal"/>
      <w:lvlText w:val="%7."/>
      <w:lvlJc w:val="left"/>
      <w:pPr>
        <w:ind w:left="5040" w:hanging="360"/>
      </w:pPr>
    </w:lvl>
    <w:lvl w:ilvl="7" w:tplc="AD147AD0">
      <w:start w:val="1"/>
      <w:numFmt w:val="lowerLetter"/>
      <w:lvlText w:val="%8."/>
      <w:lvlJc w:val="left"/>
      <w:pPr>
        <w:ind w:left="5760" w:hanging="360"/>
      </w:pPr>
    </w:lvl>
    <w:lvl w:ilvl="8" w:tplc="FE14035E">
      <w:start w:val="1"/>
      <w:numFmt w:val="lowerRoman"/>
      <w:lvlText w:val="%9."/>
      <w:lvlJc w:val="right"/>
      <w:pPr>
        <w:ind w:left="6480" w:hanging="180"/>
      </w:pPr>
    </w:lvl>
  </w:abstractNum>
  <w:abstractNum w:abstractNumId="7" w15:restartNumberingAfterBreak="0">
    <w:nsid w:val="20535B3F"/>
    <w:multiLevelType w:val="hybridMultilevel"/>
    <w:tmpl w:val="6DEC635A"/>
    <w:lvl w:ilvl="0" w:tplc="D7849C8A">
      <w:start w:val="1"/>
      <w:numFmt w:val="decimal"/>
      <w:lvlText w:val="%1)"/>
      <w:lvlJc w:val="left"/>
      <w:pPr>
        <w:ind w:left="1440" w:hanging="360"/>
      </w:pPr>
    </w:lvl>
    <w:lvl w:ilvl="1" w:tplc="FA204ED2">
      <w:start w:val="1"/>
      <w:numFmt w:val="lowerLetter"/>
      <w:lvlText w:val="%2."/>
      <w:lvlJc w:val="left"/>
      <w:pPr>
        <w:ind w:left="2160" w:hanging="360"/>
      </w:pPr>
    </w:lvl>
    <w:lvl w:ilvl="2" w:tplc="3A588AAC">
      <w:start w:val="1"/>
      <w:numFmt w:val="lowerRoman"/>
      <w:lvlText w:val="%3."/>
      <w:lvlJc w:val="right"/>
      <w:pPr>
        <w:ind w:left="2880" w:hanging="180"/>
      </w:pPr>
    </w:lvl>
    <w:lvl w:ilvl="3" w:tplc="690E9812">
      <w:start w:val="1"/>
      <w:numFmt w:val="decimal"/>
      <w:lvlText w:val="%4."/>
      <w:lvlJc w:val="left"/>
      <w:pPr>
        <w:ind w:left="3600" w:hanging="360"/>
      </w:pPr>
    </w:lvl>
    <w:lvl w:ilvl="4" w:tplc="6340EA2A">
      <w:start w:val="1"/>
      <w:numFmt w:val="lowerLetter"/>
      <w:lvlText w:val="%5."/>
      <w:lvlJc w:val="left"/>
      <w:pPr>
        <w:ind w:left="4320" w:hanging="360"/>
      </w:pPr>
    </w:lvl>
    <w:lvl w:ilvl="5" w:tplc="CA686CF6">
      <w:start w:val="1"/>
      <w:numFmt w:val="lowerRoman"/>
      <w:lvlText w:val="%6."/>
      <w:lvlJc w:val="right"/>
      <w:pPr>
        <w:ind w:left="5040" w:hanging="180"/>
      </w:pPr>
    </w:lvl>
    <w:lvl w:ilvl="6" w:tplc="8872F82A">
      <w:start w:val="1"/>
      <w:numFmt w:val="decimal"/>
      <w:lvlText w:val="%7."/>
      <w:lvlJc w:val="left"/>
      <w:pPr>
        <w:ind w:left="5760" w:hanging="360"/>
      </w:pPr>
    </w:lvl>
    <w:lvl w:ilvl="7" w:tplc="F9FE1128">
      <w:start w:val="1"/>
      <w:numFmt w:val="lowerLetter"/>
      <w:lvlText w:val="%8."/>
      <w:lvlJc w:val="left"/>
      <w:pPr>
        <w:ind w:left="6480" w:hanging="360"/>
      </w:pPr>
    </w:lvl>
    <w:lvl w:ilvl="8" w:tplc="85E4F494">
      <w:start w:val="1"/>
      <w:numFmt w:val="lowerRoman"/>
      <w:lvlText w:val="%9."/>
      <w:lvlJc w:val="right"/>
      <w:pPr>
        <w:ind w:left="7200" w:hanging="180"/>
      </w:pPr>
    </w:lvl>
  </w:abstractNum>
  <w:abstractNum w:abstractNumId="8" w15:restartNumberingAfterBreak="0">
    <w:nsid w:val="21253E35"/>
    <w:multiLevelType w:val="hybridMultilevel"/>
    <w:tmpl w:val="8730A756"/>
    <w:lvl w:ilvl="0" w:tplc="29527376">
      <w:start w:val="1"/>
      <w:numFmt w:val="decimal"/>
      <w:lvlText w:val="%1)"/>
      <w:lvlJc w:val="left"/>
      <w:pPr>
        <w:ind w:left="720" w:hanging="360"/>
      </w:pPr>
      <w:rPr>
        <w:rFonts w:ascii="Times New Roman" w:eastAsia="Times New Roman" w:hAnsi="Times New Roman" w:cs="Times New Roman" w:hint="default"/>
      </w:rPr>
    </w:lvl>
    <w:lvl w:ilvl="1" w:tplc="FC2CDCAC">
      <w:start w:val="1"/>
      <w:numFmt w:val="bullet"/>
      <w:lvlText w:val="o"/>
      <w:lvlJc w:val="left"/>
      <w:pPr>
        <w:ind w:left="1440" w:hanging="360"/>
      </w:pPr>
      <w:rPr>
        <w:rFonts w:ascii="Courier New" w:hAnsi="Courier New" w:cs="Courier New" w:hint="default"/>
      </w:rPr>
    </w:lvl>
    <w:lvl w:ilvl="2" w:tplc="63E47AAC">
      <w:start w:val="1"/>
      <w:numFmt w:val="bullet"/>
      <w:lvlText w:val=""/>
      <w:lvlJc w:val="left"/>
      <w:pPr>
        <w:ind w:left="2160" w:hanging="360"/>
      </w:pPr>
      <w:rPr>
        <w:rFonts w:ascii="Wingdings" w:hAnsi="Wingdings" w:hint="default"/>
      </w:rPr>
    </w:lvl>
    <w:lvl w:ilvl="3" w:tplc="9744B316">
      <w:start w:val="1"/>
      <w:numFmt w:val="bullet"/>
      <w:lvlText w:val=""/>
      <w:lvlJc w:val="left"/>
      <w:pPr>
        <w:ind w:left="2880" w:hanging="360"/>
      </w:pPr>
      <w:rPr>
        <w:rFonts w:ascii="Symbol" w:hAnsi="Symbol" w:hint="default"/>
      </w:rPr>
    </w:lvl>
    <w:lvl w:ilvl="4" w:tplc="C304FD10">
      <w:start w:val="1"/>
      <w:numFmt w:val="bullet"/>
      <w:lvlText w:val="o"/>
      <w:lvlJc w:val="left"/>
      <w:pPr>
        <w:ind w:left="3600" w:hanging="360"/>
      </w:pPr>
      <w:rPr>
        <w:rFonts w:ascii="Courier New" w:hAnsi="Courier New" w:cs="Courier New" w:hint="default"/>
      </w:rPr>
    </w:lvl>
    <w:lvl w:ilvl="5" w:tplc="F8F0BCB4">
      <w:start w:val="1"/>
      <w:numFmt w:val="bullet"/>
      <w:lvlText w:val=""/>
      <w:lvlJc w:val="left"/>
      <w:pPr>
        <w:ind w:left="4320" w:hanging="360"/>
      </w:pPr>
      <w:rPr>
        <w:rFonts w:ascii="Wingdings" w:hAnsi="Wingdings" w:hint="default"/>
      </w:rPr>
    </w:lvl>
    <w:lvl w:ilvl="6" w:tplc="DEE23042">
      <w:start w:val="1"/>
      <w:numFmt w:val="bullet"/>
      <w:lvlText w:val=""/>
      <w:lvlJc w:val="left"/>
      <w:pPr>
        <w:ind w:left="5040" w:hanging="360"/>
      </w:pPr>
      <w:rPr>
        <w:rFonts w:ascii="Symbol" w:hAnsi="Symbol" w:hint="default"/>
      </w:rPr>
    </w:lvl>
    <w:lvl w:ilvl="7" w:tplc="A4840EFA">
      <w:start w:val="1"/>
      <w:numFmt w:val="bullet"/>
      <w:lvlText w:val="o"/>
      <w:lvlJc w:val="left"/>
      <w:pPr>
        <w:ind w:left="5760" w:hanging="360"/>
      </w:pPr>
      <w:rPr>
        <w:rFonts w:ascii="Courier New" w:hAnsi="Courier New" w:cs="Courier New" w:hint="default"/>
      </w:rPr>
    </w:lvl>
    <w:lvl w:ilvl="8" w:tplc="1248C6AA">
      <w:start w:val="1"/>
      <w:numFmt w:val="bullet"/>
      <w:lvlText w:val=""/>
      <w:lvlJc w:val="left"/>
      <w:pPr>
        <w:ind w:left="6480" w:hanging="360"/>
      </w:pPr>
      <w:rPr>
        <w:rFonts w:ascii="Wingdings" w:hAnsi="Wingdings" w:hint="default"/>
      </w:rPr>
    </w:lvl>
  </w:abstractNum>
  <w:abstractNum w:abstractNumId="9" w15:restartNumberingAfterBreak="0">
    <w:nsid w:val="268449DC"/>
    <w:multiLevelType w:val="hybridMultilevel"/>
    <w:tmpl w:val="A24EFC6E"/>
    <w:lvl w:ilvl="0" w:tplc="8C38BE4C">
      <w:start w:val="1"/>
      <w:numFmt w:val="bullet"/>
      <w:pStyle w:val="MyList-type1"/>
      <w:lvlText w:val=""/>
      <w:lvlJc w:val="left"/>
      <w:pPr>
        <w:ind w:left="1080" w:hanging="360"/>
      </w:pPr>
      <w:rPr>
        <w:rFonts w:ascii="Wingdings" w:hAnsi="Wingdings" w:hint="default"/>
        <w:color w:val="484848"/>
        <w:sz w:val="28"/>
      </w:rPr>
    </w:lvl>
    <w:lvl w:ilvl="1" w:tplc="DA62A2DC">
      <w:start w:val="1"/>
      <w:numFmt w:val="bullet"/>
      <w:lvlText w:val="o"/>
      <w:lvlJc w:val="left"/>
      <w:pPr>
        <w:ind w:left="1800" w:hanging="360"/>
      </w:pPr>
      <w:rPr>
        <w:rFonts w:ascii="Courier New" w:hAnsi="Courier New" w:cs="Courier New" w:hint="default"/>
      </w:rPr>
    </w:lvl>
    <w:lvl w:ilvl="2" w:tplc="72163C8A">
      <w:start w:val="1"/>
      <w:numFmt w:val="bullet"/>
      <w:lvlText w:val=""/>
      <w:lvlJc w:val="left"/>
      <w:pPr>
        <w:ind w:left="2520" w:hanging="360"/>
      </w:pPr>
      <w:rPr>
        <w:rFonts w:ascii="Wingdings" w:hAnsi="Wingdings" w:hint="default"/>
      </w:rPr>
    </w:lvl>
    <w:lvl w:ilvl="3" w:tplc="D20A7E96">
      <w:start w:val="1"/>
      <w:numFmt w:val="bullet"/>
      <w:lvlText w:val=""/>
      <w:lvlJc w:val="left"/>
      <w:pPr>
        <w:ind w:left="3240" w:hanging="360"/>
      </w:pPr>
      <w:rPr>
        <w:rFonts w:ascii="Symbol" w:hAnsi="Symbol" w:hint="default"/>
      </w:rPr>
    </w:lvl>
    <w:lvl w:ilvl="4" w:tplc="B9E88E52">
      <w:start w:val="1"/>
      <w:numFmt w:val="bullet"/>
      <w:lvlText w:val="o"/>
      <w:lvlJc w:val="left"/>
      <w:pPr>
        <w:ind w:left="3960" w:hanging="360"/>
      </w:pPr>
      <w:rPr>
        <w:rFonts w:ascii="Courier New" w:hAnsi="Courier New" w:cs="Courier New" w:hint="default"/>
      </w:rPr>
    </w:lvl>
    <w:lvl w:ilvl="5" w:tplc="8CE84AA2">
      <w:start w:val="1"/>
      <w:numFmt w:val="bullet"/>
      <w:lvlText w:val=""/>
      <w:lvlJc w:val="left"/>
      <w:pPr>
        <w:ind w:left="4680" w:hanging="360"/>
      </w:pPr>
      <w:rPr>
        <w:rFonts w:ascii="Wingdings" w:hAnsi="Wingdings" w:hint="default"/>
      </w:rPr>
    </w:lvl>
    <w:lvl w:ilvl="6" w:tplc="B9DCCD14">
      <w:start w:val="1"/>
      <w:numFmt w:val="bullet"/>
      <w:lvlText w:val=""/>
      <w:lvlJc w:val="left"/>
      <w:pPr>
        <w:ind w:left="5400" w:hanging="360"/>
      </w:pPr>
      <w:rPr>
        <w:rFonts w:ascii="Symbol" w:hAnsi="Symbol" w:hint="default"/>
      </w:rPr>
    </w:lvl>
    <w:lvl w:ilvl="7" w:tplc="11C2919E">
      <w:start w:val="1"/>
      <w:numFmt w:val="bullet"/>
      <w:lvlText w:val="o"/>
      <w:lvlJc w:val="left"/>
      <w:pPr>
        <w:ind w:left="6120" w:hanging="360"/>
      </w:pPr>
      <w:rPr>
        <w:rFonts w:ascii="Courier New" w:hAnsi="Courier New" w:cs="Courier New" w:hint="default"/>
      </w:rPr>
    </w:lvl>
    <w:lvl w:ilvl="8" w:tplc="F990C7BE">
      <w:start w:val="1"/>
      <w:numFmt w:val="bullet"/>
      <w:lvlText w:val=""/>
      <w:lvlJc w:val="left"/>
      <w:pPr>
        <w:ind w:left="6840" w:hanging="360"/>
      </w:pPr>
      <w:rPr>
        <w:rFonts w:ascii="Wingdings" w:hAnsi="Wingdings" w:hint="default"/>
      </w:rPr>
    </w:lvl>
  </w:abstractNum>
  <w:abstractNum w:abstractNumId="10" w15:restartNumberingAfterBreak="0">
    <w:nsid w:val="285B5C5A"/>
    <w:multiLevelType w:val="hybridMultilevel"/>
    <w:tmpl w:val="6C6A9014"/>
    <w:lvl w:ilvl="0" w:tplc="BE542390">
      <w:start w:val="1"/>
      <w:numFmt w:val="upperRoman"/>
      <w:lvlText w:val="%1."/>
      <w:lvlJc w:val="left"/>
      <w:pPr>
        <w:ind w:left="1080" w:hanging="720"/>
      </w:pPr>
      <w:rPr>
        <w:rFonts w:hint="default"/>
      </w:rPr>
    </w:lvl>
    <w:lvl w:ilvl="1" w:tplc="8F9CD6F2">
      <w:start w:val="1"/>
      <w:numFmt w:val="lowerLetter"/>
      <w:lvlText w:val="%2."/>
      <w:lvlJc w:val="left"/>
      <w:pPr>
        <w:ind w:left="1440" w:hanging="360"/>
      </w:pPr>
    </w:lvl>
    <w:lvl w:ilvl="2" w:tplc="8DCE8B66">
      <w:start w:val="1"/>
      <w:numFmt w:val="lowerRoman"/>
      <w:lvlText w:val="%3."/>
      <w:lvlJc w:val="right"/>
      <w:pPr>
        <w:ind w:left="2160" w:hanging="180"/>
      </w:pPr>
    </w:lvl>
    <w:lvl w:ilvl="3" w:tplc="5A4EEF7C">
      <w:start w:val="1"/>
      <w:numFmt w:val="decimal"/>
      <w:lvlText w:val="%4."/>
      <w:lvlJc w:val="left"/>
      <w:pPr>
        <w:ind w:left="2880" w:hanging="360"/>
      </w:pPr>
    </w:lvl>
    <w:lvl w:ilvl="4" w:tplc="F782D108">
      <w:start w:val="1"/>
      <w:numFmt w:val="lowerLetter"/>
      <w:lvlText w:val="%5."/>
      <w:lvlJc w:val="left"/>
      <w:pPr>
        <w:ind w:left="3600" w:hanging="360"/>
      </w:pPr>
    </w:lvl>
    <w:lvl w:ilvl="5" w:tplc="DF2C19CE">
      <w:start w:val="1"/>
      <w:numFmt w:val="lowerRoman"/>
      <w:lvlText w:val="%6."/>
      <w:lvlJc w:val="right"/>
      <w:pPr>
        <w:ind w:left="4320" w:hanging="180"/>
      </w:pPr>
    </w:lvl>
    <w:lvl w:ilvl="6" w:tplc="5DE450B2">
      <w:start w:val="1"/>
      <w:numFmt w:val="decimal"/>
      <w:lvlText w:val="%7."/>
      <w:lvlJc w:val="left"/>
      <w:pPr>
        <w:ind w:left="5040" w:hanging="360"/>
      </w:pPr>
    </w:lvl>
    <w:lvl w:ilvl="7" w:tplc="0F4C42F8">
      <w:start w:val="1"/>
      <w:numFmt w:val="lowerLetter"/>
      <w:lvlText w:val="%8."/>
      <w:lvlJc w:val="left"/>
      <w:pPr>
        <w:ind w:left="5760" w:hanging="360"/>
      </w:pPr>
    </w:lvl>
    <w:lvl w:ilvl="8" w:tplc="71C6359A">
      <w:start w:val="1"/>
      <w:numFmt w:val="lowerRoman"/>
      <w:lvlText w:val="%9."/>
      <w:lvlJc w:val="right"/>
      <w:pPr>
        <w:ind w:left="6480" w:hanging="180"/>
      </w:pPr>
    </w:lvl>
  </w:abstractNum>
  <w:abstractNum w:abstractNumId="11" w15:restartNumberingAfterBreak="0">
    <w:nsid w:val="2ED67537"/>
    <w:multiLevelType w:val="hybridMultilevel"/>
    <w:tmpl w:val="40E01CAC"/>
    <w:lvl w:ilvl="0" w:tplc="5286780E">
      <w:start w:val="1"/>
      <w:numFmt w:val="decimal"/>
      <w:pStyle w:val="BR"/>
      <w:lvlText w:val="BR%1"/>
      <w:lvlJc w:val="left"/>
      <w:pPr>
        <w:ind w:left="720" w:hanging="360"/>
      </w:pPr>
      <w:rPr>
        <w:rFonts w:hint="default"/>
      </w:rPr>
    </w:lvl>
    <w:lvl w:ilvl="1" w:tplc="3C7A6E9C">
      <w:start w:val="1"/>
      <w:numFmt w:val="lowerLetter"/>
      <w:lvlText w:val="%2."/>
      <w:lvlJc w:val="left"/>
      <w:pPr>
        <w:ind w:left="1440" w:hanging="360"/>
      </w:pPr>
    </w:lvl>
    <w:lvl w:ilvl="2" w:tplc="C4FEDD2A">
      <w:start w:val="1"/>
      <w:numFmt w:val="lowerRoman"/>
      <w:lvlText w:val="%3."/>
      <w:lvlJc w:val="right"/>
      <w:pPr>
        <w:ind w:left="2160" w:hanging="180"/>
      </w:pPr>
    </w:lvl>
    <w:lvl w:ilvl="3" w:tplc="3DAE89EE">
      <w:start w:val="1"/>
      <w:numFmt w:val="decimal"/>
      <w:lvlText w:val="%4."/>
      <w:lvlJc w:val="left"/>
      <w:pPr>
        <w:ind w:left="2880" w:hanging="360"/>
      </w:pPr>
    </w:lvl>
    <w:lvl w:ilvl="4" w:tplc="E22EACE4">
      <w:start w:val="1"/>
      <w:numFmt w:val="lowerLetter"/>
      <w:lvlText w:val="%5."/>
      <w:lvlJc w:val="left"/>
      <w:pPr>
        <w:ind w:left="3600" w:hanging="360"/>
      </w:pPr>
    </w:lvl>
    <w:lvl w:ilvl="5" w:tplc="52FC1C98">
      <w:start w:val="1"/>
      <w:numFmt w:val="lowerRoman"/>
      <w:lvlText w:val="%6."/>
      <w:lvlJc w:val="right"/>
      <w:pPr>
        <w:ind w:left="4320" w:hanging="180"/>
      </w:pPr>
    </w:lvl>
    <w:lvl w:ilvl="6" w:tplc="43EC0C08">
      <w:start w:val="1"/>
      <w:numFmt w:val="decimal"/>
      <w:lvlText w:val="%7."/>
      <w:lvlJc w:val="left"/>
      <w:pPr>
        <w:ind w:left="5040" w:hanging="360"/>
      </w:pPr>
    </w:lvl>
    <w:lvl w:ilvl="7" w:tplc="065EC7FE">
      <w:start w:val="1"/>
      <w:numFmt w:val="lowerLetter"/>
      <w:lvlText w:val="%8."/>
      <w:lvlJc w:val="left"/>
      <w:pPr>
        <w:ind w:left="5760" w:hanging="360"/>
      </w:pPr>
    </w:lvl>
    <w:lvl w:ilvl="8" w:tplc="D94487D8">
      <w:start w:val="1"/>
      <w:numFmt w:val="lowerRoman"/>
      <w:lvlText w:val="%9."/>
      <w:lvlJc w:val="right"/>
      <w:pPr>
        <w:ind w:left="6480" w:hanging="180"/>
      </w:pPr>
    </w:lvl>
  </w:abstractNum>
  <w:abstractNum w:abstractNumId="12" w15:restartNumberingAfterBreak="0">
    <w:nsid w:val="316952CF"/>
    <w:multiLevelType w:val="hybridMultilevel"/>
    <w:tmpl w:val="1B749478"/>
    <w:lvl w:ilvl="0" w:tplc="4A8AEFD6">
      <w:start w:val="1"/>
      <w:numFmt w:val="decimal"/>
      <w:lvlText w:val="%1)"/>
      <w:lvlJc w:val="left"/>
      <w:pPr>
        <w:ind w:left="1077" w:hanging="360"/>
      </w:pPr>
    </w:lvl>
    <w:lvl w:ilvl="1" w:tplc="7098044C">
      <w:start w:val="1"/>
      <w:numFmt w:val="lowerLetter"/>
      <w:lvlText w:val="%2."/>
      <w:lvlJc w:val="left"/>
      <w:pPr>
        <w:ind w:left="1797" w:hanging="360"/>
      </w:pPr>
    </w:lvl>
    <w:lvl w:ilvl="2" w:tplc="3E303B84">
      <w:start w:val="1"/>
      <w:numFmt w:val="lowerRoman"/>
      <w:lvlText w:val="%3."/>
      <w:lvlJc w:val="right"/>
      <w:pPr>
        <w:ind w:left="2517" w:hanging="180"/>
      </w:pPr>
    </w:lvl>
    <w:lvl w:ilvl="3" w:tplc="A16E849E">
      <w:start w:val="1"/>
      <w:numFmt w:val="decimal"/>
      <w:lvlText w:val="%4."/>
      <w:lvlJc w:val="left"/>
      <w:pPr>
        <w:ind w:left="3237" w:hanging="360"/>
      </w:pPr>
    </w:lvl>
    <w:lvl w:ilvl="4" w:tplc="06BA8118">
      <w:start w:val="1"/>
      <w:numFmt w:val="lowerLetter"/>
      <w:lvlText w:val="%5."/>
      <w:lvlJc w:val="left"/>
      <w:pPr>
        <w:ind w:left="3957" w:hanging="360"/>
      </w:pPr>
    </w:lvl>
    <w:lvl w:ilvl="5" w:tplc="1292E646">
      <w:start w:val="1"/>
      <w:numFmt w:val="lowerRoman"/>
      <w:lvlText w:val="%6."/>
      <w:lvlJc w:val="right"/>
      <w:pPr>
        <w:ind w:left="4677" w:hanging="180"/>
      </w:pPr>
    </w:lvl>
    <w:lvl w:ilvl="6" w:tplc="A2BEE698">
      <w:start w:val="1"/>
      <w:numFmt w:val="decimal"/>
      <w:lvlText w:val="%7."/>
      <w:lvlJc w:val="left"/>
      <w:pPr>
        <w:ind w:left="5397" w:hanging="360"/>
      </w:pPr>
    </w:lvl>
    <w:lvl w:ilvl="7" w:tplc="E76E0ED0">
      <w:start w:val="1"/>
      <w:numFmt w:val="lowerLetter"/>
      <w:lvlText w:val="%8."/>
      <w:lvlJc w:val="left"/>
      <w:pPr>
        <w:ind w:left="6117" w:hanging="360"/>
      </w:pPr>
    </w:lvl>
    <w:lvl w:ilvl="8" w:tplc="C018DAEA">
      <w:start w:val="1"/>
      <w:numFmt w:val="lowerRoman"/>
      <w:lvlText w:val="%9."/>
      <w:lvlJc w:val="right"/>
      <w:pPr>
        <w:ind w:left="6837" w:hanging="180"/>
      </w:pPr>
    </w:lvl>
  </w:abstractNum>
  <w:abstractNum w:abstractNumId="13" w15:restartNumberingAfterBreak="0">
    <w:nsid w:val="352E69DB"/>
    <w:multiLevelType w:val="hybridMultilevel"/>
    <w:tmpl w:val="710680E0"/>
    <w:lvl w:ilvl="0" w:tplc="872631E4">
      <w:start w:val="1"/>
      <w:numFmt w:val="decimal"/>
      <w:lvlText w:val="%1)"/>
      <w:lvlJc w:val="left"/>
      <w:pPr>
        <w:ind w:left="1428" w:hanging="360"/>
      </w:pPr>
    </w:lvl>
    <w:lvl w:ilvl="1" w:tplc="5126A902">
      <w:start w:val="1"/>
      <w:numFmt w:val="lowerLetter"/>
      <w:lvlText w:val="%2."/>
      <w:lvlJc w:val="left"/>
      <w:pPr>
        <w:ind w:left="2148" w:hanging="360"/>
      </w:pPr>
    </w:lvl>
    <w:lvl w:ilvl="2" w:tplc="25E41538">
      <w:start w:val="1"/>
      <w:numFmt w:val="lowerRoman"/>
      <w:lvlText w:val="%3."/>
      <w:lvlJc w:val="right"/>
      <w:pPr>
        <w:ind w:left="2868" w:hanging="180"/>
      </w:pPr>
    </w:lvl>
    <w:lvl w:ilvl="3" w:tplc="5B762572">
      <w:start w:val="1"/>
      <w:numFmt w:val="decimal"/>
      <w:lvlText w:val="%4."/>
      <w:lvlJc w:val="left"/>
      <w:pPr>
        <w:ind w:left="3588" w:hanging="360"/>
      </w:pPr>
    </w:lvl>
    <w:lvl w:ilvl="4" w:tplc="F5BE044A">
      <w:start w:val="1"/>
      <w:numFmt w:val="lowerLetter"/>
      <w:lvlText w:val="%5."/>
      <w:lvlJc w:val="left"/>
      <w:pPr>
        <w:ind w:left="4308" w:hanging="360"/>
      </w:pPr>
    </w:lvl>
    <w:lvl w:ilvl="5" w:tplc="083E7142">
      <w:start w:val="1"/>
      <w:numFmt w:val="lowerRoman"/>
      <w:lvlText w:val="%6."/>
      <w:lvlJc w:val="right"/>
      <w:pPr>
        <w:ind w:left="5028" w:hanging="180"/>
      </w:pPr>
    </w:lvl>
    <w:lvl w:ilvl="6" w:tplc="8FD0C77C">
      <w:start w:val="1"/>
      <w:numFmt w:val="decimal"/>
      <w:lvlText w:val="%7."/>
      <w:lvlJc w:val="left"/>
      <w:pPr>
        <w:ind w:left="5748" w:hanging="360"/>
      </w:pPr>
    </w:lvl>
    <w:lvl w:ilvl="7" w:tplc="6AB4D86C">
      <w:start w:val="1"/>
      <w:numFmt w:val="lowerLetter"/>
      <w:lvlText w:val="%8."/>
      <w:lvlJc w:val="left"/>
      <w:pPr>
        <w:ind w:left="6468" w:hanging="360"/>
      </w:pPr>
    </w:lvl>
    <w:lvl w:ilvl="8" w:tplc="5D0CF9E2">
      <w:start w:val="1"/>
      <w:numFmt w:val="lowerRoman"/>
      <w:lvlText w:val="%9."/>
      <w:lvlJc w:val="right"/>
      <w:pPr>
        <w:ind w:left="7188" w:hanging="180"/>
      </w:pPr>
    </w:lvl>
  </w:abstractNum>
  <w:abstractNum w:abstractNumId="14" w15:restartNumberingAfterBreak="0">
    <w:nsid w:val="362861C0"/>
    <w:multiLevelType w:val="hybridMultilevel"/>
    <w:tmpl w:val="7C3EF91C"/>
    <w:lvl w:ilvl="0" w:tplc="6660CC00">
      <w:start w:val="1"/>
      <w:numFmt w:val="decimal"/>
      <w:lvlText w:val="%1)"/>
      <w:lvlJc w:val="left"/>
      <w:pPr>
        <w:ind w:left="1440" w:hanging="360"/>
      </w:pPr>
    </w:lvl>
    <w:lvl w:ilvl="1" w:tplc="C81EBA4C">
      <w:start w:val="1"/>
      <w:numFmt w:val="lowerLetter"/>
      <w:lvlText w:val="%2."/>
      <w:lvlJc w:val="left"/>
      <w:pPr>
        <w:ind w:left="2160" w:hanging="360"/>
      </w:pPr>
    </w:lvl>
    <w:lvl w:ilvl="2" w:tplc="78B88AB6">
      <w:start w:val="1"/>
      <w:numFmt w:val="lowerRoman"/>
      <w:lvlText w:val="%3."/>
      <w:lvlJc w:val="right"/>
      <w:pPr>
        <w:ind w:left="2880" w:hanging="180"/>
      </w:pPr>
    </w:lvl>
    <w:lvl w:ilvl="3" w:tplc="D108CCD2">
      <w:start w:val="1"/>
      <w:numFmt w:val="decimal"/>
      <w:lvlText w:val="%4."/>
      <w:lvlJc w:val="left"/>
      <w:pPr>
        <w:ind w:left="3600" w:hanging="360"/>
      </w:pPr>
    </w:lvl>
    <w:lvl w:ilvl="4" w:tplc="129EBE24">
      <w:start w:val="1"/>
      <w:numFmt w:val="lowerLetter"/>
      <w:lvlText w:val="%5."/>
      <w:lvlJc w:val="left"/>
      <w:pPr>
        <w:ind w:left="4320" w:hanging="360"/>
      </w:pPr>
    </w:lvl>
    <w:lvl w:ilvl="5" w:tplc="1BB2F582">
      <w:start w:val="1"/>
      <w:numFmt w:val="lowerRoman"/>
      <w:lvlText w:val="%6."/>
      <w:lvlJc w:val="right"/>
      <w:pPr>
        <w:ind w:left="5040" w:hanging="180"/>
      </w:pPr>
    </w:lvl>
    <w:lvl w:ilvl="6" w:tplc="1E24ADD6">
      <w:start w:val="1"/>
      <w:numFmt w:val="decimal"/>
      <w:lvlText w:val="%7."/>
      <w:lvlJc w:val="left"/>
      <w:pPr>
        <w:ind w:left="5760" w:hanging="360"/>
      </w:pPr>
    </w:lvl>
    <w:lvl w:ilvl="7" w:tplc="6D70EC36">
      <w:start w:val="1"/>
      <w:numFmt w:val="lowerLetter"/>
      <w:lvlText w:val="%8."/>
      <w:lvlJc w:val="left"/>
      <w:pPr>
        <w:ind w:left="6480" w:hanging="360"/>
      </w:pPr>
    </w:lvl>
    <w:lvl w:ilvl="8" w:tplc="8AA453CC">
      <w:start w:val="1"/>
      <w:numFmt w:val="lowerRoman"/>
      <w:lvlText w:val="%9."/>
      <w:lvlJc w:val="right"/>
      <w:pPr>
        <w:ind w:left="7200" w:hanging="180"/>
      </w:pPr>
    </w:lvl>
  </w:abstractNum>
  <w:abstractNum w:abstractNumId="15" w15:restartNumberingAfterBreak="0">
    <w:nsid w:val="3ADB2865"/>
    <w:multiLevelType w:val="hybridMultilevel"/>
    <w:tmpl w:val="E888397A"/>
    <w:lvl w:ilvl="0" w:tplc="6BC86696">
      <w:start w:val="1"/>
      <w:numFmt w:val="decimal"/>
      <w:lvlText w:val="%1)"/>
      <w:lvlJc w:val="left"/>
      <w:pPr>
        <w:ind w:left="720" w:hanging="360"/>
      </w:pPr>
      <w:rPr>
        <w:rFonts w:hint="default"/>
      </w:rPr>
    </w:lvl>
    <w:lvl w:ilvl="1" w:tplc="FAC2A604">
      <w:start w:val="1"/>
      <w:numFmt w:val="lowerLetter"/>
      <w:lvlText w:val="%2."/>
      <w:lvlJc w:val="left"/>
      <w:pPr>
        <w:ind w:left="1440" w:hanging="360"/>
      </w:pPr>
    </w:lvl>
    <w:lvl w:ilvl="2" w:tplc="5DB41D58">
      <w:start w:val="1"/>
      <w:numFmt w:val="lowerRoman"/>
      <w:lvlText w:val="%3."/>
      <w:lvlJc w:val="right"/>
      <w:pPr>
        <w:ind w:left="2160" w:hanging="180"/>
      </w:pPr>
    </w:lvl>
    <w:lvl w:ilvl="3" w:tplc="1FE286C0">
      <w:start w:val="1"/>
      <w:numFmt w:val="decimal"/>
      <w:lvlText w:val="%4."/>
      <w:lvlJc w:val="left"/>
      <w:pPr>
        <w:ind w:left="2880" w:hanging="360"/>
      </w:pPr>
    </w:lvl>
    <w:lvl w:ilvl="4" w:tplc="0BA04C72">
      <w:start w:val="1"/>
      <w:numFmt w:val="lowerLetter"/>
      <w:lvlText w:val="%5."/>
      <w:lvlJc w:val="left"/>
      <w:pPr>
        <w:ind w:left="3600" w:hanging="360"/>
      </w:pPr>
    </w:lvl>
    <w:lvl w:ilvl="5" w:tplc="1766FBC4">
      <w:start w:val="1"/>
      <w:numFmt w:val="lowerRoman"/>
      <w:lvlText w:val="%6."/>
      <w:lvlJc w:val="right"/>
      <w:pPr>
        <w:ind w:left="4320" w:hanging="180"/>
      </w:pPr>
    </w:lvl>
    <w:lvl w:ilvl="6" w:tplc="35F43D66">
      <w:start w:val="1"/>
      <w:numFmt w:val="decimal"/>
      <w:lvlText w:val="%7."/>
      <w:lvlJc w:val="left"/>
      <w:pPr>
        <w:ind w:left="5040" w:hanging="360"/>
      </w:pPr>
    </w:lvl>
    <w:lvl w:ilvl="7" w:tplc="C32C0E20">
      <w:start w:val="1"/>
      <w:numFmt w:val="lowerLetter"/>
      <w:lvlText w:val="%8."/>
      <w:lvlJc w:val="left"/>
      <w:pPr>
        <w:ind w:left="5760" w:hanging="360"/>
      </w:pPr>
    </w:lvl>
    <w:lvl w:ilvl="8" w:tplc="5B78A6DE">
      <w:start w:val="1"/>
      <w:numFmt w:val="lowerRoman"/>
      <w:lvlText w:val="%9."/>
      <w:lvlJc w:val="right"/>
      <w:pPr>
        <w:ind w:left="6480" w:hanging="180"/>
      </w:pPr>
    </w:lvl>
  </w:abstractNum>
  <w:abstractNum w:abstractNumId="16" w15:restartNumberingAfterBreak="0">
    <w:nsid w:val="3C3A3F48"/>
    <w:multiLevelType w:val="hybridMultilevel"/>
    <w:tmpl w:val="E2BCE866"/>
    <w:lvl w:ilvl="0" w:tplc="4D1229DC">
      <w:start w:val="1"/>
      <w:numFmt w:val="decimal"/>
      <w:lvlText w:val="%1)"/>
      <w:lvlJc w:val="left"/>
      <w:pPr>
        <w:ind w:left="720" w:hanging="360"/>
      </w:pPr>
      <w:rPr>
        <w:rFonts w:ascii="Times New Roman" w:eastAsia="Times New Roman" w:hAnsi="Times New Roman" w:cs="Times New Roman" w:hint="default"/>
      </w:rPr>
    </w:lvl>
    <w:lvl w:ilvl="1" w:tplc="48F0929A">
      <w:start w:val="1"/>
      <w:numFmt w:val="bullet"/>
      <w:lvlText w:val="o"/>
      <w:lvlJc w:val="left"/>
      <w:pPr>
        <w:ind w:left="1440" w:hanging="360"/>
      </w:pPr>
      <w:rPr>
        <w:rFonts w:ascii="Courier New" w:hAnsi="Courier New" w:cs="Courier New" w:hint="default"/>
      </w:rPr>
    </w:lvl>
    <w:lvl w:ilvl="2" w:tplc="B514485C">
      <w:start w:val="1"/>
      <w:numFmt w:val="bullet"/>
      <w:lvlText w:val=""/>
      <w:lvlJc w:val="left"/>
      <w:pPr>
        <w:ind w:left="2160" w:hanging="360"/>
      </w:pPr>
      <w:rPr>
        <w:rFonts w:ascii="Wingdings" w:hAnsi="Wingdings" w:hint="default"/>
      </w:rPr>
    </w:lvl>
    <w:lvl w:ilvl="3" w:tplc="637ABDC8">
      <w:start w:val="1"/>
      <w:numFmt w:val="bullet"/>
      <w:lvlText w:val=""/>
      <w:lvlJc w:val="left"/>
      <w:pPr>
        <w:ind w:left="2880" w:hanging="360"/>
      </w:pPr>
      <w:rPr>
        <w:rFonts w:ascii="Symbol" w:hAnsi="Symbol" w:hint="default"/>
      </w:rPr>
    </w:lvl>
    <w:lvl w:ilvl="4" w:tplc="3D2C3D1E">
      <w:start w:val="1"/>
      <w:numFmt w:val="bullet"/>
      <w:lvlText w:val="o"/>
      <w:lvlJc w:val="left"/>
      <w:pPr>
        <w:ind w:left="3600" w:hanging="360"/>
      </w:pPr>
      <w:rPr>
        <w:rFonts w:ascii="Courier New" w:hAnsi="Courier New" w:cs="Courier New" w:hint="default"/>
      </w:rPr>
    </w:lvl>
    <w:lvl w:ilvl="5" w:tplc="F27E8E3E">
      <w:start w:val="1"/>
      <w:numFmt w:val="bullet"/>
      <w:lvlText w:val=""/>
      <w:lvlJc w:val="left"/>
      <w:pPr>
        <w:ind w:left="4320" w:hanging="360"/>
      </w:pPr>
      <w:rPr>
        <w:rFonts w:ascii="Wingdings" w:hAnsi="Wingdings" w:hint="default"/>
      </w:rPr>
    </w:lvl>
    <w:lvl w:ilvl="6" w:tplc="79EE0912">
      <w:start w:val="1"/>
      <w:numFmt w:val="bullet"/>
      <w:lvlText w:val=""/>
      <w:lvlJc w:val="left"/>
      <w:pPr>
        <w:ind w:left="5040" w:hanging="360"/>
      </w:pPr>
      <w:rPr>
        <w:rFonts w:ascii="Symbol" w:hAnsi="Symbol" w:hint="default"/>
      </w:rPr>
    </w:lvl>
    <w:lvl w:ilvl="7" w:tplc="339AED2A">
      <w:start w:val="1"/>
      <w:numFmt w:val="bullet"/>
      <w:lvlText w:val="o"/>
      <w:lvlJc w:val="left"/>
      <w:pPr>
        <w:ind w:left="5760" w:hanging="360"/>
      </w:pPr>
      <w:rPr>
        <w:rFonts w:ascii="Courier New" w:hAnsi="Courier New" w:cs="Courier New" w:hint="default"/>
      </w:rPr>
    </w:lvl>
    <w:lvl w:ilvl="8" w:tplc="10F4A712">
      <w:start w:val="1"/>
      <w:numFmt w:val="bullet"/>
      <w:lvlText w:val=""/>
      <w:lvlJc w:val="left"/>
      <w:pPr>
        <w:ind w:left="6480" w:hanging="360"/>
      </w:pPr>
      <w:rPr>
        <w:rFonts w:ascii="Wingdings" w:hAnsi="Wingdings" w:hint="default"/>
      </w:rPr>
    </w:lvl>
  </w:abstractNum>
  <w:abstractNum w:abstractNumId="17" w15:restartNumberingAfterBreak="0">
    <w:nsid w:val="3D66407D"/>
    <w:multiLevelType w:val="hybridMultilevel"/>
    <w:tmpl w:val="908CE12E"/>
    <w:lvl w:ilvl="0" w:tplc="3C026BA4">
      <w:start w:val="1"/>
      <w:numFmt w:val="decimal"/>
      <w:pStyle w:val="Bulets1"/>
      <w:lvlText w:val="%1)"/>
      <w:lvlJc w:val="left"/>
      <w:pPr>
        <w:tabs>
          <w:tab w:val="num" w:pos="720"/>
        </w:tabs>
        <w:ind w:left="720" w:hanging="360"/>
      </w:pPr>
      <w:rPr>
        <w:rFonts w:hint="default"/>
        <w:sz w:val="20"/>
      </w:rPr>
    </w:lvl>
    <w:lvl w:ilvl="1" w:tplc="D4CAD7B0">
      <w:start w:val="1"/>
      <w:numFmt w:val="lowerLetter"/>
      <w:pStyle w:val="Bullets2"/>
      <w:lvlText w:val="%2)"/>
      <w:lvlJc w:val="left"/>
      <w:pPr>
        <w:tabs>
          <w:tab w:val="num" w:pos="1440"/>
        </w:tabs>
        <w:ind w:left="1440" w:hanging="360"/>
      </w:pPr>
      <w:rPr>
        <w:rFonts w:hint="default"/>
        <w:sz w:val="20"/>
      </w:rPr>
    </w:lvl>
    <w:lvl w:ilvl="2" w:tplc="138C4A92">
      <w:start w:val="1"/>
      <w:numFmt w:val="bullet"/>
      <w:lvlText w:val=""/>
      <w:lvlJc w:val="left"/>
      <w:pPr>
        <w:tabs>
          <w:tab w:val="num" w:pos="2160"/>
        </w:tabs>
        <w:ind w:left="2160" w:hanging="360"/>
      </w:pPr>
      <w:rPr>
        <w:rFonts w:ascii="Wingdings" w:hAnsi="Wingdings" w:hint="default"/>
        <w:sz w:val="20"/>
      </w:rPr>
    </w:lvl>
    <w:lvl w:ilvl="3" w:tplc="348C50B4">
      <w:start w:val="1"/>
      <w:numFmt w:val="bullet"/>
      <w:pStyle w:val="Ttulo3"/>
      <w:lvlText w:val=""/>
      <w:lvlJc w:val="left"/>
      <w:pPr>
        <w:tabs>
          <w:tab w:val="num" w:pos="2880"/>
        </w:tabs>
        <w:ind w:left="2880" w:hanging="360"/>
      </w:pPr>
      <w:rPr>
        <w:rFonts w:ascii="Wingdings" w:hAnsi="Wingdings" w:hint="default"/>
        <w:sz w:val="20"/>
      </w:rPr>
    </w:lvl>
    <w:lvl w:ilvl="4" w:tplc="867EF252">
      <w:start w:val="1"/>
      <w:numFmt w:val="decimal"/>
      <w:lvlText w:val="%5)"/>
      <w:lvlJc w:val="left"/>
      <w:pPr>
        <w:ind w:left="3600" w:hanging="360"/>
      </w:pPr>
      <w:rPr>
        <w:rFonts w:hint="default"/>
      </w:rPr>
    </w:lvl>
    <w:lvl w:ilvl="5" w:tplc="E7E4C5FA">
      <w:start w:val="1"/>
      <w:numFmt w:val="bullet"/>
      <w:lvlText w:val="-"/>
      <w:lvlJc w:val="left"/>
      <w:pPr>
        <w:tabs>
          <w:tab w:val="num" w:pos="4320"/>
        </w:tabs>
        <w:ind w:left="4320" w:hanging="360"/>
      </w:pPr>
      <w:rPr>
        <w:rFonts w:ascii="Sylfaen" w:hAnsi="Sylfaen" w:hint="default"/>
        <w:sz w:val="20"/>
      </w:rPr>
    </w:lvl>
    <w:lvl w:ilvl="6" w:tplc="BBC4C066">
      <w:start w:val="1"/>
      <w:numFmt w:val="decimal"/>
      <w:lvlText w:val="%7)"/>
      <w:lvlJc w:val="left"/>
      <w:pPr>
        <w:ind w:left="3054" w:hanging="360"/>
      </w:pPr>
      <w:rPr>
        <w:rFonts w:hint="default"/>
      </w:rPr>
    </w:lvl>
    <w:lvl w:ilvl="7" w:tplc="8660A926">
      <w:start w:val="1"/>
      <w:numFmt w:val="bullet"/>
      <w:lvlText w:val="-"/>
      <w:lvlJc w:val="left"/>
      <w:pPr>
        <w:tabs>
          <w:tab w:val="num" w:pos="5760"/>
        </w:tabs>
        <w:ind w:left="5760" w:hanging="360"/>
      </w:pPr>
      <w:rPr>
        <w:rFonts w:ascii="Sylfaen" w:hAnsi="Sylfaen" w:hint="default"/>
        <w:sz w:val="20"/>
      </w:rPr>
    </w:lvl>
    <w:lvl w:ilvl="8" w:tplc="982A27A6">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4C0D9A"/>
    <w:multiLevelType w:val="hybridMultilevel"/>
    <w:tmpl w:val="0F4E6A1A"/>
    <w:lvl w:ilvl="0" w:tplc="F586C56C">
      <w:start w:val="1"/>
      <w:numFmt w:val="decimal"/>
      <w:lvlText w:val="%1)"/>
      <w:lvlJc w:val="left"/>
      <w:pPr>
        <w:ind w:left="1440" w:hanging="360"/>
      </w:pPr>
    </w:lvl>
    <w:lvl w:ilvl="1" w:tplc="6EA2DF1C">
      <w:start w:val="1"/>
      <w:numFmt w:val="lowerLetter"/>
      <w:lvlText w:val="%2."/>
      <w:lvlJc w:val="left"/>
      <w:pPr>
        <w:ind w:left="2160" w:hanging="360"/>
      </w:pPr>
    </w:lvl>
    <w:lvl w:ilvl="2" w:tplc="BC1E734E">
      <w:start w:val="1"/>
      <w:numFmt w:val="lowerRoman"/>
      <w:lvlText w:val="%3."/>
      <w:lvlJc w:val="right"/>
      <w:pPr>
        <w:ind w:left="2880" w:hanging="180"/>
      </w:pPr>
    </w:lvl>
    <w:lvl w:ilvl="3" w:tplc="F5B612C6">
      <w:start w:val="1"/>
      <w:numFmt w:val="decimal"/>
      <w:lvlText w:val="%4."/>
      <w:lvlJc w:val="left"/>
      <w:pPr>
        <w:ind w:left="3600" w:hanging="360"/>
      </w:pPr>
    </w:lvl>
    <w:lvl w:ilvl="4" w:tplc="A10607F4">
      <w:start w:val="1"/>
      <w:numFmt w:val="lowerLetter"/>
      <w:lvlText w:val="%5."/>
      <w:lvlJc w:val="left"/>
      <w:pPr>
        <w:ind w:left="4320" w:hanging="360"/>
      </w:pPr>
    </w:lvl>
    <w:lvl w:ilvl="5" w:tplc="9A62436A">
      <w:start w:val="1"/>
      <w:numFmt w:val="lowerRoman"/>
      <w:lvlText w:val="%6."/>
      <w:lvlJc w:val="right"/>
      <w:pPr>
        <w:ind w:left="5040" w:hanging="180"/>
      </w:pPr>
    </w:lvl>
    <w:lvl w:ilvl="6" w:tplc="B386BE26">
      <w:start w:val="1"/>
      <w:numFmt w:val="decimal"/>
      <w:lvlText w:val="%7."/>
      <w:lvlJc w:val="left"/>
      <w:pPr>
        <w:ind w:left="5760" w:hanging="360"/>
      </w:pPr>
    </w:lvl>
    <w:lvl w:ilvl="7" w:tplc="2EF242B6">
      <w:start w:val="1"/>
      <w:numFmt w:val="lowerLetter"/>
      <w:lvlText w:val="%8."/>
      <w:lvlJc w:val="left"/>
      <w:pPr>
        <w:ind w:left="6480" w:hanging="360"/>
      </w:pPr>
    </w:lvl>
    <w:lvl w:ilvl="8" w:tplc="B226E4F8">
      <w:start w:val="1"/>
      <w:numFmt w:val="lowerRoman"/>
      <w:lvlText w:val="%9."/>
      <w:lvlJc w:val="right"/>
      <w:pPr>
        <w:ind w:left="7200" w:hanging="180"/>
      </w:pPr>
    </w:lvl>
  </w:abstractNum>
  <w:abstractNum w:abstractNumId="19" w15:restartNumberingAfterBreak="0">
    <w:nsid w:val="46B262EC"/>
    <w:multiLevelType w:val="hybridMultilevel"/>
    <w:tmpl w:val="9798369A"/>
    <w:lvl w:ilvl="0" w:tplc="2882710A">
      <w:start w:val="1"/>
      <w:numFmt w:val="decimal"/>
      <w:lvlText w:val="%1)"/>
      <w:lvlJc w:val="left"/>
      <w:pPr>
        <w:ind w:left="1440" w:hanging="360"/>
      </w:pPr>
    </w:lvl>
    <w:lvl w:ilvl="1" w:tplc="1CAAE6C4">
      <w:start w:val="1"/>
      <w:numFmt w:val="lowerLetter"/>
      <w:lvlText w:val="%2."/>
      <w:lvlJc w:val="left"/>
      <w:pPr>
        <w:ind w:left="2160" w:hanging="360"/>
      </w:pPr>
    </w:lvl>
    <w:lvl w:ilvl="2" w:tplc="7E3C695A">
      <w:start w:val="1"/>
      <w:numFmt w:val="lowerRoman"/>
      <w:lvlText w:val="%3."/>
      <w:lvlJc w:val="right"/>
      <w:pPr>
        <w:ind w:left="2880" w:hanging="180"/>
      </w:pPr>
    </w:lvl>
    <w:lvl w:ilvl="3" w:tplc="1110DE0A">
      <w:start w:val="1"/>
      <w:numFmt w:val="decimal"/>
      <w:lvlText w:val="%4."/>
      <w:lvlJc w:val="left"/>
      <w:pPr>
        <w:ind w:left="3600" w:hanging="360"/>
      </w:pPr>
    </w:lvl>
    <w:lvl w:ilvl="4" w:tplc="B91610F6">
      <w:start w:val="1"/>
      <w:numFmt w:val="lowerLetter"/>
      <w:lvlText w:val="%5."/>
      <w:lvlJc w:val="left"/>
      <w:pPr>
        <w:ind w:left="4320" w:hanging="360"/>
      </w:pPr>
    </w:lvl>
    <w:lvl w:ilvl="5" w:tplc="33E0A8FE">
      <w:start w:val="1"/>
      <w:numFmt w:val="lowerRoman"/>
      <w:lvlText w:val="%6."/>
      <w:lvlJc w:val="right"/>
      <w:pPr>
        <w:ind w:left="5040" w:hanging="180"/>
      </w:pPr>
    </w:lvl>
    <w:lvl w:ilvl="6" w:tplc="88827356">
      <w:start w:val="1"/>
      <w:numFmt w:val="decimal"/>
      <w:lvlText w:val="%7."/>
      <w:lvlJc w:val="left"/>
      <w:pPr>
        <w:ind w:left="5760" w:hanging="360"/>
      </w:pPr>
    </w:lvl>
    <w:lvl w:ilvl="7" w:tplc="4684C226">
      <w:start w:val="1"/>
      <w:numFmt w:val="lowerLetter"/>
      <w:lvlText w:val="%8."/>
      <w:lvlJc w:val="left"/>
      <w:pPr>
        <w:ind w:left="6480" w:hanging="360"/>
      </w:pPr>
    </w:lvl>
    <w:lvl w:ilvl="8" w:tplc="E6F299E6">
      <w:start w:val="1"/>
      <w:numFmt w:val="lowerRoman"/>
      <w:lvlText w:val="%9."/>
      <w:lvlJc w:val="right"/>
      <w:pPr>
        <w:ind w:left="7200" w:hanging="180"/>
      </w:pPr>
    </w:lvl>
  </w:abstractNum>
  <w:abstractNum w:abstractNumId="20" w15:restartNumberingAfterBreak="0">
    <w:nsid w:val="46CD778A"/>
    <w:multiLevelType w:val="multilevel"/>
    <w:tmpl w:val="DE0890D4"/>
    <w:lvl w:ilvl="0">
      <w:start w:val="1"/>
      <w:numFmt w:val="upperRoman"/>
      <w:pStyle w:val="1"/>
      <w:lvlText w:val="%1"/>
      <w:lvlJc w:val="left"/>
      <w:pPr>
        <w:ind w:left="0" w:firstLine="0"/>
      </w:pPr>
      <w:rPr>
        <w:rFonts w:hint="default"/>
      </w:rPr>
    </w:lvl>
    <w:lvl w:ilvl="1">
      <w:start w:val="1"/>
      <w:numFmt w:val="decimal"/>
      <w:pStyle w:val="2"/>
      <w:lvlText w:val="%1.%2"/>
      <w:lvlJc w:val="left"/>
      <w:pPr>
        <w:ind w:left="0" w:firstLine="0"/>
      </w:pPr>
      <w:rPr>
        <w:rFonts w:hint="default"/>
      </w:rPr>
    </w:lvl>
    <w:lvl w:ilvl="2">
      <w:start w:val="1"/>
      <w:numFmt w:val="decimal"/>
      <w:pStyle w:val="3"/>
      <w:lvlText w:val="%1.%2.%3"/>
      <w:lvlJc w:val="left"/>
      <w:pPr>
        <w:ind w:left="720" w:hanging="720"/>
      </w:pPr>
      <w:rPr>
        <w:rFonts w:hint="default"/>
        <w:b w:val="0"/>
      </w:rPr>
    </w:lvl>
    <w:lvl w:ilvl="3">
      <w:start w:val="1"/>
      <w:numFmt w:val="decimal"/>
      <w:pStyle w:val="4"/>
      <w:lvlText w:val="%1.%2.%3.%4"/>
      <w:lvlJc w:val="left"/>
      <w:pPr>
        <w:ind w:left="0" w:firstLine="0"/>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1" w15:restartNumberingAfterBreak="0">
    <w:nsid w:val="47CC13B9"/>
    <w:multiLevelType w:val="hybridMultilevel"/>
    <w:tmpl w:val="95B02D12"/>
    <w:lvl w:ilvl="0" w:tplc="96E44718">
      <w:start w:val="1"/>
      <w:numFmt w:val="decimal"/>
      <w:lvlText w:val="%1)"/>
      <w:lvlJc w:val="left"/>
      <w:pPr>
        <w:ind w:left="720" w:hanging="360"/>
      </w:pPr>
    </w:lvl>
    <w:lvl w:ilvl="1" w:tplc="D9C61548">
      <w:start w:val="1"/>
      <w:numFmt w:val="decimal"/>
      <w:lvlText w:val="%2)"/>
      <w:lvlJc w:val="left"/>
      <w:pPr>
        <w:ind w:left="1440" w:hanging="360"/>
      </w:pPr>
    </w:lvl>
    <w:lvl w:ilvl="2" w:tplc="E3FE19C4">
      <w:start w:val="1"/>
      <w:numFmt w:val="lowerRoman"/>
      <w:lvlText w:val="%3."/>
      <w:lvlJc w:val="right"/>
      <w:pPr>
        <w:ind w:left="2160" w:hanging="180"/>
      </w:pPr>
    </w:lvl>
    <w:lvl w:ilvl="3" w:tplc="FD568896">
      <w:start w:val="1"/>
      <w:numFmt w:val="decimal"/>
      <w:lvlText w:val="%4."/>
      <w:lvlJc w:val="left"/>
      <w:pPr>
        <w:ind w:left="2880" w:hanging="360"/>
      </w:pPr>
    </w:lvl>
    <w:lvl w:ilvl="4" w:tplc="75C8F214">
      <w:start w:val="1"/>
      <w:numFmt w:val="lowerLetter"/>
      <w:lvlText w:val="%5."/>
      <w:lvlJc w:val="left"/>
      <w:pPr>
        <w:ind w:left="3600" w:hanging="360"/>
      </w:pPr>
    </w:lvl>
    <w:lvl w:ilvl="5" w:tplc="8E8281E4">
      <w:start w:val="1"/>
      <w:numFmt w:val="lowerRoman"/>
      <w:lvlText w:val="%6."/>
      <w:lvlJc w:val="right"/>
      <w:pPr>
        <w:ind w:left="4320" w:hanging="180"/>
      </w:pPr>
    </w:lvl>
    <w:lvl w:ilvl="6" w:tplc="8D6E38D0">
      <w:start w:val="1"/>
      <w:numFmt w:val="decimal"/>
      <w:lvlText w:val="%7."/>
      <w:lvlJc w:val="left"/>
      <w:pPr>
        <w:ind w:left="5040" w:hanging="360"/>
      </w:pPr>
    </w:lvl>
    <w:lvl w:ilvl="7" w:tplc="072EE064">
      <w:start w:val="1"/>
      <w:numFmt w:val="lowerLetter"/>
      <w:lvlText w:val="%8."/>
      <w:lvlJc w:val="left"/>
      <w:pPr>
        <w:ind w:left="5760" w:hanging="360"/>
      </w:pPr>
    </w:lvl>
    <w:lvl w:ilvl="8" w:tplc="0CC2AC1A">
      <w:start w:val="1"/>
      <w:numFmt w:val="lowerRoman"/>
      <w:lvlText w:val="%9."/>
      <w:lvlJc w:val="right"/>
      <w:pPr>
        <w:ind w:left="6480" w:hanging="180"/>
      </w:pPr>
    </w:lvl>
  </w:abstractNum>
  <w:abstractNum w:abstractNumId="22" w15:restartNumberingAfterBreak="0">
    <w:nsid w:val="4B9F5186"/>
    <w:multiLevelType w:val="hybridMultilevel"/>
    <w:tmpl w:val="72A82582"/>
    <w:lvl w:ilvl="0" w:tplc="515CA3D0">
      <w:start w:val="1"/>
      <w:numFmt w:val="decimal"/>
      <w:lvlText w:val="%1)"/>
      <w:lvlJc w:val="left"/>
      <w:pPr>
        <w:ind w:left="1428" w:hanging="360"/>
      </w:pPr>
    </w:lvl>
    <w:lvl w:ilvl="1" w:tplc="15801D70">
      <w:start w:val="1"/>
      <w:numFmt w:val="lowerLetter"/>
      <w:lvlText w:val="%2."/>
      <w:lvlJc w:val="left"/>
      <w:pPr>
        <w:ind w:left="2148" w:hanging="360"/>
      </w:pPr>
    </w:lvl>
    <w:lvl w:ilvl="2" w:tplc="CCA2F346">
      <w:start w:val="1"/>
      <w:numFmt w:val="lowerRoman"/>
      <w:lvlText w:val="%3."/>
      <w:lvlJc w:val="right"/>
      <w:pPr>
        <w:ind w:left="2868" w:hanging="180"/>
      </w:pPr>
    </w:lvl>
    <w:lvl w:ilvl="3" w:tplc="62E2F3E4">
      <w:start w:val="1"/>
      <w:numFmt w:val="decimal"/>
      <w:lvlText w:val="%4."/>
      <w:lvlJc w:val="left"/>
      <w:pPr>
        <w:ind w:left="3588" w:hanging="360"/>
      </w:pPr>
    </w:lvl>
    <w:lvl w:ilvl="4" w:tplc="3BAEFE30">
      <w:start w:val="1"/>
      <w:numFmt w:val="lowerLetter"/>
      <w:lvlText w:val="%5."/>
      <w:lvlJc w:val="left"/>
      <w:pPr>
        <w:ind w:left="4308" w:hanging="360"/>
      </w:pPr>
    </w:lvl>
    <w:lvl w:ilvl="5" w:tplc="053C1ED4">
      <w:start w:val="1"/>
      <w:numFmt w:val="lowerRoman"/>
      <w:lvlText w:val="%6."/>
      <w:lvlJc w:val="right"/>
      <w:pPr>
        <w:ind w:left="5028" w:hanging="180"/>
      </w:pPr>
    </w:lvl>
    <w:lvl w:ilvl="6" w:tplc="FC8C500C">
      <w:start w:val="1"/>
      <w:numFmt w:val="decimal"/>
      <w:lvlText w:val="%7."/>
      <w:lvlJc w:val="left"/>
      <w:pPr>
        <w:ind w:left="5748" w:hanging="360"/>
      </w:pPr>
    </w:lvl>
    <w:lvl w:ilvl="7" w:tplc="3C9A741A">
      <w:start w:val="1"/>
      <w:numFmt w:val="lowerLetter"/>
      <w:lvlText w:val="%8."/>
      <w:lvlJc w:val="left"/>
      <w:pPr>
        <w:ind w:left="6468" w:hanging="360"/>
      </w:pPr>
    </w:lvl>
    <w:lvl w:ilvl="8" w:tplc="643CE07E">
      <w:start w:val="1"/>
      <w:numFmt w:val="lowerRoman"/>
      <w:lvlText w:val="%9."/>
      <w:lvlJc w:val="right"/>
      <w:pPr>
        <w:ind w:left="7188" w:hanging="180"/>
      </w:pPr>
    </w:lvl>
  </w:abstractNum>
  <w:abstractNum w:abstractNumId="23" w15:restartNumberingAfterBreak="0">
    <w:nsid w:val="55FD0B65"/>
    <w:multiLevelType w:val="hybridMultilevel"/>
    <w:tmpl w:val="AA725B3E"/>
    <w:lvl w:ilvl="0" w:tplc="B05A11F8">
      <w:start w:val="1"/>
      <w:numFmt w:val="decimal"/>
      <w:pStyle w:val="NFR"/>
      <w:lvlText w:val="NFR%1"/>
      <w:lvlJc w:val="left"/>
      <w:pPr>
        <w:ind w:left="720" w:hanging="360"/>
      </w:pPr>
      <w:rPr>
        <w:rFonts w:ascii="Times New Roman" w:hAnsi="Times New Roman"/>
        <w:bCs w:val="0"/>
        <w:i w:val="0"/>
        <w:iCs w:val="0"/>
        <w:caps w:val="0"/>
        <w:smallCaps w:val="0"/>
        <w:strike w:val="0"/>
        <w:vanish w:val="0"/>
        <w:color w:val="000000"/>
        <w:spacing w:val="0"/>
        <w:position w:val="0"/>
        <w:u w:val="none"/>
        <w:vertAlign w:val="baseline"/>
        <w14:textOutline w14:w="0" w14:cap="rnd" w14:cmpd="sng" w14:algn="ctr">
          <w14:noFill/>
          <w14:prstDash w14:val="solid"/>
          <w14:bevel/>
        </w14:textOutline>
      </w:rPr>
    </w:lvl>
    <w:lvl w:ilvl="1" w:tplc="DD2C6F56">
      <w:start w:val="1"/>
      <w:numFmt w:val="lowerLetter"/>
      <w:lvlText w:val="%2."/>
      <w:lvlJc w:val="left"/>
      <w:pPr>
        <w:ind w:left="1440" w:hanging="360"/>
      </w:pPr>
    </w:lvl>
    <w:lvl w:ilvl="2" w:tplc="91D2A280">
      <w:start w:val="1"/>
      <w:numFmt w:val="lowerRoman"/>
      <w:lvlText w:val="%3."/>
      <w:lvlJc w:val="right"/>
      <w:pPr>
        <w:ind w:left="2160" w:hanging="180"/>
      </w:pPr>
    </w:lvl>
    <w:lvl w:ilvl="3" w:tplc="84B0E266">
      <w:start w:val="1"/>
      <w:numFmt w:val="decimal"/>
      <w:lvlText w:val="%4."/>
      <w:lvlJc w:val="left"/>
      <w:pPr>
        <w:ind w:left="2880" w:hanging="360"/>
      </w:pPr>
    </w:lvl>
    <w:lvl w:ilvl="4" w:tplc="E3A617E2">
      <w:start w:val="1"/>
      <w:numFmt w:val="lowerLetter"/>
      <w:lvlText w:val="%5."/>
      <w:lvlJc w:val="left"/>
      <w:pPr>
        <w:ind w:left="3600" w:hanging="360"/>
      </w:pPr>
    </w:lvl>
    <w:lvl w:ilvl="5" w:tplc="79620A0C">
      <w:start w:val="1"/>
      <w:numFmt w:val="lowerRoman"/>
      <w:lvlText w:val="%6."/>
      <w:lvlJc w:val="right"/>
      <w:pPr>
        <w:ind w:left="4320" w:hanging="180"/>
      </w:pPr>
    </w:lvl>
    <w:lvl w:ilvl="6" w:tplc="D0A29054">
      <w:start w:val="1"/>
      <w:numFmt w:val="decimal"/>
      <w:lvlText w:val="%7."/>
      <w:lvlJc w:val="left"/>
      <w:pPr>
        <w:ind w:left="5040" w:hanging="360"/>
      </w:pPr>
    </w:lvl>
    <w:lvl w:ilvl="7" w:tplc="4CF2413C">
      <w:start w:val="1"/>
      <w:numFmt w:val="lowerLetter"/>
      <w:lvlText w:val="%8."/>
      <w:lvlJc w:val="left"/>
      <w:pPr>
        <w:ind w:left="5760" w:hanging="360"/>
      </w:pPr>
    </w:lvl>
    <w:lvl w:ilvl="8" w:tplc="27DC852C">
      <w:start w:val="1"/>
      <w:numFmt w:val="lowerRoman"/>
      <w:lvlText w:val="%9."/>
      <w:lvlJc w:val="right"/>
      <w:pPr>
        <w:ind w:left="6480" w:hanging="180"/>
      </w:pPr>
    </w:lvl>
  </w:abstractNum>
  <w:abstractNum w:abstractNumId="24" w15:restartNumberingAfterBreak="0">
    <w:nsid w:val="566704CA"/>
    <w:multiLevelType w:val="hybridMultilevel"/>
    <w:tmpl w:val="DD9406A0"/>
    <w:lvl w:ilvl="0" w:tplc="92426F72">
      <w:start w:val="1"/>
      <w:numFmt w:val="decimal"/>
      <w:lvlText w:val="%1)"/>
      <w:lvlJc w:val="left"/>
      <w:pPr>
        <w:ind w:left="1077" w:hanging="360"/>
      </w:pPr>
    </w:lvl>
    <w:lvl w:ilvl="1" w:tplc="DB0274CA">
      <w:start w:val="1"/>
      <w:numFmt w:val="decimal"/>
      <w:lvlText w:val="%2)"/>
      <w:lvlJc w:val="left"/>
      <w:pPr>
        <w:ind w:left="1797" w:hanging="360"/>
      </w:pPr>
    </w:lvl>
    <w:lvl w:ilvl="2" w:tplc="0958D530">
      <w:start w:val="1"/>
      <w:numFmt w:val="lowerRoman"/>
      <w:lvlText w:val="%3."/>
      <w:lvlJc w:val="right"/>
      <w:pPr>
        <w:ind w:left="2517" w:hanging="180"/>
      </w:pPr>
    </w:lvl>
    <w:lvl w:ilvl="3" w:tplc="3626CD5A">
      <w:start w:val="1"/>
      <w:numFmt w:val="decimal"/>
      <w:lvlText w:val="%4."/>
      <w:lvlJc w:val="left"/>
      <w:pPr>
        <w:ind w:left="3237" w:hanging="360"/>
      </w:pPr>
    </w:lvl>
    <w:lvl w:ilvl="4" w:tplc="7BAE423C">
      <w:start w:val="1"/>
      <w:numFmt w:val="lowerLetter"/>
      <w:lvlText w:val="%5."/>
      <w:lvlJc w:val="left"/>
      <w:pPr>
        <w:ind w:left="3957" w:hanging="360"/>
      </w:pPr>
    </w:lvl>
    <w:lvl w:ilvl="5" w:tplc="85F2359C">
      <w:start w:val="1"/>
      <w:numFmt w:val="lowerRoman"/>
      <w:lvlText w:val="%6."/>
      <w:lvlJc w:val="right"/>
      <w:pPr>
        <w:ind w:left="4677" w:hanging="180"/>
      </w:pPr>
    </w:lvl>
    <w:lvl w:ilvl="6" w:tplc="FDF407E0">
      <w:start w:val="1"/>
      <w:numFmt w:val="decimal"/>
      <w:lvlText w:val="%7."/>
      <w:lvlJc w:val="left"/>
      <w:pPr>
        <w:ind w:left="5397" w:hanging="360"/>
      </w:pPr>
    </w:lvl>
    <w:lvl w:ilvl="7" w:tplc="877E76B2">
      <w:start w:val="1"/>
      <w:numFmt w:val="lowerLetter"/>
      <w:lvlText w:val="%8."/>
      <w:lvlJc w:val="left"/>
      <w:pPr>
        <w:ind w:left="6117" w:hanging="360"/>
      </w:pPr>
    </w:lvl>
    <w:lvl w:ilvl="8" w:tplc="F08E1D9E">
      <w:start w:val="1"/>
      <w:numFmt w:val="lowerRoman"/>
      <w:lvlText w:val="%9."/>
      <w:lvlJc w:val="right"/>
      <w:pPr>
        <w:ind w:left="6837" w:hanging="180"/>
      </w:pPr>
    </w:lvl>
  </w:abstractNum>
  <w:abstractNum w:abstractNumId="25" w15:restartNumberingAfterBreak="0">
    <w:nsid w:val="5C8B1A7C"/>
    <w:multiLevelType w:val="hybridMultilevel"/>
    <w:tmpl w:val="7F369C7C"/>
    <w:lvl w:ilvl="0" w:tplc="9774B280">
      <w:start w:val="12"/>
      <w:numFmt w:val="bullet"/>
      <w:lvlText w:val="-"/>
      <w:lvlJc w:val="left"/>
      <w:pPr>
        <w:ind w:left="690" w:hanging="360"/>
      </w:pPr>
      <w:rPr>
        <w:rFonts w:ascii="Times New Roman" w:eastAsiaTheme="minorEastAsia" w:hAnsi="Times New Roman" w:cs="Times New Roman" w:hint="default"/>
        <w:i/>
      </w:rPr>
    </w:lvl>
    <w:lvl w:ilvl="1" w:tplc="08090003" w:tentative="1">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26" w15:restartNumberingAfterBreak="0">
    <w:nsid w:val="5CD06502"/>
    <w:multiLevelType w:val="hybridMultilevel"/>
    <w:tmpl w:val="78B419B6"/>
    <w:lvl w:ilvl="0" w:tplc="ADE6F742">
      <w:start w:val="1"/>
      <w:numFmt w:val="decimal"/>
      <w:lvlText w:val="%1)"/>
      <w:lvlJc w:val="left"/>
      <w:pPr>
        <w:ind w:left="1428" w:hanging="360"/>
      </w:pPr>
    </w:lvl>
    <w:lvl w:ilvl="1" w:tplc="6ABE858E">
      <w:start w:val="1"/>
      <w:numFmt w:val="lowerLetter"/>
      <w:lvlText w:val="%2."/>
      <w:lvlJc w:val="left"/>
      <w:pPr>
        <w:ind w:left="2148" w:hanging="360"/>
      </w:pPr>
    </w:lvl>
    <w:lvl w:ilvl="2" w:tplc="FA88B9AE">
      <w:start w:val="1"/>
      <w:numFmt w:val="lowerRoman"/>
      <w:lvlText w:val="%3."/>
      <w:lvlJc w:val="right"/>
      <w:pPr>
        <w:ind w:left="2868" w:hanging="180"/>
      </w:pPr>
    </w:lvl>
    <w:lvl w:ilvl="3" w:tplc="E99A3E7E">
      <w:start w:val="1"/>
      <w:numFmt w:val="decimal"/>
      <w:lvlText w:val="%4."/>
      <w:lvlJc w:val="left"/>
      <w:pPr>
        <w:ind w:left="3588" w:hanging="360"/>
      </w:pPr>
    </w:lvl>
    <w:lvl w:ilvl="4" w:tplc="FC60BBCE">
      <w:start w:val="1"/>
      <w:numFmt w:val="lowerLetter"/>
      <w:lvlText w:val="%5."/>
      <w:lvlJc w:val="left"/>
      <w:pPr>
        <w:ind w:left="4308" w:hanging="360"/>
      </w:pPr>
    </w:lvl>
    <w:lvl w:ilvl="5" w:tplc="7D2EF2B0">
      <w:start w:val="1"/>
      <w:numFmt w:val="lowerRoman"/>
      <w:lvlText w:val="%6."/>
      <w:lvlJc w:val="right"/>
      <w:pPr>
        <w:ind w:left="5028" w:hanging="180"/>
      </w:pPr>
    </w:lvl>
    <w:lvl w:ilvl="6" w:tplc="119834E8">
      <w:start w:val="1"/>
      <w:numFmt w:val="decimal"/>
      <w:lvlText w:val="%7."/>
      <w:lvlJc w:val="left"/>
      <w:pPr>
        <w:ind w:left="5748" w:hanging="360"/>
      </w:pPr>
    </w:lvl>
    <w:lvl w:ilvl="7" w:tplc="0CE4EA6A">
      <w:start w:val="1"/>
      <w:numFmt w:val="lowerLetter"/>
      <w:lvlText w:val="%8."/>
      <w:lvlJc w:val="left"/>
      <w:pPr>
        <w:ind w:left="6468" w:hanging="360"/>
      </w:pPr>
    </w:lvl>
    <w:lvl w:ilvl="8" w:tplc="701C3A64">
      <w:start w:val="1"/>
      <w:numFmt w:val="lowerRoman"/>
      <w:lvlText w:val="%9."/>
      <w:lvlJc w:val="right"/>
      <w:pPr>
        <w:ind w:left="7188" w:hanging="180"/>
      </w:pPr>
    </w:lvl>
  </w:abstractNum>
  <w:abstractNum w:abstractNumId="27" w15:restartNumberingAfterBreak="0">
    <w:nsid w:val="5D53074E"/>
    <w:multiLevelType w:val="hybridMultilevel"/>
    <w:tmpl w:val="FD5671F2"/>
    <w:lvl w:ilvl="0" w:tplc="CB2E2F12">
      <w:start w:val="1"/>
      <w:numFmt w:val="decimal"/>
      <w:lvlText w:val="%1)"/>
      <w:lvlJc w:val="left"/>
      <w:pPr>
        <w:ind w:left="1428" w:hanging="360"/>
      </w:pPr>
    </w:lvl>
    <w:lvl w:ilvl="1" w:tplc="193C8522">
      <w:start w:val="1"/>
      <w:numFmt w:val="lowerLetter"/>
      <w:lvlText w:val="%2."/>
      <w:lvlJc w:val="left"/>
      <w:pPr>
        <w:ind w:left="2148" w:hanging="360"/>
      </w:pPr>
    </w:lvl>
    <w:lvl w:ilvl="2" w:tplc="E760CC8C">
      <w:start w:val="1"/>
      <w:numFmt w:val="lowerRoman"/>
      <w:lvlText w:val="%3."/>
      <w:lvlJc w:val="right"/>
      <w:pPr>
        <w:ind w:left="2868" w:hanging="180"/>
      </w:pPr>
    </w:lvl>
    <w:lvl w:ilvl="3" w:tplc="972C0CB4">
      <w:start w:val="1"/>
      <w:numFmt w:val="decimal"/>
      <w:lvlText w:val="%4."/>
      <w:lvlJc w:val="left"/>
      <w:pPr>
        <w:ind w:left="3588" w:hanging="360"/>
      </w:pPr>
    </w:lvl>
    <w:lvl w:ilvl="4" w:tplc="966AD5F6">
      <w:start w:val="1"/>
      <w:numFmt w:val="lowerLetter"/>
      <w:lvlText w:val="%5."/>
      <w:lvlJc w:val="left"/>
      <w:pPr>
        <w:ind w:left="4308" w:hanging="360"/>
      </w:pPr>
    </w:lvl>
    <w:lvl w:ilvl="5" w:tplc="C0E47AE2">
      <w:start w:val="1"/>
      <w:numFmt w:val="lowerRoman"/>
      <w:lvlText w:val="%6."/>
      <w:lvlJc w:val="right"/>
      <w:pPr>
        <w:ind w:left="5028" w:hanging="180"/>
      </w:pPr>
    </w:lvl>
    <w:lvl w:ilvl="6" w:tplc="D1DC6DF2">
      <w:start w:val="1"/>
      <w:numFmt w:val="decimal"/>
      <w:lvlText w:val="%7."/>
      <w:lvlJc w:val="left"/>
      <w:pPr>
        <w:ind w:left="5748" w:hanging="360"/>
      </w:pPr>
    </w:lvl>
    <w:lvl w:ilvl="7" w:tplc="6BC6F308">
      <w:start w:val="1"/>
      <w:numFmt w:val="lowerLetter"/>
      <w:lvlText w:val="%8."/>
      <w:lvlJc w:val="left"/>
      <w:pPr>
        <w:ind w:left="6468" w:hanging="360"/>
      </w:pPr>
    </w:lvl>
    <w:lvl w:ilvl="8" w:tplc="3C6A1170">
      <w:start w:val="1"/>
      <w:numFmt w:val="lowerRoman"/>
      <w:lvlText w:val="%9."/>
      <w:lvlJc w:val="right"/>
      <w:pPr>
        <w:ind w:left="7188" w:hanging="180"/>
      </w:pPr>
    </w:lvl>
  </w:abstractNum>
  <w:abstractNum w:abstractNumId="28" w15:restartNumberingAfterBreak="0">
    <w:nsid w:val="60030F5A"/>
    <w:multiLevelType w:val="hybridMultilevel"/>
    <w:tmpl w:val="4D8C8538"/>
    <w:lvl w:ilvl="0" w:tplc="58449D36">
      <w:start w:val="1"/>
      <w:numFmt w:val="bullet"/>
      <w:pStyle w:val="Bulletsintable"/>
      <w:lvlText w:val=""/>
      <w:lvlJc w:val="left"/>
      <w:pPr>
        <w:tabs>
          <w:tab w:val="num" w:pos="720"/>
        </w:tabs>
        <w:ind w:left="720" w:hanging="360"/>
      </w:pPr>
      <w:rPr>
        <w:rFonts w:ascii="Symbol" w:hAnsi="Symbol" w:hint="default"/>
        <w:sz w:val="20"/>
      </w:rPr>
    </w:lvl>
    <w:lvl w:ilvl="1" w:tplc="C5947104">
      <w:start w:val="1"/>
      <w:numFmt w:val="bullet"/>
      <w:lvlText w:val="o"/>
      <w:lvlJc w:val="left"/>
      <w:pPr>
        <w:tabs>
          <w:tab w:val="num" w:pos="1440"/>
        </w:tabs>
        <w:ind w:left="1440" w:hanging="360"/>
      </w:pPr>
      <w:rPr>
        <w:rFonts w:ascii="Courier New" w:hAnsi="Courier New" w:hint="default"/>
        <w:sz w:val="20"/>
      </w:rPr>
    </w:lvl>
    <w:lvl w:ilvl="2" w:tplc="41EECD66">
      <w:start w:val="1"/>
      <w:numFmt w:val="bullet"/>
      <w:lvlText w:val=""/>
      <w:lvlJc w:val="left"/>
      <w:pPr>
        <w:tabs>
          <w:tab w:val="num" w:pos="2160"/>
        </w:tabs>
        <w:ind w:left="2160" w:hanging="360"/>
      </w:pPr>
      <w:rPr>
        <w:rFonts w:ascii="Wingdings" w:hAnsi="Wingdings" w:hint="default"/>
        <w:sz w:val="20"/>
      </w:rPr>
    </w:lvl>
    <w:lvl w:ilvl="3" w:tplc="659A1DEE">
      <w:start w:val="1"/>
      <w:numFmt w:val="bullet"/>
      <w:lvlText w:val=""/>
      <w:lvlJc w:val="left"/>
      <w:pPr>
        <w:tabs>
          <w:tab w:val="num" w:pos="2880"/>
        </w:tabs>
        <w:ind w:left="2880" w:hanging="360"/>
      </w:pPr>
      <w:rPr>
        <w:rFonts w:ascii="Wingdings" w:hAnsi="Wingdings" w:hint="default"/>
        <w:sz w:val="20"/>
      </w:rPr>
    </w:lvl>
    <w:lvl w:ilvl="4" w:tplc="7B92F720">
      <w:start w:val="1"/>
      <w:numFmt w:val="bullet"/>
      <w:lvlText w:val=""/>
      <w:lvlJc w:val="left"/>
      <w:pPr>
        <w:tabs>
          <w:tab w:val="num" w:pos="3600"/>
        </w:tabs>
        <w:ind w:left="3600" w:hanging="360"/>
      </w:pPr>
      <w:rPr>
        <w:rFonts w:ascii="Wingdings" w:hAnsi="Wingdings" w:hint="default"/>
        <w:sz w:val="20"/>
      </w:rPr>
    </w:lvl>
    <w:lvl w:ilvl="5" w:tplc="406CC4C2">
      <w:start w:val="1"/>
      <w:numFmt w:val="bullet"/>
      <w:lvlText w:val=""/>
      <w:lvlJc w:val="left"/>
      <w:pPr>
        <w:tabs>
          <w:tab w:val="num" w:pos="4320"/>
        </w:tabs>
        <w:ind w:left="4320" w:hanging="360"/>
      </w:pPr>
      <w:rPr>
        <w:rFonts w:ascii="Wingdings" w:hAnsi="Wingdings" w:hint="default"/>
        <w:sz w:val="20"/>
      </w:rPr>
    </w:lvl>
    <w:lvl w:ilvl="6" w:tplc="D6F041BE">
      <w:start w:val="1"/>
      <w:numFmt w:val="bullet"/>
      <w:lvlText w:val=""/>
      <w:lvlJc w:val="left"/>
      <w:pPr>
        <w:tabs>
          <w:tab w:val="num" w:pos="5040"/>
        </w:tabs>
        <w:ind w:left="5040" w:hanging="360"/>
      </w:pPr>
      <w:rPr>
        <w:rFonts w:ascii="Wingdings" w:hAnsi="Wingdings" w:hint="default"/>
        <w:sz w:val="20"/>
      </w:rPr>
    </w:lvl>
    <w:lvl w:ilvl="7" w:tplc="938E4F7A">
      <w:start w:val="1"/>
      <w:numFmt w:val="bullet"/>
      <w:lvlText w:val=""/>
      <w:lvlJc w:val="left"/>
      <w:pPr>
        <w:tabs>
          <w:tab w:val="num" w:pos="5760"/>
        </w:tabs>
        <w:ind w:left="5760" w:hanging="360"/>
      </w:pPr>
      <w:rPr>
        <w:rFonts w:ascii="Wingdings" w:hAnsi="Wingdings" w:hint="default"/>
        <w:sz w:val="20"/>
      </w:rPr>
    </w:lvl>
    <w:lvl w:ilvl="8" w:tplc="8C5AF37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452CF4"/>
    <w:multiLevelType w:val="hybridMultilevel"/>
    <w:tmpl w:val="6FDA7A8C"/>
    <w:lvl w:ilvl="0" w:tplc="DCCAAFC2">
      <w:start w:val="1"/>
      <w:numFmt w:val="decimal"/>
      <w:lvlText w:val="%1)"/>
      <w:lvlJc w:val="left"/>
      <w:pPr>
        <w:ind w:left="720" w:hanging="360"/>
      </w:pPr>
      <w:rPr>
        <w:rFonts w:ascii="Times New Roman" w:eastAsia="Times New Roman" w:hAnsi="Times New Roman" w:cs="Times New Roman" w:hint="default"/>
      </w:rPr>
    </w:lvl>
    <w:lvl w:ilvl="1" w:tplc="57B07534">
      <w:start w:val="1"/>
      <w:numFmt w:val="bullet"/>
      <w:lvlText w:val="o"/>
      <w:lvlJc w:val="left"/>
      <w:pPr>
        <w:ind w:left="1440" w:hanging="360"/>
      </w:pPr>
      <w:rPr>
        <w:rFonts w:ascii="Courier New" w:hAnsi="Courier New" w:cs="Courier New" w:hint="default"/>
      </w:rPr>
    </w:lvl>
    <w:lvl w:ilvl="2" w:tplc="B538D088">
      <w:start w:val="1"/>
      <w:numFmt w:val="bullet"/>
      <w:lvlText w:val=""/>
      <w:lvlJc w:val="left"/>
      <w:pPr>
        <w:ind w:left="2160" w:hanging="360"/>
      </w:pPr>
      <w:rPr>
        <w:rFonts w:ascii="Wingdings" w:hAnsi="Wingdings" w:hint="default"/>
      </w:rPr>
    </w:lvl>
    <w:lvl w:ilvl="3" w:tplc="7E02AC90">
      <w:start w:val="1"/>
      <w:numFmt w:val="bullet"/>
      <w:lvlText w:val=""/>
      <w:lvlJc w:val="left"/>
      <w:pPr>
        <w:ind w:left="2880" w:hanging="360"/>
      </w:pPr>
      <w:rPr>
        <w:rFonts w:ascii="Symbol" w:hAnsi="Symbol" w:hint="default"/>
      </w:rPr>
    </w:lvl>
    <w:lvl w:ilvl="4" w:tplc="B1BE4A28">
      <w:start w:val="1"/>
      <w:numFmt w:val="bullet"/>
      <w:lvlText w:val="o"/>
      <w:lvlJc w:val="left"/>
      <w:pPr>
        <w:ind w:left="3600" w:hanging="360"/>
      </w:pPr>
      <w:rPr>
        <w:rFonts w:ascii="Courier New" w:hAnsi="Courier New" w:cs="Courier New" w:hint="default"/>
      </w:rPr>
    </w:lvl>
    <w:lvl w:ilvl="5" w:tplc="6D9C7F8E">
      <w:start w:val="1"/>
      <w:numFmt w:val="bullet"/>
      <w:lvlText w:val=""/>
      <w:lvlJc w:val="left"/>
      <w:pPr>
        <w:ind w:left="4320" w:hanging="360"/>
      </w:pPr>
      <w:rPr>
        <w:rFonts w:ascii="Wingdings" w:hAnsi="Wingdings" w:hint="default"/>
      </w:rPr>
    </w:lvl>
    <w:lvl w:ilvl="6" w:tplc="F22C1B18">
      <w:start w:val="1"/>
      <w:numFmt w:val="bullet"/>
      <w:lvlText w:val=""/>
      <w:lvlJc w:val="left"/>
      <w:pPr>
        <w:ind w:left="5040" w:hanging="360"/>
      </w:pPr>
      <w:rPr>
        <w:rFonts w:ascii="Symbol" w:hAnsi="Symbol" w:hint="default"/>
      </w:rPr>
    </w:lvl>
    <w:lvl w:ilvl="7" w:tplc="D7B242A4">
      <w:start w:val="1"/>
      <w:numFmt w:val="bullet"/>
      <w:lvlText w:val="o"/>
      <w:lvlJc w:val="left"/>
      <w:pPr>
        <w:ind w:left="5760" w:hanging="360"/>
      </w:pPr>
      <w:rPr>
        <w:rFonts w:ascii="Courier New" w:hAnsi="Courier New" w:cs="Courier New" w:hint="default"/>
      </w:rPr>
    </w:lvl>
    <w:lvl w:ilvl="8" w:tplc="07F80452">
      <w:start w:val="1"/>
      <w:numFmt w:val="bullet"/>
      <w:lvlText w:val=""/>
      <w:lvlJc w:val="left"/>
      <w:pPr>
        <w:ind w:left="6480" w:hanging="360"/>
      </w:pPr>
      <w:rPr>
        <w:rFonts w:ascii="Wingdings" w:hAnsi="Wingdings" w:hint="default"/>
      </w:rPr>
    </w:lvl>
  </w:abstractNum>
  <w:abstractNum w:abstractNumId="30" w15:restartNumberingAfterBreak="0">
    <w:nsid w:val="625E02FA"/>
    <w:multiLevelType w:val="hybridMultilevel"/>
    <w:tmpl w:val="BB5C2DC6"/>
    <w:lvl w:ilvl="0" w:tplc="619274F2">
      <w:start w:val="1"/>
      <w:numFmt w:val="lowerLetter"/>
      <w:lvlText w:val="%1)"/>
      <w:lvlJc w:val="left"/>
      <w:pPr>
        <w:ind w:left="720" w:hanging="360"/>
      </w:pPr>
      <w:rPr>
        <w:rFonts w:hint="default"/>
      </w:rPr>
    </w:lvl>
    <w:lvl w:ilvl="1" w:tplc="EDCA06B6">
      <w:start w:val="1"/>
      <w:numFmt w:val="lowerLetter"/>
      <w:lvlText w:val="%2."/>
      <w:lvlJc w:val="left"/>
      <w:pPr>
        <w:ind w:left="1440" w:hanging="360"/>
      </w:pPr>
    </w:lvl>
    <w:lvl w:ilvl="2" w:tplc="B61CF4F4">
      <w:start w:val="1"/>
      <w:numFmt w:val="lowerRoman"/>
      <w:lvlText w:val="%3."/>
      <w:lvlJc w:val="right"/>
      <w:pPr>
        <w:ind w:left="2160" w:hanging="180"/>
      </w:pPr>
    </w:lvl>
    <w:lvl w:ilvl="3" w:tplc="C396D92E">
      <w:start w:val="1"/>
      <w:numFmt w:val="decimal"/>
      <w:lvlText w:val="%4."/>
      <w:lvlJc w:val="left"/>
      <w:pPr>
        <w:ind w:left="2880" w:hanging="360"/>
      </w:pPr>
    </w:lvl>
    <w:lvl w:ilvl="4" w:tplc="63948FC2">
      <w:start w:val="1"/>
      <w:numFmt w:val="lowerLetter"/>
      <w:lvlText w:val="%5."/>
      <w:lvlJc w:val="left"/>
      <w:pPr>
        <w:ind w:left="3600" w:hanging="360"/>
      </w:pPr>
    </w:lvl>
    <w:lvl w:ilvl="5" w:tplc="AE9ACF98">
      <w:start w:val="1"/>
      <w:numFmt w:val="lowerRoman"/>
      <w:lvlText w:val="%6."/>
      <w:lvlJc w:val="right"/>
      <w:pPr>
        <w:ind w:left="4320" w:hanging="180"/>
      </w:pPr>
    </w:lvl>
    <w:lvl w:ilvl="6" w:tplc="AC8AD216">
      <w:start w:val="1"/>
      <w:numFmt w:val="decimal"/>
      <w:lvlText w:val="%7."/>
      <w:lvlJc w:val="left"/>
      <w:pPr>
        <w:ind w:left="5040" w:hanging="360"/>
      </w:pPr>
    </w:lvl>
    <w:lvl w:ilvl="7" w:tplc="2092CCD4">
      <w:start w:val="1"/>
      <w:numFmt w:val="lowerLetter"/>
      <w:lvlText w:val="%8."/>
      <w:lvlJc w:val="left"/>
      <w:pPr>
        <w:ind w:left="5760" w:hanging="360"/>
      </w:pPr>
    </w:lvl>
    <w:lvl w:ilvl="8" w:tplc="68A2780C">
      <w:start w:val="1"/>
      <w:numFmt w:val="lowerRoman"/>
      <w:lvlText w:val="%9."/>
      <w:lvlJc w:val="right"/>
      <w:pPr>
        <w:ind w:left="6480" w:hanging="180"/>
      </w:pPr>
    </w:lvl>
  </w:abstractNum>
  <w:abstractNum w:abstractNumId="31" w15:restartNumberingAfterBreak="0">
    <w:nsid w:val="65F82863"/>
    <w:multiLevelType w:val="hybridMultilevel"/>
    <w:tmpl w:val="49B8921A"/>
    <w:lvl w:ilvl="0" w:tplc="7C7AC9A4">
      <w:start w:val="1"/>
      <w:numFmt w:val="decimal"/>
      <w:lvlText w:val="%1)"/>
      <w:lvlJc w:val="left"/>
      <w:pPr>
        <w:ind w:left="783" w:hanging="360"/>
      </w:pPr>
    </w:lvl>
    <w:lvl w:ilvl="1" w:tplc="3B4A0238">
      <w:start w:val="1"/>
      <w:numFmt w:val="lowerLetter"/>
      <w:lvlText w:val="%2."/>
      <w:lvlJc w:val="left"/>
      <w:pPr>
        <w:ind w:left="1503" w:hanging="360"/>
      </w:pPr>
    </w:lvl>
    <w:lvl w:ilvl="2" w:tplc="70E8D2A0">
      <w:start w:val="1"/>
      <w:numFmt w:val="lowerRoman"/>
      <w:lvlText w:val="%3."/>
      <w:lvlJc w:val="right"/>
      <w:pPr>
        <w:ind w:left="2223" w:hanging="180"/>
      </w:pPr>
    </w:lvl>
    <w:lvl w:ilvl="3" w:tplc="02E6B2EE">
      <w:start w:val="1"/>
      <w:numFmt w:val="decimal"/>
      <w:lvlText w:val="%4."/>
      <w:lvlJc w:val="left"/>
      <w:pPr>
        <w:ind w:left="2943" w:hanging="360"/>
      </w:pPr>
    </w:lvl>
    <w:lvl w:ilvl="4" w:tplc="CC56988E">
      <w:start w:val="1"/>
      <w:numFmt w:val="lowerLetter"/>
      <w:lvlText w:val="%5."/>
      <w:lvlJc w:val="left"/>
      <w:pPr>
        <w:ind w:left="3663" w:hanging="360"/>
      </w:pPr>
    </w:lvl>
    <w:lvl w:ilvl="5" w:tplc="2A648D34">
      <w:start w:val="1"/>
      <w:numFmt w:val="lowerRoman"/>
      <w:lvlText w:val="%6."/>
      <w:lvlJc w:val="right"/>
      <w:pPr>
        <w:ind w:left="4383" w:hanging="180"/>
      </w:pPr>
    </w:lvl>
    <w:lvl w:ilvl="6" w:tplc="AE046EC8">
      <w:start w:val="1"/>
      <w:numFmt w:val="decimal"/>
      <w:lvlText w:val="%7."/>
      <w:lvlJc w:val="left"/>
      <w:pPr>
        <w:ind w:left="5103" w:hanging="360"/>
      </w:pPr>
    </w:lvl>
    <w:lvl w:ilvl="7" w:tplc="53E257BA">
      <w:start w:val="1"/>
      <w:numFmt w:val="lowerLetter"/>
      <w:lvlText w:val="%8."/>
      <w:lvlJc w:val="left"/>
      <w:pPr>
        <w:ind w:left="5823" w:hanging="360"/>
      </w:pPr>
    </w:lvl>
    <w:lvl w:ilvl="8" w:tplc="E1F4C86C">
      <w:start w:val="1"/>
      <w:numFmt w:val="lowerRoman"/>
      <w:lvlText w:val="%9."/>
      <w:lvlJc w:val="right"/>
      <w:pPr>
        <w:ind w:left="6543" w:hanging="180"/>
      </w:pPr>
    </w:lvl>
  </w:abstractNum>
  <w:abstractNum w:abstractNumId="32" w15:restartNumberingAfterBreak="0">
    <w:nsid w:val="6A865723"/>
    <w:multiLevelType w:val="hybridMultilevel"/>
    <w:tmpl w:val="4314C364"/>
    <w:lvl w:ilvl="0" w:tplc="4DD6850A">
      <w:start w:val="1"/>
      <w:numFmt w:val="decimal"/>
      <w:lvlText w:val="%1)"/>
      <w:lvlJc w:val="left"/>
      <w:pPr>
        <w:ind w:left="1077" w:hanging="360"/>
      </w:pPr>
    </w:lvl>
    <w:lvl w:ilvl="1" w:tplc="4AEA585C">
      <w:start w:val="1"/>
      <w:numFmt w:val="decimal"/>
      <w:lvlText w:val="%2)"/>
      <w:lvlJc w:val="left"/>
      <w:pPr>
        <w:ind w:left="1797" w:hanging="360"/>
      </w:pPr>
    </w:lvl>
    <w:lvl w:ilvl="2" w:tplc="50CC3AC8">
      <w:start w:val="1"/>
      <w:numFmt w:val="lowerRoman"/>
      <w:lvlText w:val="%3."/>
      <w:lvlJc w:val="right"/>
      <w:pPr>
        <w:ind w:left="2517" w:hanging="180"/>
      </w:pPr>
    </w:lvl>
    <w:lvl w:ilvl="3" w:tplc="6CA20520">
      <w:start w:val="1"/>
      <w:numFmt w:val="decimal"/>
      <w:lvlText w:val="%4."/>
      <w:lvlJc w:val="left"/>
      <w:pPr>
        <w:ind w:left="3237" w:hanging="360"/>
      </w:pPr>
    </w:lvl>
    <w:lvl w:ilvl="4" w:tplc="FF921256">
      <w:start w:val="1"/>
      <w:numFmt w:val="lowerLetter"/>
      <w:lvlText w:val="%5."/>
      <w:lvlJc w:val="left"/>
      <w:pPr>
        <w:ind w:left="3957" w:hanging="360"/>
      </w:pPr>
    </w:lvl>
    <w:lvl w:ilvl="5" w:tplc="F32CA684">
      <w:start w:val="1"/>
      <w:numFmt w:val="lowerRoman"/>
      <w:lvlText w:val="%6."/>
      <w:lvlJc w:val="right"/>
      <w:pPr>
        <w:ind w:left="4677" w:hanging="180"/>
      </w:pPr>
    </w:lvl>
    <w:lvl w:ilvl="6" w:tplc="A210BB04">
      <w:start w:val="1"/>
      <w:numFmt w:val="decimal"/>
      <w:lvlText w:val="%7."/>
      <w:lvlJc w:val="left"/>
      <w:pPr>
        <w:ind w:left="5397" w:hanging="360"/>
      </w:pPr>
    </w:lvl>
    <w:lvl w:ilvl="7" w:tplc="11181E88">
      <w:start w:val="1"/>
      <w:numFmt w:val="lowerLetter"/>
      <w:lvlText w:val="%8."/>
      <w:lvlJc w:val="left"/>
      <w:pPr>
        <w:ind w:left="6117" w:hanging="360"/>
      </w:pPr>
    </w:lvl>
    <w:lvl w:ilvl="8" w:tplc="C5BA07CC">
      <w:start w:val="1"/>
      <w:numFmt w:val="lowerRoman"/>
      <w:lvlText w:val="%9."/>
      <w:lvlJc w:val="right"/>
      <w:pPr>
        <w:ind w:left="6837" w:hanging="180"/>
      </w:pPr>
    </w:lvl>
  </w:abstractNum>
  <w:abstractNum w:abstractNumId="33" w15:restartNumberingAfterBreak="0">
    <w:nsid w:val="6AC854D6"/>
    <w:multiLevelType w:val="hybridMultilevel"/>
    <w:tmpl w:val="ACB41D9E"/>
    <w:lvl w:ilvl="0" w:tplc="C0ECC6D6">
      <w:start w:val="1"/>
      <w:numFmt w:val="decimal"/>
      <w:lvlText w:val="%1)"/>
      <w:lvlJc w:val="left"/>
      <w:pPr>
        <w:ind w:left="1440" w:hanging="360"/>
      </w:pPr>
    </w:lvl>
    <w:lvl w:ilvl="1" w:tplc="8FA2AE9E">
      <w:start w:val="1"/>
      <w:numFmt w:val="lowerLetter"/>
      <w:lvlText w:val="%2."/>
      <w:lvlJc w:val="left"/>
      <w:pPr>
        <w:ind w:left="2160" w:hanging="360"/>
      </w:pPr>
    </w:lvl>
    <w:lvl w:ilvl="2" w:tplc="80385194">
      <w:start w:val="1"/>
      <w:numFmt w:val="lowerRoman"/>
      <w:lvlText w:val="%3."/>
      <w:lvlJc w:val="right"/>
      <w:pPr>
        <w:ind w:left="2880" w:hanging="180"/>
      </w:pPr>
    </w:lvl>
    <w:lvl w:ilvl="3" w:tplc="0958C754">
      <w:start w:val="1"/>
      <w:numFmt w:val="decimal"/>
      <w:lvlText w:val="%4."/>
      <w:lvlJc w:val="left"/>
      <w:pPr>
        <w:ind w:left="3600" w:hanging="360"/>
      </w:pPr>
    </w:lvl>
    <w:lvl w:ilvl="4" w:tplc="780CCBD2">
      <w:start w:val="1"/>
      <w:numFmt w:val="lowerLetter"/>
      <w:lvlText w:val="%5."/>
      <w:lvlJc w:val="left"/>
      <w:pPr>
        <w:ind w:left="4320" w:hanging="360"/>
      </w:pPr>
    </w:lvl>
    <w:lvl w:ilvl="5" w:tplc="F6E09CE4">
      <w:start w:val="1"/>
      <w:numFmt w:val="lowerRoman"/>
      <w:lvlText w:val="%6."/>
      <w:lvlJc w:val="right"/>
      <w:pPr>
        <w:ind w:left="5040" w:hanging="180"/>
      </w:pPr>
    </w:lvl>
    <w:lvl w:ilvl="6" w:tplc="4EFA490E">
      <w:start w:val="1"/>
      <w:numFmt w:val="decimal"/>
      <w:lvlText w:val="%7."/>
      <w:lvlJc w:val="left"/>
      <w:pPr>
        <w:ind w:left="5760" w:hanging="360"/>
      </w:pPr>
    </w:lvl>
    <w:lvl w:ilvl="7" w:tplc="1EA886B4">
      <w:start w:val="1"/>
      <w:numFmt w:val="lowerLetter"/>
      <w:lvlText w:val="%8."/>
      <w:lvlJc w:val="left"/>
      <w:pPr>
        <w:ind w:left="6480" w:hanging="360"/>
      </w:pPr>
    </w:lvl>
    <w:lvl w:ilvl="8" w:tplc="407C403A">
      <w:start w:val="1"/>
      <w:numFmt w:val="lowerRoman"/>
      <w:lvlText w:val="%9."/>
      <w:lvlJc w:val="right"/>
      <w:pPr>
        <w:ind w:left="7200" w:hanging="180"/>
      </w:pPr>
    </w:lvl>
  </w:abstractNum>
  <w:abstractNum w:abstractNumId="34" w15:restartNumberingAfterBreak="0">
    <w:nsid w:val="6BD64569"/>
    <w:multiLevelType w:val="hybridMultilevel"/>
    <w:tmpl w:val="3DF699DA"/>
    <w:lvl w:ilvl="0" w:tplc="E3D4BB22">
      <w:start w:val="1"/>
      <w:numFmt w:val="decimal"/>
      <w:lvlText w:val="%1)"/>
      <w:lvlJc w:val="left"/>
      <w:pPr>
        <w:ind w:left="720" w:hanging="360"/>
      </w:pPr>
      <w:rPr>
        <w:rFonts w:eastAsia="Times New Roman" w:hint="default"/>
      </w:rPr>
    </w:lvl>
    <w:lvl w:ilvl="1" w:tplc="9E92AF12">
      <w:start w:val="1"/>
      <w:numFmt w:val="lowerLetter"/>
      <w:lvlText w:val="%2."/>
      <w:lvlJc w:val="left"/>
      <w:pPr>
        <w:ind w:left="1440" w:hanging="360"/>
      </w:pPr>
    </w:lvl>
    <w:lvl w:ilvl="2" w:tplc="D33C2258">
      <w:start w:val="1"/>
      <w:numFmt w:val="lowerRoman"/>
      <w:lvlText w:val="%3."/>
      <w:lvlJc w:val="right"/>
      <w:pPr>
        <w:ind w:left="2160" w:hanging="180"/>
      </w:pPr>
    </w:lvl>
    <w:lvl w:ilvl="3" w:tplc="DE74B73A">
      <w:start w:val="1"/>
      <w:numFmt w:val="decimal"/>
      <w:lvlText w:val="%4."/>
      <w:lvlJc w:val="left"/>
      <w:pPr>
        <w:ind w:left="2880" w:hanging="360"/>
      </w:pPr>
    </w:lvl>
    <w:lvl w:ilvl="4" w:tplc="D4E4A988">
      <w:start w:val="1"/>
      <w:numFmt w:val="lowerLetter"/>
      <w:lvlText w:val="%5."/>
      <w:lvlJc w:val="left"/>
      <w:pPr>
        <w:ind w:left="3600" w:hanging="360"/>
      </w:pPr>
    </w:lvl>
    <w:lvl w:ilvl="5" w:tplc="4D647492">
      <w:start w:val="1"/>
      <w:numFmt w:val="lowerRoman"/>
      <w:lvlText w:val="%6."/>
      <w:lvlJc w:val="right"/>
      <w:pPr>
        <w:ind w:left="4320" w:hanging="180"/>
      </w:pPr>
    </w:lvl>
    <w:lvl w:ilvl="6" w:tplc="86EEDC68">
      <w:start w:val="1"/>
      <w:numFmt w:val="decimal"/>
      <w:lvlText w:val="%7."/>
      <w:lvlJc w:val="left"/>
      <w:pPr>
        <w:ind w:left="5040" w:hanging="360"/>
      </w:pPr>
    </w:lvl>
    <w:lvl w:ilvl="7" w:tplc="032636B4">
      <w:start w:val="1"/>
      <w:numFmt w:val="lowerLetter"/>
      <w:lvlText w:val="%8."/>
      <w:lvlJc w:val="left"/>
      <w:pPr>
        <w:ind w:left="5760" w:hanging="360"/>
      </w:pPr>
    </w:lvl>
    <w:lvl w:ilvl="8" w:tplc="102A68B6">
      <w:start w:val="1"/>
      <w:numFmt w:val="lowerRoman"/>
      <w:lvlText w:val="%9."/>
      <w:lvlJc w:val="right"/>
      <w:pPr>
        <w:ind w:left="6480" w:hanging="180"/>
      </w:pPr>
    </w:lvl>
  </w:abstractNum>
  <w:abstractNum w:abstractNumId="35" w15:restartNumberingAfterBreak="0">
    <w:nsid w:val="71A93DAC"/>
    <w:multiLevelType w:val="hybridMultilevel"/>
    <w:tmpl w:val="65C251A8"/>
    <w:lvl w:ilvl="0" w:tplc="FA76237A">
      <w:start w:val="1"/>
      <w:numFmt w:val="decimal"/>
      <w:lvlText w:val="%1."/>
      <w:lvlJc w:val="left"/>
      <w:pPr>
        <w:ind w:left="643" w:hanging="360"/>
      </w:pPr>
      <w:rPr>
        <w:rFonts w:hint="default"/>
      </w:rPr>
    </w:lvl>
    <w:lvl w:ilvl="1" w:tplc="5A3057D0">
      <w:start w:val="1"/>
      <w:numFmt w:val="lowerLetter"/>
      <w:lvlText w:val="%2."/>
      <w:lvlJc w:val="left"/>
      <w:pPr>
        <w:ind w:left="1363" w:hanging="360"/>
      </w:pPr>
    </w:lvl>
    <w:lvl w:ilvl="2" w:tplc="57084118">
      <w:start w:val="1"/>
      <w:numFmt w:val="lowerRoman"/>
      <w:lvlText w:val="%3."/>
      <w:lvlJc w:val="right"/>
      <w:pPr>
        <w:ind w:left="2083" w:hanging="180"/>
      </w:pPr>
    </w:lvl>
    <w:lvl w:ilvl="3" w:tplc="B0ECED62">
      <w:start w:val="1"/>
      <w:numFmt w:val="decimal"/>
      <w:lvlText w:val="%4."/>
      <w:lvlJc w:val="left"/>
      <w:pPr>
        <w:ind w:left="2803" w:hanging="360"/>
      </w:pPr>
    </w:lvl>
    <w:lvl w:ilvl="4" w:tplc="898C3C5E">
      <w:start w:val="1"/>
      <w:numFmt w:val="lowerLetter"/>
      <w:lvlText w:val="%5."/>
      <w:lvlJc w:val="left"/>
      <w:pPr>
        <w:ind w:left="3523" w:hanging="360"/>
      </w:pPr>
    </w:lvl>
    <w:lvl w:ilvl="5" w:tplc="3636138A">
      <w:start w:val="1"/>
      <w:numFmt w:val="lowerRoman"/>
      <w:lvlText w:val="%6."/>
      <w:lvlJc w:val="right"/>
      <w:pPr>
        <w:ind w:left="4243" w:hanging="180"/>
      </w:pPr>
    </w:lvl>
    <w:lvl w:ilvl="6" w:tplc="E9EA6110">
      <w:start w:val="1"/>
      <w:numFmt w:val="decimal"/>
      <w:lvlText w:val="%7."/>
      <w:lvlJc w:val="left"/>
      <w:pPr>
        <w:ind w:left="4963" w:hanging="360"/>
      </w:pPr>
    </w:lvl>
    <w:lvl w:ilvl="7" w:tplc="08BC54F2">
      <w:start w:val="1"/>
      <w:numFmt w:val="lowerLetter"/>
      <w:lvlText w:val="%8."/>
      <w:lvlJc w:val="left"/>
      <w:pPr>
        <w:ind w:left="5683" w:hanging="360"/>
      </w:pPr>
    </w:lvl>
    <w:lvl w:ilvl="8" w:tplc="3C04E838">
      <w:start w:val="1"/>
      <w:numFmt w:val="lowerRoman"/>
      <w:lvlText w:val="%9."/>
      <w:lvlJc w:val="right"/>
      <w:pPr>
        <w:ind w:left="6403" w:hanging="180"/>
      </w:pPr>
    </w:lvl>
  </w:abstractNum>
  <w:abstractNum w:abstractNumId="36" w15:restartNumberingAfterBreak="0">
    <w:nsid w:val="78437C81"/>
    <w:multiLevelType w:val="hybridMultilevel"/>
    <w:tmpl w:val="4FFCEDC6"/>
    <w:lvl w:ilvl="0" w:tplc="490CAAD0">
      <w:start w:val="1"/>
      <w:numFmt w:val="decimal"/>
      <w:lvlText w:val="%1)"/>
      <w:lvlJc w:val="left"/>
      <w:pPr>
        <w:ind w:left="1440" w:hanging="360"/>
      </w:pPr>
    </w:lvl>
    <w:lvl w:ilvl="1" w:tplc="7C309954">
      <w:start w:val="1"/>
      <w:numFmt w:val="lowerLetter"/>
      <w:lvlText w:val="%2."/>
      <w:lvlJc w:val="left"/>
      <w:pPr>
        <w:ind w:left="2160" w:hanging="360"/>
      </w:pPr>
    </w:lvl>
    <w:lvl w:ilvl="2" w:tplc="B8AC0F48">
      <w:start w:val="1"/>
      <w:numFmt w:val="lowerRoman"/>
      <w:lvlText w:val="%3."/>
      <w:lvlJc w:val="right"/>
      <w:pPr>
        <w:ind w:left="2880" w:hanging="180"/>
      </w:pPr>
    </w:lvl>
    <w:lvl w:ilvl="3" w:tplc="B86C95DE">
      <w:start w:val="1"/>
      <w:numFmt w:val="decimal"/>
      <w:lvlText w:val="%4."/>
      <w:lvlJc w:val="left"/>
      <w:pPr>
        <w:ind w:left="3600" w:hanging="360"/>
      </w:pPr>
    </w:lvl>
    <w:lvl w:ilvl="4" w:tplc="0F929F80">
      <w:start w:val="1"/>
      <w:numFmt w:val="lowerLetter"/>
      <w:lvlText w:val="%5."/>
      <w:lvlJc w:val="left"/>
      <w:pPr>
        <w:ind w:left="4320" w:hanging="360"/>
      </w:pPr>
    </w:lvl>
    <w:lvl w:ilvl="5" w:tplc="7E0AB8E2">
      <w:start w:val="1"/>
      <w:numFmt w:val="lowerRoman"/>
      <w:lvlText w:val="%6."/>
      <w:lvlJc w:val="right"/>
      <w:pPr>
        <w:ind w:left="5040" w:hanging="180"/>
      </w:pPr>
    </w:lvl>
    <w:lvl w:ilvl="6" w:tplc="5B72807E">
      <w:start w:val="1"/>
      <w:numFmt w:val="decimal"/>
      <w:lvlText w:val="%7."/>
      <w:lvlJc w:val="left"/>
      <w:pPr>
        <w:ind w:left="5760" w:hanging="360"/>
      </w:pPr>
    </w:lvl>
    <w:lvl w:ilvl="7" w:tplc="CC845C72">
      <w:start w:val="1"/>
      <w:numFmt w:val="lowerLetter"/>
      <w:lvlText w:val="%8."/>
      <w:lvlJc w:val="left"/>
      <w:pPr>
        <w:ind w:left="6480" w:hanging="360"/>
      </w:pPr>
    </w:lvl>
    <w:lvl w:ilvl="8" w:tplc="DCF08D56">
      <w:start w:val="1"/>
      <w:numFmt w:val="lowerRoman"/>
      <w:lvlText w:val="%9."/>
      <w:lvlJc w:val="right"/>
      <w:pPr>
        <w:ind w:left="7200" w:hanging="180"/>
      </w:pPr>
    </w:lvl>
  </w:abstractNum>
  <w:abstractNum w:abstractNumId="37" w15:restartNumberingAfterBreak="0">
    <w:nsid w:val="792E3F09"/>
    <w:multiLevelType w:val="hybridMultilevel"/>
    <w:tmpl w:val="1C16C71C"/>
    <w:lvl w:ilvl="0" w:tplc="196E17D4">
      <w:start w:val="1"/>
      <w:numFmt w:val="decimal"/>
      <w:lvlText w:val="%1)"/>
      <w:lvlJc w:val="left"/>
      <w:pPr>
        <w:ind w:left="1428" w:hanging="360"/>
      </w:pPr>
    </w:lvl>
    <w:lvl w:ilvl="1" w:tplc="640476D4">
      <w:start w:val="1"/>
      <w:numFmt w:val="lowerLetter"/>
      <w:lvlText w:val="%2."/>
      <w:lvlJc w:val="left"/>
      <w:pPr>
        <w:ind w:left="2148" w:hanging="360"/>
      </w:pPr>
    </w:lvl>
    <w:lvl w:ilvl="2" w:tplc="47E20E28">
      <w:start w:val="1"/>
      <w:numFmt w:val="lowerRoman"/>
      <w:lvlText w:val="%3."/>
      <w:lvlJc w:val="right"/>
      <w:pPr>
        <w:ind w:left="2868" w:hanging="180"/>
      </w:pPr>
    </w:lvl>
    <w:lvl w:ilvl="3" w:tplc="68EE0E2A">
      <w:start w:val="1"/>
      <w:numFmt w:val="decimal"/>
      <w:lvlText w:val="%4."/>
      <w:lvlJc w:val="left"/>
      <w:pPr>
        <w:ind w:left="3588" w:hanging="360"/>
      </w:pPr>
    </w:lvl>
    <w:lvl w:ilvl="4" w:tplc="CA8E40E4">
      <w:start w:val="1"/>
      <w:numFmt w:val="lowerLetter"/>
      <w:lvlText w:val="%5."/>
      <w:lvlJc w:val="left"/>
      <w:pPr>
        <w:ind w:left="4308" w:hanging="360"/>
      </w:pPr>
    </w:lvl>
    <w:lvl w:ilvl="5" w:tplc="C5AA9388">
      <w:start w:val="1"/>
      <w:numFmt w:val="lowerRoman"/>
      <w:lvlText w:val="%6."/>
      <w:lvlJc w:val="right"/>
      <w:pPr>
        <w:ind w:left="5028" w:hanging="180"/>
      </w:pPr>
    </w:lvl>
    <w:lvl w:ilvl="6" w:tplc="67D83058">
      <w:start w:val="1"/>
      <w:numFmt w:val="decimal"/>
      <w:lvlText w:val="%7."/>
      <w:lvlJc w:val="left"/>
      <w:pPr>
        <w:ind w:left="5748" w:hanging="360"/>
      </w:pPr>
    </w:lvl>
    <w:lvl w:ilvl="7" w:tplc="1CB6BC28">
      <w:start w:val="1"/>
      <w:numFmt w:val="lowerLetter"/>
      <w:lvlText w:val="%8."/>
      <w:lvlJc w:val="left"/>
      <w:pPr>
        <w:ind w:left="6468" w:hanging="360"/>
      </w:pPr>
    </w:lvl>
    <w:lvl w:ilvl="8" w:tplc="F0FCAD9E">
      <w:start w:val="1"/>
      <w:numFmt w:val="lowerRoman"/>
      <w:lvlText w:val="%9."/>
      <w:lvlJc w:val="right"/>
      <w:pPr>
        <w:ind w:left="7188" w:hanging="180"/>
      </w:pPr>
    </w:lvl>
  </w:abstractNum>
  <w:abstractNum w:abstractNumId="38" w15:restartNumberingAfterBreak="0">
    <w:nsid w:val="7F385658"/>
    <w:multiLevelType w:val="hybridMultilevel"/>
    <w:tmpl w:val="78B8B0D8"/>
    <w:lvl w:ilvl="0" w:tplc="E8FCB2CA">
      <w:start w:val="1"/>
      <w:numFmt w:val="decimal"/>
      <w:lvlText w:val="%1)"/>
      <w:lvlJc w:val="left"/>
      <w:pPr>
        <w:ind w:left="720" w:hanging="360"/>
      </w:pPr>
      <w:rPr>
        <w:rFonts w:hint="default"/>
      </w:rPr>
    </w:lvl>
    <w:lvl w:ilvl="1" w:tplc="66AE9CF0">
      <w:start w:val="1"/>
      <w:numFmt w:val="lowerLetter"/>
      <w:lvlText w:val="%2."/>
      <w:lvlJc w:val="left"/>
      <w:pPr>
        <w:ind w:left="1440" w:hanging="360"/>
      </w:pPr>
    </w:lvl>
    <w:lvl w:ilvl="2" w:tplc="2EE0B66A">
      <w:start w:val="1"/>
      <w:numFmt w:val="lowerRoman"/>
      <w:lvlText w:val="%3."/>
      <w:lvlJc w:val="right"/>
      <w:pPr>
        <w:ind w:left="2160" w:hanging="180"/>
      </w:pPr>
    </w:lvl>
    <w:lvl w:ilvl="3" w:tplc="9A96FD7E">
      <w:start w:val="1"/>
      <w:numFmt w:val="decimal"/>
      <w:lvlText w:val="%4."/>
      <w:lvlJc w:val="left"/>
      <w:pPr>
        <w:ind w:left="2880" w:hanging="360"/>
      </w:pPr>
    </w:lvl>
    <w:lvl w:ilvl="4" w:tplc="4E0C825E">
      <w:start w:val="1"/>
      <w:numFmt w:val="lowerLetter"/>
      <w:lvlText w:val="%5."/>
      <w:lvlJc w:val="left"/>
      <w:pPr>
        <w:ind w:left="3600" w:hanging="360"/>
      </w:pPr>
    </w:lvl>
    <w:lvl w:ilvl="5" w:tplc="D5EC815A">
      <w:start w:val="1"/>
      <w:numFmt w:val="lowerRoman"/>
      <w:lvlText w:val="%6."/>
      <w:lvlJc w:val="right"/>
      <w:pPr>
        <w:ind w:left="4320" w:hanging="180"/>
      </w:pPr>
    </w:lvl>
    <w:lvl w:ilvl="6" w:tplc="BFDE1996">
      <w:start w:val="1"/>
      <w:numFmt w:val="decimal"/>
      <w:lvlText w:val="%7."/>
      <w:lvlJc w:val="left"/>
      <w:pPr>
        <w:ind w:left="5040" w:hanging="360"/>
      </w:pPr>
    </w:lvl>
    <w:lvl w:ilvl="7" w:tplc="FCA4AA2A">
      <w:start w:val="1"/>
      <w:numFmt w:val="lowerLetter"/>
      <w:lvlText w:val="%8."/>
      <w:lvlJc w:val="left"/>
      <w:pPr>
        <w:ind w:left="5760" w:hanging="360"/>
      </w:pPr>
    </w:lvl>
    <w:lvl w:ilvl="8" w:tplc="BE0C46F2">
      <w:start w:val="1"/>
      <w:numFmt w:val="lowerRoman"/>
      <w:lvlText w:val="%9."/>
      <w:lvlJc w:val="right"/>
      <w:pPr>
        <w:ind w:left="6480" w:hanging="180"/>
      </w:pPr>
    </w:lvl>
  </w:abstractNum>
  <w:num w:numId="1">
    <w:abstractNumId w:val="20"/>
  </w:num>
  <w:num w:numId="2">
    <w:abstractNumId w:val="4"/>
  </w:num>
  <w:num w:numId="3">
    <w:abstractNumId w:val="23"/>
  </w:num>
  <w:num w:numId="4">
    <w:abstractNumId w:val="9"/>
  </w:num>
  <w:num w:numId="5">
    <w:abstractNumId w:val="1"/>
  </w:num>
  <w:num w:numId="6">
    <w:abstractNumId w:val="11"/>
  </w:num>
  <w:num w:numId="7">
    <w:abstractNumId w:val="17"/>
  </w:num>
  <w:num w:numId="8">
    <w:abstractNumId w:val="28"/>
  </w:num>
  <w:num w:numId="9">
    <w:abstractNumId w:val="6"/>
  </w:num>
  <w:num w:numId="10">
    <w:abstractNumId w:val="16"/>
  </w:num>
  <w:num w:numId="11">
    <w:abstractNumId w:val="2"/>
  </w:num>
  <w:num w:numId="12">
    <w:abstractNumId w:val="21"/>
  </w:num>
  <w:num w:numId="13">
    <w:abstractNumId w:val="29"/>
  </w:num>
  <w:num w:numId="14">
    <w:abstractNumId w:val="8"/>
  </w:num>
  <w:num w:numId="15">
    <w:abstractNumId w:val="13"/>
  </w:num>
  <w:num w:numId="16">
    <w:abstractNumId w:val="24"/>
  </w:num>
  <w:num w:numId="17">
    <w:abstractNumId w:val="32"/>
  </w:num>
  <w:num w:numId="18">
    <w:abstractNumId w:val="12"/>
  </w:num>
  <w:num w:numId="19">
    <w:abstractNumId w:val="27"/>
  </w:num>
  <w:num w:numId="20">
    <w:abstractNumId w:val="22"/>
  </w:num>
  <w:num w:numId="21">
    <w:abstractNumId w:val="3"/>
  </w:num>
  <w:num w:numId="22">
    <w:abstractNumId w:val="0"/>
  </w:num>
  <w:num w:numId="23">
    <w:abstractNumId w:val="37"/>
  </w:num>
  <w:num w:numId="24">
    <w:abstractNumId w:val="5"/>
  </w:num>
  <w:num w:numId="25">
    <w:abstractNumId w:val="26"/>
  </w:num>
  <w:num w:numId="26">
    <w:abstractNumId w:val="18"/>
  </w:num>
  <w:num w:numId="27">
    <w:abstractNumId w:val="14"/>
  </w:num>
  <w:num w:numId="28">
    <w:abstractNumId w:val="33"/>
  </w:num>
  <w:num w:numId="29">
    <w:abstractNumId w:val="36"/>
  </w:num>
  <w:num w:numId="30">
    <w:abstractNumId w:val="19"/>
  </w:num>
  <w:num w:numId="31">
    <w:abstractNumId w:val="7"/>
  </w:num>
  <w:num w:numId="32">
    <w:abstractNumId w:val="30"/>
  </w:num>
  <w:num w:numId="33">
    <w:abstractNumId w:val="34"/>
  </w:num>
  <w:num w:numId="34">
    <w:abstractNumId w:val="15"/>
  </w:num>
  <w:num w:numId="35">
    <w:abstractNumId w:val="31"/>
  </w:num>
  <w:num w:numId="36">
    <w:abstractNumId w:val="38"/>
  </w:num>
  <w:num w:numId="37">
    <w:abstractNumId w:val="35"/>
  </w:num>
  <w:num w:numId="38">
    <w:abstractNumId w:val="10"/>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212"/>
    <w:rsid w:val="000E4953"/>
    <w:rsid w:val="00103212"/>
    <w:rsid w:val="00225EB9"/>
    <w:rsid w:val="002C0902"/>
    <w:rsid w:val="00415B3F"/>
    <w:rsid w:val="00546D42"/>
    <w:rsid w:val="00555A8F"/>
    <w:rsid w:val="005B034F"/>
    <w:rsid w:val="00623FE4"/>
    <w:rsid w:val="00695CD7"/>
    <w:rsid w:val="006B6F19"/>
    <w:rsid w:val="006C2124"/>
    <w:rsid w:val="006C2BEE"/>
    <w:rsid w:val="006F2BFC"/>
    <w:rsid w:val="0073602A"/>
    <w:rsid w:val="00743ECF"/>
    <w:rsid w:val="007478E5"/>
    <w:rsid w:val="00781C76"/>
    <w:rsid w:val="007962C6"/>
    <w:rsid w:val="007D2B82"/>
    <w:rsid w:val="007F165C"/>
    <w:rsid w:val="007F16BD"/>
    <w:rsid w:val="008041F9"/>
    <w:rsid w:val="0087141B"/>
    <w:rsid w:val="008C76EC"/>
    <w:rsid w:val="00920FAF"/>
    <w:rsid w:val="009C5534"/>
    <w:rsid w:val="009D3591"/>
    <w:rsid w:val="00A42B59"/>
    <w:rsid w:val="00A70440"/>
    <w:rsid w:val="00B40A4C"/>
    <w:rsid w:val="00B855B2"/>
    <w:rsid w:val="00BF7E8E"/>
    <w:rsid w:val="00C37321"/>
    <w:rsid w:val="00C425EF"/>
    <w:rsid w:val="00CE202A"/>
    <w:rsid w:val="00CE3CE1"/>
    <w:rsid w:val="00CF1A82"/>
    <w:rsid w:val="00D32892"/>
    <w:rsid w:val="00EC3F65"/>
    <w:rsid w:val="00F87045"/>
    <w:rsid w:val="00FE46C0"/>
    <w:rsid w:val="00FF1313"/>
    <w:rsid w:val="00FF4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C3A76"/>
  <w15:docId w15:val="{80D140E8-73BF-4DED-A728-EF711012A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lang w:val="en-US"/>
    </w:rPr>
  </w:style>
  <w:style w:type="paragraph" w:styleId="1">
    <w:name w:val="heading 1"/>
    <w:basedOn w:val="a"/>
    <w:next w:val="a"/>
    <w:link w:val="10"/>
    <w:uiPriority w:val="9"/>
    <w:qFormat/>
    <w:pPr>
      <w:keepNext/>
      <w:keepLines/>
      <w:numPr>
        <w:numId w:val="1"/>
      </w:numPr>
      <w:spacing w:before="360" w:after="240"/>
      <w:jc w:val="both"/>
      <w:outlineLvl w:val="0"/>
    </w:pPr>
    <w:rPr>
      <w:rFonts w:ascii="Times New Roman" w:eastAsiaTheme="majorEastAsia" w:hAnsi="Times New Roman" w:cstheme="majorBidi"/>
      <w:b/>
      <w:color w:val="2E74B5" w:themeColor="accent1" w:themeShade="BF"/>
      <w:sz w:val="32"/>
      <w:szCs w:val="32"/>
    </w:rPr>
  </w:style>
  <w:style w:type="paragraph" w:styleId="2">
    <w:name w:val="heading 2"/>
    <w:basedOn w:val="a"/>
    <w:next w:val="a"/>
    <w:link w:val="20"/>
    <w:uiPriority w:val="9"/>
    <w:unhideWhenUsed/>
    <w:qFormat/>
    <w:pPr>
      <w:keepNext/>
      <w:keepLines/>
      <w:numPr>
        <w:ilvl w:val="1"/>
        <w:numId w:val="1"/>
      </w:numPr>
      <w:spacing w:before="160"/>
      <w:outlineLvl w:val="1"/>
    </w:pPr>
    <w:rPr>
      <w:rFonts w:ascii="Times New Roman" w:eastAsiaTheme="majorEastAsia" w:hAnsi="Times New Roman" w:cstheme="majorBidi"/>
      <w:b/>
      <w:color w:val="2E74B5" w:themeColor="accent1" w:themeShade="BF"/>
      <w:sz w:val="28"/>
      <w:szCs w:val="26"/>
    </w:rPr>
  </w:style>
  <w:style w:type="paragraph" w:styleId="3">
    <w:name w:val="heading 3"/>
    <w:basedOn w:val="a"/>
    <w:next w:val="a"/>
    <w:link w:val="30"/>
    <w:uiPriority w:val="9"/>
    <w:unhideWhenUsed/>
    <w:qFormat/>
    <w:pPr>
      <w:keepNext/>
      <w:keepLines/>
      <w:numPr>
        <w:ilvl w:val="2"/>
        <w:numId w:val="1"/>
      </w:numPr>
      <w:spacing w:before="160" w:after="120"/>
      <w:jc w:val="both"/>
      <w:outlineLvl w:val="2"/>
    </w:pPr>
    <w:rPr>
      <w:rFonts w:ascii="Times New Roman" w:eastAsiaTheme="majorEastAsia" w:hAnsi="Times New Roman" w:cstheme="majorBidi"/>
      <w:color w:val="1F4D78" w:themeColor="accent1" w:themeShade="7F"/>
      <w:sz w:val="28"/>
      <w:szCs w:val="24"/>
    </w:rPr>
  </w:style>
  <w:style w:type="paragraph" w:styleId="4">
    <w:name w:val="heading 4"/>
    <w:basedOn w:val="a"/>
    <w:next w:val="a"/>
    <w:link w:val="40"/>
    <w:uiPriority w:val="9"/>
    <w:unhideWhenUsed/>
    <w:qFormat/>
    <w:pPr>
      <w:keepNext/>
      <w:keepLines/>
      <w:numPr>
        <w:ilvl w:val="3"/>
        <w:numId w:val="1"/>
      </w:numPr>
      <w:spacing w:before="40" w:after="0"/>
      <w:jc w:val="both"/>
      <w:outlineLvl w:val="3"/>
    </w:pPr>
    <w:rPr>
      <w:rFonts w:ascii="Times New Roman" w:eastAsiaTheme="majorEastAsia" w:hAnsi="Times New Roman" w:cstheme="majorBidi"/>
      <w:i/>
      <w:iCs/>
      <w:color w:val="2E74B5" w:themeColor="accent1" w:themeShade="BF"/>
      <w:sz w:val="24"/>
    </w:rPr>
  </w:style>
  <w:style w:type="paragraph" w:styleId="5">
    <w:name w:val="heading 5"/>
    <w:basedOn w:val="a"/>
    <w:next w:val="a"/>
    <w:link w:val="50"/>
    <w:uiPriority w:val="9"/>
    <w:unhideWhenUsed/>
    <w:qFormat/>
    <w:pPr>
      <w:keepNext/>
      <w:keepLines/>
      <w:numPr>
        <w:ilvl w:val="4"/>
        <w:numId w:val="1"/>
      </w:numPr>
      <w:spacing w:before="40" w:after="0"/>
      <w:jc w:val="both"/>
      <w:outlineLvl w:val="4"/>
    </w:pPr>
    <w:rPr>
      <w:rFonts w:ascii="Times New Roman" w:eastAsiaTheme="majorEastAsia" w:hAnsi="Times New Roman" w:cstheme="majorBidi"/>
      <w:color w:val="2E74B5" w:themeColor="accent1" w:themeShade="BF"/>
      <w:sz w:val="24"/>
    </w:rPr>
  </w:style>
  <w:style w:type="paragraph" w:styleId="6">
    <w:name w:val="heading 6"/>
    <w:basedOn w:val="a"/>
    <w:next w:val="a"/>
    <w:link w:val="60"/>
    <w:uiPriority w:val="9"/>
    <w:unhideWhenUsed/>
    <w:qFormat/>
    <w:pPr>
      <w:keepNext/>
      <w:keepLines/>
      <w:numPr>
        <w:ilvl w:val="5"/>
        <w:numId w:val="1"/>
      </w:numPr>
      <w:spacing w:before="40" w:after="0"/>
      <w:jc w:val="both"/>
      <w:outlineLvl w:val="5"/>
    </w:pPr>
    <w:rPr>
      <w:rFonts w:ascii="Times New Roman" w:eastAsiaTheme="majorEastAsia" w:hAnsi="Times New Roman" w:cstheme="majorBidi"/>
      <w:color w:val="1F4D78" w:themeColor="accent1" w:themeShade="7F"/>
      <w:sz w:val="24"/>
    </w:rPr>
  </w:style>
  <w:style w:type="paragraph" w:styleId="7">
    <w:name w:val="heading 7"/>
    <w:basedOn w:val="a"/>
    <w:next w:val="a"/>
    <w:link w:val="70"/>
    <w:uiPriority w:val="9"/>
    <w:unhideWhenUsed/>
    <w:qFormat/>
    <w:pPr>
      <w:keepNext/>
      <w:keepLines/>
      <w:numPr>
        <w:ilvl w:val="6"/>
        <w:numId w:val="1"/>
      </w:numPr>
      <w:spacing w:before="40" w:after="0"/>
      <w:jc w:val="both"/>
      <w:outlineLvl w:val="6"/>
    </w:pPr>
    <w:rPr>
      <w:rFonts w:asciiTheme="majorHAnsi" w:eastAsiaTheme="majorEastAsia" w:hAnsiTheme="majorHAnsi" w:cstheme="majorBidi"/>
      <w:i/>
      <w:iCs/>
      <w:color w:val="1F4D78" w:themeColor="accent1" w:themeShade="7F"/>
      <w:sz w:val="24"/>
    </w:rPr>
  </w:style>
  <w:style w:type="paragraph" w:styleId="8">
    <w:name w:val="heading 8"/>
    <w:basedOn w:val="a"/>
    <w:next w:val="a"/>
    <w:link w:val="80"/>
    <w:uiPriority w:val="9"/>
    <w:semiHidden/>
    <w:unhideWhenUsed/>
    <w:qFormat/>
    <w:pPr>
      <w:keepNext/>
      <w:keepLines/>
      <w:numPr>
        <w:ilvl w:val="7"/>
        <w:numId w:val="1"/>
      </w:numPr>
      <w:spacing w:before="40" w:after="0"/>
      <w:jc w:val="both"/>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pPr>
      <w:keepNext/>
      <w:keepLines/>
      <w:numPr>
        <w:ilvl w:val="8"/>
        <w:numId w:val="1"/>
      </w:numPr>
      <w:spacing w:before="40" w:after="0"/>
      <w:jc w:val="both"/>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val="en-GB"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val="en-GB" w:eastAsia="en-GB"/>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val="en-GB" w:eastAsia="en-GB"/>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val="en-GB" w:eastAsia="en-GB"/>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val="en-GB" w:eastAsia="en-GB"/>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val="en-GB" w:eastAsia="en-GB"/>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val="en-GB" w:eastAsia="en-GB"/>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3">
    <w:name w:val="footnote text"/>
    <w:basedOn w:val="a"/>
    <w:link w:val="a4"/>
    <w:uiPriority w:val="99"/>
    <w:semiHidden/>
    <w:unhideWhenUsed/>
    <w:pPr>
      <w:spacing w:after="40" w:line="240" w:lineRule="auto"/>
    </w:pPr>
    <w:rPr>
      <w:sz w:val="18"/>
    </w:rPr>
  </w:style>
  <w:style w:type="character" w:customStyle="1" w:styleId="a4">
    <w:name w:val="Текст сноски Знак"/>
    <w:link w:val="a3"/>
    <w:uiPriority w:val="99"/>
    <w:rPr>
      <w:sz w:val="18"/>
    </w:rPr>
  </w:style>
  <w:style w:type="character" w:styleId="a5">
    <w:name w:val="footnote reference"/>
    <w:basedOn w:val="a0"/>
    <w:uiPriority w:val="99"/>
    <w:unhideWhenUsed/>
    <w:rPr>
      <w:vertAlign w:val="superscript"/>
    </w:rPr>
  </w:style>
  <w:style w:type="paragraph" w:styleId="a6">
    <w:name w:val="endnote text"/>
    <w:basedOn w:val="a"/>
    <w:link w:val="a7"/>
    <w:uiPriority w:val="99"/>
    <w:semiHidden/>
    <w:unhideWhenUsed/>
    <w:pPr>
      <w:spacing w:after="0" w:line="240" w:lineRule="auto"/>
    </w:pPr>
    <w:rPr>
      <w:sz w:val="20"/>
    </w:rPr>
  </w:style>
  <w:style w:type="character" w:customStyle="1" w:styleId="a7">
    <w:name w:val="Текст концевой сноски Знак"/>
    <w:link w:val="a6"/>
    <w:uiPriority w:val="99"/>
    <w:rPr>
      <w:sz w:val="20"/>
    </w:rPr>
  </w:style>
  <w:style w:type="character" w:styleId="a8">
    <w:name w:val="endnote reference"/>
    <w:basedOn w:val="a0"/>
    <w:uiPriority w:val="99"/>
    <w:semiHidden/>
    <w:unhideWhenUsed/>
    <w:rPr>
      <w:vertAlign w:val="superscript"/>
    </w:r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9">
    <w:name w:val="table of figures"/>
    <w:basedOn w:val="a"/>
    <w:next w:val="a"/>
    <w:uiPriority w:val="99"/>
    <w:unhideWhenUsed/>
    <w:pPr>
      <w:spacing w:after="0"/>
    </w:pPr>
  </w:style>
  <w:style w:type="character" w:customStyle="1" w:styleId="10">
    <w:name w:val="Заголовок 1 Знак"/>
    <w:basedOn w:val="a0"/>
    <w:link w:val="1"/>
    <w:uiPriority w:val="9"/>
    <w:rPr>
      <w:rFonts w:ascii="Times New Roman" w:eastAsiaTheme="majorEastAsia" w:hAnsi="Times New Roman" w:cstheme="majorBidi"/>
      <w:b/>
      <w:color w:val="2E74B5" w:themeColor="accent1" w:themeShade="BF"/>
      <w:sz w:val="32"/>
      <w:szCs w:val="32"/>
      <w:lang w:val="en-US"/>
    </w:rPr>
  </w:style>
  <w:style w:type="character" w:customStyle="1" w:styleId="20">
    <w:name w:val="Заголовок 2 Знак"/>
    <w:basedOn w:val="a0"/>
    <w:link w:val="2"/>
    <w:uiPriority w:val="9"/>
    <w:rPr>
      <w:rFonts w:ascii="Times New Roman" w:eastAsiaTheme="majorEastAsia" w:hAnsi="Times New Roman" w:cstheme="majorBidi"/>
      <w:b/>
      <w:color w:val="2E74B5" w:themeColor="accent1" w:themeShade="BF"/>
      <w:sz w:val="28"/>
      <w:szCs w:val="26"/>
      <w:lang w:val="en-US"/>
    </w:rPr>
  </w:style>
  <w:style w:type="character" w:customStyle="1" w:styleId="30">
    <w:name w:val="Заголовок 3 Знак"/>
    <w:basedOn w:val="a0"/>
    <w:link w:val="3"/>
    <w:uiPriority w:val="9"/>
    <w:rPr>
      <w:rFonts w:ascii="Times New Roman" w:eastAsiaTheme="majorEastAsia" w:hAnsi="Times New Roman" w:cstheme="majorBidi"/>
      <w:color w:val="1F4D78" w:themeColor="accent1" w:themeShade="7F"/>
      <w:sz w:val="28"/>
      <w:szCs w:val="24"/>
      <w:lang w:val="en-US"/>
    </w:rPr>
  </w:style>
  <w:style w:type="character" w:customStyle="1" w:styleId="40">
    <w:name w:val="Заголовок 4 Знак"/>
    <w:basedOn w:val="a0"/>
    <w:link w:val="4"/>
    <w:uiPriority w:val="9"/>
    <w:rPr>
      <w:rFonts w:ascii="Times New Roman" w:eastAsiaTheme="majorEastAsia" w:hAnsi="Times New Roman" w:cstheme="majorBidi"/>
      <w:i/>
      <w:iCs/>
      <w:color w:val="2E74B5" w:themeColor="accent1" w:themeShade="BF"/>
      <w:sz w:val="24"/>
      <w:lang w:val="en-US"/>
    </w:rPr>
  </w:style>
  <w:style w:type="character" w:customStyle="1" w:styleId="50">
    <w:name w:val="Заголовок 5 Знак"/>
    <w:basedOn w:val="a0"/>
    <w:link w:val="5"/>
    <w:uiPriority w:val="9"/>
    <w:rPr>
      <w:rFonts w:ascii="Times New Roman" w:eastAsiaTheme="majorEastAsia" w:hAnsi="Times New Roman" w:cstheme="majorBidi"/>
      <w:color w:val="2E74B5" w:themeColor="accent1" w:themeShade="BF"/>
      <w:sz w:val="24"/>
      <w:lang w:val="en-US"/>
    </w:rPr>
  </w:style>
  <w:style w:type="character" w:customStyle="1" w:styleId="60">
    <w:name w:val="Заголовок 6 Знак"/>
    <w:basedOn w:val="a0"/>
    <w:link w:val="6"/>
    <w:uiPriority w:val="9"/>
    <w:rPr>
      <w:rFonts w:ascii="Times New Roman" w:eastAsiaTheme="majorEastAsia" w:hAnsi="Times New Roman" w:cstheme="majorBidi"/>
      <w:color w:val="1F4D78" w:themeColor="accent1" w:themeShade="7F"/>
      <w:sz w:val="24"/>
      <w:lang w:val="en-US"/>
    </w:rPr>
  </w:style>
  <w:style w:type="character" w:customStyle="1" w:styleId="70">
    <w:name w:val="Заголовок 7 Знак"/>
    <w:basedOn w:val="a0"/>
    <w:link w:val="7"/>
    <w:uiPriority w:val="9"/>
    <w:rPr>
      <w:rFonts w:asciiTheme="majorHAnsi" w:eastAsiaTheme="majorEastAsia" w:hAnsiTheme="majorHAnsi" w:cstheme="majorBidi"/>
      <w:i/>
      <w:iCs/>
      <w:color w:val="1F4D78" w:themeColor="accent1" w:themeShade="7F"/>
      <w:sz w:val="24"/>
      <w:lang w:val="en-US"/>
    </w:rPr>
  </w:style>
  <w:style w:type="character" w:customStyle="1" w:styleId="80">
    <w:name w:val="Заголовок 8 Знак"/>
    <w:basedOn w:val="a0"/>
    <w:link w:val="8"/>
    <w:uiPriority w:val="9"/>
    <w:semiHidden/>
    <w:rPr>
      <w:rFonts w:asciiTheme="majorHAnsi" w:eastAsiaTheme="majorEastAsia" w:hAnsiTheme="majorHAnsi" w:cstheme="majorBidi"/>
      <w:color w:val="272727" w:themeColor="text1" w:themeTint="D8"/>
      <w:sz w:val="21"/>
      <w:szCs w:val="21"/>
      <w:lang w:val="en-US"/>
    </w:rPr>
  </w:style>
  <w:style w:type="character" w:customStyle="1" w:styleId="90">
    <w:name w:val="Заголовок 9 Знак"/>
    <w:basedOn w:val="a0"/>
    <w:link w:val="9"/>
    <w:uiPriority w:val="9"/>
    <w:rPr>
      <w:rFonts w:asciiTheme="majorHAnsi" w:eastAsiaTheme="majorEastAsia" w:hAnsiTheme="majorHAnsi" w:cstheme="majorBidi"/>
      <w:i/>
      <w:iCs/>
      <w:color w:val="272727" w:themeColor="text1" w:themeTint="D8"/>
      <w:sz w:val="21"/>
      <w:szCs w:val="21"/>
      <w:lang w:val="en-US"/>
    </w:rPr>
  </w:style>
  <w:style w:type="paragraph" w:styleId="aa">
    <w:name w:val="header"/>
    <w:basedOn w:val="a"/>
    <w:link w:val="ab"/>
    <w:uiPriority w:val="99"/>
    <w:unhideWhenUsed/>
    <w:pPr>
      <w:tabs>
        <w:tab w:val="center" w:pos="4677"/>
        <w:tab w:val="right" w:pos="9355"/>
      </w:tabs>
      <w:spacing w:after="0" w:line="240" w:lineRule="auto"/>
    </w:pPr>
    <w:rPr>
      <w:rFonts w:ascii="Calibri" w:eastAsia="Calibri" w:hAnsi="Calibri" w:cs="Times New Roman"/>
    </w:rPr>
  </w:style>
  <w:style w:type="character" w:customStyle="1" w:styleId="ab">
    <w:name w:val="Верхний колонтитул Знак"/>
    <w:basedOn w:val="a0"/>
    <w:link w:val="aa"/>
    <w:uiPriority w:val="99"/>
    <w:rPr>
      <w:rFonts w:ascii="Calibri" w:eastAsia="Calibri" w:hAnsi="Calibri" w:cs="Times New Roman"/>
      <w:lang w:val="en-US"/>
    </w:rPr>
  </w:style>
  <w:style w:type="paragraph" w:styleId="ac">
    <w:name w:val="footer"/>
    <w:basedOn w:val="a"/>
    <w:link w:val="ad"/>
    <w:uiPriority w:val="99"/>
    <w:unhideWhenUsed/>
    <w:pPr>
      <w:tabs>
        <w:tab w:val="center" w:pos="4677"/>
        <w:tab w:val="right" w:pos="9355"/>
      </w:tabs>
      <w:spacing w:after="0" w:line="240" w:lineRule="auto"/>
    </w:pPr>
    <w:rPr>
      <w:rFonts w:ascii="Calibri" w:eastAsia="Calibri" w:hAnsi="Calibri" w:cs="Times New Roman"/>
    </w:rPr>
  </w:style>
  <w:style w:type="character" w:customStyle="1" w:styleId="ad">
    <w:name w:val="Нижний колонтитул Знак"/>
    <w:basedOn w:val="a0"/>
    <w:link w:val="ac"/>
    <w:uiPriority w:val="99"/>
    <w:rPr>
      <w:rFonts w:ascii="Calibri" w:eastAsia="Calibri" w:hAnsi="Calibri" w:cs="Times New Roman"/>
      <w:lang w:val="en-US"/>
    </w:rPr>
  </w:style>
  <w:style w:type="paragraph" w:styleId="ae">
    <w:name w:val="Balloon Text"/>
    <w:basedOn w:val="a"/>
    <w:link w:val="af"/>
    <w:uiPriority w:val="99"/>
    <w:semiHidden/>
    <w:unhideWhenUsed/>
    <w:pPr>
      <w:spacing w:after="0" w:line="240" w:lineRule="auto"/>
    </w:pPr>
    <w:rPr>
      <w:rFonts w:ascii="Segoe UI" w:eastAsia="Calibri" w:hAnsi="Segoe UI" w:cs="Segoe UI"/>
      <w:sz w:val="18"/>
      <w:szCs w:val="18"/>
    </w:rPr>
  </w:style>
  <w:style w:type="character" w:customStyle="1" w:styleId="af">
    <w:name w:val="Текст выноски Знак"/>
    <w:basedOn w:val="a0"/>
    <w:link w:val="ae"/>
    <w:uiPriority w:val="99"/>
    <w:semiHidden/>
    <w:rPr>
      <w:rFonts w:ascii="Segoe UI" w:eastAsia="Calibri" w:hAnsi="Segoe UI" w:cs="Segoe UI"/>
      <w:sz w:val="18"/>
      <w:szCs w:val="18"/>
      <w:lang w:val="en-US"/>
    </w:rPr>
  </w:style>
  <w:style w:type="character" w:styleId="af0">
    <w:name w:val="annotation reference"/>
    <w:basedOn w:val="a0"/>
    <w:uiPriority w:val="99"/>
    <w:semiHidden/>
    <w:unhideWhenUsed/>
    <w:rPr>
      <w:sz w:val="16"/>
      <w:szCs w:val="16"/>
    </w:rPr>
  </w:style>
  <w:style w:type="paragraph" w:styleId="af1">
    <w:name w:val="annotation text"/>
    <w:basedOn w:val="a"/>
    <w:link w:val="af2"/>
    <w:uiPriority w:val="99"/>
    <w:semiHidden/>
    <w:unhideWhenUsed/>
    <w:pPr>
      <w:spacing w:after="200" w:line="240" w:lineRule="auto"/>
    </w:pPr>
    <w:rPr>
      <w:rFonts w:ascii="Calibri" w:eastAsia="Calibri" w:hAnsi="Calibri" w:cs="Times New Roman"/>
      <w:sz w:val="20"/>
      <w:szCs w:val="20"/>
    </w:rPr>
  </w:style>
  <w:style w:type="character" w:customStyle="1" w:styleId="af2">
    <w:name w:val="Текст примечания Знак"/>
    <w:basedOn w:val="a0"/>
    <w:link w:val="af1"/>
    <w:uiPriority w:val="99"/>
    <w:semiHidden/>
    <w:rPr>
      <w:rFonts w:ascii="Calibri" w:eastAsia="Calibri" w:hAnsi="Calibri" w:cs="Times New Roman"/>
      <w:sz w:val="20"/>
      <w:szCs w:val="20"/>
      <w:lang w:val="en-US"/>
    </w:rPr>
  </w:style>
  <w:style w:type="paragraph" w:styleId="af3">
    <w:name w:val="annotation subject"/>
    <w:basedOn w:val="af1"/>
    <w:next w:val="af1"/>
    <w:link w:val="af4"/>
    <w:uiPriority w:val="99"/>
    <w:semiHidden/>
    <w:unhideWhenUsed/>
    <w:rPr>
      <w:b/>
      <w:bCs/>
    </w:rPr>
  </w:style>
  <w:style w:type="character" w:customStyle="1" w:styleId="af4">
    <w:name w:val="Тема примечания Знак"/>
    <w:basedOn w:val="af2"/>
    <w:link w:val="af3"/>
    <w:uiPriority w:val="99"/>
    <w:semiHidden/>
    <w:rPr>
      <w:rFonts w:ascii="Calibri" w:eastAsia="Calibri" w:hAnsi="Calibri" w:cs="Times New Roman"/>
      <w:b/>
      <w:bCs/>
      <w:sz w:val="20"/>
      <w:szCs w:val="20"/>
      <w:lang w:val="en-US"/>
    </w:rPr>
  </w:style>
  <w:style w:type="paragraph" w:styleId="af5">
    <w:name w:val="List Paragraph"/>
    <w:basedOn w:val="a"/>
    <w:link w:val="af6"/>
    <w:uiPriority w:val="34"/>
    <w:qFormat/>
    <w:pPr>
      <w:spacing w:after="200" w:line="276" w:lineRule="auto"/>
      <w:ind w:left="720"/>
      <w:contextualSpacing/>
    </w:pPr>
    <w:rPr>
      <w:rFonts w:ascii="Calibri" w:eastAsia="Calibri" w:hAnsi="Calibri" w:cs="Times New Roman"/>
    </w:rPr>
  </w:style>
  <w:style w:type="character" w:customStyle="1" w:styleId="af6">
    <w:name w:val="Абзац списка Знак"/>
    <w:link w:val="af5"/>
    <w:uiPriority w:val="34"/>
    <w:rPr>
      <w:rFonts w:ascii="Calibri" w:eastAsia="Calibri" w:hAnsi="Calibri" w:cs="Times New Roman"/>
      <w:lang w:val="en-US"/>
    </w:rPr>
  </w:style>
  <w:style w:type="paragraph" w:styleId="af7">
    <w:name w:val="TOC Heading"/>
    <w:basedOn w:val="1"/>
    <w:next w:val="a"/>
    <w:uiPriority w:val="39"/>
    <w:unhideWhenUsed/>
    <w:qFormat/>
    <w:pPr>
      <w:numPr>
        <w:numId w:val="0"/>
      </w:numPr>
      <w:jc w:val="left"/>
      <w:outlineLvl w:val="9"/>
    </w:pPr>
  </w:style>
  <w:style w:type="paragraph" w:styleId="12">
    <w:name w:val="toc 1"/>
    <w:basedOn w:val="a"/>
    <w:next w:val="a"/>
    <w:uiPriority w:val="39"/>
    <w:unhideWhenUsed/>
    <w:pPr>
      <w:spacing w:after="100"/>
      <w:jc w:val="both"/>
    </w:pPr>
    <w:rPr>
      <w:rFonts w:ascii="Times New Roman" w:eastAsiaTheme="minorHAnsi" w:hAnsi="Times New Roman"/>
      <w:b/>
      <w:sz w:val="24"/>
    </w:rPr>
  </w:style>
  <w:style w:type="paragraph" w:styleId="22">
    <w:name w:val="toc 2"/>
    <w:basedOn w:val="a"/>
    <w:next w:val="a"/>
    <w:uiPriority w:val="39"/>
    <w:unhideWhenUsed/>
    <w:pPr>
      <w:spacing w:after="100"/>
      <w:ind w:left="240"/>
      <w:jc w:val="both"/>
    </w:pPr>
    <w:rPr>
      <w:rFonts w:ascii="Times New Roman" w:eastAsiaTheme="minorHAnsi" w:hAnsi="Times New Roman"/>
      <w:sz w:val="24"/>
    </w:rPr>
  </w:style>
  <w:style w:type="character" w:styleId="af8">
    <w:name w:val="Hyperlink"/>
    <w:basedOn w:val="a0"/>
    <w:uiPriority w:val="99"/>
    <w:unhideWhenUsed/>
    <w:rPr>
      <w:color w:val="0563C1" w:themeColor="hyperlink"/>
      <w:u w:val="single"/>
    </w:rPr>
  </w:style>
  <w:style w:type="paragraph" w:styleId="af9">
    <w:name w:val="Subtitle"/>
    <w:basedOn w:val="a"/>
    <w:next w:val="a"/>
    <w:link w:val="afa"/>
    <w:uiPriority w:val="11"/>
    <w:qFormat/>
    <w:pPr>
      <w:numPr>
        <w:ilvl w:val="1"/>
      </w:numPr>
      <w:jc w:val="both"/>
    </w:pPr>
    <w:rPr>
      <w:color w:val="5A5A5A" w:themeColor="text1" w:themeTint="A5"/>
      <w:spacing w:val="15"/>
    </w:rPr>
  </w:style>
  <w:style w:type="character" w:customStyle="1" w:styleId="afa">
    <w:name w:val="Подзаголовок Знак"/>
    <w:basedOn w:val="a0"/>
    <w:link w:val="af9"/>
    <w:uiPriority w:val="11"/>
    <w:rPr>
      <w:rFonts w:eastAsiaTheme="minorEastAsia"/>
      <w:color w:val="5A5A5A" w:themeColor="text1" w:themeTint="A5"/>
      <w:spacing w:val="15"/>
      <w:lang w:val="en-US"/>
    </w:rPr>
  </w:style>
  <w:style w:type="paragraph" w:styleId="32">
    <w:name w:val="toc 3"/>
    <w:basedOn w:val="a"/>
    <w:next w:val="a"/>
    <w:uiPriority w:val="39"/>
    <w:unhideWhenUsed/>
    <w:pPr>
      <w:spacing w:after="100"/>
      <w:ind w:left="480"/>
      <w:jc w:val="both"/>
    </w:pPr>
    <w:rPr>
      <w:rFonts w:ascii="Times New Roman" w:eastAsiaTheme="minorHAnsi" w:hAnsi="Times New Roman"/>
      <w:sz w:val="24"/>
    </w:rPr>
  </w:style>
  <w:style w:type="paragraph" w:styleId="afb">
    <w:name w:val="caption"/>
    <w:basedOn w:val="a"/>
    <w:next w:val="a"/>
    <w:uiPriority w:val="35"/>
    <w:unhideWhenUsed/>
    <w:qFormat/>
    <w:pPr>
      <w:spacing w:after="200" w:line="240" w:lineRule="auto"/>
      <w:jc w:val="both"/>
    </w:pPr>
    <w:rPr>
      <w:rFonts w:ascii="Times New Roman" w:eastAsiaTheme="minorHAnsi" w:hAnsi="Times New Roman"/>
      <w:i/>
      <w:iCs/>
      <w:color w:val="44546A" w:themeColor="text2"/>
      <w:sz w:val="18"/>
      <w:szCs w:val="18"/>
      <w:lang w:val="ro-RO"/>
    </w:rPr>
  </w:style>
  <w:style w:type="paragraph" w:customStyle="1" w:styleId="FR">
    <w:name w:val="FR"/>
    <w:basedOn w:val="a"/>
    <w:qFormat/>
    <w:pPr>
      <w:numPr>
        <w:numId w:val="2"/>
      </w:numPr>
      <w:spacing w:after="0" w:line="240" w:lineRule="auto"/>
      <w:ind w:left="0" w:firstLine="0"/>
    </w:pPr>
    <w:rPr>
      <w:rFonts w:ascii="Times New Roman" w:eastAsiaTheme="minorHAnsi" w:hAnsi="Times New Roman"/>
      <w:sz w:val="24"/>
      <w:lang w:val="ro-RO"/>
    </w:rPr>
  </w:style>
  <w:style w:type="paragraph" w:customStyle="1" w:styleId="NFR">
    <w:name w:val="NFR"/>
    <w:basedOn w:val="a"/>
    <w:qFormat/>
    <w:pPr>
      <w:numPr>
        <w:numId w:val="3"/>
      </w:numPr>
      <w:spacing w:after="0" w:line="240" w:lineRule="auto"/>
      <w:ind w:left="0" w:firstLine="0"/>
    </w:pPr>
    <w:rPr>
      <w:rFonts w:ascii="Times New Roman" w:eastAsiaTheme="minorHAnsi" w:hAnsi="Times New Roman"/>
      <w:sz w:val="24"/>
      <w:lang w:val="ro-RO"/>
    </w:rPr>
  </w:style>
  <w:style w:type="paragraph" w:customStyle="1" w:styleId="MyList-type1">
    <w:name w:val="My_List-type1"/>
    <w:basedOn w:val="af5"/>
    <w:qFormat/>
    <w:pPr>
      <w:numPr>
        <w:numId w:val="4"/>
      </w:numPr>
      <w:tabs>
        <w:tab w:val="left" w:pos="426"/>
      </w:tabs>
      <w:jc w:val="both"/>
    </w:pPr>
    <w:rPr>
      <w:rFonts w:ascii="Times New Roman" w:eastAsiaTheme="minorHAnsi" w:hAnsi="Times New Roman" w:cstheme="minorBidi"/>
      <w:sz w:val="24"/>
      <w:lang w:val="ro-RO"/>
    </w:rPr>
  </w:style>
  <w:style w:type="paragraph" w:customStyle="1" w:styleId="Default">
    <w:name w:val="Default"/>
    <w:basedOn w:val="a"/>
    <w:pPr>
      <w:spacing w:after="0" w:line="240" w:lineRule="auto"/>
    </w:pPr>
    <w:rPr>
      <w:rFonts w:ascii="Times New Roman" w:eastAsiaTheme="minorHAnsi" w:hAnsi="Times New Roman" w:cs="Times New Roman"/>
      <w:color w:val="000000"/>
      <w:sz w:val="24"/>
      <w:szCs w:val="24"/>
    </w:rPr>
  </w:style>
  <w:style w:type="paragraph" w:styleId="afc">
    <w:name w:val="No Spacing"/>
    <w:uiPriority w:val="1"/>
    <w:qFormat/>
    <w:pPr>
      <w:spacing w:after="0" w:line="240" w:lineRule="auto"/>
      <w:jc w:val="both"/>
    </w:pPr>
    <w:rPr>
      <w:rFonts w:ascii="Times New Roman" w:hAnsi="Times New Roman"/>
      <w:sz w:val="24"/>
      <w:lang w:val="en-US"/>
    </w:rPr>
  </w:style>
  <w:style w:type="paragraph" w:customStyle="1" w:styleId="Buline">
    <w:name w:val="Buline"/>
    <w:pPr>
      <w:numPr>
        <w:ilvl w:val="1"/>
        <w:numId w:val="5"/>
      </w:numPr>
      <w:spacing w:before="120" w:after="120" w:line="240" w:lineRule="auto"/>
      <w:jc w:val="both"/>
    </w:pPr>
    <w:rPr>
      <w:rFonts w:ascii="Times New Roman" w:eastAsia="MS Mincho" w:hAnsi="Times New Roman" w:cs="Times New Roman"/>
      <w:sz w:val="28"/>
      <w:szCs w:val="24"/>
      <w:lang w:val="ro-RO" w:eastAsia="ja-JP"/>
    </w:rPr>
  </w:style>
  <w:style w:type="paragraph" w:customStyle="1" w:styleId="BR">
    <w:name w:val="BR"/>
    <w:basedOn w:val="FR"/>
    <w:qFormat/>
    <w:pPr>
      <w:numPr>
        <w:numId w:val="6"/>
      </w:numPr>
      <w:ind w:left="0" w:firstLine="0"/>
    </w:pPr>
  </w:style>
  <w:style w:type="paragraph" w:customStyle="1" w:styleId="Bulets1">
    <w:name w:val="Bulets 1"/>
    <w:basedOn w:val="a"/>
    <w:link w:val="Bulets1Car"/>
    <w:qFormat/>
    <w:pPr>
      <w:numPr>
        <w:numId w:val="7"/>
      </w:numPr>
      <w:spacing w:before="60" w:after="0" w:line="240" w:lineRule="auto"/>
      <w:jc w:val="both"/>
    </w:pPr>
    <w:rPr>
      <w:rFonts w:ascii="Times New Roman" w:eastAsia="Times New Roman" w:hAnsi="Times New Roman" w:cs="Times New Roman"/>
      <w:color w:val="000000"/>
      <w:sz w:val="24"/>
      <w:szCs w:val="24"/>
      <w:lang w:eastAsia="ro-RO"/>
    </w:rPr>
  </w:style>
  <w:style w:type="character" w:customStyle="1" w:styleId="Bulets1Car">
    <w:name w:val="Bulets 1 Car"/>
    <w:link w:val="Bulets1"/>
    <w:rPr>
      <w:rFonts w:ascii="Times New Roman" w:eastAsia="Times New Roman" w:hAnsi="Times New Roman" w:cs="Times New Roman"/>
      <w:color w:val="000000"/>
      <w:sz w:val="24"/>
      <w:szCs w:val="24"/>
      <w:lang w:val="en-US" w:eastAsia="ro-RO"/>
    </w:rPr>
  </w:style>
  <w:style w:type="paragraph" w:customStyle="1" w:styleId="Bullets2">
    <w:name w:val="Bullets 2"/>
    <w:basedOn w:val="Bulets1"/>
    <w:qFormat/>
    <w:pPr>
      <w:numPr>
        <w:ilvl w:val="1"/>
      </w:numPr>
      <w:tabs>
        <w:tab w:val="clear" w:pos="1440"/>
      </w:tabs>
      <w:ind w:left="0" w:firstLine="0"/>
    </w:pPr>
  </w:style>
  <w:style w:type="paragraph" w:customStyle="1" w:styleId="Ttulo3">
    <w:name w:val="Título 3."/>
    <w:basedOn w:val="a"/>
    <w:qFormat/>
    <w:pPr>
      <w:numPr>
        <w:ilvl w:val="3"/>
        <w:numId w:val="7"/>
      </w:numPr>
      <w:spacing w:before="200" w:after="120" w:line="240" w:lineRule="auto"/>
      <w:ind w:right="1085"/>
      <w:jc w:val="both"/>
      <w:outlineLvl w:val="3"/>
    </w:pPr>
    <w:rPr>
      <w:rFonts w:ascii="Times New Roman" w:eastAsia="Times New Roman" w:hAnsi="Times New Roman" w:cs="Times New Roman"/>
      <w:b/>
      <w:bCs/>
      <w:i/>
      <w:iCs/>
      <w:sz w:val="24"/>
      <w:lang w:val="en-GB"/>
    </w:rPr>
  </w:style>
  <w:style w:type="character" w:customStyle="1" w:styleId="docbody">
    <w:name w:val="doc_body"/>
    <w:basedOn w:val="a0"/>
  </w:style>
  <w:style w:type="paragraph" w:customStyle="1" w:styleId="Bulletsintable">
    <w:name w:val="Bullets in table"/>
    <w:basedOn w:val="a"/>
    <w:link w:val="BulletsintableCar"/>
    <w:qFormat/>
    <w:pPr>
      <w:numPr>
        <w:numId w:val="8"/>
      </w:numPr>
      <w:spacing w:after="0" w:line="276" w:lineRule="auto"/>
      <w:jc w:val="both"/>
    </w:pPr>
    <w:rPr>
      <w:rFonts w:ascii="Arial" w:eastAsia="Arial" w:hAnsi="Arial" w:cs="Times New Roman"/>
      <w:iCs/>
      <w:color w:val="000000"/>
      <w:sz w:val="20"/>
      <w:szCs w:val="24"/>
    </w:rPr>
  </w:style>
  <w:style w:type="character" w:customStyle="1" w:styleId="BulletsintableCar">
    <w:name w:val="Bullets in table Car"/>
    <w:link w:val="Bulletsintable"/>
    <w:rPr>
      <w:rFonts w:ascii="Arial" w:eastAsia="Arial" w:hAnsi="Arial" w:cs="Times New Roman"/>
      <w:iCs/>
      <w:color w:val="000000"/>
      <w:sz w:val="20"/>
      <w:szCs w:val="24"/>
      <w:lang w:val="en-US"/>
    </w:rPr>
  </w:style>
  <w:style w:type="paragraph" w:styleId="afd">
    <w:name w:val="Normal (Web)"/>
    <w:basedOn w:val="a"/>
    <w:uiPriority w:val="99"/>
    <w:unhideWhenUsed/>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afe">
    <w:name w:val="Strong"/>
    <w:basedOn w:val="a0"/>
    <w:uiPriority w:val="22"/>
    <w:qFormat/>
    <w:rPr>
      <w:b/>
      <w:bCs/>
    </w:rPr>
  </w:style>
  <w:style w:type="character" w:styleId="aff">
    <w:name w:val="Emphasis"/>
    <w:basedOn w:val="a0"/>
    <w:uiPriority w:val="20"/>
    <w:qFormat/>
    <w:rPr>
      <w:i/>
      <w:iCs/>
    </w:rPr>
  </w:style>
  <w:style w:type="paragraph" w:styleId="aff0">
    <w:name w:val="Revision"/>
    <w:hidden/>
    <w:uiPriority w:val="99"/>
    <w:semiHidden/>
    <w:pPr>
      <w:spacing w:after="0" w:line="240" w:lineRule="auto"/>
    </w:pPr>
    <w:rPr>
      <w:rFonts w:ascii="Times New Roman" w:hAnsi="Times New Roman"/>
      <w:sz w:val="24"/>
      <w:lang w:val="en-US"/>
    </w:rPr>
  </w:style>
  <w:style w:type="table" w:styleId="aff1">
    <w:name w:val="Table Grid"/>
    <w:basedOn w:val="a1"/>
    <w:uiPriority w:val="59"/>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
    <w:name w:val="Таблица-сетка 4 — акцент 31"/>
    <w:basedOn w:val="a1"/>
    <w:uiPriority w:val="49"/>
    <w:pPr>
      <w:spacing w:after="0" w:line="240" w:lineRule="auto"/>
    </w:pPr>
    <w:rPr>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one" w:sz="4" w:space="0" w:color="000000"/>
          <w:insideV w:val="none" w:sz="4" w:space="0" w:color="000000"/>
        </w:tcBorders>
        <w:shd w:val="clear" w:color="auto" w:fill="A5A5A5"/>
      </w:tcPr>
    </w:tblStylePr>
    <w:tblStylePr w:type="lastRow">
      <w:rPr>
        <w:b/>
        <w:bCs/>
      </w:rPr>
      <w:tblPr/>
      <w:tcPr>
        <w:tcBorders>
          <w:top w:val="single" w:sz="4" w:space="0" w:color="A5A5A5" w:themeColor="accent3"/>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pple-converted-space">
    <w:name w:val="apple-converted-space"/>
    <w:basedOn w:val="a0"/>
  </w:style>
  <w:style w:type="paragraph" w:styleId="aff2">
    <w:name w:val="Title"/>
    <w:basedOn w:val="a"/>
    <w:next w:val="a"/>
    <w:link w:val="aff3"/>
    <w:uiPriority w:val="10"/>
    <w:qFormat/>
    <w:pPr>
      <w:spacing w:after="0" w:line="240" w:lineRule="auto"/>
      <w:contextualSpacing/>
    </w:pPr>
    <w:rPr>
      <w:rFonts w:asciiTheme="majorHAnsi" w:eastAsiaTheme="majorEastAsia" w:hAnsiTheme="majorHAnsi" w:cstheme="majorBidi"/>
      <w:color w:val="2E74B5" w:themeColor="accent1" w:themeShade="BF"/>
      <w:spacing w:val="-10"/>
      <w:sz w:val="52"/>
      <w:szCs w:val="52"/>
      <w:lang w:val="en-GB"/>
    </w:rPr>
  </w:style>
  <w:style w:type="character" w:customStyle="1" w:styleId="aff3">
    <w:name w:val="Заголовок Знак"/>
    <w:basedOn w:val="a0"/>
    <w:link w:val="aff2"/>
    <w:uiPriority w:val="10"/>
    <w:rPr>
      <w:rFonts w:asciiTheme="majorHAnsi" w:eastAsiaTheme="majorEastAsia" w:hAnsiTheme="majorHAnsi" w:cstheme="majorBidi"/>
      <w:color w:val="2E74B5" w:themeColor="accent1" w:themeShade="BF"/>
      <w:spacing w:val="-10"/>
      <w:sz w:val="52"/>
      <w:szCs w:val="52"/>
      <w:lang w:val="en-GB"/>
    </w:rPr>
  </w:style>
  <w:style w:type="paragraph" w:styleId="23">
    <w:name w:val="Quote"/>
    <w:basedOn w:val="a"/>
    <w:next w:val="a"/>
    <w:link w:val="24"/>
    <w:uiPriority w:val="29"/>
    <w:qFormat/>
    <w:pPr>
      <w:spacing w:before="120"/>
      <w:ind w:left="720" w:right="720"/>
      <w:jc w:val="center"/>
    </w:pPr>
    <w:rPr>
      <w:i/>
      <w:iCs/>
      <w:lang w:val="en-GB"/>
    </w:rPr>
  </w:style>
  <w:style w:type="character" w:customStyle="1" w:styleId="24">
    <w:name w:val="Цитата 2 Знак"/>
    <w:basedOn w:val="a0"/>
    <w:link w:val="23"/>
    <w:uiPriority w:val="29"/>
    <w:rPr>
      <w:rFonts w:eastAsiaTheme="minorEastAsia"/>
      <w:i/>
      <w:iCs/>
      <w:lang w:val="en-GB"/>
    </w:rPr>
  </w:style>
  <w:style w:type="paragraph" w:styleId="aff4">
    <w:name w:val="Intense Quote"/>
    <w:basedOn w:val="a"/>
    <w:next w:val="a"/>
    <w:link w:val="aff5"/>
    <w:uiPriority w:val="30"/>
    <w:qFormat/>
    <w:pPr>
      <w:spacing w:before="120" w:line="300" w:lineRule="auto"/>
      <w:ind w:left="576" w:right="576"/>
      <w:jc w:val="center"/>
    </w:pPr>
    <w:rPr>
      <w:rFonts w:asciiTheme="majorHAnsi" w:eastAsiaTheme="majorEastAsia" w:hAnsiTheme="majorHAnsi" w:cstheme="majorBidi"/>
      <w:color w:val="5B9BD5" w:themeColor="accent1"/>
      <w:sz w:val="24"/>
      <w:szCs w:val="24"/>
      <w:lang w:val="en-GB"/>
    </w:rPr>
  </w:style>
  <w:style w:type="character" w:customStyle="1" w:styleId="aff5">
    <w:name w:val="Выделенная цитата Знак"/>
    <w:basedOn w:val="a0"/>
    <w:link w:val="aff4"/>
    <w:uiPriority w:val="30"/>
    <w:rPr>
      <w:rFonts w:asciiTheme="majorHAnsi" w:eastAsiaTheme="majorEastAsia" w:hAnsiTheme="majorHAnsi" w:cstheme="majorBidi"/>
      <w:color w:val="5B9BD5" w:themeColor="accent1"/>
      <w:sz w:val="24"/>
      <w:szCs w:val="24"/>
      <w:lang w:val="en-GB"/>
    </w:rPr>
  </w:style>
  <w:style w:type="character" w:styleId="aff6">
    <w:name w:val="Subtle Emphasis"/>
    <w:basedOn w:val="a0"/>
    <w:uiPriority w:val="19"/>
    <w:qFormat/>
    <w:rPr>
      <w:i/>
      <w:iCs/>
      <w:color w:val="404040" w:themeColor="text1" w:themeTint="BF"/>
    </w:rPr>
  </w:style>
  <w:style w:type="character" w:styleId="aff7">
    <w:name w:val="Intense Emphasis"/>
    <w:basedOn w:val="a0"/>
    <w:uiPriority w:val="21"/>
    <w:qFormat/>
    <w:rPr>
      <w:b w:val="0"/>
      <w:bCs w:val="0"/>
      <w:i/>
      <w:iCs/>
      <w:color w:val="5B9BD5" w:themeColor="accent1"/>
    </w:rPr>
  </w:style>
  <w:style w:type="character" w:styleId="aff8">
    <w:name w:val="Subtle Reference"/>
    <w:basedOn w:val="a0"/>
    <w:uiPriority w:val="31"/>
    <w:qFormat/>
    <w:rPr>
      <w:smallCaps/>
      <w:color w:val="404040" w:themeColor="text1" w:themeTint="BF"/>
      <w:u w:val="single"/>
    </w:rPr>
  </w:style>
  <w:style w:type="character" w:styleId="aff9">
    <w:name w:val="Intense Reference"/>
    <w:basedOn w:val="a0"/>
    <w:uiPriority w:val="32"/>
    <w:qFormat/>
    <w:rPr>
      <w:b/>
      <w:bCs/>
      <w:smallCaps/>
      <w:color w:val="5B9BD5" w:themeColor="accent1"/>
      <w:spacing w:val="5"/>
      <w:u w:val="single"/>
    </w:rPr>
  </w:style>
  <w:style w:type="character" w:styleId="affa">
    <w:name w:val="Book Title"/>
    <w:basedOn w:val="a0"/>
    <w:uiPriority w:val="33"/>
    <w:qFormat/>
    <w:rPr>
      <w:b/>
      <w:bCs/>
      <w:smallCaps/>
    </w:rPr>
  </w:style>
  <w:style w:type="paragraph" w:customStyle="1" w:styleId="tt">
    <w:name w:val="tt"/>
    <w:basedOn w:val="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633844">
      <w:bodyDiv w:val="1"/>
      <w:marLeft w:val="0"/>
      <w:marRight w:val="0"/>
      <w:marTop w:val="0"/>
      <w:marBottom w:val="0"/>
      <w:divBdr>
        <w:top w:val="none" w:sz="0" w:space="0" w:color="auto"/>
        <w:left w:val="none" w:sz="0" w:space="0" w:color="auto"/>
        <w:bottom w:val="none" w:sz="0" w:space="0" w:color="auto"/>
        <w:right w:val="none" w:sz="0" w:space="0" w:color="auto"/>
      </w:divBdr>
      <w:divsChild>
        <w:div w:id="1816221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cspa.md/node/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DB36A234-D8DB-4930-ABB8-646DBDEB3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2167</Words>
  <Characters>12352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Cainareanu Sergiu</dc:creator>
  <cp:lastModifiedBy>Vizir, Ala</cp:lastModifiedBy>
  <cp:revision>3</cp:revision>
  <cp:lastPrinted>2022-10-06T12:29:00Z</cp:lastPrinted>
  <dcterms:created xsi:type="dcterms:W3CDTF">2022-10-12T06:19:00Z</dcterms:created>
  <dcterms:modified xsi:type="dcterms:W3CDTF">2022-10-12T06:46:00Z</dcterms:modified>
</cp:coreProperties>
</file>