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E0" w:rsidRDefault="008F2BD4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</w:p>
    <w:p w:rsidR="008F2BD4" w:rsidRDefault="008F2BD4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MINISTERUL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  <w:t>FINANŢELOR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ab/>
        <w:t xml:space="preserve">           МИНИСТЕРСТВО </w:t>
      </w:r>
      <w:r w:rsidRPr="001C5A7C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ФИ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НАНСОВ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  <w:t xml:space="preserve">       ФИНАНСОВ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ro-MO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  <w:t xml:space="preserve">AL REPUBLICII MOLDOVA                                            РЕСПУБЛИКИ  </w:t>
      </w:r>
      <w:r w:rsidRPr="001C5A7C"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  <w:t>ОЛДОВA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E6CB5" w:rsidRDefault="008E6CB5" w:rsidP="008F2B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</w:pPr>
    </w:p>
    <w:p w:rsidR="008F2BD4" w:rsidRDefault="008F2BD4" w:rsidP="008F2B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  <w:t>ORDIN</w:t>
      </w:r>
    </w:p>
    <w:p w:rsidR="008F2BD4" w:rsidRDefault="008F2BD4" w:rsidP="008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o-MO" w:eastAsia="ru-RU"/>
        </w:rPr>
        <w:t>mun. Chişinău</w:t>
      </w:r>
    </w:p>
    <w:p w:rsidR="008F2BD4" w:rsidRDefault="000D0B1C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ro-MO" w:eastAsia="ru-RU"/>
        </w:rPr>
        <w:t xml:space="preserve">   </w:t>
      </w:r>
      <w:r w:rsidR="00387C0A">
        <w:rPr>
          <w:rFonts w:ascii="Times New Roman" w:eastAsia="Times New Roman" w:hAnsi="Times New Roman" w:cs="Times New Roman"/>
          <w:szCs w:val="24"/>
          <w:lang w:val="ro-MO" w:eastAsia="ru-RU"/>
        </w:rPr>
        <w:t>_______________ 20</w:t>
      </w:r>
      <w:r w:rsidR="0038772B">
        <w:rPr>
          <w:rFonts w:ascii="Times New Roman" w:eastAsia="Times New Roman" w:hAnsi="Times New Roman" w:cs="Times New Roman"/>
          <w:szCs w:val="24"/>
          <w:lang w:val="ro-MO" w:eastAsia="ru-RU"/>
        </w:rPr>
        <w:t>20</w:t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                                                </w:t>
      </w:r>
      <w:r w:rsidR="00387C0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8F2BD4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</w:t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>Nr.</w:t>
      </w:r>
      <w:r>
        <w:rPr>
          <w:rFonts w:ascii="Times New Roman" w:eastAsia="Times New Roman" w:hAnsi="Times New Roman" w:cs="Times New Roman"/>
          <w:szCs w:val="24"/>
          <w:lang w:val="ro-MO" w:eastAsia="ru-RU"/>
        </w:rPr>
        <w:t xml:space="preserve"> </w:t>
      </w:r>
      <w:r w:rsidR="00387C0A">
        <w:rPr>
          <w:rFonts w:ascii="Times New Roman" w:eastAsia="Times New Roman" w:hAnsi="Times New Roman" w:cs="Times New Roman"/>
          <w:szCs w:val="24"/>
          <w:lang w:val="ro-MO" w:eastAsia="ru-RU"/>
        </w:rPr>
        <w:t>______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BA7564" w:rsidRPr="00BA7564" w:rsidRDefault="00BA7564" w:rsidP="00BA756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Cu  privire  la  aprobarea  modificărilor </w:t>
      </w:r>
    </w:p>
    <w:p w:rsidR="000E777E" w:rsidRPr="000E777E" w:rsidRDefault="00BA7564" w:rsidP="00BA756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la </w:t>
      </w:r>
      <w:r w:rsidR="00353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O</w:t>
      </w:r>
      <w:r w:rsidRPr="00BA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rd</w:t>
      </w:r>
      <w:r w:rsidR="00353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inul Ministrului Finanțelor nr.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101</w:t>
      </w:r>
      <w:r w:rsidRPr="00BA7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</w:p>
    <w:p w:rsidR="000E777E" w:rsidRDefault="000E777E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5B78" w:rsidRDefault="00B05B78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777E" w:rsidRPr="00E93662" w:rsidRDefault="00825A5B" w:rsidP="0082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936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temeiul art.9 al </w:t>
      </w:r>
      <w:r w:rsidR="000E777E" w:rsidRPr="00E93662">
        <w:rPr>
          <w:rFonts w:ascii="Times New Roman" w:eastAsia="Times New Roman" w:hAnsi="Times New Roman" w:cs="Times New Roman"/>
          <w:sz w:val="28"/>
          <w:szCs w:val="28"/>
          <w:lang w:eastAsia="ru-RU"/>
        </w:rPr>
        <w:t>Legii contabilităț</w:t>
      </w:r>
      <w:r w:rsidR="00164295">
        <w:rPr>
          <w:rFonts w:ascii="Times New Roman" w:eastAsia="Times New Roman" w:hAnsi="Times New Roman" w:cs="Times New Roman"/>
          <w:sz w:val="28"/>
          <w:szCs w:val="28"/>
          <w:lang w:eastAsia="ru-RU"/>
        </w:rPr>
        <w:t>ii și raportării financiare nr.</w:t>
      </w:r>
      <w:r w:rsidR="000E777E" w:rsidRPr="00E93662">
        <w:rPr>
          <w:rFonts w:ascii="Times New Roman" w:eastAsia="Times New Roman" w:hAnsi="Times New Roman" w:cs="Times New Roman"/>
          <w:sz w:val="28"/>
          <w:szCs w:val="28"/>
          <w:lang w:eastAsia="ru-RU"/>
        </w:rPr>
        <w:t>287/2017 (Monitorul Oficial al R</w:t>
      </w:r>
      <w:r w:rsidR="00353C54">
        <w:rPr>
          <w:rFonts w:ascii="Times New Roman" w:eastAsia="Times New Roman" w:hAnsi="Times New Roman" w:cs="Times New Roman"/>
          <w:sz w:val="28"/>
          <w:szCs w:val="28"/>
          <w:lang w:eastAsia="ru-RU"/>
        </w:rPr>
        <w:t>. Moldova, 2018, nr.</w:t>
      </w:r>
      <w:r w:rsidR="000E777E" w:rsidRPr="00E93662">
        <w:rPr>
          <w:rFonts w:ascii="Times New Roman" w:eastAsia="Times New Roman" w:hAnsi="Times New Roman" w:cs="Times New Roman"/>
          <w:sz w:val="28"/>
          <w:szCs w:val="28"/>
          <w:lang w:eastAsia="ru-RU"/>
        </w:rPr>
        <w:t>1-6, art. 22)</w:t>
      </w:r>
      <w:r w:rsidR="001C5A7C" w:rsidRPr="001C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 precum</w:t>
      </w:r>
      <w:r w:rsidR="001C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</w:t>
      </w:r>
      <w:r w:rsidR="001C5A7C" w:rsidRPr="001C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77E" w:rsidRPr="00E93662">
        <w:rPr>
          <w:rFonts w:ascii="Times New Roman" w:eastAsia="Times New Roman" w:hAnsi="Times New Roman" w:cs="Times New Roman"/>
          <w:sz w:val="28"/>
          <w:szCs w:val="28"/>
          <w:lang w:eastAsia="ru-RU"/>
        </w:rPr>
        <w:t>în scopul realizării acţiunilor pentru dezvoltarea continuă şi perfecţionarea contabilităţii și raportării financiare,</w:t>
      </w:r>
    </w:p>
    <w:p w:rsidR="00C35E43" w:rsidRPr="00E93662" w:rsidRDefault="00C35E43" w:rsidP="0082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77E" w:rsidRPr="00E93662" w:rsidRDefault="000E777E" w:rsidP="0082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ORDON:</w:t>
      </w:r>
    </w:p>
    <w:p w:rsidR="000E777E" w:rsidRPr="000E777E" w:rsidRDefault="000E777E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777E" w:rsidRDefault="001D2EE3" w:rsidP="00B1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777E" w:rsidRPr="00C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Anexa la </w:t>
      </w:r>
      <w:r w:rsid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Ordinul Ministrului Finanțelor 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>u  privire  la aprobarea componenței nominale a Consiliului de contabilitate și raportare financiară pe lîngă Ministerul Finanțelor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nr. 101/2019 </w:t>
      </w:r>
      <w:r w:rsidR="008A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>(Monitorul Oficial al Republicii Moldova, 201</w:t>
      </w:r>
      <w:r w:rsidR="008A63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>, nr. 2</w:t>
      </w:r>
      <w:r w:rsidR="009C42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>3-2</w:t>
      </w:r>
      <w:r w:rsidR="009C42B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art. </w:t>
      </w:r>
      <w:r w:rsidR="009C42BF">
        <w:rPr>
          <w:rFonts w:ascii="Times New Roman" w:eastAsia="Times New Roman" w:hAnsi="Times New Roman" w:cs="Times New Roman"/>
          <w:sz w:val="28"/>
          <w:szCs w:val="28"/>
          <w:lang w:eastAsia="ru-RU"/>
        </w:rPr>
        <w:t>1203</w:t>
      </w:r>
      <w:r w:rsidR="00B1667B" w:rsidRPr="00B1667B">
        <w:rPr>
          <w:rFonts w:ascii="Times New Roman" w:eastAsia="Times New Roman" w:hAnsi="Times New Roman" w:cs="Times New Roman"/>
          <w:sz w:val="28"/>
          <w:szCs w:val="28"/>
          <w:lang w:eastAsia="ru-RU"/>
        </w:rPr>
        <w:t>), se modifică după cum urmează:</w:t>
      </w:r>
      <w:r w:rsidR="000E777E" w:rsidRPr="00C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2BF" w:rsidRDefault="009C42BF" w:rsidP="00B1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po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>iția „</w:t>
      </w:r>
      <w:r w:rsidR="00E32F5A" w:rsidRP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>NOROC Dorel</w:t>
      </w:r>
      <w:r w:rsid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>”, cuvintele „</w:t>
      </w:r>
      <w:r w:rsidR="00E32F5A" w:rsidRP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>şef al Direcţiei politici fiscale şi vamale, împuternicit cu exercitarea funcţiei de</w:t>
      </w:r>
      <w:r w:rsidR="00E32F5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6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exclud;</w:t>
      </w:r>
    </w:p>
    <w:p w:rsidR="00353C54" w:rsidRDefault="00353C54" w:rsidP="00B1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poziția „PADUCA Stela” se </w:t>
      </w:r>
      <w:r w:rsidR="003F35B0">
        <w:rPr>
          <w:rFonts w:ascii="Times New Roman" w:eastAsia="Times New Roman" w:hAnsi="Times New Roman" w:cs="Times New Roman"/>
          <w:sz w:val="28"/>
          <w:szCs w:val="28"/>
          <w:lang w:eastAsia="ru-RU"/>
        </w:rPr>
        <w:t>substituie cu poziția „POSTU Dorina”;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D7E" w:rsidRPr="00C35E43" w:rsidRDefault="00C67D7E" w:rsidP="00B1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după poziția „</w:t>
      </w:r>
      <w:r w:rsidRPr="00C67D7E">
        <w:rPr>
          <w:rFonts w:ascii="Times New Roman" w:eastAsia="Times New Roman" w:hAnsi="Times New Roman" w:cs="Times New Roman"/>
          <w:sz w:val="28"/>
          <w:szCs w:val="28"/>
          <w:lang w:eastAsia="ru-RU"/>
        </w:rPr>
        <w:t>VÎRTOSU Artur</w:t>
      </w:r>
      <w:r w:rsidR="009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D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director financiar, Î.M.</w:t>
      </w:r>
      <w:r w:rsidR="001D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“Efes Vitanta Moldova Brewery” </w:t>
      </w:r>
      <w:r w:rsidRPr="00C67D7E">
        <w:rPr>
          <w:rFonts w:ascii="Times New Roman" w:eastAsia="Times New Roman" w:hAnsi="Times New Roman" w:cs="Times New Roman"/>
          <w:sz w:val="28"/>
          <w:szCs w:val="28"/>
          <w:lang w:eastAsia="ru-RU"/>
        </w:rPr>
        <w:t>S.A., Asociaţia Investitorilor Străini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se completează cu poziția „</w:t>
      </w:r>
      <w:r w:rsidR="009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IAVORSCAIA Elena </w:t>
      </w:r>
      <w:r w:rsidR="00997211" w:rsidRPr="00C67D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auditor, entitatea de audit „Regula de aur” S.R.L., Filiala Camerei de Comerț și Industrie din G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r w:rsidR="00997211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="00D405AD"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bookmarkStart w:id="0" w:name="_GoBack"/>
      <w:bookmarkEnd w:id="0"/>
      <w:r w:rsidR="009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uzia”.   </w:t>
      </w:r>
    </w:p>
    <w:p w:rsidR="000E777E" w:rsidRPr="00C35E43" w:rsidRDefault="000E777E" w:rsidP="00C3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777E" w:rsidRPr="00C35E43" w:rsidRDefault="000E777E" w:rsidP="00C3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Prezentul ordin intră în vigoare </w:t>
      </w:r>
      <w:r w:rsidR="003F35B0">
        <w:rPr>
          <w:rFonts w:ascii="Times New Roman" w:eastAsia="Times New Roman" w:hAnsi="Times New Roman" w:cs="Times New Roman"/>
          <w:sz w:val="28"/>
          <w:szCs w:val="28"/>
          <w:lang w:eastAsia="ru-RU"/>
        </w:rPr>
        <w:t>la</w:t>
      </w:r>
      <w:r w:rsidRPr="00C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data publicării în Monitorul Oficial al Republicii Moldova.</w:t>
      </w:r>
    </w:p>
    <w:p w:rsidR="000E777E" w:rsidRDefault="000E777E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1573" w:rsidRDefault="00BF1573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1573" w:rsidRDefault="00BF1573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5B78" w:rsidRDefault="00B05B78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5B78" w:rsidRDefault="00B05B78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5B78" w:rsidRPr="000E777E" w:rsidRDefault="00B05B78" w:rsidP="000E7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0DDA" w:rsidRPr="00810DDA" w:rsidRDefault="00810DDA" w:rsidP="0081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Viceprim-ministru,</w:t>
      </w:r>
    </w:p>
    <w:p w:rsidR="00387C0A" w:rsidRDefault="00245B81" w:rsidP="0081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</w:t>
      </w:r>
      <w:r w:rsidR="00810DDA"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inistru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</w:t>
      </w:r>
      <w:r w:rsidR="00810DDA"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</w:t>
      </w:r>
      <w:r w:rsidR="00810DDA"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inanţelor</w:t>
      </w:r>
      <w:r w:rsid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19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10DDA"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Serghei </w:t>
      </w:r>
      <w:r w:rsid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DDA" w:rsidRP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</w:t>
      </w:r>
      <w:r w:rsidR="0081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UȘCUȚA</w:t>
      </w:r>
    </w:p>
    <w:p w:rsidR="00BB44E0" w:rsidRDefault="00BB44E0" w:rsidP="0081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4E0" w:rsidRPr="000E777E" w:rsidRDefault="00BB44E0" w:rsidP="0081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D66" w:rsidRDefault="00655D66" w:rsidP="00BB44E0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sectPr w:rsidR="00655D66" w:rsidSect="00BB44E0">
      <w:pgSz w:w="11906" w:h="16838"/>
      <w:pgMar w:top="454" w:right="56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B91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46E455E0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C"/>
    <w:rsid w:val="0001144A"/>
    <w:rsid w:val="00036DFA"/>
    <w:rsid w:val="000442C2"/>
    <w:rsid w:val="000468D0"/>
    <w:rsid w:val="00074DE6"/>
    <w:rsid w:val="000A170A"/>
    <w:rsid w:val="000D0032"/>
    <w:rsid w:val="000D0B1C"/>
    <w:rsid w:val="000E777E"/>
    <w:rsid w:val="00125CE4"/>
    <w:rsid w:val="00130EAC"/>
    <w:rsid w:val="00164295"/>
    <w:rsid w:val="001703DD"/>
    <w:rsid w:val="00191912"/>
    <w:rsid w:val="001A32BC"/>
    <w:rsid w:val="001C5A7C"/>
    <w:rsid w:val="001D2EE3"/>
    <w:rsid w:val="001F5116"/>
    <w:rsid w:val="00241981"/>
    <w:rsid w:val="00245B81"/>
    <w:rsid w:val="00246B50"/>
    <w:rsid w:val="00251209"/>
    <w:rsid w:val="00254A17"/>
    <w:rsid w:val="00261A63"/>
    <w:rsid w:val="0027649F"/>
    <w:rsid w:val="0029095E"/>
    <w:rsid w:val="00293987"/>
    <w:rsid w:val="002A262C"/>
    <w:rsid w:val="002B5286"/>
    <w:rsid w:val="002D3F18"/>
    <w:rsid w:val="002F1289"/>
    <w:rsid w:val="0031250A"/>
    <w:rsid w:val="00325A58"/>
    <w:rsid w:val="00353C54"/>
    <w:rsid w:val="00361A82"/>
    <w:rsid w:val="0036350E"/>
    <w:rsid w:val="0036719D"/>
    <w:rsid w:val="003708AD"/>
    <w:rsid w:val="003818F0"/>
    <w:rsid w:val="00382245"/>
    <w:rsid w:val="0038772B"/>
    <w:rsid w:val="00387C0A"/>
    <w:rsid w:val="003C164F"/>
    <w:rsid w:val="003F35B0"/>
    <w:rsid w:val="0042050D"/>
    <w:rsid w:val="00440407"/>
    <w:rsid w:val="00457656"/>
    <w:rsid w:val="00460E24"/>
    <w:rsid w:val="00490446"/>
    <w:rsid w:val="004E6D85"/>
    <w:rsid w:val="004F0EE7"/>
    <w:rsid w:val="004F3E64"/>
    <w:rsid w:val="005350F5"/>
    <w:rsid w:val="00562B73"/>
    <w:rsid w:val="00563955"/>
    <w:rsid w:val="00566FA3"/>
    <w:rsid w:val="00572E45"/>
    <w:rsid w:val="005A53AC"/>
    <w:rsid w:val="005B53BA"/>
    <w:rsid w:val="005E4D32"/>
    <w:rsid w:val="00617A40"/>
    <w:rsid w:val="00633520"/>
    <w:rsid w:val="00642147"/>
    <w:rsid w:val="006423EB"/>
    <w:rsid w:val="00655D66"/>
    <w:rsid w:val="006942EC"/>
    <w:rsid w:val="006A24EA"/>
    <w:rsid w:val="006A5F73"/>
    <w:rsid w:val="006C4BDF"/>
    <w:rsid w:val="00720CB0"/>
    <w:rsid w:val="00726616"/>
    <w:rsid w:val="00735883"/>
    <w:rsid w:val="007469EA"/>
    <w:rsid w:val="0074781F"/>
    <w:rsid w:val="007A5344"/>
    <w:rsid w:val="007B446F"/>
    <w:rsid w:val="007D2818"/>
    <w:rsid w:val="00810DDA"/>
    <w:rsid w:val="00823568"/>
    <w:rsid w:val="00825A5B"/>
    <w:rsid w:val="00852632"/>
    <w:rsid w:val="00863BDC"/>
    <w:rsid w:val="008A6366"/>
    <w:rsid w:val="008E6CB5"/>
    <w:rsid w:val="008F192A"/>
    <w:rsid w:val="008F2BD4"/>
    <w:rsid w:val="008F7BF7"/>
    <w:rsid w:val="009338F9"/>
    <w:rsid w:val="00940A69"/>
    <w:rsid w:val="00962D2A"/>
    <w:rsid w:val="00964499"/>
    <w:rsid w:val="00986F57"/>
    <w:rsid w:val="00997211"/>
    <w:rsid w:val="009A42A1"/>
    <w:rsid w:val="009B3217"/>
    <w:rsid w:val="009C370C"/>
    <w:rsid w:val="009C42BF"/>
    <w:rsid w:val="00A6505F"/>
    <w:rsid w:val="00A9627A"/>
    <w:rsid w:val="00AD5B4E"/>
    <w:rsid w:val="00AE2E83"/>
    <w:rsid w:val="00B01198"/>
    <w:rsid w:val="00B05B78"/>
    <w:rsid w:val="00B07433"/>
    <w:rsid w:val="00B1667B"/>
    <w:rsid w:val="00B62AE5"/>
    <w:rsid w:val="00BA7564"/>
    <w:rsid w:val="00BB44E0"/>
    <w:rsid w:val="00BF1573"/>
    <w:rsid w:val="00C05202"/>
    <w:rsid w:val="00C1316D"/>
    <w:rsid w:val="00C1605F"/>
    <w:rsid w:val="00C255BF"/>
    <w:rsid w:val="00C35E43"/>
    <w:rsid w:val="00C41A4B"/>
    <w:rsid w:val="00C627EA"/>
    <w:rsid w:val="00C67D7E"/>
    <w:rsid w:val="00C94345"/>
    <w:rsid w:val="00CC52D5"/>
    <w:rsid w:val="00CD1BE5"/>
    <w:rsid w:val="00CE038A"/>
    <w:rsid w:val="00CF356F"/>
    <w:rsid w:val="00D03CFC"/>
    <w:rsid w:val="00D13B6C"/>
    <w:rsid w:val="00D16847"/>
    <w:rsid w:val="00D35485"/>
    <w:rsid w:val="00D405AD"/>
    <w:rsid w:val="00D854CE"/>
    <w:rsid w:val="00DB71CF"/>
    <w:rsid w:val="00DC537E"/>
    <w:rsid w:val="00DD2BD8"/>
    <w:rsid w:val="00E11EBD"/>
    <w:rsid w:val="00E14C4C"/>
    <w:rsid w:val="00E32F5A"/>
    <w:rsid w:val="00E93662"/>
    <w:rsid w:val="00E9651A"/>
    <w:rsid w:val="00EA5B6E"/>
    <w:rsid w:val="00EB0C09"/>
    <w:rsid w:val="00EB23EE"/>
    <w:rsid w:val="00EB76CB"/>
    <w:rsid w:val="00F3023B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8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933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8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933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143</cp:revision>
  <cp:lastPrinted>2018-02-23T09:07:00Z</cp:lastPrinted>
  <dcterms:created xsi:type="dcterms:W3CDTF">2017-10-19T09:00:00Z</dcterms:created>
  <dcterms:modified xsi:type="dcterms:W3CDTF">2020-02-24T13:15:00Z</dcterms:modified>
</cp:coreProperties>
</file>