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F4F" w:rsidRPr="00192EA4" w:rsidRDefault="00626F4F" w:rsidP="00B87B90">
      <w:pPr>
        <w:spacing w:after="0"/>
        <w:jc w:val="center"/>
        <w:rPr>
          <w:rFonts w:ascii="Times New Roman" w:hAnsi="Times New Roman" w:cs="Times New Roman"/>
          <w:b/>
          <w:sz w:val="24"/>
          <w:szCs w:val="24"/>
          <w:lang w:val="ro-RO"/>
        </w:rPr>
      </w:pPr>
      <w:r w:rsidRPr="00192EA4">
        <w:rPr>
          <w:rFonts w:ascii="Times New Roman" w:hAnsi="Times New Roman" w:cs="Times New Roman"/>
          <w:b/>
          <w:sz w:val="24"/>
          <w:szCs w:val="24"/>
          <w:lang w:val="ro-RO"/>
        </w:rPr>
        <w:t>Ședința comună a reprezentanților  Ministerului Finanțelor</w:t>
      </w:r>
    </w:p>
    <w:p w:rsidR="00626F4F" w:rsidRPr="00192EA4" w:rsidRDefault="00626F4F" w:rsidP="00B87B90">
      <w:pPr>
        <w:spacing w:after="0"/>
        <w:jc w:val="center"/>
        <w:rPr>
          <w:rFonts w:ascii="Times New Roman" w:hAnsi="Times New Roman" w:cs="Times New Roman"/>
          <w:b/>
          <w:sz w:val="24"/>
          <w:szCs w:val="24"/>
          <w:lang w:val="ro-RO"/>
        </w:rPr>
      </w:pPr>
      <w:r w:rsidRPr="00192EA4">
        <w:rPr>
          <w:rFonts w:ascii="Times New Roman" w:hAnsi="Times New Roman" w:cs="Times New Roman"/>
          <w:b/>
          <w:sz w:val="24"/>
          <w:szCs w:val="24"/>
          <w:lang w:val="ro-RO"/>
        </w:rPr>
        <w:t>cu șefii Direcțiilor Finanțe din UAT</w:t>
      </w:r>
      <w:r w:rsidR="00113319">
        <w:rPr>
          <w:rFonts w:ascii="Times New Roman" w:hAnsi="Times New Roman" w:cs="Times New Roman"/>
          <w:b/>
          <w:sz w:val="24"/>
          <w:szCs w:val="24"/>
          <w:lang w:val="ro-RO"/>
        </w:rPr>
        <w:t xml:space="preserve"> și Trezoreriile regionale</w:t>
      </w:r>
      <w:r w:rsidRPr="00192EA4">
        <w:rPr>
          <w:rFonts w:ascii="Times New Roman" w:hAnsi="Times New Roman" w:cs="Times New Roman"/>
          <w:b/>
          <w:sz w:val="24"/>
          <w:szCs w:val="24"/>
          <w:lang w:val="ro-RO"/>
        </w:rPr>
        <w:t xml:space="preserve"> </w:t>
      </w:r>
    </w:p>
    <w:p w:rsidR="00626F4F" w:rsidRPr="00192EA4" w:rsidRDefault="00626F4F" w:rsidP="00B87B90">
      <w:pPr>
        <w:spacing w:after="0"/>
        <w:jc w:val="center"/>
        <w:rPr>
          <w:rFonts w:ascii="Times New Roman" w:hAnsi="Times New Roman" w:cs="Times New Roman"/>
          <w:i/>
          <w:sz w:val="24"/>
          <w:szCs w:val="24"/>
          <w:lang w:val="ro-RO"/>
        </w:rPr>
      </w:pPr>
      <w:r w:rsidRPr="00192EA4">
        <w:rPr>
          <w:rFonts w:ascii="Times New Roman" w:hAnsi="Times New Roman" w:cs="Times New Roman"/>
          <w:i/>
          <w:sz w:val="24"/>
          <w:szCs w:val="24"/>
          <w:lang w:val="ro-RO"/>
        </w:rPr>
        <w:t>Chișinău, 23 ianuarie, 2020</w:t>
      </w:r>
    </w:p>
    <w:p w:rsidR="00626F4F" w:rsidRPr="00192EA4" w:rsidRDefault="00626F4F" w:rsidP="00B87B90">
      <w:pPr>
        <w:spacing w:after="0"/>
        <w:jc w:val="center"/>
        <w:rPr>
          <w:rFonts w:ascii="Times New Roman" w:hAnsi="Times New Roman" w:cs="Times New Roman"/>
          <w:b/>
          <w:sz w:val="24"/>
          <w:szCs w:val="24"/>
          <w:lang w:val="ro-RO"/>
        </w:rPr>
      </w:pPr>
      <w:r w:rsidRPr="00192EA4">
        <w:rPr>
          <w:rFonts w:ascii="Times New Roman" w:hAnsi="Times New Roman" w:cs="Times New Roman"/>
          <w:b/>
          <w:sz w:val="24"/>
          <w:szCs w:val="24"/>
          <w:lang w:val="ro-RO"/>
        </w:rPr>
        <w:t>_________________________________________________</w:t>
      </w:r>
      <w:r w:rsidR="002B4EA4" w:rsidRPr="00192EA4">
        <w:rPr>
          <w:rFonts w:ascii="Times New Roman" w:hAnsi="Times New Roman" w:cs="Times New Roman"/>
          <w:b/>
          <w:sz w:val="24"/>
          <w:szCs w:val="24"/>
          <w:lang w:val="ro-RO"/>
        </w:rPr>
        <w:t>_______________________________</w:t>
      </w:r>
    </w:p>
    <w:p w:rsidR="00626F4F" w:rsidRPr="00192EA4" w:rsidRDefault="00626F4F" w:rsidP="00B87B90">
      <w:pPr>
        <w:spacing w:after="0"/>
        <w:jc w:val="both"/>
        <w:rPr>
          <w:rFonts w:ascii="Times New Roman" w:hAnsi="Times New Roman" w:cs="Times New Roman"/>
          <w:b/>
          <w:i/>
          <w:sz w:val="24"/>
          <w:szCs w:val="24"/>
          <w:u w:val="single"/>
          <w:lang w:val="ro-RO"/>
        </w:rPr>
      </w:pPr>
    </w:p>
    <w:p w:rsidR="00626F4F" w:rsidRPr="00192EA4" w:rsidRDefault="00626F4F" w:rsidP="00B87B90">
      <w:pPr>
        <w:spacing w:after="0"/>
        <w:jc w:val="both"/>
        <w:rPr>
          <w:rFonts w:ascii="Times New Roman" w:hAnsi="Times New Roman" w:cs="Times New Roman"/>
          <w:b/>
          <w:i/>
          <w:sz w:val="24"/>
          <w:szCs w:val="24"/>
          <w:u w:val="single"/>
          <w:lang w:val="ro-RO"/>
        </w:rPr>
      </w:pPr>
      <w:r w:rsidRPr="00192EA4">
        <w:rPr>
          <w:rFonts w:ascii="Times New Roman" w:hAnsi="Times New Roman" w:cs="Times New Roman"/>
          <w:b/>
          <w:i/>
          <w:sz w:val="24"/>
          <w:szCs w:val="24"/>
          <w:u w:val="single"/>
          <w:lang w:val="ro-RO"/>
        </w:rPr>
        <w:t>Rezumat al ședinței</w:t>
      </w:r>
    </w:p>
    <w:p w:rsidR="00626F4F" w:rsidRPr="00192EA4" w:rsidRDefault="00626F4F" w:rsidP="00B87B90">
      <w:pPr>
        <w:spacing w:after="0"/>
        <w:ind w:firstLine="567"/>
        <w:jc w:val="both"/>
        <w:rPr>
          <w:rFonts w:ascii="Times New Roman" w:hAnsi="Times New Roman" w:cs="Times New Roman"/>
          <w:sz w:val="24"/>
          <w:szCs w:val="24"/>
          <w:lang w:val="ro-RO"/>
        </w:rPr>
      </w:pPr>
    </w:p>
    <w:p w:rsidR="00626F4F" w:rsidRPr="00192EA4" w:rsidRDefault="00626F4F" w:rsidP="00B87B90">
      <w:pPr>
        <w:spacing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La 23 ianuarie curent, Ministerul Finanțelor a desfășurat o nouă ședință comună de lucru cu reprezentanții direcțiilor finanțe din UAT, precum și conducătorii Trezoreriilor regionale. Scopul principal al întrunirii l-a constituit </w:t>
      </w:r>
      <w:r w:rsidR="00B64956" w:rsidRPr="00192EA4">
        <w:rPr>
          <w:rFonts w:ascii="Times New Roman" w:hAnsi="Times New Roman" w:cs="Times New Roman"/>
          <w:sz w:val="24"/>
          <w:szCs w:val="24"/>
          <w:lang w:val="ro-RO"/>
        </w:rPr>
        <w:t xml:space="preserve">discutarea aspectelor legate de raportarea pentru anul bugetar 2019, modificări ale cadrului normativ </w:t>
      </w:r>
      <w:r w:rsidRPr="00192EA4">
        <w:rPr>
          <w:rFonts w:ascii="Times New Roman" w:hAnsi="Times New Roman" w:cs="Times New Roman"/>
          <w:sz w:val="24"/>
          <w:szCs w:val="24"/>
          <w:lang w:val="ro-RO"/>
        </w:rPr>
        <w:t xml:space="preserve">privind </w:t>
      </w:r>
      <w:r w:rsidR="00B64956" w:rsidRPr="00192EA4">
        <w:rPr>
          <w:rFonts w:ascii="Times New Roman" w:hAnsi="Times New Roman" w:cs="Times New Roman"/>
          <w:sz w:val="24"/>
          <w:szCs w:val="24"/>
          <w:lang w:val="ro-RO"/>
        </w:rPr>
        <w:t>finanțele publice locale, de asemenea</w:t>
      </w:r>
      <w:r w:rsidR="00E47109" w:rsidRPr="00192EA4">
        <w:rPr>
          <w:rFonts w:ascii="Times New Roman" w:hAnsi="Times New Roman" w:cs="Times New Roman"/>
          <w:sz w:val="24"/>
          <w:szCs w:val="24"/>
          <w:lang w:val="ro-RO"/>
        </w:rPr>
        <w:t>,</w:t>
      </w:r>
      <w:r w:rsidR="00B64956" w:rsidRPr="00192EA4">
        <w:rPr>
          <w:rFonts w:ascii="Times New Roman" w:hAnsi="Times New Roman" w:cs="Times New Roman"/>
          <w:sz w:val="24"/>
          <w:szCs w:val="24"/>
          <w:lang w:val="ro-RO"/>
        </w:rPr>
        <w:t xml:space="preserve"> </w:t>
      </w:r>
      <w:r w:rsidR="00E47109" w:rsidRPr="00192EA4">
        <w:rPr>
          <w:rFonts w:ascii="Times New Roman" w:hAnsi="Times New Roman" w:cs="Times New Roman"/>
          <w:sz w:val="24"/>
          <w:szCs w:val="24"/>
          <w:lang w:val="ro-RO"/>
        </w:rPr>
        <w:t>î</w:t>
      </w:r>
      <w:r w:rsidRPr="00192EA4">
        <w:rPr>
          <w:rFonts w:ascii="Times New Roman" w:hAnsi="Times New Roman" w:cs="Times New Roman"/>
          <w:sz w:val="24"/>
          <w:szCs w:val="24"/>
          <w:lang w:val="ro-RO"/>
        </w:rPr>
        <w:t>n cadrul evenimentului au fost discutate aspecte ce țin de implementarea Legii nr. 270/2018 privind sistemul unitar de salarizare în sectorul bugetar</w:t>
      </w:r>
      <w:r w:rsidR="00E47109" w:rsidRPr="00192EA4">
        <w:rPr>
          <w:rFonts w:ascii="Times New Roman" w:hAnsi="Times New Roman" w:cs="Times New Roman"/>
          <w:sz w:val="24"/>
          <w:szCs w:val="24"/>
          <w:lang w:val="ro-RO"/>
        </w:rPr>
        <w:t xml:space="preserve"> cu modificările ulterioare</w:t>
      </w:r>
      <w:r w:rsidRPr="00192EA4">
        <w:rPr>
          <w:rFonts w:ascii="Times New Roman" w:hAnsi="Times New Roman" w:cs="Times New Roman"/>
          <w:sz w:val="24"/>
          <w:szCs w:val="24"/>
          <w:lang w:val="ro-RO"/>
        </w:rPr>
        <w:t>, precum și alte subiecte relevante</w:t>
      </w:r>
      <w:r w:rsidR="00E47109" w:rsidRPr="00192EA4">
        <w:rPr>
          <w:rFonts w:ascii="Times New Roman" w:hAnsi="Times New Roman" w:cs="Times New Roman"/>
          <w:sz w:val="24"/>
          <w:szCs w:val="24"/>
          <w:lang w:val="ro-RO"/>
        </w:rPr>
        <w:t xml:space="preserve"> a fi comunicate auditoriului</w:t>
      </w:r>
      <w:r w:rsidRPr="00192EA4">
        <w:rPr>
          <w:rFonts w:ascii="Times New Roman" w:hAnsi="Times New Roman" w:cs="Times New Roman"/>
          <w:sz w:val="24"/>
          <w:szCs w:val="24"/>
          <w:lang w:val="ro-RO"/>
        </w:rPr>
        <w:t>.</w:t>
      </w:r>
      <w:r w:rsidR="00E47109" w:rsidRPr="00192EA4">
        <w:rPr>
          <w:rFonts w:ascii="Times New Roman" w:hAnsi="Times New Roman" w:cs="Times New Roman"/>
          <w:sz w:val="24"/>
          <w:szCs w:val="24"/>
          <w:lang w:val="ro-RO"/>
        </w:rPr>
        <w:t xml:space="preserve"> Agenda ședinței de lucru a fost comunicată din timp direcțiilor finanțe, precum și plasată de rând cu altă informație relevantă (prezentări, anunțuri etc.) pe pagina web a Ministerului Finanțelor la compartimentul ”</w:t>
      </w:r>
      <w:r w:rsidR="00E47109" w:rsidRPr="00192EA4">
        <w:rPr>
          <w:rFonts w:ascii="Times New Roman" w:hAnsi="Times New Roman" w:cs="Times New Roman"/>
          <w:i/>
          <w:sz w:val="24"/>
          <w:szCs w:val="24"/>
          <w:lang w:val="ro-RO"/>
        </w:rPr>
        <w:t>Finanțele publice locale</w:t>
      </w:r>
      <w:r w:rsidR="00E47109" w:rsidRPr="00192EA4">
        <w:rPr>
          <w:rFonts w:ascii="Times New Roman" w:hAnsi="Times New Roman" w:cs="Times New Roman"/>
          <w:sz w:val="24"/>
          <w:szCs w:val="24"/>
          <w:lang w:val="ro-RO"/>
        </w:rPr>
        <w:t>”, rubrica ”</w:t>
      </w:r>
      <w:r w:rsidR="00E47109" w:rsidRPr="00192EA4">
        <w:rPr>
          <w:rFonts w:ascii="Times New Roman" w:hAnsi="Times New Roman" w:cs="Times New Roman"/>
          <w:i/>
          <w:sz w:val="24"/>
          <w:szCs w:val="24"/>
          <w:lang w:val="ro-RO"/>
        </w:rPr>
        <w:t>Documente relevante</w:t>
      </w:r>
      <w:r w:rsidR="00E47109" w:rsidRPr="00192EA4">
        <w:rPr>
          <w:rFonts w:ascii="Times New Roman" w:hAnsi="Times New Roman" w:cs="Times New Roman"/>
          <w:sz w:val="24"/>
          <w:szCs w:val="24"/>
          <w:lang w:val="ro-RO"/>
        </w:rPr>
        <w:t xml:space="preserve">”. </w:t>
      </w:r>
    </w:p>
    <w:p w:rsidR="0097143F" w:rsidRPr="00192EA4" w:rsidRDefault="00626F4F"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La eveniment au fost prezenți peste 100 de persoane, reprezentanți ai Direcțiilor finanțe din subordinea consiliilor raionale/municipale, Trezoreriilor regionale, colaboratori ai Ministerului Finanțelor ș</w:t>
      </w:r>
      <w:r w:rsidR="005C0674" w:rsidRPr="00192EA4">
        <w:rPr>
          <w:rFonts w:ascii="Times New Roman" w:hAnsi="Times New Roman" w:cs="Times New Roman"/>
          <w:sz w:val="24"/>
          <w:szCs w:val="24"/>
          <w:lang w:val="ro-RO"/>
        </w:rPr>
        <w:t>i ai autorităților subordonate</w:t>
      </w:r>
      <w:r w:rsidRPr="00192EA4">
        <w:rPr>
          <w:rFonts w:ascii="Times New Roman" w:hAnsi="Times New Roman" w:cs="Times New Roman"/>
          <w:sz w:val="24"/>
          <w:szCs w:val="24"/>
          <w:lang w:val="ro-RO"/>
        </w:rPr>
        <w:t xml:space="preserve"> precum și invitați din cadrul autorităților publice centrale, </w:t>
      </w:r>
      <w:r w:rsidR="0097143F" w:rsidRPr="00192EA4">
        <w:rPr>
          <w:rFonts w:ascii="Times New Roman" w:hAnsi="Times New Roman" w:cs="Times New Roman"/>
          <w:sz w:val="24"/>
          <w:szCs w:val="24"/>
          <w:lang w:val="ro-RO"/>
        </w:rPr>
        <w:t>după cum urmează</w:t>
      </w:r>
      <w:r w:rsidRPr="00192EA4">
        <w:rPr>
          <w:rFonts w:ascii="Times New Roman" w:hAnsi="Times New Roman" w:cs="Times New Roman"/>
          <w:sz w:val="24"/>
          <w:szCs w:val="24"/>
          <w:lang w:val="ro-RO"/>
        </w:rPr>
        <w:t>:</w:t>
      </w:r>
    </w:p>
    <w:p w:rsidR="0097143F" w:rsidRPr="00192EA4" w:rsidRDefault="0097143F"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          </w:t>
      </w:r>
      <w:r w:rsidRPr="00192EA4">
        <w:rPr>
          <w:rFonts w:ascii="Times New Roman" w:hAnsi="Times New Roman" w:cs="Times New Roman"/>
          <w:sz w:val="24"/>
          <w:szCs w:val="24"/>
          <w:lang w:val="ro-RO"/>
        </w:rPr>
        <w:t>1) Ministerul Educației, Culturii și Cercetării</w:t>
      </w:r>
    </w:p>
    <w:p w:rsidR="00626F4F" w:rsidRPr="00192EA4" w:rsidRDefault="0097143F"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               </w:t>
      </w:r>
      <w:r w:rsidR="00626F4F" w:rsidRPr="00192EA4">
        <w:rPr>
          <w:rFonts w:ascii="Times New Roman" w:hAnsi="Times New Roman" w:cs="Times New Roman"/>
          <w:i/>
          <w:sz w:val="24"/>
          <w:szCs w:val="24"/>
          <w:lang w:val="ro-RO"/>
        </w:rPr>
        <w:t xml:space="preserve">dl Valentin </w:t>
      </w:r>
      <w:r w:rsidR="00626F4F" w:rsidRPr="007D7C21">
        <w:rPr>
          <w:rFonts w:ascii="Times New Roman" w:hAnsi="Times New Roman" w:cs="Times New Roman"/>
          <w:i/>
          <w:sz w:val="24"/>
          <w:szCs w:val="24"/>
          <w:lang w:val="ro-RO"/>
        </w:rPr>
        <w:t>Crudu</w:t>
      </w:r>
      <w:r w:rsidR="00626F4F" w:rsidRPr="00192EA4">
        <w:rPr>
          <w:rFonts w:ascii="Times New Roman" w:hAnsi="Times New Roman" w:cs="Times New Roman"/>
          <w:sz w:val="24"/>
          <w:szCs w:val="24"/>
          <w:lang w:val="ro-RO"/>
        </w:rPr>
        <w:t xml:space="preserve">, șef Direcție învățământ </w:t>
      </w:r>
      <w:r w:rsidRPr="00192EA4">
        <w:rPr>
          <w:rFonts w:ascii="Times New Roman" w:hAnsi="Times New Roman" w:cs="Times New Roman"/>
          <w:sz w:val="24"/>
          <w:szCs w:val="24"/>
          <w:lang w:val="ro-RO"/>
        </w:rPr>
        <w:t>general</w:t>
      </w:r>
    </w:p>
    <w:p w:rsidR="0053201A" w:rsidRPr="00192EA4" w:rsidRDefault="00016F34" w:rsidP="00701891">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              </w:t>
      </w:r>
      <w:r w:rsidR="0031728E" w:rsidRPr="00192EA4">
        <w:rPr>
          <w:rFonts w:ascii="Times New Roman" w:hAnsi="Times New Roman" w:cs="Times New Roman"/>
          <w:sz w:val="24"/>
          <w:szCs w:val="24"/>
          <w:lang w:val="ro-RO"/>
        </w:rPr>
        <w:t xml:space="preserve"> </w:t>
      </w:r>
      <w:bookmarkStart w:id="0" w:name="_GoBack"/>
      <w:bookmarkEnd w:id="0"/>
      <w:r w:rsidR="00626F4F" w:rsidRPr="00192EA4">
        <w:rPr>
          <w:rFonts w:ascii="Times New Roman" w:hAnsi="Times New Roman" w:cs="Times New Roman"/>
          <w:i/>
          <w:sz w:val="24"/>
          <w:szCs w:val="24"/>
          <w:lang w:val="ro-RO"/>
        </w:rPr>
        <w:t xml:space="preserve">dna </w:t>
      </w:r>
      <w:r w:rsidR="00732CD8" w:rsidRPr="00192EA4">
        <w:rPr>
          <w:rFonts w:ascii="Times New Roman" w:hAnsi="Times New Roman" w:cs="Times New Roman"/>
          <w:i/>
          <w:sz w:val="24"/>
          <w:szCs w:val="24"/>
          <w:lang w:val="ro-RO"/>
        </w:rPr>
        <w:t xml:space="preserve">Victoria </w:t>
      </w:r>
      <w:proofErr w:type="spellStart"/>
      <w:r w:rsidR="00732CD8" w:rsidRPr="00192EA4">
        <w:rPr>
          <w:rFonts w:ascii="Times New Roman" w:hAnsi="Times New Roman" w:cs="Times New Roman"/>
          <w:i/>
          <w:sz w:val="24"/>
          <w:szCs w:val="24"/>
          <w:lang w:val="ro-RO"/>
        </w:rPr>
        <w:t>Catanoi</w:t>
      </w:r>
      <w:proofErr w:type="spellEnd"/>
      <w:r w:rsidR="00626F4F" w:rsidRPr="00192EA4">
        <w:rPr>
          <w:rFonts w:ascii="Times New Roman" w:hAnsi="Times New Roman" w:cs="Times New Roman"/>
          <w:i/>
          <w:sz w:val="24"/>
          <w:szCs w:val="24"/>
          <w:lang w:val="ro-RO"/>
        </w:rPr>
        <w:t xml:space="preserve">, </w:t>
      </w:r>
      <w:r w:rsidR="0053201A" w:rsidRPr="00192EA4">
        <w:rPr>
          <w:rFonts w:ascii="Times New Roman" w:hAnsi="Times New Roman" w:cs="Times New Roman"/>
          <w:sz w:val="24"/>
          <w:szCs w:val="24"/>
          <w:lang w:val="ro-RO"/>
        </w:rPr>
        <w:t xml:space="preserve">expert în finanțe în cadrul ministerului  </w:t>
      </w:r>
    </w:p>
    <w:p w:rsidR="0053201A" w:rsidRPr="00192EA4" w:rsidRDefault="0053201A" w:rsidP="00B87B90">
      <w:pPr>
        <w:pStyle w:val="ListParagraph"/>
        <w:spacing w:after="0" w:line="240" w:lineRule="auto"/>
        <w:ind w:left="92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    </w:t>
      </w:r>
      <w:r w:rsidRPr="00192EA4">
        <w:rPr>
          <w:rFonts w:ascii="Times New Roman" w:hAnsi="Times New Roman" w:cs="Times New Roman"/>
          <w:sz w:val="24"/>
          <w:szCs w:val="24"/>
          <w:lang w:val="ro-RO"/>
        </w:rPr>
        <w:t>2) Ministerul Sănătății, Muncii și Protecție Socială</w:t>
      </w:r>
    </w:p>
    <w:p w:rsidR="00732CD8" w:rsidRPr="00192EA4" w:rsidRDefault="0053201A" w:rsidP="00B87B90">
      <w:pPr>
        <w:pStyle w:val="ListParagraph"/>
        <w:spacing w:after="120" w:line="240" w:lineRule="auto"/>
        <w:ind w:left="92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       </w:t>
      </w:r>
      <w:r w:rsidR="0031728E" w:rsidRPr="00192EA4">
        <w:rPr>
          <w:rFonts w:ascii="Times New Roman" w:hAnsi="Times New Roman" w:cs="Times New Roman"/>
          <w:i/>
          <w:sz w:val="24"/>
          <w:szCs w:val="24"/>
          <w:lang w:val="ro-RO"/>
        </w:rPr>
        <w:t xml:space="preserve"> </w:t>
      </w:r>
      <w:r w:rsidR="00732CD8" w:rsidRPr="00192EA4">
        <w:rPr>
          <w:rFonts w:ascii="Times New Roman" w:hAnsi="Times New Roman" w:cs="Times New Roman"/>
          <w:i/>
          <w:sz w:val="24"/>
          <w:szCs w:val="24"/>
          <w:lang w:val="ro-RO"/>
        </w:rPr>
        <w:t>dna</w:t>
      </w:r>
      <w:r w:rsidR="00E47109" w:rsidRPr="00192EA4">
        <w:rPr>
          <w:rFonts w:ascii="Times New Roman" w:hAnsi="Times New Roman" w:cs="Times New Roman"/>
          <w:i/>
          <w:sz w:val="24"/>
          <w:szCs w:val="24"/>
          <w:lang w:val="ro-RO"/>
        </w:rPr>
        <w:t xml:space="preserve"> Irina </w:t>
      </w:r>
      <w:proofErr w:type="spellStart"/>
      <w:r w:rsidR="00732CD8" w:rsidRPr="00192EA4">
        <w:rPr>
          <w:rFonts w:ascii="Times New Roman" w:hAnsi="Times New Roman" w:cs="Times New Roman"/>
          <w:i/>
          <w:sz w:val="24"/>
          <w:szCs w:val="24"/>
          <w:lang w:val="ro-RO"/>
        </w:rPr>
        <w:t>Banova</w:t>
      </w:r>
      <w:proofErr w:type="spellEnd"/>
      <w:r w:rsidR="00732CD8" w:rsidRPr="00192EA4">
        <w:rPr>
          <w:rFonts w:ascii="Times New Roman" w:hAnsi="Times New Roman" w:cs="Times New Roman"/>
          <w:i/>
          <w:sz w:val="24"/>
          <w:szCs w:val="24"/>
          <w:lang w:val="ro-RO"/>
        </w:rPr>
        <w:t xml:space="preserve">, </w:t>
      </w:r>
      <w:r w:rsidR="00732CD8" w:rsidRPr="00192EA4">
        <w:rPr>
          <w:rFonts w:ascii="Times New Roman" w:hAnsi="Times New Roman" w:cs="Times New Roman"/>
          <w:sz w:val="24"/>
          <w:szCs w:val="24"/>
          <w:lang w:val="ro-RO"/>
        </w:rPr>
        <w:t>director</w:t>
      </w:r>
      <w:r w:rsidR="00732CD8" w:rsidRPr="00192EA4">
        <w:rPr>
          <w:rFonts w:ascii="Times New Roman" w:hAnsi="Times New Roman" w:cs="Times New Roman"/>
          <w:i/>
          <w:sz w:val="24"/>
          <w:szCs w:val="24"/>
          <w:lang w:val="ro-RO"/>
        </w:rPr>
        <w:t xml:space="preserve"> </w:t>
      </w:r>
      <w:r w:rsidRPr="00192EA4">
        <w:rPr>
          <w:rFonts w:ascii="Times New Roman" w:hAnsi="Times New Roman" w:cs="Times New Roman"/>
          <w:sz w:val="24"/>
          <w:szCs w:val="24"/>
          <w:lang w:val="ro-RO"/>
        </w:rPr>
        <w:t>al Agenției Naționale Asistență Socială</w:t>
      </w:r>
    </w:p>
    <w:p w:rsidR="00626F4F" w:rsidRPr="00192EA4" w:rsidRDefault="00ED0448" w:rsidP="00B87B90">
      <w:pPr>
        <w:spacing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De asemenea, la ședință a</w:t>
      </w:r>
      <w:r w:rsidR="00626F4F" w:rsidRPr="00192EA4">
        <w:rPr>
          <w:rFonts w:ascii="Times New Roman" w:hAnsi="Times New Roman" w:cs="Times New Roman"/>
          <w:sz w:val="24"/>
          <w:szCs w:val="24"/>
          <w:lang w:val="ro-RO"/>
        </w:rPr>
        <w:t xml:space="preserve">u participat </w:t>
      </w:r>
      <w:r w:rsidR="00732CD8" w:rsidRPr="00192EA4">
        <w:rPr>
          <w:rFonts w:ascii="Times New Roman" w:hAnsi="Times New Roman" w:cs="Times New Roman"/>
          <w:sz w:val="24"/>
          <w:szCs w:val="24"/>
          <w:lang w:val="ro-RO"/>
        </w:rPr>
        <w:t>Viceprim-ministru</w:t>
      </w:r>
      <w:r w:rsidRPr="00192EA4">
        <w:rPr>
          <w:rFonts w:ascii="Times New Roman" w:hAnsi="Times New Roman" w:cs="Times New Roman"/>
          <w:sz w:val="24"/>
          <w:szCs w:val="24"/>
          <w:lang w:val="ro-RO"/>
        </w:rPr>
        <w:t>,</w:t>
      </w:r>
      <w:r w:rsidR="00DF3FEC" w:rsidRPr="00192EA4">
        <w:rPr>
          <w:rFonts w:ascii="Times New Roman" w:hAnsi="Times New Roman" w:cs="Times New Roman"/>
          <w:sz w:val="24"/>
          <w:szCs w:val="24"/>
          <w:lang w:val="ro-RO"/>
        </w:rPr>
        <w:t xml:space="preserve"> Ministru</w:t>
      </w:r>
      <w:r w:rsidR="00732CD8" w:rsidRPr="00192EA4">
        <w:rPr>
          <w:rFonts w:ascii="Times New Roman" w:hAnsi="Times New Roman" w:cs="Times New Roman"/>
          <w:sz w:val="24"/>
          <w:szCs w:val="24"/>
          <w:lang w:val="ro-RO"/>
        </w:rPr>
        <w:t xml:space="preserve"> </w:t>
      </w:r>
      <w:r w:rsidR="00470A1F">
        <w:rPr>
          <w:rFonts w:ascii="Times New Roman" w:hAnsi="Times New Roman" w:cs="Times New Roman"/>
          <w:sz w:val="24"/>
          <w:szCs w:val="24"/>
          <w:lang w:val="ro-RO"/>
        </w:rPr>
        <w:t xml:space="preserve">al </w:t>
      </w:r>
      <w:r w:rsidR="00732CD8" w:rsidRPr="00192EA4">
        <w:rPr>
          <w:rFonts w:ascii="Times New Roman" w:hAnsi="Times New Roman" w:cs="Times New Roman"/>
          <w:sz w:val="24"/>
          <w:szCs w:val="24"/>
          <w:lang w:val="ro-RO"/>
        </w:rPr>
        <w:t xml:space="preserve">Finanțelor, </w:t>
      </w:r>
      <w:r w:rsidR="00626F4F" w:rsidRPr="00192EA4">
        <w:rPr>
          <w:rFonts w:ascii="Times New Roman" w:hAnsi="Times New Roman" w:cs="Times New Roman"/>
          <w:sz w:val="24"/>
          <w:szCs w:val="24"/>
          <w:lang w:val="ro-RO"/>
        </w:rPr>
        <w:t xml:space="preserve">dl </w:t>
      </w:r>
      <w:r w:rsidR="00732CD8" w:rsidRPr="00192EA4">
        <w:rPr>
          <w:rFonts w:ascii="Times New Roman" w:hAnsi="Times New Roman" w:cs="Times New Roman"/>
          <w:sz w:val="24"/>
          <w:szCs w:val="24"/>
          <w:lang w:val="ro-RO"/>
        </w:rPr>
        <w:t xml:space="preserve">Serghei </w:t>
      </w:r>
      <w:proofErr w:type="spellStart"/>
      <w:r w:rsidR="00732CD8" w:rsidRPr="00192EA4">
        <w:rPr>
          <w:rFonts w:ascii="Times New Roman" w:hAnsi="Times New Roman" w:cs="Times New Roman"/>
          <w:sz w:val="24"/>
          <w:szCs w:val="24"/>
          <w:lang w:val="ro-RO"/>
        </w:rPr>
        <w:t>Pușcuța</w:t>
      </w:r>
      <w:proofErr w:type="spellEnd"/>
      <w:r w:rsidR="00626F4F"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care a moderat ședința</w:t>
      </w:r>
      <w:r w:rsidR="00470A1F">
        <w:rPr>
          <w:rFonts w:ascii="Times New Roman" w:hAnsi="Times New Roman" w:cs="Times New Roman"/>
          <w:sz w:val="24"/>
          <w:szCs w:val="24"/>
          <w:lang w:val="ro-RO"/>
        </w:rPr>
        <w:t xml:space="preserve"> și</w:t>
      </w:r>
      <w:r w:rsidRPr="00192EA4">
        <w:rPr>
          <w:rFonts w:ascii="Times New Roman" w:hAnsi="Times New Roman" w:cs="Times New Roman"/>
          <w:sz w:val="24"/>
          <w:szCs w:val="24"/>
          <w:lang w:val="ro-RO"/>
        </w:rPr>
        <w:t xml:space="preserve"> dna Angela Voronin, </w:t>
      </w:r>
      <w:r w:rsidR="00626F4F" w:rsidRPr="00192EA4">
        <w:rPr>
          <w:rFonts w:ascii="Times New Roman" w:hAnsi="Times New Roman" w:cs="Times New Roman"/>
          <w:sz w:val="24"/>
          <w:szCs w:val="24"/>
          <w:lang w:val="ro-RO"/>
        </w:rPr>
        <w:t>Secretar de stat</w:t>
      </w:r>
      <w:r w:rsidR="0097143F" w:rsidRPr="00192EA4">
        <w:rPr>
          <w:rFonts w:ascii="Times New Roman" w:hAnsi="Times New Roman" w:cs="Times New Roman"/>
          <w:sz w:val="24"/>
          <w:szCs w:val="24"/>
          <w:lang w:val="ro-RO"/>
        </w:rPr>
        <w:t>.</w:t>
      </w:r>
    </w:p>
    <w:p w:rsidR="003559E9" w:rsidRPr="00192EA4" w:rsidRDefault="003559E9" w:rsidP="00B87B90">
      <w:pPr>
        <w:spacing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Dl Serghei </w:t>
      </w:r>
      <w:proofErr w:type="spellStart"/>
      <w:r w:rsidRPr="00192EA4">
        <w:rPr>
          <w:rFonts w:ascii="Times New Roman" w:hAnsi="Times New Roman" w:cs="Times New Roman"/>
          <w:i/>
          <w:sz w:val="24"/>
          <w:szCs w:val="24"/>
          <w:lang w:val="ro-RO"/>
        </w:rPr>
        <w:t>Pușcuța</w:t>
      </w:r>
      <w:proofErr w:type="spellEnd"/>
      <w:r w:rsidRPr="00192EA4">
        <w:rPr>
          <w:rFonts w:ascii="Times New Roman" w:hAnsi="Times New Roman" w:cs="Times New Roman"/>
          <w:sz w:val="24"/>
          <w:szCs w:val="24"/>
          <w:lang w:val="ro-RO"/>
        </w:rPr>
        <w:t xml:space="preserve">, </w:t>
      </w:r>
      <w:r w:rsidR="00D05892" w:rsidRPr="00192EA4">
        <w:rPr>
          <w:rFonts w:ascii="Times New Roman" w:hAnsi="Times New Roman" w:cs="Times New Roman"/>
          <w:sz w:val="24"/>
          <w:szCs w:val="24"/>
          <w:lang w:val="ro-RO"/>
        </w:rPr>
        <w:t>V</w:t>
      </w:r>
      <w:r w:rsidR="00C10A19" w:rsidRPr="00192EA4">
        <w:rPr>
          <w:rFonts w:ascii="Times New Roman" w:hAnsi="Times New Roman" w:cs="Times New Roman"/>
          <w:sz w:val="24"/>
          <w:szCs w:val="24"/>
          <w:lang w:val="ro-RO"/>
        </w:rPr>
        <w:t xml:space="preserve">iceprim-ministru, </w:t>
      </w:r>
      <w:r w:rsidR="00D05892" w:rsidRPr="00192EA4">
        <w:rPr>
          <w:rFonts w:ascii="Times New Roman" w:hAnsi="Times New Roman" w:cs="Times New Roman"/>
          <w:sz w:val="24"/>
          <w:szCs w:val="24"/>
          <w:lang w:val="ro-RO"/>
        </w:rPr>
        <w:t>M</w:t>
      </w:r>
      <w:r w:rsidRPr="00192EA4">
        <w:rPr>
          <w:rFonts w:ascii="Times New Roman" w:hAnsi="Times New Roman" w:cs="Times New Roman"/>
          <w:sz w:val="24"/>
          <w:szCs w:val="24"/>
          <w:lang w:val="ro-RO"/>
        </w:rPr>
        <w:t xml:space="preserve">inistru </w:t>
      </w:r>
      <w:r w:rsidR="00470A1F">
        <w:rPr>
          <w:rFonts w:ascii="Times New Roman" w:hAnsi="Times New Roman" w:cs="Times New Roman"/>
          <w:sz w:val="24"/>
          <w:szCs w:val="24"/>
          <w:lang w:val="ro-RO"/>
        </w:rPr>
        <w:t xml:space="preserve">al </w:t>
      </w:r>
      <w:r w:rsidR="00D05892" w:rsidRPr="00192EA4">
        <w:rPr>
          <w:rFonts w:ascii="Times New Roman" w:hAnsi="Times New Roman" w:cs="Times New Roman"/>
          <w:sz w:val="24"/>
          <w:szCs w:val="24"/>
          <w:lang w:val="ro-RO"/>
        </w:rPr>
        <w:t>F</w:t>
      </w:r>
      <w:r w:rsidRPr="00192EA4">
        <w:rPr>
          <w:rFonts w:ascii="Times New Roman" w:hAnsi="Times New Roman" w:cs="Times New Roman"/>
          <w:sz w:val="24"/>
          <w:szCs w:val="24"/>
          <w:lang w:val="ro-RO"/>
        </w:rPr>
        <w:t>inanțelor, a salutat prezența reprezentanților din teritoriu la acest eveniment</w:t>
      </w:r>
      <w:r w:rsidR="004573E5" w:rsidRPr="00192EA4">
        <w:rPr>
          <w:rFonts w:ascii="Times New Roman" w:hAnsi="Times New Roman" w:cs="Times New Roman"/>
          <w:sz w:val="24"/>
          <w:szCs w:val="24"/>
          <w:lang w:val="ro-RO"/>
        </w:rPr>
        <w:t xml:space="preserve">, </w:t>
      </w:r>
      <w:r w:rsidR="00D05892" w:rsidRPr="00192EA4">
        <w:rPr>
          <w:rFonts w:ascii="Times New Roman" w:hAnsi="Times New Roman" w:cs="Times New Roman"/>
          <w:sz w:val="24"/>
          <w:szCs w:val="24"/>
          <w:lang w:val="ro-RO"/>
        </w:rPr>
        <w:t>mulțumind șefilor direcțiilor finanțe și contabililor-șefi din teritoriu pentru munca de loc ușoară în sectorul bugetar la nivel local</w:t>
      </w:r>
      <w:r w:rsidRPr="00192EA4">
        <w:rPr>
          <w:rFonts w:ascii="Times New Roman" w:hAnsi="Times New Roman" w:cs="Times New Roman"/>
          <w:sz w:val="24"/>
          <w:szCs w:val="24"/>
          <w:lang w:val="ro-RO"/>
        </w:rPr>
        <w:t xml:space="preserve">, menționând că sarcina comună este de a asigura </w:t>
      </w:r>
      <w:r w:rsidR="00657865" w:rsidRPr="00192EA4">
        <w:rPr>
          <w:rFonts w:ascii="Times New Roman" w:hAnsi="Times New Roman" w:cs="Times New Roman"/>
          <w:sz w:val="24"/>
          <w:szCs w:val="24"/>
          <w:lang w:val="ro-RO"/>
        </w:rPr>
        <w:t>buna</w:t>
      </w:r>
      <w:r w:rsidRPr="00192EA4">
        <w:rPr>
          <w:rFonts w:ascii="Times New Roman" w:hAnsi="Times New Roman" w:cs="Times New Roman"/>
          <w:sz w:val="24"/>
          <w:szCs w:val="24"/>
          <w:lang w:val="ro-RO"/>
        </w:rPr>
        <w:t xml:space="preserve"> </w:t>
      </w:r>
      <w:r w:rsidR="00657865" w:rsidRPr="00192EA4">
        <w:rPr>
          <w:rFonts w:ascii="Times New Roman" w:hAnsi="Times New Roman" w:cs="Times New Roman"/>
          <w:sz w:val="24"/>
          <w:szCs w:val="24"/>
          <w:lang w:val="ro-RO"/>
        </w:rPr>
        <w:t>gestionare a finanțelor publice</w:t>
      </w:r>
      <w:r w:rsidR="00470A1F">
        <w:rPr>
          <w:rFonts w:ascii="Times New Roman" w:hAnsi="Times New Roman" w:cs="Times New Roman"/>
          <w:sz w:val="24"/>
          <w:szCs w:val="24"/>
          <w:lang w:val="ro-RO"/>
        </w:rPr>
        <w:t>,</w:t>
      </w:r>
      <w:r w:rsidR="004573E5"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 xml:space="preserve"> iar specialiștii Ministerului Finanțelor vor oferi tot sprijinul ne</w:t>
      </w:r>
      <w:r w:rsidR="00D05892" w:rsidRPr="00192EA4">
        <w:rPr>
          <w:rFonts w:ascii="Times New Roman" w:hAnsi="Times New Roman" w:cs="Times New Roman"/>
          <w:sz w:val="24"/>
          <w:szCs w:val="24"/>
          <w:lang w:val="ro-RO"/>
        </w:rPr>
        <w:t>cesar în acest sens.</w:t>
      </w:r>
    </w:p>
    <w:p w:rsidR="00EE19C4" w:rsidRPr="00192EA4" w:rsidRDefault="00F86893"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Agenda întrunirii a cuprins </w:t>
      </w:r>
      <w:r w:rsidR="00470A1F">
        <w:rPr>
          <w:rFonts w:ascii="Times New Roman" w:hAnsi="Times New Roman" w:cs="Times New Roman"/>
          <w:sz w:val="24"/>
          <w:szCs w:val="24"/>
          <w:lang w:val="ro-RO"/>
        </w:rPr>
        <w:t>6</w:t>
      </w:r>
      <w:r w:rsidRPr="00192EA4">
        <w:rPr>
          <w:rFonts w:ascii="Times New Roman" w:hAnsi="Times New Roman" w:cs="Times New Roman"/>
          <w:sz w:val="24"/>
          <w:szCs w:val="24"/>
          <w:lang w:val="ro-RO"/>
        </w:rPr>
        <w:t xml:space="preserve"> prezentări, precum și alte anunțuri pregătite de reprezentanții Ministerului Finanțelor, accesibile pentru vizualizare pe pagina web a ministerului la compartimentul menționat supra. De asemenea, în agendă a fost inclusă și o sesiune dedicată întrebărilor și răspunsurilor, în cadrul căreia specialiștii direcțiilor finanțe din teritoriu au avut posibilitatea să obțină răspunsuri pe subiectele ce</w:t>
      </w:r>
      <w:r w:rsidR="00470A1F">
        <w:rPr>
          <w:rFonts w:ascii="Times New Roman" w:hAnsi="Times New Roman" w:cs="Times New Roman"/>
          <w:sz w:val="24"/>
          <w:szCs w:val="24"/>
          <w:lang w:val="ro-RO"/>
        </w:rPr>
        <w:t>-i îngrijorează, precum și obiectivele și</w:t>
      </w:r>
      <w:r w:rsidRPr="00192EA4">
        <w:rPr>
          <w:rFonts w:ascii="Times New Roman" w:hAnsi="Times New Roman" w:cs="Times New Roman"/>
          <w:sz w:val="24"/>
          <w:szCs w:val="24"/>
          <w:lang w:val="ro-RO"/>
        </w:rPr>
        <w:t xml:space="preserve"> noile preocupări pentru perioada imediat următoare în partea ce ține de implementarea legii privind sistemul unitar de salarizare în sectorul bugetar și alte subiecte care prezintă un interes pentru APL.</w:t>
      </w:r>
    </w:p>
    <w:p w:rsidR="005942AD" w:rsidRPr="00192EA4" w:rsidRDefault="005942AD"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În cadrul ședinței s-a decis</w:t>
      </w:r>
      <w:r w:rsidR="00FD5589" w:rsidRPr="00192EA4">
        <w:rPr>
          <w:rFonts w:ascii="Times New Roman" w:hAnsi="Times New Roman" w:cs="Times New Roman"/>
          <w:sz w:val="24"/>
          <w:szCs w:val="24"/>
          <w:lang w:val="ro-RO"/>
        </w:rPr>
        <w:t xml:space="preserve"> ca</w:t>
      </w:r>
      <w:r w:rsidR="00790FB1" w:rsidRPr="00192EA4">
        <w:rPr>
          <w:rFonts w:ascii="Times New Roman" w:hAnsi="Times New Roman" w:cs="Times New Roman"/>
          <w:sz w:val="24"/>
          <w:szCs w:val="24"/>
          <w:lang w:val="ro-RO"/>
        </w:rPr>
        <w:t>,</w:t>
      </w:r>
      <w:r w:rsidR="00FD5589" w:rsidRPr="00192EA4">
        <w:rPr>
          <w:rFonts w:ascii="Times New Roman" w:hAnsi="Times New Roman" w:cs="Times New Roman"/>
          <w:sz w:val="24"/>
          <w:szCs w:val="24"/>
          <w:lang w:val="ro-RO"/>
        </w:rPr>
        <w:t xml:space="preserve"> întrebările la care se v</w:t>
      </w:r>
      <w:r w:rsidR="00684B23" w:rsidRPr="00192EA4">
        <w:rPr>
          <w:rFonts w:ascii="Times New Roman" w:hAnsi="Times New Roman" w:cs="Times New Roman"/>
          <w:sz w:val="24"/>
          <w:szCs w:val="24"/>
          <w:lang w:val="ro-RO"/>
        </w:rPr>
        <w:t>a</w:t>
      </w:r>
      <w:r w:rsidR="00FD5589" w:rsidRPr="00192EA4">
        <w:rPr>
          <w:rFonts w:ascii="Times New Roman" w:hAnsi="Times New Roman" w:cs="Times New Roman"/>
          <w:sz w:val="24"/>
          <w:szCs w:val="24"/>
          <w:lang w:val="ro-RO"/>
        </w:rPr>
        <w:t xml:space="preserve"> răspunde </w:t>
      </w:r>
      <w:r w:rsidR="004B2718">
        <w:rPr>
          <w:rFonts w:ascii="Times New Roman" w:hAnsi="Times New Roman" w:cs="Times New Roman"/>
          <w:sz w:val="24"/>
          <w:szCs w:val="24"/>
          <w:lang w:val="ro-RO"/>
        </w:rPr>
        <w:t xml:space="preserve">nu în cadrul ședinței, dar </w:t>
      </w:r>
      <w:r w:rsidR="00FD5589" w:rsidRPr="00192EA4">
        <w:rPr>
          <w:rFonts w:ascii="Times New Roman" w:hAnsi="Times New Roman" w:cs="Times New Roman"/>
          <w:sz w:val="24"/>
          <w:szCs w:val="24"/>
          <w:lang w:val="ro-RO"/>
        </w:rPr>
        <w:t>ulterior</w:t>
      </w:r>
      <w:r w:rsidR="00684B23" w:rsidRPr="00192EA4">
        <w:rPr>
          <w:rFonts w:ascii="Times New Roman" w:hAnsi="Times New Roman" w:cs="Times New Roman"/>
          <w:sz w:val="24"/>
          <w:szCs w:val="24"/>
          <w:lang w:val="ro-RO"/>
        </w:rPr>
        <w:t>,</w:t>
      </w:r>
      <w:r w:rsidR="00FD5589" w:rsidRPr="00192EA4">
        <w:rPr>
          <w:rFonts w:ascii="Times New Roman" w:hAnsi="Times New Roman" w:cs="Times New Roman"/>
          <w:sz w:val="24"/>
          <w:szCs w:val="24"/>
          <w:lang w:val="ro-RO"/>
        </w:rPr>
        <w:t xml:space="preserve"> </w:t>
      </w:r>
      <w:r w:rsidR="00684B23" w:rsidRPr="00192EA4">
        <w:rPr>
          <w:rFonts w:ascii="Times New Roman" w:hAnsi="Times New Roman" w:cs="Times New Roman"/>
          <w:sz w:val="24"/>
          <w:szCs w:val="24"/>
          <w:lang w:val="ro-RO"/>
        </w:rPr>
        <w:t>vor fi</w:t>
      </w:r>
      <w:r w:rsidR="00FD5589" w:rsidRPr="00192EA4">
        <w:rPr>
          <w:rFonts w:ascii="Times New Roman" w:hAnsi="Times New Roman" w:cs="Times New Roman"/>
          <w:sz w:val="24"/>
          <w:szCs w:val="24"/>
          <w:lang w:val="ro-RO"/>
        </w:rPr>
        <w:t xml:space="preserve"> generalizate într-o sinteză</w:t>
      </w:r>
      <w:r w:rsidR="00790FB1" w:rsidRPr="00192EA4">
        <w:rPr>
          <w:rFonts w:ascii="Times New Roman" w:hAnsi="Times New Roman" w:cs="Times New Roman"/>
          <w:sz w:val="24"/>
          <w:szCs w:val="24"/>
          <w:lang w:val="ro-RO"/>
        </w:rPr>
        <w:t xml:space="preserve"> </w:t>
      </w:r>
      <w:r w:rsidR="00FD5589" w:rsidRPr="00192EA4">
        <w:rPr>
          <w:rFonts w:ascii="Times New Roman" w:hAnsi="Times New Roman" w:cs="Times New Roman"/>
          <w:sz w:val="24"/>
          <w:szCs w:val="24"/>
          <w:lang w:val="ro-RO"/>
        </w:rPr>
        <w:t>care</w:t>
      </w:r>
      <w:r w:rsidRPr="00192EA4">
        <w:rPr>
          <w:rFonts w:ascii="Times New Roman" w:hAnsi="Times New Roman" w:cs="Times New Roman"/>
          <w:sz w:val="24"/>
          <w:szCs w:val="24"/>
          <w:lang w:val="ro-RO"/>
        </w:rPr>
        <w:t xml:space="preserve"> </w:t>
      </w:r>
      <w:r w:rsidR="008609BC" w:rsidRPr="00192EA4">
        <w:rPr>
          <w:rFonts w:ascii="Times New Roman" w:hAnsi="Times New Roman" w:cs="Times New Roman"/>
          <w:sz w:val="24"/>
          <w:szCs w:val="24"/>
          <w:lang w:val="ro-RO"/>
        </w:rPr>
        <w:t xml:space="preserve">va fi </w:t>
      </w:r>
      <w:r w:rsidRPr="00192EA4">
        <w:rPr>
          <w:rFonts w:ascii="Times New Roman" w:hAnsi="Times New Roman" w:cs="Times New Roman"/>
          <w:sz w:val="24"/>
          <w:szCs w:val="24"/>
          <w:lang w:val="ro-RO"/>
        </w:rPr>
        <w:t>plasată pe pagina</w:t>
      </w:r>
      <w:r w:rsidR="008609BC" w:rsidRPr="00192EA4">
        <w:rPr>
          <w:rFonts w:ascii="Times New Roman" w:hAnsi="Times New Roman" w:cs="Times New Roman"/>
          <w:sz w:val="24"/>
          <w:szCs w:val="24"/>
          <w:lang w:val="ro-RO"/>
        </w:rPr>
        <w:t xml:space="preserve"> web</w:t>
      </w:r>
      <w:r w:rsidRPr="00192EA4">
        <w:rPr>
          <w:rFonts w:ascii="Times New Roman" w:hAnsi="Times New Roman" w:cs="Times New Roman"/>
          <w:sz w:val="24"/>
          <w:szCs w:val="24"/>
          <w:lang w:val="ro-RO"/>
        </w:rPr>
        <w:t xml:space="preserve"> </w:t>
      </w:r>
      <w:r w:rsidR="00FD5589" w:rsidRPr="00192EA4">
        <w:rPr>
          <w:rFonts w:ascii="Times New Roman" w:hAnsi="Times New Roman" w:cs="Times New Roman"/>
          <w:sz w:val="24"/>
          <w:szCs w:val="24"/>
          <w:lang w:val="ro-RO"/>
        </w:rPr>
        <w:t>a M</w:t>
      </w:r>
      <w:r w:rsidRPr="00192EA4">
        <w:rPr>
          <w:rFonts w:ascii="Times New Roman" w:hAnsi="Times New Roman" w:cs="Times New Roman"/>
          <w:sz w:val="24"/>
          <w:szCs w:val="24"/>
          <w:lang w:val="ro-RO"/>
        </w:rPr>
        <w:t>inisterului</w:t>
      </w:r>
      <w:r w:rsidR="00FD5589" w:rsidRPr="00192EA4">
        <w:rPr>
          <w:rFonts w:ascii="Times New Roman" w:hAnsi="Times New Roman" w:cs="Times New Roman"/>
          <w:sz w:val="24"/>
          <w:szCs w:val="24"/>
          <w:lang w:val="ro-RO"/>
        </w:rPr>
        <w:t xml:space="preserve"> Finanțe</w:t>
      </w:r>
      <w:r w:rsidRPr="00192EA4">
        <w:rPr>
          <w:rFonts w:ascii="Times New Roman" w:hAnsi="Times New Roman" w:cs="Times New Roman"/>
          <w:sz w:val="24"/>
          <w:szCs w:val="24"/>
          <w:lang w:val="ro-RO"/>
        </w:rPr>
        <w:t xml:space="preserve"> pentru informare.</w:t>
      </w:r>
    </w:p>
    <w:p w:rsidR="005942AD" w:rsidRPr="00192EA4" w:rsidRDefault="005942AD" w:rsidP="00B87B90">
      <w:pPr>
        <w:spacing w:after="0" w:line="240" w:lineRule="auto"/>
        <w:ind w:firstLine="567"/>
        <w:jc w:val="both"/>
        <w:rPr>
          <w:rFonts w:ascii="Times New Roman" w:hAnsi="Times New Roman" w:cs="Times New Roman"/>
          <w:sz w:val="24"/>
          <w:szCs w:val="24"/>
          <w:lang w:val="ro-RO"/>
        </w:rPr>
      </w:pPr>
    </w:p>
    <w:p w:rsidR="0098058B" w:rsidRPr="00192EA4" w:rsidRDefault="0098058B"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În contextul prezentărilor</w:t>
      </w:r>
      <w:r w:rsidR="004B2718">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anunțurilor din partea ministerului, </w:t>
      </w:r>
      <w:r w:rsidR="004B2718">
        <w:rPr>
          <w:rFonts w:ascii="Times New Roman" w:hAnsi="Times New Roman" w:cs="Times New Roman"/>
          <w:sz w:val="24"/>
          <w:szCs w:val="24"/>
          <w:lang w:val="ro-RO"/>
        </w:rPr>
        <w:t xml:space="preserve">relevăm </w:t>
      </w:r>
      <w:r w:rsidRPr="00192EA4">
        <w:rPr>
          <w:rFonts w:ascii="Times New Roman" w:hAnsi="Times New Roman" w:cs="Times New Roman"/>
          <w:sz w:val="24"/>
          <w:szCs w:val="24"/>
          <w:lang w:val="ro-RO"/>
        </w:rPr>
        <w:t>următoarele:</w:t>
      </w:r>
    </w:p>
    <w:p w:rsidR="009B7827" w:rsidRPr="00192EA4" w:rsidRDefault="0098058B"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Dna Ludmila Burduja, </w:t>
      </w:r>
      <w:r w:rsidRPr="00192EA4">
        <w:rPr>
          <w:rFonts w:ascii="Times New Roman" w:hAnsi="Times New Roman" w:cs="Times New Roman"/>
          <w:sz w:val="24"/>
          <w:szCs w:val="24"/>
          <w:lang w:val="ro-RO"/>
        </w:rPr>
        <w:t xml:space="preserve"> Șef adjunct al </w:t>
      </w:r>
      <w:r w:rsidR="001862B5" w:rsidRPr="00192EA4">
        <w:rPr>
          <w:rFonts w:ascii="Times New Roman" w:hAnsi="Times New Roman" w:cs="Times New Roman"/>
          <w:sz w:val="24"/>
          <w:szCs w:val="24"/>
          <w:lang w:val="ro-RO"/>
        </w:rPr>
        <w:t>D</w:t>
      </w:r>
      <w:r w:rsidRPr="00192EA4">
        <w:rPr>
          <w:rFonts w:ascii="Times New Roman" w:hAnsi="Times New Roman" w:cs="Times New Roman"/>
          <w:sz w:val="24"/>
          <w:szCs w:val="24"/>
          <w:lang w:val="ro-RO"/>
        </w:rPr>
        <w:t xml:space="preserve">irecției politici salariale și monitorizare a </w:t>
      </w:r>
      <w:r w:rsidR="0042257A" w:rsidRPr="00192EA4">
        <w:rPr>
          <w:rFonts w:ascii="Times New Roman" w:hAnsi="Times New Roman" w:cs="Times New Roman"/>
          <w:sz w:val="24"/>
          <w:szCs w:val="24"/>
          <w:lang w:val="ro-RO"/>
        </w:rPr>
        <w:t>angajaților</w:t>
      </w:r>
      <w:r w:rsidRPr="00192EA4">
        <w:rPr>
          <w:rFonts w:ascii="Times New Roman" w:hAnsi="Times New Roman" w:cs="Times New Roman"/>
          <w:sz w:val="24"/>
          <w:szCs w:val="24"/>
          <w:lang w:val="ro-RO"/>
        </w:rPr>
        <w:t xml:space="preserve"> în sectorul public </w:t>
      </w:r>
      <w:r w:rsidR="0042257A" w:rsidRPr="00192EA4">
        <w:rPr>
          <w:rFonts w:ascii="Times New Roman" w:hAnsi="Times New Roman" w:cs="Times New Roman"/>
          <w:sz w:val="24"/>
          <w:szCs w:val="24"/>
          <w:lang w:val="ro-RO"/>
        </w:rPr>
        <w:t xml:space="preserve">cu referire la </w:t>
      </w:r>
      <w:r w:rsidR="00200634" w:rsidRPr="00192EA4">
        <w:rPr>
          <w:rFonts w:ascii="Times New Roman" w:hAnsi="Times New Roman" w:cs="Times New Roman"/>
          <w:sz w:val="24"/>
          <w:szCs w:val="24"/>
          <w:lang w:val="ro-RO"/>
        </w:rPr>
        <w:t xml:space="preserve">implementarea </w:t>
      </w:r>
      <w:r w:rsidR="0042257A" w:rsidRPr="00192EA4">
        <w:rPr>
          <w:rFonts w:ascii="Times New Roman" w:hAnsi="Times New Roman" w:cs="Times New Roman"/>
          <w:sz w:val="24"/>
          <w:szCs w:val="24"/>
          <w:lang w:val="ro-RO"/>
        </w:rPr>
        <w:t>L</w:t>
      </w:r>
      <w:r w:rsidR="00200634" w:rsidRPr="00192EA4">
        <w:rPr>
          <w:rFonts w:ascii="Times New Roman" w:hAnsi="Times New Roman" w:cs="Times New Roman"/>
          <w:sz w:val="24"/>
          <w:szCs w:val="24"/>
          <w:lang w:val="ro-RO"/>
        </w:rPr>
        <w:t>egii</w:t>
      </w:r>
      <w:r w:rsidR="0042257A" w:rsidRPr="00192EA4">
        <w:rPr>
          <w:rFonts w:ascii="Times New Roman" w:hAnsi="Times New Roman" w:cs="Times New Roman"/>
          <w:sz w:val="24"/>
          <w:szCs w:val="24"/>
          <w:lang w:val="ro-RO"/>
        </w:rPr>
        <w:t xml:space="preserve"> nr.270/2018</w:t>
      </w:r>
      <w:r w:rsidR="00200634" w:rsidRPr="00192EA4">
        <w:rPr>
          <w:rFonts w:ascii="Times New Roman" w:hAnsi="Times New Roman" w:cs="Times New Roman"/>
          <w:sz w:val="24"/>
          <w:szCs w:val="24"/>
          <w:lang w:val="ro-RO"/>
        </w:rPr>
        <w:t xml:space="preserve"> privind sistemul unitar de salarizare din sistemul bugetar</w:t>
      </w:r>
      <w:r w:rsidR="0042257A" w:rsidRPr="00192EA4">
        <w:rPr>
          <w:rFonts w:ascii="Times New Roman" w:hAnsi="Times New Roman" w:cs="Times New Roman"/>
          <w:sz w:val="24"/>
          <w:szCs w:val="24"/>
          <w:lang w:val="ro-RO"/>
        </w:rPr>
        <w:t>, a informat despre modificările care au intrat în vigoare de la 01.01.2020</w:t>
      </w:r>
      <w:r w:rsidR="003E4911" w:rsidRPr="00192EA4">
        <w:rPr>
          <w:rFonts w:ascii="Times New Roman" w:hAnsi="Times New Roman" w:cs="Times New Roman"/>
          <w:sz w:val="24"/>
          <w:szCs w:val="24"/>
          <w:lang w:val="ro-RO"/>
        </w:rPr>
        <w:t>.</w:t>
      </w:r>
    </w:p>
    <w:p w:rsidR="003E4911" w:rsidRPr="00192EA4" w:rsidRDefault="003E4911"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În acest sens, au fost operate modificări privind valorile de referință utilizate la calcularea salariilor angajaților din sectorul bugetar.  Și anume, pentru anul 2020 este preconizată:</w:t>
      </w:r>
    </w:p>
    <w:p w:rsidR="003E4911" w:rsidRPr="00192EA4" w:rsidRDefault="003E4911"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b/>
          <w:sz w:val="24"/>
          <w:szCs w:val="24"/>
          <w:lang w:val="ro-RO"/>
        </w:rPr>
        <w:lastRenderedPageBreak/>
        <w:t>-</w:t>
      </w:r>
      <w:r w:rsidRPr="00192EA4">
        <w:rPr>
          <w:rFonts w:ascii="Times New Roman" w:hAnsi="Times New Roman" w:cs="Times New Roman"/>
          <w:sz w:val="24"/>
          <w:szCs w:val="24"/>
          <w:lang w:val="ro-RO"/>
        </w:rPr>
        <w:t xml:space="preserve"> majorarea cu 10% ( de la 1500 la 1650 lei) pentru funcționarii publici și personalul de specialitate din cadrul autorităților și instituțiilor publice centrale și locale din domeniul administrației publice, justiției, apărării naționale, învățământ și cercetare, cultură tineret și sport, asistenta socială și sănătate, etc pentru 78 484 unități de personal (42,5 % din total</w:t>
      </w:r>
      <w:r w:rsidR="002907B0">
        <w:rPr>
          <w:rFonts w:ascii="Times New Roman" w:hAnsi="Times New Roman" w:cs="Times New Roman"/>
          <w:sz w:val="24"/>
          <w:szCs w:val="24"/>
          <w:lang w:val="ro-RO"/>
        </w:rPr>
        <w:t>ul de</w:t>
      </w:r>
      <w:r w:rsidRPr="00192EA4">
        <w:rPr>
          <w:rFonts w:ascii="Times New Roman" w:hAnsi="Times New Roman" w:cs="Times New Roman"/>
          <w:sz w:val="24"/>
          <w:szCs w:val="24"/>
          <w:lang w:val="ro-RO"/>
        </w:rPr>
        <w:t xml:space="preserve"> unități).</w:t>
      </w:r>
    </w:p>
    <w:p w:rsidR="003E4911" w:rsidRPr="00192EA4" w:rsidRDefault="003E4911"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b/>
          <w:sz w:val="24"/>
          <w:szCs w:val="24"/>
          <w:lang w:val="ro-RO"/>
        </w:rPr>
        <w:t>-</w:t>
      </w:r>
      <w:r w:rsidRPr="00192EA4">
        <w:rPr>
          <w:rFonts w:ascii="Times New Roman" w:hAnsi="Times New Roman" w:cs="Times New Roman"/>
          <w:sz w:val="24"/>
          <w:szCs w:val="24"/>
          <w:lang w:val="ro-RO"/>
        </w:rPr>
        <w:t xml:space="preserve"> majorarea cu 9,4 % ( de la 1600 la 17</w:t>
      </w:r>
      <w:r w:rsidR="002907B0">
        <w:rPr>
          <w:rFonts w:ascii="Times New Roman" w:hAnsi="Times New Roman" w:cs="Times New Roman"/>
          <w:sz w:val="24"/>
          <w:szCs w:val="24"/>
          <w:lang w:val="ro-RO"/>
        </w:rPr>
        <w:t>5</w:t>
      </w:r>
      <w:r w:rsidRPr="00192EA4">
        <w:rPr>
          <w:rFonts w:ascii="Times New Roman" w:hAnsi="Times New Roman" w:cs="Times New Roman"/>
          <w:sz w:val="24"/>
          <w:szCs w:val="24"/>
          <w:lang w:val="ro-RO"/>
        </w:rPr>
        <w:t>0 lei) pentru personalul didactic, inclusiv cu funcții de conducere, conducătorii instituțiilor de educație timpurie, învățământ primar, gimnazial, liceal, personal cu clasele de salarizare de la 1 la 25, ofițeri din unele subdiviziuni ale Ministerului Afacerilor Interne – 95 089 unități de personal (51,5 % din total</w:t>
      </w:r>
      <w:r w:rsidR="002907B0">
        <w:rPr>
          <w:rFonts w:ascii="Times New Roman" w:hAnsi="Times New Roman" w:cs="Times New Roman"/>
          <w:sz w:val="24"/>
          <w:szCs w:val="24"/>
          <w:lang w:val="ro-RO"/>
        </w:rPr>
        <w:t>ul de</w:t>
      </w:r>
      <w:r w:rsidRPr="00192EA4">
        <w:rPr>
          <w:rFonts w:ascii="Times New Roman" w:hAnsi="Times New Roman" w:cs="Times New Roman"/>
          <w:sz w:val="24"/>
          <w:szCs w:val="24"/>
          <w:lang w:val="ro-RO"/>
        </w:rPr>
        <w:t xml:space="preserve"> unități).</w:t>
      </w:r>
    </w:p>
    <w:p w:rsidR="003E4911" w:rsidRPr="00192EA4" w:rsidRDefault="003E4911"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Totodată, au fost menționate principalele prevederi modificate la legea prenotată, </w:t>
      </w:r>
      <w:r w:rsidR="002907B0">
        <w:rPr>
          <w:rFonts w:ascii="Times New Roman" w:hAnsi="Times New Roman" w:cs="Times New Roman"/>
          <w:sz w:val="24"/>
          <w:szCs w:val="24"/>
          <w:lang w:val="ro-RO"/>
        </w:rPr>
        <w:t>printre care</w:t>
      </w:r>
      <w:r w:rsidRPr="00192EA4">
        <w:rPr>
          <w:rFonts w:ascii="Times New Roman" w:hAnsi="Times New Roman" w:cs="Times New Roman"/>
          <w:sz w:val="24"/>
          <w:szCs w:val="24"/>
          <w:lang w:val="ro-RO"/>
        </w:rPr>
        <w:t>:</w:t>
      </w:r>
    </w:p>
    <w:p w:rsidR="009B7827" w:rsidRPr="00192EA4" w:rsidRDefault="009B7827" w:rsidP="00B87B90">
      <w:pPr>
        <w:pStyle w:val="ListParagraph"/>
        <w:numPr>
          <w:ilvl w:val="0"/>
          <w:numId w:val="1"/>
        </w:numPr>
        <w:spacing w:after="0" w:line="240" w:lineRule="auto"/>
        <w:ind w:left="1276" w:hanging="283"/>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Majorarea claselor de salarizare pentru peste 44 mii angajați – cost total de 372,5 mil. lei</w:t>
      </w:r>
      <w:r w:rsidR="004B130E" w:rsidRPr="00192EA4">
        <w:rPr>
          <w:rFonts w:ascii="Times New Roman" w:hAnsi="Times New Roman" w:cs="Times New Roman"/>
          <w:sz w:val="24"/>
          <w:szCs w:val="24"/>
          <w:lang w:val="ro-RO"/>
        </w:rPr>
        <w:t>.</w:t>
      </w:r>
    </w:p>
    <w:p w:rsidR="003E4911" w:rsidRPr="00192EA4" w:rsidRDefault="003E4911" w:rsidP="00B87B90">
      <w:pPr>
        <w:pStyle w:val="ListParagraph"/>
        <w:numPr>
          <w:ilvl w:val="0"/>
          <w:numId w:val="1"/>
        </w:numPr>
        <w:spacing w:after="0" w:line="240" w:lineRule="auto"/>
        <w:ind w:left="1276" w:hanging="283"/>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Introducerea premiului anual în mărime de până la 50 la sută din salariul de bază, modul de acordare a căruia urmând a fi stabilit de Guvern</w:t>
      </w:r>
    </w:p>
    <w:p w:rsidR="004B130E" w:rsidRPr="00192EA4" w:rsidRDefault="00A72145"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Referitor la clasele de salarizare, s-a informat că au fost majorate clasele de salarizare la următoarele compartimente:</w:t>
      </w:r>
    </w:p>
    <w:p w:rsidR="00A72145"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pentru f</w:t>
      </w:r>
      <w:r w:rsidR="00A72145" w:rsidRPr="00192EA4">
        <w:rPr>
          <w:rFonts w:ascii="Times New Roman" w:hAnsi="Times New Roman" w:cs="Times New Roman"/>
          <w:sz w:val="24"/>
          <w:szCs w:val="24"/>
          <w:lang w:val="ro-RO"/>
        </w:rPr>
        <w:t>uncții de demnitate publică la nivel local</w:t>
      </w:r>
      <w:r w:rsidR="002907B0">
        <w:rPr>
          <w:rFonts w:ascii="Times New Roman" w:hAnsi="Times New Roman" w:cs="Times New Roman"/>
          <w:sz w:val="24"/>
          <w:szCs w:val="24"/>
          <w:lang w:val="ro-RO"/>
        </w:rPr>
        <w:t xml:space="preserve"> (primari/viceprimari) </w:t>
      </w:r>
      <w:r w:rsidR="00AA23B1" w:rsidRPr="00192EA4">
        <w:rPr>
          <w:rFonts w:ascii="Times New Roman" w:hAnsi="Times New Roman" w:cs="Times New Roman"/>
          <w:sz w:val="24"/>
          <w:szCs w:val="24"/>
          <w:lang w:val="ro-RO"/>
        </w:rPr>
        <w:t xml:space="preserve">o creștere de </w:t>
      </w:r>
      <w:r w:rsidR="005D4B82" w:rsidRPr="00192EA4">
        <w:rPr>
          <w:rFonts w:ascii="Times New Roman" w:hAnsi="Times New Roman" w:cs="Times New Roman"/>
          <w:sz w:val="24"/>
          <w:szCs w:val="24"/>
          <w:lang w:val="ro-RO"/>
        </w:rPr>
        <w:t>21%</w:t>
      </w:r>
      <w:r w:rsidR="00997627" w:rsidRPr="00192EA4">
        <w:rPr>
          <w:rFonts w:ascii="Times New Roman" w:hAnsi="Times New Roman" w:cs="Times New Roman"/>
          <w:sz w:val="24"/>
          <w:szCs w:val="24"/>
          <w:lang w:val="ro-RO"/>
        </w:rPr>
        <w:t xml:space="preserve"> faț</w:t>
      </w:r>
      <w:r w:rsidRPr="00192EA4">
        <w:rPr>
          <w:rFonts w:ascii="Times New Roman" w:hAnsi="Times New Roman" w:cs="Times New Roman"/>
          <w:sz w:val="24"/>
          <w:szCs w:val="24"/>
          <w:lang w:val="ro-RO"/>
        </w:rPr>
        <w:t>ă de anul 2019</w:t>
      </w:r>
      <w:r w:rsidR="005D4B82" w:rsidRPr="00192EA4">
        <w:rPr>
          <w:rFonts w:ascii="Times New Roman" w:hAnsi="Times New Roman" w:cs="Times New Roman"/>
          <w:sz w:val="24"/>
          <w:szCs w:val="24"/>
          <w:lang w:val="ro-RO"/>
        </w:rPr>
        <w:t xml:space="preserve"> pentru 977 unități de salariați </w:t>
      </w:r>
      <w:r w:rsidR="00A72145" w:rsidRPr="00192EA4">
        <w:rPr>
          <w:rFonts w:ascii="Times New Roman" w:hAnsi="Times New Roman" w:cs="Times New Roman"/>
          <w:sz w:val="24"/>
          <w:szCs w:val="24"/>
          <w:lang w:val="ro-RO"/>
        </w:rPr>
        <w:t>;</w:t>
      </w:r>
    </w:p>
    <w:p w:rsidR="005D4B82"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pentru f</w:t>
      </w:r>
      <w:r w:rsidR="005D4B82" w:rsidRPr="00192EA4">
        <w:rPr>
          <w:rFonts w:ascii="Times New Roman" w:hAnsi="Times New Roman" w:cs="Times New Roman"/>
          <w:sz w:val="24"/>
          <w:szCs w:val="24"/>
          <w:lang w:val="ro-RO"/>
        </w:rPr>
        <w:t>uncții de conducere pentru cadrele didactice din instituțiile de învățământ general și profesional tehnic</w:t>
      </w:r>
      <w:r w:rsidR="00A22851" w:rsidRPr="00192EA4">
        <w:rPr>
          <w:rFonts w:ascii="Times New Roman" w:hAnsi="Times New Roman" w:cs="Times New Roman"/>
          <w:sz w:val="24"/>
          <w:szCs w:val="24"/>
          <w:lang w:val="ro-RO"/>
        </w:rPr>
        <w:t xml:space="preserve"> cu</w:t>
      </w:r>
      <w:r w:rsidR="005D4B82" w:rsidRPr="00192EA4">
        <w:rPr>
          <w:rFonts w:ascii="Times New Roman" w:hAnsi="Times New Roman" w:cs="Times New Roman"/>
          <w:sz w:val="24"/>
          <w:szCs w:val="24"/>
          <w:lang w:val="ro-RO"/>
        </w:rPr>
        <w:t xml:space="preserve"> </w:t>
      </w:r>
      <w:r w:rsidR="00AA23B1" w:rsidRPr="00192EA4">
        <w:rPr>
          <w:rFonts w:ascii="Times New Roman" w:hAnsi="Times New Roman" w:cs="Times New Roman"/>
          <w:sz w:val="24"/>
          <w:szCs w:val="24"/>
          <w:lang w:val="ro-RO"/>
        </w:rPr>
        <w:t xml:space="preserve">o creștere de </w:t>
      </w:r>
      <w:r w:rsidR="005D4B82" w:rsidRPr="00192EA4">
        <w:rPr>
          <w:rFonts w:ascii="Times New Roman" w:hAnsi="Times New Roman" w:cs="Times New Roman"/>
          <w:sz w:val="24"/>
          <w:szCs w:val="24"/>
          <w:lang w:val="ro-RO"/>
        </w:rPr>
        <w:t>22%</w:t>
      </w:r>
      <w:r w:rsidR="00A22851" w:rsidRPr="00192EA4">
        <w:rPr>
          <w:rFonts w:ascii="Times New Roman" w:hAnsi="Times New Roman" w:cs="Times New Roman"/>
          <w:sz w:val="24"/>
          <w:szCs w:val="24"/>
          <w:lang w:val="ro-RO"/>
        </w:rPr>
        <w:t xml:space="preserve"> față de anul 2019</w:t>
      </w:r>
      <w:r w:rsidR="005D4B82" w:rsidRPr="00192EA4">
        <w:rPr>
          <w:rFonts w:ascii="Times New Roman" w:hAnsi="Times New Roman" w:cs="Times New Roman"/>
          <w:sz w:val="24"/>
          <w:szCs w:val="24"/>
          <w:lang w:val="ro-RO"/>
        </w:rPr>
        <w:t xml:space="preserve"> pentru 4 037 unități;</w:t>
      </w:r>
    </w:p>
    <w:p w:rsidR="00A72145"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pentru f</w:t>
      </w:r>
      <w:r w:rsidR="00A72145" w:rsidRPr="00192EA4">
        <w:rPr>
          <w:rFonts w:ascii="Times New Roman" w:hAnsi="Times New Roman" w:cs="Times New Roman"/>
          <w:sz w:val="24"/>
          <w:szCs w:val="24"/>
          <w:lang w:val="ro-RO"/>
        </w:rPr>
        <w:t>uncții didactice din instituțiile de învățământ general și profesional tehnic</w:t>
      </w:r>
      <w:r w:rsidR="004573E5" w:rsidRPr="00192EA4">
        <w:rPr>
          <w:rFonts w:ascii="Times New Roman" w:hAnsi="Times New Roman" w:cs="Times New Roman"/>
          <w:sz w:val="24"/>
          <w:szCs w:val="24"/>
          <w:lang w:val="ro-RO"/>
        </w:rPr>
        <w:t xml:space="preserve"> </w:t>
      </w:r>
      <w:r w:rsidR="00AA23B1" w:rsidRPr="00192EA4">
        <w:rPr>
          <w:rFonts w:ascii="Times New Roman" w:hAnsi="Times New Roman" w:cs="Times New Roman"/>
          <w:sz w:val="24"/>
          <w:szCs w:val="24"/>
          <w:lang w:val="ro-RO"/>
        </w:rPr>
        <w:t xml:space="preserve">o creștere de </w:t>
      </w:r>
      <w:r w:rsidR="004573E5" w:rsidRPr="00192EA4">
        <w:rPr>
          <w:rFonts w:ascii="Times New Roman" w:hAnsi="Times New Roman" w:cs="Times New Roman"/>
          <w:sz w:val="24"/>
          <w:szCs w:val="24"/>
          <w:lang w:val="ro-RO"/>
        </w:rPr>
        <w:t xml:space="preserve"> 16,9% </w:t>
      </w:r>
      <w:r w:rsidR="00A22851" w:rsidRPr="00192EA4">
        <w:rPr>
          <w:rFonts w:ascii="Times New Roman" w:hAnsi="Times New Roman" w:cs="Times New Roman"/>
          <w:sz w:val="24"/>
          <w:szCs w:val="24"/>
          <w:lang w:val="ro-RO"/>
        </w:rPr>
        <w:t xml:space="preserve">față de anul 2019 </w:t>
      </w:r>
      <w:r w:rsidR="004573E5" w:rsidRPr="00192EA4">
        <w:rPr>
          <w:rFonts w:ascii="Times New Roman" w:hAnsi="Times New Roman" w:cs="Times New Roman"/>
          <w:sz w:val="24"/>
          <w:szCs w:val="24"/>
          <w:lang w:val="ro-RO"/>
        </w:rPr>
        <w:t>pentru 17 587 unități de salariați</w:t>
      </w:r>
      <w:r w:rsidR="00A72145" w:rsidRPr="00192EA4">
        <w:rPr>
          <w:rFonts w:ascii="Times New Roman" w:hAnsi="Times New Roman" w:cs="Times New Roman"/>
          <w:sz w:val="24"/>
          <w:szCs w:val="24"/>
          <w:lang w:val="ro-RO"/>
        </w:rPr>
        <w:t>;</w:t>
      </w:r>
      <w:r w:rsidR="004573E5" w:rsidRPr="00192EA4">
        <w:rPr>
          <w:rFonts w:ascii="Times New Roman" w:hAnsi="Times New Roman" w:cs="Times New Roman"/>
          <w:sz w:val="24"/>
          <w:szCs w:val="24"/>
          <w:lang w:val="ro-RO"/>
        </w:rPr>
        <w:t xml:space="preserve"> </w:t>
      </w:r>
    </w:p>
    <w:p w:rsidR="00A72145"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pentru </w:t>
      </w:r>
      <w:r w:rsidR="00A72145" w:rsidRPr="00192EA4">
        <w:rPr>
          <w:rFonts w:ascii="Times New Roman" w:hAnsi="Times New Roman" w:cs="Times New Roman"/>
          <w:sz w:val="24"/>
          <w:szCs w:val="24"/>
          <w:lang w:val="ro-RO"/>
        </w:rPr>
        <w:t>unele funcții de suport</w:t>
      </w:r>
      <w:r w:rsidR="00B25FC4" w:rsidRPr="00192EA4">
        <w:rPr>
          <w:rFonts w:ascii="Times New Roman" w:hAnsi="Times New Roman" w:cs="Times New Roman"/>
          <w:sz w:val="24"/>
          <w:szCs w:val="24"/>
          <w:lang w:val="ro-RO"/>
        </w:rPr>
        <w:t xml:space="preserve">, personalul auxiliar </w:t>
      </w:r>
      <w:r w:rsidR="00A72145" w:rsidRPr="00192EA4">
        <w:rPr>
          <w:rFonts w:ascii="Times New Roman" w:hAnsi="Times New Roman" w:cs="Times New Roman"/>
          <w:sz w:val="24"/>
          <w:szCs w:val="24"/>
          <w:lang w:val="ro-RO"/>
        </w:rPr>
        <w:t>din învățământ și asistență socială</w:t>
      </w:r>
      <w:r w:rsidR="00AA23B1" w:rsidRPr="00192EA4">
        <w:rPr>
          <w:rFonts w:ascii="Times New Roman" w:hAnsi="Times New Roman" w:cs="Times New Roman"/>
          <w:sz w:val="24"/>
          <w:szCs w:val="24"/>
          <w:lang w:val="ro-RO"/>
        </w:rPr>
        <w:t xml:space="preserve"> o creștere de </w:t>
      </w:r>
      <w:r w:rsidR="004573E5" w:rsidRPr="00192EA4">
        <w:rPr>
          <w:rFonts w:ascii="Times New Roman" w:hAnsi="Times New Roman" w:cs="Times New Roman"/>
          <w:sz w:val="24"/>
          <w:szCs w:val="24"/>
          <w:lang w:val="ro-RO"/>
        </w:rPr>
        <w:t xml:space="preserve">16% </w:t>
      </w:r>
      <w:r w:rsidR="00A22851" w:rsidRPr="00192EA4">
        <w:rPr>
          <w:rFonts w:ascii="Times New Roman" w:hAnsi="Times New Roman" w:cs="Times New Roman"/>
          <w:sz w:val="24"/>
          <w:szCs w:val="24"/>
          <w:lang w:val="ro-RO"/>
        </w:rPr>
        <w:t xml:space="preserve">față de anul 2019 </w:t>
      </w:r>
      <w:r w:rsidR="004573E5" w:rsidRPr="00192EA4">
        <w:rPr>
          <w:rFonts w:ascii="Times New Roman" w:hAnsi="Times New Roman" w:cs="Times New Roman"/>
          <w:sz w:val="24"/>
          <w:szCs w:val="24"/>
          <w:lang w:val="ro-RO"/>
        </w:rPr>
        <w:t>pentru 13 936 unități</w:t>
      </w:r>
      <w:r w:rsidR="00A72145" w:rsidRPr="00192EA4">
        <w:rPr>
          <w:rFonts w:ascii="Times New Roman" w:hAnsi="Times New Roman" w:cs="Times New Roman"/>
          <w:sz w:val="24"/>
          <w:szCs w:val="24"/>
          <w:lang w:val="ro-RO"/>
        </w:rPr>
        <w:t>;</w:t>
      </w:r>
    </w:p>
    <w:p w:rsidR="00A72145"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pentru f</w:t>
      </w:r>
      <w:r w:rsidR="00A72145" w:rsidRPr="00192EA4">
        <w:rPr>
          <w:rFonts w:ascii="Times New Roman" w:hAnsi="Times New Roman" w:cs="Times New Roman"/>
          <w:sz w:val="24"/>
          <w:szCs w:val="24"/>
          <w:lang w:val="ro-RO"/>
        </w:rPr>
        <w:t>uncții din instituții de cultură și tineret</w:t>
      </w:r>
      <w:r w:rsidR="004573E5"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 xml:space="preserve">o creștere de </w:t>
      </w:r>
      <w:r w:rsidR="004573E5" w:rsidRPr="00192EA4">
        <w:rPr>
          <w:rFonts w:ascii="Times New Roman" w:hAnsi="Times New Roman" w:cs="Times New Roman"/>
          <w:sz w:val="24"/>
          <w:szCs w:val="24"/>
          <w:lang w:val="ro-RO"/>
        </w:rPr>
        <w:t>30%</w:t>
      </w:r>
      <w:r w:rsidR="00A22851" w:rsidRPr="00192EA4">
        <w:rPr>
          <w:rFonts w:ascii="Times New Roman" w:hAnsi="Times New Roman" w:cs="Times New Roman"/>
          <w:sz w:val="24"/>
          <w:szCs w:val="24"/>
          <w:lang w:val="ro-RO"/>
        </w:rPr>
        <w:t xml:space="preserve"> față de anul 2019 </w:t>
      </w:r>
      <w:r w:rsidR="004573E5" w:rsidRPr="00192EA4">
        <w:rPr>
          <w:rFonts w:ascii="Times New Roman" w:hAnsi="Times New Roman" w:cs="Times New Roman"/>
          <w:sz w:val="24"/>
          <w:szCs w:val="24"/>
          <w:lang w:val="ro-RO"/>
        </w:rPr>
        <w:t xml:space="preserve"> pentru 2570 de unități de salariați</w:t>
      </w:r>
      <w:r w:rsidR="00A72145" w:rsidRPr="00192EA4">
        <w:rPr>
          <w:rFonts w:ascii="Times New Roman" w:hAnsi="Times New Roman" w:cs="Times New Roman"/>
          <w:sz w:val="24"/>
          <w:szCs w:val="24"/>
          <w:lang w:val="ro-RO"/>
        </w:rPr>
        <w:t>;</w:t>
      </w:r>
    </w:p>
    <w:p w:rsidR="00A72145" w:rsidRPr="00192EA4" w:rsidRDefault="003A43D5" w:rsidP="00B87B90">
      <w:pPr>
        <w:pStyle w:val="ListParagraph"/>
        <w:numPr>
          <w:ilvl w:val="0"/>
          <w:numId w:val="2"/>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pentru f</w:t>
      </w:r>
      <w:r w:rsidR="00A72145" w:rsidRPr="00192EA4">
        <w:rPr>
          <w:rFonts w:ascii="Times New Roman" w:hAnsi="Times New Roman" w:cs="Times New Roman"/>
          <w:sz w:val="24"/>
          <w:szCs w:val="24"/>
          <w:lang w:val="ro-RO"/>
        </w:rPr>
        <w:t>uncții</w:t>
      </w:r>
      <w:r w:rsidR="00B25FC4" w:rsidRPr="00192EA4">
        <w:rPr>
          <w:rFonts w:ascii="Times New Roman" w:hAnsi="Times New Roman" w:cs="Times New Roman"/>
          <w:sz w:val="24"/>
          <w:szCs w:val="24"/>
          <w:lang w:val="ro-RO"/>
        </w:rPr>
        <w:t xml:space="preserve"> de conducere</w:t>
      </w:r>
      <w:r w:rsidR="00A72145" w:rsidRPr="00192EA4">
        <w:rPr>
          <w:rFonts w:ascii="Times New Roman" w:hAnsi="Times New Roman" w:cs="Times New Roman"/>
          <w:sz w:val="24"/>
          <w:szCs w:val="24"/>
          <w:lang w:val="ro-RO"/>
        </w:rPr>
        <w:t xml:space="preserve"> din instituțiile din domeniul culturii fizice și sportului</w:t>
      </w:r>
      <w:r w:rsidR="004573E5"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o creștere de</w:t>
      </w:r>
      <w:r w:rsidR="004573E5" w:rsidRPr="00192EA4">
        <w:rPr>
          <w:rFonts w:ascii="Times New Roman" w:hAnsi="Times New Roman" w:cs="Times New Roman"/>
          <w:sz w:val="24"/>
          <w:szCs w:val="24"/>
          <w:lang w:val="ro-RO"/>
        </w:rPr>
        <w:t xml:space="preserve"> 20,3% </w:t>
      </w:r>
      <w:r w:rsidR="00A22851" w:rsidRPr="00192EA4">
        <w:rPr>
          <w:rFonts w:ascii="Times New Roman" w:hAnsi="Times New Roman" w:cs="Times New Roman"/>
          <w:sz w:val="24"/>
          <w:szCs w:val="24"/>
          <w:lang w:val="ro-RO"/>
        </w:rPr>
        <w:t xml:space="preserve">față de anul 2019 </w:t>
      </w:r>
      <w:r w:rsidR="004573E5" w:rsidRPr="00192EA4">
        <w:rPr>
          <w:rFonts w:ascii="Times New Roman" w:hAnsi="Times New Roman" w:cs="Times New Roman"/>
          <w:sz w:val="24"/>
          <w:szCs w:val="24"/>
          <w:lang w:val="ro-RO"/>
        </w:rPr>
        <w:t>pentru 230 de unități</w:t>
      </w:r>
      <w:r w:rsidR="00A72145" w:rsidRPr="00192EA4">
        <w:rPr>
          <w:rFonts w:ascii="Times New Roman" w:hAnsi="Times New Roman" w:cs="Times New Roman"/>
          <w:sz w:val="24"/>
          <w:szCs w:val="24"/>
          <w:lang w:val="ro-RO"/>
        </w:rPr>
        <w:t>.</w:t>
      </w:r>
    </w:p>
    <w:p w:rsidR="002907B0" w:rsidRDefault="003A43D5"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Astfel, </w:t>
      </w:r>
      <w:r w:rsidR="00B25FC4" w:rsidRPr="00192EA4">
        <w:rPr>
          <w:rFonts w:ascii="Times New Roman" w:hAnsi="Times New Roman" w:cs="Times New Roman"/>
          <w:sz w:val="24"/>
          <w:szCs w:val="24"/>
          <w:lang w:val="ro-RO"/>
        </w:rPr>
        <w:t>cheltuielile de personal pentru anul 2020 au fost estimat</w:t>
      </w:r>
      <w:r w:rsidR="00BA3E1E" w:rsidRPr="00192EA4">
        <w:rPr>
          <w:rFonts w:ascii="Times New Roman" w:hAnsi="Times New Roman" w:cs="Times New Roman"/>
          <w:sz w:val="24"/>
          <w:szCs w:val="24"/>
          <w:lang w:val="ro-RO"/>
        </w:rPr>
        <w:t xml:space="preserve">e în mărime de 9 805,6 mil. lei, dintre care 7 403,5 mil. lei sunt asigurate integral din bugetul de stat și 2 402,1 mil. lei sunt </w:t>
      </w:r>
      <w:r w:rsidR="002907B0">
        <w:rPr>
          <w:rFonts w:ascii="Times New Roman" w:hAnsi="Times New Roman" w:cs="Times New Roman"/>
          <w:sz w:val="24"/>
          <w:szCs w:val="24"/>
          <w:lang w:val="ro-RO"/>
        </w:rPr>
        <w:t xml:space="preserve">cheltuieli aferente </w:t>
      </w:r>
      <w:r w:rsidR="00BA3E1E" w:rsidRPr="00192EA4">
        <w:rPr>
          <w:rFonts w:ascii="Times New Roman" w:hAnsi="Times New Roman" w:cs="Times New Roman"/>
          <w:sz w:val="24"/>
          <w:szCs w:val="24"/>
          <w:lang w:val="ro-RO"/>
        </w:rPr>
        <w:t>competențe</w:t>
      </w:r>
      <w:r w:rsidR="002907B0">
        <w:rPr>
          <w:rFonts w:ascii="Times New Roman" w:hAnsi="Times New Roman" w:cs="Times New Roman"/>
          <w:sz w:val="24"/>
          <w:szCs w:val="24"/>
          <w:lang w:val="ro-RO"/>
        </w:rPr>
        <w:t>lor</w:t>
      </w:r>
      <w:r w:rsidR="00BA3E1E" w:rsidRPr="00192EA4">
        <w:rPr>
          <w:rFonts w:ascii="Times New Roman" w:hAnsi="Times New Roman" w:cs="Times New Roman"/>
          <w:sz w:val="24"/>
          <w:szCs w:val="24"/>
          <w:lang w:val="ro-RO"/>
        </w:rPr>
        <w:t xml:space="preserve"> proprii</w:t>
      </w:r>
      <w:r w:rsidR="002907B0">
        <w:rPr>
          <w:rFonts w:ascii="Times New Roman" w:hAnsi="Times New Roman" w:cs="Times New Roman"/>
          <w:sz w:val="24"/>
          <w:szCs w:val="24"/>
          <w:lang w:val="ro-RO"/>
        </w:rPr>
        <w:t>, u</w:t>
      </w:r>
      <w:r w:rsidR="00BA3E1E" w:rsidRPr="00192EA4">
        <w:rPr>
          <w:rFonts w:ascii="Times New Roman" w:hAnsi="Times New Roman" w:cs="Times New Roman"/>
          <w:sz w:val="24"/>
          <w:szCs w:val="24"/>
          <w:lang w:val="ro-RO"/>
        </w:rPr>
        <w:t>nde 116,3 mil. lei vor fi</w:t>
      </w:r>
      <w:r w:rsidR="002907B0">
        <w:rPr>
          <w:rFonts w:ascii="Times New Roman" w:hAnsi="Times New Roman" w:cs="Times New Roman"/>
          <w:sz w:val="24"/>
          <w:szCs w:val="24"/>
          <w:lang w:val="ro-RO"/>
        </w:rPr>
        <w:t xml:space="preserve"> acoperite cu</w:t>
      </w:r>
      <w:r w:rsidR="00BA3E1E" w:rsidRPr="00192EA4">
        <w:rPr>
          <w:rFonts w:ascii="Times New Roman" w:hAnsi="Times New Roman" w:cs="Times New Roman"/>
          <w:sz w:val="24"/>
          <w:szCs w:val="24"/>
          <w:lang w:val="ro-RO"/>
        </w:rPr>
        <w:t xml:space="preserve"> transferuri de compensare. </w:t>
      </w:r>
    </w:p>
    <w:p w:rsidR="00A72145" w:rsidRPr="00192EA4" w:rsidRDefault="00BA3E1E"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Impactul majorării salariilor la nivel local pentru anul 2020 reprezintă cu 831,6 mil. lei mai mult față de executat 2019.</w:t>
      </w:r>
    </w:p>
    <w:p w:rsidR="00651BF6" w:rsidRPr="00192EA4" w:rsidRDefault="00651BF6"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Dna </w:t>
      </w:r>
      <w:proofErr w:type="spellStart"/>
      <w:r w:rsidRPr="00192EA4">
        <w:rPr>
          <w:rFonts w:ascii="Times New Roman" w:hAnsi="Times New Roman" w:cs="Times New Roman"/>
          <w:i/>
          <w:sz w:val="24"/>
          <w:szCs w:val="24"/>
          <w:lang w:val="ro-RO"/>
        </w:rPr>
        <w:t>Raisa</w:t>
      </w:r>
      <w:proofErr w:type="spellEnd"/>
      <w:r w:rsidRPr="00192EA4">
        <w:rPr>
          <w:rFonts w:ascii="Times New Roman" w:hAnsi="Times New Roman" w:cs="Times New Roman"/>
          <w:i/>
          <w:sz w:val="24"/>
          <w:szCs w:val="24"/>
          <w:lang w:val="ro-RO"/>
        </w:rPr>
        <w:t xml:space="preserve"> </w:t>
      </w:r>
      <w:proofErr w:type="spellStart"/>
      <w:r w:rsidRPr="00192EA4">
        <w:rPr>
          <w:rFonts w:ascii="Times New Roman" w:hAnsi="Times New Roman" w:cs="Times New Roman"/>
          <w:i/>
          <w:sz w:val="24"/>
          <w:szCs w:val="24"/>
          <w:lang w:val="ro-RO"/>
        </w:rPr>
        <w:t>Ghilan</w:t>
      </w:r>
      <w:proofErr w:type="spellEnd"/>
      <w:r w:rsidRPr="00192EA4">
        <w:rPr>
          <w:rFonts w:ascii="Times New Roman" w:hAnsi="Times New Roman" w:cs="Times New Roman"/>
          <w:sz w:val="24"/>
          <w:szCs w:val="24"/>
          <w:lang w:val="ro-RO"/>
        </w:rPr>
        <w:t>, șef al Direcției politici salariale și monitorizare a angajaților în sectorul bugetar, a venit cu o precizare asupra modificărilor efectuate la lege și anume a atenționat că, la funcția de conducător, a fost atribuit și titlul de locțiitor</w:t>
      </w:r>
      <w:r w:rsidR="008B4ADC">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adjunct, unde se aplică aceleași norme ca și pentru conducător în partea ce ține de vechimea în muncă. S-a făcut referire asupra faptului că, dacă </w:t>
      </w:r>
      <w:r w:rsidR="00113319" w:rsidRPr="00192EA4">
        <w:rPr>
          <w:rFonts w:ascii="Times New Roman" w:hAnsi="Times New Roman" w:cs="Times New Roman"/>
          <w:sz w:val="24"/>
          <w:szCs w:val="24"/>
          <w:lang w:val="ro-RO"/>
        </w:rPr>
        <w:t>până</w:t>
      </w:r>
      <w:r w:rsidRPr="00192EA4">
        <w:rPr>
          <w:rFonts w:ascii="Times New Roman" w:hAnsi="Times New Roman" w:cs="Times New Roman"/>
          <w:sz w:val="24"/>
          <w:szCs w:val="24"/>
          <w:lang w:val="ro-RO"/>
        </w:rPr>
        <w:t xml:space="preserve"> acum pentru aceste categorii de funcții se achita careva plăți pentru vechim</w:t>
      </w:r>
      <w:r w:rsidR="008B4ADC">
        <w:rPr>
          <w:rFonts w:ascii="Times New Roman" w:hAnsi="Times New Roman" w:cs="Times New Roman"/>
          <w:sz w:val="24"/>
          <w:szCs w:val="24"/>
          <w:lang w:val="ro-RO"/>
        </w:rPr>
        <w:t>ea în muncă, acum, conform modificărilor operate la art.</w:t>
      </w:r>
      <w:r w:rsidRPr="00192EA4">
        <w:rPr>
          <w:rFonts w:ascii="Times New Roman" w:hAnsi="Times New Roman" w:cs="Times New Roman"/>
          <w:sz w:val="24"/>
          <w:szCs w:val="24"/>
          <w:lang w:val="ro-RO"/>
        </w:rPr>
        <w:t>12</w:t>
      </w:r>
      <w:r w:rsidR="008B4ADC">
        <w:rPr>
          <w:rFonts w:ascii="Times New Roman" w:hAnsi="Times New Roman" w:cs="Times New Roman"/>
          <w:sz w:val="24"/>
          <w:szCs w:val="24"/>
          <w:lang w:val="ro-RO"/>
        </w:rPr>
        <w:t>(</w:t>
      </w:r>
      <w:r w:rsidRPr="00192EA4">
        <w:rPr>
          <w:rFonts w:ascii="Times New Roman" w:hAnsi="Times New Roman" w:cs="Times New Roman"/>
          <w:sz w:val="24"/>
          <w:szCs w:val="24"/>
          <w:lang w:val="ro-RO"/>
        </w:rPr>
        <w:t>5</w:t>
      </w:r>
      <w:r w:rsidR="008B4ADC">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w:t>
      </w:r>
      <w:r w:rsidR="008B4ADC">
        <w:rPr>
          <w:rFonts w:ascii="Times New Roman" w:hAnsi="Times New Roman" w:cs="Times New Roman"/>
          <w:sz w:val="24"/>
          <w:szCs w:val="24"/>
          <w:lang w:val="ro-RO"/>
        </w:rPr>
        <w:t>din</w:t>
      </w:r>
      <w:r w:rsidRPr="00192EA4">
        <w:rPr>
          <w:rFonts w:ascii="Times New Roman" w:hAnsi="Times New Roman" w:cs="Times New Roman"/>
          <w:sz w:val="24"/>
          <w:szCs w:val="24"/>
          <w:lang w:val="ro-RO"/>
        </w:rPr>
        <w:t xml:space="preserve"> Leg</w:t>
      </w:r>
      <w:r w:rsidR="008B4ADC">
        <w:rPr>
          <w:rFonts w:ascii="Times New Roman" w:hAnsi="Times New Roman" w:cs="Times New Roman"/>
          <w:sz w:val="24"/>
          <w:szCs w:val="24"/>
          <w:lang w:val="ro-RO"/>
        </w:rPr>
        <w:t>ea</w:t>
      </w:r>
      <w:r w:rsidRPr="00192EA4">
        <w:rPr>
          <w:rFonts w:ascii="Times New Roman" w:hAnsi="Times New Roman" w:cs="Times New Roman"/>
          <w:sz w:val="24"/>
          <w:szCs w:val="24"/>
          <w:lang w:val="ro-RO"/>
        </w:rPr>
        <w:t xml:space="preserve"> nr.270/2018</w:t>
      </w:r>
      <w:r w:rsidR="00A70D8A">
        <w:rPr>
          <w:rFonts w:ascii="Times New Roman" w:hAnsi="Times New Roman" w:cs="Times New Roman"/>
          <w:sz w:val="24"/>
          <w:szCs w:val="24"/>
          <w:lang w:val="ro-RO"/>
        </w:rPr>
        <w:t xml:space="preserve"> această categorie este inclusă în lista categoriilor de funcții pentru care nu se ia în calcul vechimea în muncă</w:t>
      </w:r>
      <w:r w:rsidR="005B60FF" w:rsidRPr="00192EA4">
        <w:rPr>
          <w:rFonts w:ascii="Times New Roman" w:hAnsi="Times New Roman" w:cs="Times New Roman"/>
          <w:sz w:val="24"/>
          <w:szCs w:val="24"/>
          <w:lang w:val="ro-RO"/>
        </w:rPr>
        <w:t>, pentru a se evita situațiile în care adjuncții să aibă salarii mai mari ca conducătorii.</w:t>
      </w:r>
    </w:p>
    <w:p w:rsidR="0006375D" w:rsidRPr="00192EA4" w:rsidRDefault="0006375D"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Suplimentar, </w:t>
      </w:r>
      <w:r w:rsidRPr="00192EA4">
        <w:rPr>
          <w:rFonts w:ascii="Times New Roman" w:hAnsi="Times New Roman" w:cs="Times New Roman"/>
          <w:i/>
          <w:sz w:val="24"/>
          <w:szCs w:val="24"/>
          <w:lang w:val="ro-RO"/>
        </w:rPr>
        <w:t xml:space="preserve">dna </w:t>
      </w:r>
      <w:proofErr w:type="spellStart"/>
      <w:r w:rsidRPr="00192EA4">
        <w:rPr>
          <w:rFonts w:ascii="Times New Roman" w:hAnsi="Times New Roman" w:cs="Times New Roman"/>
          <w:i/>
          <w:sz w:val="24"/>
          <w:szCs w:val="24"/>
          <w:lang w:val="ro-RO"/>
        </w:rPr>
        <w:t>Raisa</w:t>
      </w:r>
      <w:proofErr w:type="spellEnd"/>
      <w:r w:rsidRPr="00192EA4">
        <w:rPr>
          <w:rFonts w:ascii="Times New Roman" w:hAnsi="Times New Roman" w:cs="Times New Roman"/>
          <w:i/>
          <w:sz w:val="24"/>
          <w:szCs w:val="24"/>
          <w:lang w:val="ro-RO"/>
        </w:rPr>
        <w:t xml:space="preserve"> </w:t>
      </w:r>
      <w:proofErr w:type="spellStart"/>
      <w:r w:rsidRPr="00192EA4">
        <w:rPr>
          <w:rFonts w:ascii="Times New Roman" w:hAnsi="Times New Roman" w:cs="Times New Roman"/>
          <w:i/>
          <w:sz w:val="24"/>
          <w:szCs w:val="24"/>
          <w:lang w:val="ro-RO"/>
        </w:rPr>
        <w:t>Ghilan</w:t>
      </w:r>
      <w:proofErr w:type="spellEnd"/>
      <w:r w:rsidRPr="00192EA4">
        <w:rPr>
          <w:rFonts w:ascii="Times New Roman" w:hAnsi="Times New Roman" w:cs="Times New Roman"/>
          <w:i/>
          <w:sz w:val="24"/>
          <w:szCs w:val="24"/>
          <w:lang w:val="ro-RO"/>
        </w:rPr>
        <w:t xml:space="preserve">, </w:t>
      </w:r>
      <w:r w:rsidRPr="00192EA4">
        <w:rPr>
          <w:rFonts w:ascii="Times New Roman" w:hAnsi="Times New Roman" w:cs="Times New Roman"/>
          <w:sz w:val="24"/>
          <w:szCs w:val="24"/>
          <w:lang w:val="ro-RO"/>
        </w:rPr>
        <w:t>a făcut referire la faptul că odată ce au survenit modificări la lege, majorându-se și valorile de referință, atunci este nevoie de determinat și impactul integral a acestor modificări asupra bugetului. Pentru aceasta, către Direcțiile finanțe ale UAT din partea Direcției politici salariale și monitorizare a angajaților în sectorul bugetar va fi remis un tabel analogic anului 2019</w:t>
      </w:r>
      <w:r w:rsidR="00A521DA" w:rsidRPr="00192EA4">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cu instrucțiunile de completare</w:t>
      </w:r>
      <w:r w:rsidR="00A521DA" w:rsidRPr="00192EA4">
        <w:rPr>
          <w:rFonts w:ascii="Times New Roman" w:hAnsi="Times New Roman" w:cs="Times New Roman"/>
          <w:sz w:val="24"/>
          <w:szCs w:val="24"/>
          <w:lang w:val="ro-RO"/>
        </w:rPr>
        <w:t xml:space="preserve"> incluse,</w:t>
      </w:r>
      <w:r w:rsidRPr="00192EA4">
        <w:rPr>
          <w:rFonts w:ascii="Times New Roman" w:hAnsi="Times New Roman" w:cs="Times New Roman"/>
          <w:sz w:val="24"/>
          <w:szCs w:val="24"/>
          <w:lang w:val="ro-RO"/>
        </w:rPr>
        <w:t xml:space="preserve"> pentru a sintetiza informația într-o bază de date unică</w:t>
      </w:r>
      <w:r w:rsidR="00EE139B" w:rsidRPr="00192EA4">
        <w:rPr>
          <w:rFonts w:ascii="Times New Roman" w:hAnsi="Times New Roman" w:cs="Times New Roman"/>
          <w:sz w:val="24"/>
          <w:szCs w:val="24"/>
          <w:lang w:val="ro-RO"/>
        </w:rPr>
        <w:t>.</w:t>
      </w:r>
    </w:p>
    <w:p w:rsidR="00CC7E08" w:rsidRPr="00192EA4" w:rsidRDefault="00240B45"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La compartimentul aspecte și probleme de bază la planificarea și executarea cheltuielilor din contul transferurilor cu destinație specială pentru infrastructura drumurilor și cheltuieli capitale, </w:t>
      </w:r>
      <w:r w:rsidRPr="00192EA4">
        <w:rPr>
          <w:rFonts w:ascii="Times New Roman" w:hAnsi="Times New Roman" w:cs="Times New Roman"/>
          <w:i/>
          <w:sz w:val="24"/>
          <w:szCs w:val="24"/>
          <w:lang w:val="ro-RO"/>
        </w:rPr>
        <w:t xml:space="preserve">dna </w:t>
      </w:r>
      <w:proofErr w:type="spellStart"/>
      <w:r w:rsidRPr="00192EA4">
        <w:rPr>
          <w:rFonts w:ascii="Times New Roman" w:hAnsi="Times New Roman" w:cs="Times New Roman"/>
          <w:i/>
          <w:sz w:val="24"/>
          <w:szCs w:val="24"/>
          <w:lang w:val="ro-RO"/>
        </w:rPr>
        <w:t>Lilia</w:t>
      </w:r>
      <w:proofErr w:type="spellEnd"/>
      <w:r w:rsidRPr="00192EA4">
        <w:rPr>
          <w:rFonts w:ascii="Times New Roman" w:hAnsi="Times New Roman" w:cs="Times New Roman"/>
          <w:i/>
          <w:sz w:val="24"/>
          <w:szCs w:val="24"/>
          <w:lang w:val="ro-RO"/>
        </w:rPr>
        <w:t xml:space="preserve"> Taban</w:t>
      </w:r>
      <w:r w:rsidRPr="00192EA4">
        <w:rPr>
          <w:rFonts w:ascii="Times New Roman" w:hAnsi="Times New Roman" w:cs="Times New Roman"/>
          <w:sz w:val="24"/>
          <w:szCs w:val="24"/>
          <w:lang w:val="ro-RO"/>
        </w:rPr>
        <w:t xml:space="preserve">, șef  adjunct </w:t>
      </w:r>
      <w:r w:rsidR="00CC7E08" w:rsidRPr="00192EA4">
        <w:rPr>
          <w:rFonts w:ascii="Times New Roman" w:hAnsi="Times New Roman" w:cs="Times New Roman"/>
          <w:sz w:val="24"/>
          <w:szCs w:val="24"/>
          <w:lang w:val="ro-RO"/>
        </w:rPr>
        <w:t>Direcție</w:t>
      </w:r>
      <w:r w:rsidRPr="00192EA4">
        <w:rPr>
          <w:rFonts w:ascii="Times New Roman" w:hAnsi="Times New Roman" w:cs="Times New Roman"/>
          <w:sz w:val="24"/>
          <w:szCs w:val="24"/>
          <w:lang w:val="ro-RO"/>
        </w:rPr>
        <w:t xml:space="preserve"> investiții publice și asistență externă, </w:t>
      </w:r>
      <w:r w:rsidR="00CC7E08" w:rsidRPr="00192EA4">
        <w:rPr>
          <w:rFonts w:ascii="Times New Roman" w:hAnsi="Times New Roman" w:cs="Times New Roman"/>
          <w:sz w:val="24"/>
          <w:szCs w:val="24"/>
          <w:lang w:val="ro-RO"/>
        </w:rPr>
        <w:t>a ținut să atragă atenția asupra procesului de planificare a cheltuielilor pentru infrastructura drumurilor, și anume, începând cu anul 201</w:t>
      </w:r>
      <w:r w:rsidR="00A70D8A">
        <w:rPr>
          <w:rFonts w:ascii="Times New Roman" w:hAnsi="Times New Roman" w:cs="Times New Roman"/>
          <w:sz w:val="24"/>
          <w:szCs w:val="24"/>
          <w:lang w:val="ro-RO"/>
        </w:rPr>
        <w:t>7</w:t>
      </w:r>
      <w:r w:rsidR="00CC7E08" w:rsidRPr="00192EA4">
        <w:rPr>
          <w:rFonts w:ascii="Times New Roman" w:hAnsi="Times New Roman" w:cs="Times New Roman"/>
          <w:sz w:val="24"/>
          <w:szCs w:val="24"/>
          <w:lang w:val="ro-RO"/>
        </w:rPr>
        <w:t xml:space="preserve">, </w:t>
      </w:r>
      <w:r w:rsidR="00A70D8A">
        <w:rPr>
          <w:rFonts w:ascii="Times New Roman" w:hAnsi="Times New Roman" w:cs="Times New Roman"/>
          <w:sz w:val="24"/>
          <w:szCs w:val="24"/>
          <w:lang w:val="ro-RO"/>
        </w:rPr>
        <w:t xml:space="preserve">calculul </w:t>
      </w:r>
      <w:r w:rsidR="00CC7E08" w:rsidRPr="00192EA4">
        <w:rPr>
          <w:rFonts w:ascii="Times New Roman" w:hAnsi="Times New Roman" w:cs="Times New Roman"/>
          <w:sz w:val="24"/>
          <w:szCs w:val="24"/>
          <w:lang w:val="ro-RO"/>
        </w:rPr>
        <w:t xml:space="preserve">acestor </w:t>
      </w:r>
      <w:r w:rsidR="00A70D8A">
        <w:rPr>
          <w:rFonts w:ascii="Times New Roman" w:hAnsi="Times New Roman" w:cs="Times New Roman"/>
          <w:sz w:val="24"/>
          <w:szCs w:val="24"/>
          <w:lang w:val="ro-RO"/>
        </w:rPr>
        <w:t>transferuri</w:t>
      </w:r>
      <w:r w:rsidR="00CC7E08" w:rsidRPr="00192EA4">
        <w:rPr>
          <w:rFonts w:ascii="Times New Roman" w:hAnsi="Times New Roman" w:cs="Times New Roman"/>
          <w:sz w:val="24"/>
          <w:szCs w:val="24"/>
          <w:lang w:val="ro-RO"/>
        </w:rPr>
        <w:t xml:space="preserve"> se stabilesc</w:t>
      </w:r>
      <w:r w:rsidR="00A70D8A">
        <w:rPr>
          <w:rFonts w:ascii="Times New Roman" w:hAnsi="Times New Roman" w:cs="Times New Roman"/>
          <w:sz w:val="24"/>
          <w:szCs w:val="24"/>
          <w:lang w:val="ro-RO"/>
        </w:rPr>
        <w:t xml:space="preserve"> reieșind din nivelul de administrație (nivel I și II) și autoritatea publică care efectuează/furnizează informația.</w:t>
      </w:r>
    </w:p>
    <w:p w:rsidR="00F81FE9" w:rsidRPr="00192EA4" w:rsidRDefault="00F00FB5"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lastRenderedPageBreak/>
        <w:t xml:space="preserve">Suplimentar, </w:t>
      </w:r>
      <w:r w:rsidR="00A70D8A" w:rsidRPr="00A70D8A">
        <w:rPr>
          <w:rFonts w:ascii="Times New Roman" w:hAnsi="Times New Roman" w:cs="Times New Roman"/>
          <w:i/>
          <w:sz w:val="24"/>
          <w:szCs w:val="24"/>
          <w:lang w:val="ro-RO"/>
        </w:rPr>
        <w:t>d</w:t>
      </w:r>
      <w:r w:rsidRPr="00A70D8A">
        <w:rPr>
          <w:rFonts w:ascii="Times New Roman" w:hAnsi="Times New Roman" w:cs="Times New Roman"/>
          <w:i/>
          <w:sz w:val="24"/>
          <w:szCs w:val="24"/>
          <w:lang w:val="ro-RO"/>
        </w:rPr>
        <w:t>na Taban</w:t>
      </w:r>
      <w:r w:rsidRPr="00192EA4">
        <w:rPr>
          <w:rFonts w:ascii="Times New Roman" w:hAnsi="Times New Roman" w:cs="Times New Roman"/>
          <w:sz w:val="24"/>
          <w:szCs w:val="24"/>
          <w:lang w:val="ro-RO"/>
        </w:rPr>
        <w:t xml:space="preserve"> a s</w:t>
      </w:r>
      <w:r w:rsidR="00585BCE">
        <w:rPr>
          <w:rFonts w:ascii="Times New Roman" w:hAnsi="Times New Roman" w:cs="Times New Roman"/>
          <w:sz w:val="24"/>
          <w:szCs w:val="24"/>
          <w:lang w:val="ro-RO"/>
        </w:rPr>
        <w:t>olicitat</w:t>
      </w:r>
      <w:r w:rsidRPr="00192EA4">
        <w:rPr>
          <w:rFonts w:ascii="Times New Roman" w:hAnsi="Times New Roman" w:cs="Times New Roman"/>
          <w:sz w:val="24"/>
          <w:szCs w:val="24"/>
          <w:lang w:val="ro-RO"/>
        </w:rPr>
        <w:t xml:space="preserve"> consult</w:t>
      </w:r>
      <w:r w:rsidR="00585BCE">
        <w:rPr>
          <w:rFonts w:ascii="Times New Roman" w:hAnsi="Times New Roman" w:cs="Times New Roman"/>
          <w:sz w:val="24"/>
          <w:szCs w:val="24"/>
          <w:lang w:val="ro-RO"/>
        </w:rPr>
        <w:t>area</w:t>
      </w:r>
      <w:r w:rsidRPr="00192EA4">
        <w:rPr>
          <w:rFonts w:ascii="Times New Roman" w:hAnsi="Times New Roman" w:cs="Times New Roman"/>
          <w:sz w:val="24"/>
          <w:szCs w:val="24"/>
          <w:lang w:val="ro-RO"/>
        </w:rPr>
        <w:t xml:space="preserve"> Legii drumurilor nr.509</w:t>
      </w:r>
      <w:r w:rsidR="00585BCE">
        <w:rPr>
          <w:rFonts w:ascii="Times New Roman" w:hAnsi="Times New Roman" w:cs="Times New Roman"/>
          <w:sz w:val="24"/>
          <w:szCs w:val="24"/>
          <w:lang w:val="ro-RO"/>
        </w:rPr>
        <w:t>/1995,</w:t>
      </w:r>
      <w:r w:rsidRPr="00192EA4">
        <w:rPr>
          <w:rFonts w:ascii="Times New Roman" w:hAnsi="Times New Roman" w:cs="Times New Roman"/>
          <w:sz w:val="24"/>
          <w:szCs w:val="24"/>
          <w:lang w:val="ro-RO"/>
        </w:rPr>
        <w:t xml:space="preserve"> unde este specificată clasificația drumurilor și a HG nr.1468</w:t>
      </w:r>
      <w:r w:rsidR="00834241" w:rsidRPr="00192EA4">
        <w:rPr>
          <w:lang w:val="ro-RO"/>
        </w:rPr>
        <w:t xml:space="preserve"> </w:t>
      </w:r>
      <w:r w:rsidR="00834241" w:rsidRPr="00192EA4">
        <w:rPr>
          <w:rFonts w:ascii="Times New Roman" w:hAnsi="Times New Roman" w:cs="Times New Roman"/>
          <w:sz w:val="24"/>
          <w:szCs w:val="24"/>
          <w:lang w:val="ro-RO"/>
        </w:rPr>
        <w:t>din 30.12.2016</w:t>
      </w:r>
      <w:r w:rsidRPr="00192EA4">
        <w:rPr>
          <w:rFonts w:ascii="Times New Roman" w:hAnsi="Times New Roman" w:cs="Times New Roman"/>
          <w:sz w:val="24"/>
          <w:szCs w:val="24"/>
          <w:lang w:val="ro-RO"/>
        </w:rPr>
        <w:t xml:space="preserve"> privind aprobarea listelor drumurilor publice naționale și locale din Republica Moldova</w:t>
      </w:r>
      <w:r w:rsidR="00585BCE">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pentru a avea o claritate mai bună </w:t>
      </w:r>
      <w:r w:rsidR="00086294" w:rsidRPr="00192EA4">
        <w:rPr>
          <w:rFonts w:ascii="Times New Roman" w:hAnsi="Times New Roman" w:cs="Times New Roman"/>
          <w:sz w:val="24"/>
          <w:szCs w:val="24"/>
          <w:lang w:val="ro-RO"/>
        </w:rPr>
        <w:t xml:space="preserve">în </w:t>
      </w:r>
      <w:r w:rsidRPr="00192EA4">
        <w:rPr>
          <w:rFonts w:ascii="Times New Roman" w:hAnsi="Times New Roman" w:cs="Times New Roman"/>
          <w:sz w:val="24"/>
          <w:szCs w:val="24"/>
          <w:lang w:val="ro-RO"/>
        </w:rPr>
        <w:t xml:space="preserve">determinarea porțiunilor de drumuri </w:t>
      </w:r>
      <w:r w:rsidR="00585BCE">
        <w:rPr>
          <w:rFonts w:ascii="Times New Roman" w:hAnsi="Times New Roman" w:cs="Times New Roman"/>
          <w:sz w:val="24"/>
          <w:szCs w:val="24"/>
          <w:lang w:val="ro-RO"/>
        </w:rPr>
        <w:t>preconizate a fi reparate</w:t>
      </w:r>
      <w:r w:rsidRPr="00192EA4">
        <w:rPr>
          <w:rFonts w:ascii="Times New Roman" w:hAnsi="Times New Roman" w:cs="Times New Roman"/>
          <w:sz w:val="24"/>
          <w:szCs w:val="24"/>
          <w:lang w:val="ro-RO"/>
        </w:rPr>
        <w:t>.</w:t>
      </w:r>
    </w:p>
    <w:p w:rsidR="00F81FE9" w:rsidRPr="00192EA4" w:rsidRDefault="00585BCE" w:rsidP="00B87B90">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De asemenea, d</w:t>
      </w:r>
      <w:r w:rsidR="00581D3D" w:rsidRPr="00192EA4">
        <w:rPr>
          <w:rFonts w:ascii="Times New Roman" w:hAnsi="Times New Roman" w:cs="Times New Roman"/>
          <w:sz w:val="24"/>
          <w:szCs w:val="24"/>
          <w:lang w:val="ro-RO"/>
        </w:rPr>
        <w:t xml:space="preserve">na </w:t>
      </w:r>
      <w:proofErr w:type="spellStart"/>
      <w:r w:rsidR="00581D3D" w:rsidRPr="00192EA4">
        <w:rPr>
          <w:rFonts w:ascii="Times New Roman" w:hAnsi="Times New Roman" w:cs="Times New Roman"/>
          <w:i/>
          <w:sz w:val="24"/>
          <w:szCs w:val="24"/>
          <w:lang w:val="ro-RO"/>
        </w:rPr>
        <w:t>Lilia</w:t>
      </w:r>
      <w:proofErr w:type="spellEnd"/>
      <w:r w:rsidR="00581D3D" w:rsidRPr="00192EA4">
        <w:rPr>
          <w:rFonts w:ascii="Times New Roman" w:hAnsi="Times New Roman" w:cs="Times New Roman"/>
          <w:i/>
          <w:sz w:val="24"/>
          <w:szCs w:val="24"/>
          <w:lang w:val="ro-RO"/>
        </w:rPr>
        <w:t xml:space="preserve"> Taban</w:t>
      </w:r>
      <w:r w:rsidR="00581D3D" w:rsidRPr="00192EA4">
        <w:rPr>
          <w:rFonts w:ascii="Times New Roman" w:hAnsi="Times New Roman" w:cs="Times New Roman"/>
          <w:sz w:val="24"/>
          <w:szCs w:val="24"/>
          <w:lang w:val="ro-RO"/>
        </w:rPr>
        <w:t xml:space="preserve"> a informat că în luna decembrie 2019</w:t>
      </w:r>
      <w:r w:rsidR="005942AD" w:rsidRPr="00192EA4">
        <w:rPr>
          <w:rFonts w:ascii="Times New Roman" w:hAnsi="Times New Roman" w:cs="Times New Roman"/>
          <w:sz w:val="24"/>
          <w:szCs w:val="24"/>
          <w:lang w:val="ro-RO"/>
        </w:rPr>
        <w:t>,</w:t>
      </w:r>
      <w:r w:rsidR="00581D3D" w:rsidRPr="00192EA4">
        <w:rPr>
          <w:rFonts w:ascii="Times New Roman" w:hAnsi="Times New Roman" w:cs="Times New Roman"/>
          <w:sz w:val="24"/>
          <w:szCs w:val="24"/>
          <w:lang w:val="ro-RO"/>
        </w:rPr>
        <w:t xml:space="preserve"> Ministerul Economiei</w:t>
      </w:r>
      <w:r>
        <w:rPr>
          <w:rFonts w:ascii="Times New Roman" w:hAnsi="Times New Roman" w:cs="Times New Roman"/>
          <w:sz w:val="24"/>
          <w:szCs w:val="24"/>
          <w:lang w:val="ro-RO"/>
        </w:rPr>
        <w:t xml:space="preserve"> și Infrastructurii</w:t>
      </w:r>
      <w:r w:rsidR="00581D3D" w:rsidRPr="00192EA4">
        <w:rPr>
          <w:rFonts w:ascii="Times New Roman" w:hAnsi="Times New Roman" w:cs="Times New Roman"/>
          <w:sz w:val="24"/>
          <w:szCs w:val="24"/>
          <w:lang w:val="ro-RO"/>
        </w:rPr>
        <w:t xml:space="preserve"> a elaborat un Regulament de atribuire a lucrărilor drumurilor referitor la cheltuielile de reparații capitale, reparații curente ș.a. Acest regulament este o bază normativă destul de util</w:t>
      </w:r>
      <w:r w:rsidR="00A77B56" w:rsidRPr="00192EA4">
        <w:rPr>
          <w:rFonts w:ascii="Times New Roman" w:hAnsi="Times New Roman" w:cs="Times New Roman"/>
          <w:sz w:val="24"/>
          <w:szCs w:val="24"/>
          <w:lang w:val="ro-RO"/>
        </w:rPr>
        <w:t>ă unde</w:t>
      </w:r>
      <w:r w:rsidR="00581D3D" w:rsidRPr="00192EA4">
        <w:rPr>
          <w:rFonts w:ascii="Times New Roman" w:hAnsi="Times New Roman" w:cs="Times New Roman"/>
          <w:sz w:val="24"/>
          <w:szCs w:val="24"/>
          <w:lang w:val="ro-RO"/>
        </w:rPr>
        <w:t xml:space="preserve"> pot </w:t>
      </w:r>
      <w:r w:rsidR="00A77B56" w:rsidRPr="00192EA4">
        <w:rPr>
          <w:rFonts w:ascii="Times New Roman" w:hAnsi="Times New Roman" w:cs="Times New Roman"/>
          <w:sz w:val="24"/>
          <w:szCs w:val="24"/>
          <w:lang w:val="ro-RO"/>
        </w:rPr>
        <w:t>fi</w:t>
      </w:r>
      <w:r w:rsidR="00581D3D" w:rsidRPr="00192EA4">
        <w:rPr>
          <w:rFonts w:ascii="Times New Roman" w:hAnsi="Times New Roman" w:cs="Times New Roman"/>
          <w:sz w:val="24"/>
          <w:szCs w:val="24"/>
          <w:lang w:val="ro-RO"/>
        </w:rPr>
        <w:t xml:space="preserve"> găsit</w:t>
      </w:r>
      <w:r w:rsidR="00A77B56" w:rsidRPr="00192EA4">
        <w:rPr>
          <w:rFonts w:ascii="Times New Roman" w:hAnsi="Times New Roman" w:cs="Times New Roman"/>
          <w:sz w:val="24"/>
          <w:szCs w:val="24"/>
          <w:lang w:val="ro-RO"/>
        </w:rPr>
        <w:t>e</w:t>
      </w:r>
      <w:r w:rsidR="00581D3D" w:rsidRPr="00192EA4">
        <w:rPr>
          <w:rFonts w:ascii="Times New Roman" w:hAnsi="Times New Roman" w:cs="Times New Roman"/>
          <w:sz w:val="24"/>
          <w:szCs w:val="24"/>
          <w:lang w:val="ro-RO"/>
        </w:rPr>
        <w:t xml:space="preserve"> </w:t>
      </w:r>
      <w:r w:rsidR="00A77B56" w:rsidRPr="00192EA4">
        <w:rPr>
          <w:rFonts w:ascii="Times New Roman" w:hAnsi="Times New Roman" w:cs="Times New Roman"/>
          <w:sz w:val="24"/>
          <w:szCs w:val="24"/>
          <w:lang w:val="ro-RO"/>
        </w:rPr>
        <w:t>specificările</w:t>
      </w:r>
      <w:r w:rsidR="00581D3D" w:rsidRPr="00192EA4">
        <w:rPr>
          <w:rFonts w:ascii="Times New Roman" w:hAnsi="Times New Roman" w:cs="Times New Roman"/>
          <w:sz w:val="24"/>
          <w:szCs w:val="24"/>
          <w:lang w:val="ro-RO"/>
        </w:rPr>
        <w:t xml:space="preserve"> </w:t>
      </w:r>
      <w:r w:rsidR="00A77B56" w:rsidRPr="00192EA4">
        <w:rPr>
          <w:rFonts w:ascii="Times New Roman" w:hAnsi="Times New Roman" w:cs="Times New Roman"/>
          <w:sz w:val="24"/>
          <w:szCs w:val="24"/>
          <w:lang w:val="ro-RO"/>
        </w:rPr>
        <w:t xml:space="preserve">lucrărilor efectuate </w:t>
      </w:r>
      <w:r w:rsidR="00581D3D" w:rsidRPr="00192EA4">
        <w:rPr>
          <w:rFonts w:ascii="Times New Roman" w:hAnsi="Times New Roman" w:cs="Times New Roman"/>
          <w:sz w:val="24"/>
          <w:szCs w:val="24"/>
          <w:lang w:val="ro-RO"/>
        </w:rPr>
        <w:t xml:space="preserve">și poate fi găsit pe </w:t>
      </w:r>
      <w:r w:rsidR="00C54CB1" w:rsidRPr="00192EA4">
        <w:rPr>
          <w:rFonts w:ascii="Times New Roman" w:hAnsi="Times New Roman" w:cs="Times New Roman"/>
          <w:sz w:val="24"/>
          <w:szCs w:val="24"/>
          <w:lang w:val="ro-RO"/>
        </w:rPr>
        <w:t>pagina</w:t>
      </w:r>
      <w:r w:rsidR="00581D3D" w:rsidRPr="00192EA4">
        <w:rPr>
          <w:rFonts w:ascii="Times New Roman" w:hAnsi="Times New Roman" w:cs="Times New Roman"/>
          <w:sz w:val="24"/>
          <w:szCs w:val="24"/>
          <w:lang w:val="ro-RO"/>
        </w:rPr>
        <w:t xml:space="preserve"> </w:t>
      </w:r>
      <w:r w:rsidR="005942AD" w:rsidRPr="00192EA4">
        <w:rPr>
          <w:rFonts w:ascii="Times New Roman" w:hAnsi="Times New Roman" w:cs="Times New Roman"/>
          <w:sz w:val="24"/>
          <w:szCs w:val="24"/>
          <w:lang w:val="ro-RO"/>
        </w:rPr>
        <w:t xml:space="preserve">web a </w:t>
      </w:r>
      <w:r>
        <w:rPr>
          <w:rFonts w:ascii="Times New Roman" w:hAnsi="Times New Roman" w:cs="Times New Roman"/>
          <w:sz w:val="24"/>
          <w:szCs w:val="24"/>
          <w:lang w:val="ro-RO"/>
        </w:rPr>
        <w:t>ministerului de resort</w:t>
      </w:r>
      <w:r w:rsidR="00A77B56" w:rsidRPr="00192EA4">
        <w:rPr>
          <w:rFonts w:ascii="Times New Roman" w:hAnsi="Times New Roman" w:cs="Times New Roman"/>
          <w:sz w:val="24"/>
          <w:szCs w:val="24"/>
          <w:lang w:val="ro-RO"/>
        </w:rPr>
        <w:t>.</w:t>
      </w:r>
    </w:p>
    <w:p w:rsidR="00A77B56" w:rsidRPr="00192EA4" w:rsidRDefault="00585BCE" w:rsidP="00B87B90">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S-</w:t>
      </w:r>
      <w:r w:rsidR="00A77B56" w:rsidRPr="00192EA4">
        <w:rPr>
          <w:rFonts w:ascii="Times New Roman" w:hAnsi="Times New Roman" w:cs="Times New Roman"/>
          <w:sz w:val="24"/>
          <w:szCs w:val="24"/>
          <w:lang w:val="ro-RO"/>
        </w:rPr>
        <w:t xml:space="preserve">a venit cu rugămintea </w:t>
      </w:r>
      <w:r>
        <w:rPr>
          <w:rFonts w:ascii="Times New Roman" w:hAnsi="Times New Roman" w:cs="Times New Roman"/>
          <w:sz w:val="24"/>
          <w:szCs w:val="24"/>
          <w:lang w:val="ro-RO"/>
        </w:rPr>
        <w:t xml:space="preserve">de a se </w:t>
      </w:r>
      <w:r w:rsidR="00A77B56" w:rsidRPr="00192EA4">
        <w:rPr>
          <w:rFonts w:ascii="Times New Roman" w:hAnsi="Times New Roman" w:cs="Times New Roman"/>
          <w:sz w:val="24"/>
          <w:szCs w:val="24"/>
          <w:lang w:val="ro-RO"/>
        </w:rPr>
        <w:t>atrag</w:t>
      </w:r>
      <w:r>
        <w:rPr>
          <w:rFonts w:ascii="Times New Roman" w:hAnsi="Times New Roman" w:cs="Times New Roman"/>
          <w:sz w:val="24"/>
          <w:szCs w:val="24"/>
          <w:lang w:val="ro-RO"/>
        </w:rPr>
        <w:t>e</w:t>
      </w:r>
      <w:r w:rsidR="00A77B56" w:rsidRPr="00192EA4">
        <w:rPr>
          <w:rFonts w:ascii="Times New Roman" w:hAnsi="Times New Roman" w:cs="Times New Roman"/>
          <w:sz w:val="24"/>
          <w:szCs w:val="24"/>
          <w:lang w:val="ro-RO"/>
        </w:rPr>
        <w:t xml:space="preserve"> o deosebită atenție </w:t>
      </w:r>
      <w:r w:rsidR="00AF133A" w:rsidRPr="00192EA4">
        <w:rPr>
          <w:rFonts w:ascii="Times New Roman" w:hAnsi="Times New Roman" w:cs="Times New Roman"/>
          <w:sz w:val="24"/>
          <w:szCs w:val="24"/>
          <w:lang w:val="ro-RO"/>
        </w:rPr>
        <w:t xml:space="preserve">asupra </w:t>
      </w:r>
      <w:r w:rsidR="00A77B56" w:rsidRPr="00192EA4">
        <w:rPr>
          <w:rFonts w:ascii="Times New Roman" w:hAnsi="Times New Roman" w:cs="Times New Roman"/>
          <w:sz w:val="24"/>
          <w:szCs w:val="24"/>
          <w:lang w:val="ro-RO"/>
        </w:rPr>
        <w:t>problemelor care se produc la executarea transferurilor cu destinație specială, și anume:</w:t>
      </w:r>
    </w:p>
    <w:p w:rsidR="00A77B56" w:rsidRPr="00192EA4" w:rsidRDefault="00A77B56"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Neindicarea ”marcherului” în procesul de elaborare a </w:t>
      </w:r>
      <w:r w:rsidR="00585BCE">
        <w:rPr>
          <w:rFonts w:ascii="Times New Roman" w:hAnsi="Times New Roman" w:cs="Times New Roman"/>
          <w:sz w:val="24"/>
          <w:szCs w:val="24"/>
          <w:lang w:val="ro-RO"/>
        </w:rPr>
        <w:t>o</w:t>
      </w:r>
      <w:r w:rsidRPr="00192EA4">
        <w:rPr>
          <w:rFonts w:ascii="Times New Roman" w:hAnsi="Times New Roman" w:cs="Times New Roman"/>
          <w:sz w:val="24"/>
          <w:szCs w:val="24"/>
          <w:lang w:val="ro-RO"/>
        </w:rPr>
        <w:t>rdinelor de plată.</w:t>
      </w:r>
    </w:p>
    <w:p w:rsidR="00A77B56" w:rsidRPr="00192EA4" w:rsidRDefault="00A77B56"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Tergiversarea procedurilor de licitație (an electoral, lipsa personalului calificat).</w:t>
      </w:r>
    </w:p>
    <w:p w:rsidR="00A77B56" w:rsidRPr="00192EA4" w:rsidRDefault="00A77B56"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Prezentarea cu întârziere a documentelor spre plată către trezoreriile regionale - crearea datoriilor creditoare la </w:t>
      </w:r>
      <w:r w:rsidR="00113319">
        <w:rPr>
          <w:rFonts w:ascii="Times New Roman" w:hAnsi="Times New Roman" w:cs="Times New Roman"/>
          <w:sz w:val="24"/>
          <w:szCs w:val="24"/>
          <w:lang w:val="ro-RO"/>
        </w:rPr>
        <w:t>sfârșit</w:t>
      </w:r>
      <w:r w:rsidR="00585BCE">
        <w:rPr>
          <w:rFonts w:ascii="Times New Roman" w:hAnsi="Times New Roman" w:cs="Times New Roman"/>
          <w:sz w:val="24"/>
          <w:szCs w:val="24"/>
          <w:lang w:val="ro-RO"/>
        </w:rPr>
        <w:t xml:space="preserve"> de an (</w:t>
      </w:r>
      <w:r w:rsidRPr="00192EA4">
        <w:rPr>
          <w:rFonts w:ascii="Times New Roman" w:hAnsi="Times New Roman" w:cs="Times New Roman"/>
          <w:sz w:val="24"/>
          <w:szCs w:val="24"/>
          <w:lang w:val="ro-RO"/>
        </w:rPr>
        <w:t>31</w:t>
      </w:r>
      <w:r w:rsidR="00585BCE">
        <w:rPr>
          <w:rFonts w:ascii="Times New Roman" w:hAnsi="Times New Roman" w:cs="Times New Roman"/>
          <w:sz w:val="24"/>
          <w:szCs w:val="24"/>
          <w:lang w:val="ro-RO"/>
        </w:rPr>
        <w:t xml:space="preserve"> decembrie)</w:t>
      </w:r>
      <w:r w:rsidRPr="00192EA4">
        <w:rPr>
          <w:rFonts w:ascii="Times New Roman" w:hAnsi="Times New Roman" w:cs="Times New Roman"/>
          <w:sz w:val="24"/>
          <w:szCs w:val="24"/>
          <w:lang w:val="ro-RO"/>
        </w:rPr>
        <w:t>.</w:t>
      </w:r>
    </w:p>
    <w:p w:rsidR="00A77B56" w:rsidRPr="00192EA4" w:rsidRDefault="00A77B56"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Necorelarea bugetelor locale în baza mijloacelor financiare primite de la F</w:t>
      </w:r>
      <w:r w:rsidR="00585BCE">
        <w:rPr>
          <w:rFonts w:ascii="Times New Roman" w:hAnsi="Times New Roman" w:cs="Times New Roman"/>
          <w:sz w:val="24"/>
          <w:szCs w:val="24"/>
          <w:lang w:val="ro-RO"/>
        </w:rPr>
        <w:t>ondul Ecologic Național</w:t>
      </w:r>
      <w:r w:rsidRPr="00192EA4">
        <w:rPr>
          <w:rFonts w:ascii="Times New Roman" w:hAnsi="Times New Roman" w:cs="Times New Roman"/>
          <w:sz w:val="24"/>
          <w:szCs w:val="24"/>
          <w:lang w:val="ro-RO"/>
        </w:rPr>
        <w:t xml:space="preserve">.  </w:t>
      </w:r>
    </w:p>
    <w:p w:rsidR="00A77B56" w:rsidRPr="00192EA4" w:rsidRDefault="00A77B56" w:rsidP="00B87B90">
      <w:pPr>
        <w:spacing w:after="0" w:line="240" w:lineRule="auto"/>
        <w:ind w:firstLine="567"/>
        <w:jc w:val="both"/>
        <w:rPr>
          <w:rFonts w:ascii="Times New Roman" w:hAnsi="Times New Roman" w:cs="Times New Roman"/>
          <w:sz w:val="24"/>
          <w:szCs w:val="24"/>
          <w:lang w:val="ro-RO"/>
        </w:rPr>
      </w:pPr>
    </w:p>
    <w:p w:rsidR="00DD474E" w:rsidRPr="00192EA4" w:rsidRDefault="00057908"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La compartimentul particularitățile privind transferurile din Fondul de susținere a populației pentru finanțarea pachetului minim de servicii sociale și utilizarea mijloacelor financiare</w:t>
      </w:r>
      <w:r w:rsidR="00585BCE">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w:t>
      </w:r>
      <w:r w:rsidRPr="00192EA4">
        <w:rPr>
          <w:rFonts w:ascii="Times New Roman" w:hAnsi="Times New Roman" w:cs="Times New Roman"/>
          <w:i/>
          <w:sz w:val="24"/>
          <w:szCs w:val="24"/>
          <w:lang w:val="ro-RO"/>
        </w:rPr>
        <w:t xml:space="preserve">dna Irina </w:t>
      </w:r>
      <w:proofErr w:type="spellStart"/>
      <w:r w:rsidRPr="00192EA4">
        <w:rPr>
          <w:rFonts w:ascii="Times New Roman" w:hAnsi="Times New Roman" w:cs="Times New Roman"/>
          <w:i/>
          <w:sz w:val="24"/>
          <w:szCs w:val="24"/>
          <w:lang w:val="ro-RO"/>
        </w:rPr>
        <w:t>Banova</w:t>
      </w:r>
      <w:proofErr w:type="spellEnd"/>
      <w:r w:rsidRPr="00192EA4">
        <w:rPr>
          <w:rFonts w:ascii="Times New Roman" w:hAnsi="Times New Roman" w:cs="Times New Roman"/>
          <w:sz w:val="24"/>
          <w:szCs w:val="24"/>
          <w:lang w:val="ro-RO"/>
        </w:rPr>
        <w:t>, director</w:t>
      </w:r>
      <w:r w:rsidR="00585BCE">
        <w:rPr>
          <w:rFonts w:ascii="Times New Roman" w:hAnsi="Times New Roman" w:cs="Times New Roman"/>
          <w:sz w:val="24"/>
          <w:szCs w:val="24"/>
          <w:lang w:val="ro-RO"/>
        </w:rPr>
        <w:t xml:space="preserve"> al</w:t>
      </w:r>
      <w:r w:rsidRPr="00192EA4">
        <w:rPr>
          <w:rFonts w:ascii="Times New Roman" w:hAnsi="Times New Roman" w:cs="Times New Roman"/>
          <w:sz w:val="24"/>
          <w:szCs w:val="24"/>
          <w:lang w:val="ro-RO"/>
        </w:rPr>
        <w:t xml:space="preserve"> Agenției Naționale Asistență Socială</w:t>
      </w:r>
      <w:r w:rsidR="006D0E6F" w:rsidRPr="00192EA4">
        <w:rPr>
          <w:rFonts w:ascii="Times New Roman" w:hAnsi="Times New Roman" w:cs="Times New Roman"/>
          <w:sz w:val="24"/>
          <w:szCs w:val="24"/>
          <w:lang w:val="ro-RO"/>
        </w:rPr>
        <w:t>, a ținut să menționeze</w:t>
      </w:r>
      <w:r w:rsidR="00DD474E" w:rsidRPr="00192EA4">
        <w:rPr>
          <w:rFonts w:ascii="Times New Roman" w:hAnsi="Times New Roman" w:cs="Times New Roman"/>
          <w:sz w:val="24"/>
          <w:szCs w:val="24"/>
          <w:lang w:val="ro-RO"/>
        </w:rPr>
        <w:t xml:space="preserve"> unele</w:t>
      </w:r>
      <w:r w:rsidR="006D0E6F" w:rsidRPr="00192EA4">
        <w:rPr>
          <w:rFonts w:ascii="Times New Roman" w:hAnsi="Times New Roman" w:cs="Times New Roman"/>
          <w:sz w:val="24"/>
          <w:szCs w:val="24"/>
          <w:lang w:val="ro-RO"/>
        </w:rPr>
        <w:t xml:space="preserve"> problemele depistate în rezultatul analizei </w:t>
      </w:r>
      <w:r w:rsidR="00356CF4" w:rsidRPr="00192EA4">
        <w:rPr>
          <w:rFonts w:ascii="Times New Roman" w:hAnsi="Times New Roman" w:cs="Times New Roman"/>
          <w:sz w:val="24"/>
          <w:szCs w:val="24"/>
          <w:lang w:val="ro-RO"/>
        </w:rPr>
        <w:t>sintezei și a rapoartelor</w:t>
      </w:r>
      <w:r w:rsidR="00F70145" w:rsidRPr="00192EA4">
        <w:rPr>
          <w:lang w:val="ro-RO"/>
        </w:rPr>
        <w:t xml:space="preserve"> </w:t>
      </w:r>
      <w:r w:rsidR="00F70145" w:rsidRPr="00192EA4">
        <w:rPr>
          <w:rFonts w:ascii="Times New Roman" w:hAnsi="Times New Roman" w:cs="Times New Roman"/>
          <w:sz w:val="24"/>
          <w:szCs w:val="24"/>
          <w:lang w:val="ro-RO"/>
        </w:rPr>
        <w:t xml:space="preserve">prezentate lunar de către APL privind utilizarea mijloacelor financiare pentru fiecare serviciu </w:t>
      </w:r>
      <w:r w:rsidR="00585BCE" w:rsidRPr="00192EA4">
        <w:rPr>
          <w:rFonts w:ascii="Times New Roman" w:hAnsi="Times New Roman" w:cs="Times New Roman"/>
          <w:sz w:val="24"/>
          <w:szCs w:val="24"/>
          <w:lang w:val="ro-RO"/>
        </w:rPr>
        <w:t xml:space="preserve">în parte </w:t>
      </w:r>
      <w:r w:rsidR="00F70145" w:rsidRPr="00192EA4">
        <w:rPr>
          <w:rFonts w:ascii="Times New Roman" w:hAnsi="Times New Roman" w:cs="Times New Roman"/>
          <w:sz w:val="24"/>
          <w:szCs w:val="24"/>
          <w:lang w:val="ro-RO"/>
        </w:rPr>
        <w:t>inclus în pachetul minim</w:t>
      </w:r>
      <w:r w:rsidR="00585BCE">
        <w:rPr>
          <w:rFonts w:ascii="Times New Roman" w:hAnsi="Times New Roman" w:cs="Times New Roman"/>
          <w:sz w:val="24"/>
          <w:szCs w:val="24"/>
          <w:lang w:val="ro-RO"/>
        </w:rPr>
        <w:t>,</w:t>
      </w:r>
      <w:r w:rsidR="00F70145" w:rsidRPr="00192EA4">
        <w:rPr>
          <w:rFonts w:ascii="Times New Roman" w:hAnsi="Times New Roman" w:cs="Times New Roman"/>
          <w:sz w:val="24"/>
          <w:szCs w:val="24"/>
          <w:lang w:val="ro-RO"/>
        </w:rPr>
        <w:t xml:space="preserve"> </w:t>
      </w:r>
      <w:r w:rsidR="00DD474E" w:rsidRPr="00192EA4">
        <w:rPr>
          <w:rFonts w:ascii="Times New Roman" w:hAnsi="Times New Roman" w:cs="Times New Roman"/>
          <w:sz w:val="24"/>
          <w:szCs w:val="24"/>
          <w:lang w:val="ro-RO"/>
        </w:rPr>
        <w:t>și anume:</w:t>
      </w:r>
    </w:p>
    <w:p w:rsidR="00DD474E" w:rsidRPr="00192EA4" w:rsidRDefault="00DD474E"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Tergiversarea prezentării rapoartelor solicitate de către Agenție</w:t>
      </w:r>
    </w:p>
    <w:p w:rsidR="00DD474E" w:rsidRPr="00192EA4" w:rsidRDefault="00DD474E" w:rsidP="00B87B90">
      <w:pPr>
        <w:pStyle w:val="ListParagraph"/>
        <w:numPr>
          <w:ilvl w:val="0"/>
          <w:numId w:val="1"/>
        </w:numPr>
        <w:rPr>
          <w:rFonts w:ascii="Times New Roman" w:hAnsi="Times New Roman" w:cs="Times New Roman"/>
          <w:sz w:val="24"/>
          <w:szCs w:val="24"/>
          <w:lang w:val="ro-RO"/>
        </w:rPr>
      </w:pPr>
      <w:r w:rsidRPr="00192EA4">
        <w:rPr>
          <w:rFonts w:ascii="Times New Roman" w:hAnsi="Times New Roman" w:cs="Times New Roman"/>
          <w:sz w:val="24"/>
          <w:szCs w:val="24"/>
          <w:lang w:val="ro-RO"/>
        </w:rPr>
        <w:t>Prezentarea necalitativă/eronată a informației cu privire la utilizarea mijloacelor financiare</w:t>
      </w:r>
    </w:p>
    <w:p w:rsidR="00DD474E" w:rsidRPr="00192EA4" w:rsidRDefault="00DD474E"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Utilizarea mijloacelor financiare contrar destinației (HG </w:t>
      </w:r>
      <w:r w:rsidR="00585BCE">
        <w:rPr>
          <w:rFonts w:ascii="Times New Roman" w:hAnsi="Times New Roman" w:cs="Times New Roman"/>
          <w:sz w:val="24"/>
          <w:szCs w:val="24"/>
          <w:lang w:val="ro-RO"/>
        </w:rPr>
        <w:t>nr.</w:t>
      </w:r>
      <w:r w:rsidRPr="00192EA4">
        <w:rPr>
          <w:rFonts w:ascii="Times New Roman" w:hAnsi="Times New Roman" w:cs="Times New Roman"/>
          <w:sz w:val="24"/>
          <w:szCs w:val="24"/>
          <w:lang w:val="ro-RO"/>
        </w:rPr>
        <w:t>800/2018)</w:t>
      </w:r>
    </w:p>
    <w:p w:rsidR="00585BCE" w:rsidRDefault="00DD474E" w:rsidP="00B87B90">
      <w:pPr>
        <w:pStyle w:val="ListParagraph"/>
        <w:numPr>
          <w:ilvl w:val="0"/>
          <w:numId w:val="1"/>
        </w:numPr>
        <w:spacing w:after="0" w:line="240" w:lineRule="auto"/>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Nevalori</w:t>
      </w:r>
      <w:r w:rsidR="00585BCE">
        <w:rPr>
          <w:rFonts w:ascii="Times New Roman" w:hAnsi="Times New Roman" w:cs="Times New Roman"/>
          <w:sz w:val="24"/>
          <w:szCs w:val="24"/>
          <w:lang w:val="ro-RO"/>
        </w:rPr>
        <w:t>fi</w:t>
      </w:r>
      <w:r w:rsidRPr="00192EA4">
        <w:rPr>
          <w:rFonts w:ascii="Times New Roman" w:hAnsi="Times New Roman" w:cs="Times New Roman"/>
          <w:sz w:val="24"/>
          <w:szCs w:val="24"/>
          <w:lang w:val="ro-RO"/>
        </w:rPr>
        <w:t>carea resurselor financiare transferate</w:t>
      </w:r>
    </w:p>
    <w:p w:rsidR="00DD474E" w:rsidRPr="00585BCE" w:rsidRDefault="00585BCE" w:rsidP="00B87B90">
      <w:pPr>
        <w:pStyle w:val="ListParagraph"/>
        <w:numPr>
          <w:ilvl w:val="0"/>
          <w:numId w:val="1"/>
        </w:numPr>
        <w:spacing w:after="0" w:line="240" w:lineRule="auto"/>
        <w:jc w:val="both"/>
        <w:rPr>
          <w:rFonts w:ascii="Times New Roman" w:hAnsi="Times New Roman" w:cs="Times New Roman"/>
          <w:sz w:val="24"/>
          <w:szCs w:val="24"/>
          <w:lang w:val="ro-RO"/>
        </w:rPr>
      </w:pPr>
      <w:r w:rsidRPr="00585BCE">
        <w:rPr>
          <w:rFonts w:ascii="Times New Roman" w:hAnsi="Times New Roman" w:cs="Times New Roman"/>
          <w:sz w:val="24"/>
          <w:szCs w:val="24"/>
          <w:lang w:val="ro-RO"/>
        </w:rPr>
        <w:t>Contrapunerea transferurilor bănești pentru finanțarea pachetului minim de servicii sociale și a programelor cu destinație specială.</w:t>
      </w:r>
    </w:p>
    <w:p w:rsidR="00057908" w:rsidRPr="00192EA4" w:rsidRDefault="00DB1996"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Aceste probleme</w:t>
      </w:r>
      <w:r w:rsidR="00356CF4" w:rsidRPr="00192EA4">
        <w:rPr>
          <w:rFonts w:ascii="Times New Roman" w:hAnsi="Times New Roman" w:cs="Times New Roman"/>
          <w:sz w:val="24"/>
          <w:szCs w:val="24"/>
          <w:lang w:val="ro-RO"/>
        </w:rPr>
        <w:t xml:space="preserve"> </w:t>
      </w:r>
      <w:r w:rsidR="00110E2E" w:rsidRPr="00192EA4">
        <w:rPr>
          <w:rFonts w:ascii="Times New Roman" w:hAnsi="Times New Roman" w:cs="Times New Roman"/>
          <w:sz w:val="24"/>
          <w:szCs w:val="24"/>
          <w:lang w:val="ro-RO"/>
        </w:rPr>
        <w:t>nu permit o evaluare și estimare corectă</w:t>
      </w:r>
      <w:r w:rsidRPr="00192EA4">
        <w:rPr>
          <w:rFonts w:ascii="Times New Roman" w:hAnsi="Times New Roman" w:cs="Times New Roman"/>
          <w:sz w:val="24"/>
          <w:szCs w:val="24"/>
          <w:lang w:val="ro-RO"/>
        </w:rPr>
        <w:t xml:space="preserve"> atât</w:t>
      </w:r>
      <w:r w:rsidR="00110E2E" w:rsidRPr="00192EA4">
        <w:rPr>
          <w:rFonts w:ascii="Times New Roman" w:hAnsi="Times New Roman" w:cs="Times New Roman"/>
          <w:sz w:val="24"/>
          <w:szCs w:val="24"/>
          <w:lang w:val="ro-RO"/>
        </w:rPr>
        <w:t xml:space="preserve"> </w:t>
      </w:r>
      <w:r w:rsidR="00124638" w:rsidRPr="00192EA4">
        <w:rPr>
          <w:rFonts w:ascii="Times New Roman" w:hAnsi="Times New Roman" w:cs="Times New Roman"/>
          <w:sz w:val="24"/>
          <w:szCs w:val="24"/>
          <w:lang w:val="ro-RO"/>
        </w:rPr>
        <w:t>la nivelul</w:t>
      </w:r>
      <w:r w:rsidR="00110E2E" w:rsidRPr="00192EA4">
        <w:rPr>
          <w:rFonts w:ascii="Times New Roman" w:hAnsi="Times New Roman" w:cs="Times New Roman"/>
          <w:sz w:val="24"/>
          <w:szCs w:val="24"/>
          <w:lang w:val="ro-RO"/>
        </w:rPr>
        <w:t xml:space="preserve"> planificării alocațiilor</w:t>
      </w:r>
      <w:r w:rsidR="00585BCE">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cât și executarea mijloacelor financiare</w:t>
      </w:r>
      <w:r w:rsidR="00110E2E" w:rsidRPr="00192EA4">
        <w:rPr>
          <w:rFonts w:ascii="Times New Roman" w:hAnsi="Times New Roman" w:cs="Times New Roman"/>
          <w:sz w:val="24"/>
          <w:szCs w:val="24"/>
          <w:lang w:val="ro-RO"/>
        </w:rPr>
        <w:t xml:space="preserve"> pentru finanțarea serviciilor sociale incluse în pachetul minim de servicii sociale.</w:t>
      </w:r>
      <w:r w:rsidR="00356CF4" w:rsidRPr="00192EA4">
        <w:rPr>
          <w:rFonts w:ascii="Times New Roman" w:hAnsi="Times New Roman" w:cs="Times New Roman"/>
          <w:sz w:val="24"/>
          <w:szCs w:val="24"/>
          <w:lang w:val="ro-RO"/>
        </w:rPr>
        <w:t xml:space="preserve"> </w:t>
      </w:r>
    </w:p>
    <w:p w:rsidR="00B1043B" w:rsidRPr="00192EA4" w:rsidRDefault="00B1043B"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Dna Ludmila </w:t>
      </w:r>
      <w:proofErr w:type="spellStart"/>
      <w:r w:rsidRPr="00192EA4">
        <w:rPr>
          <w:rFonts w:ascii="Times New Roman" w:hAnsi="Times New Roman" w:cs="Times New Roman"/>
          <w:i/>
          <w:sz w:val="24"/>
          <w:szCs w:val="24"/>
          <w:lang w:val="ro-RO"/>
        </w:rPr>
        <w:t>Grițco</w:t>
      </w:r>
      <w:proofErr w:type="spellEnd"/>
      <w:r w:rsidRPr="00192EA4">
        <w:rPr>
          <w:rFonts w:ascii="Times New Roman" w:hAnsi="Times New Roman" w:cs="Times New Roman"/>
          <w:sz w:val="24"/>
          <w:szCs w:val="24"/>
          <w:lang w:val="ro-RO"/>
        </w:rPr>
        <w:t>, șef al Direcției evidenței și informații din cadrul SFS</w:t>
      </w:r>
      <w:r w:rsidR="008D4FD4" w:rsidRPr="00192EA4">
        <w:rPr>
          <w:rFonts w:ascii="Times New Roman" w:hAnsi="Times New Roman" w:cs="Times New Roman"/>
          <w:sz w:val="24"/>
          <w:szCs w:val="24"/>
          <w:lang w:val="ro-RO"/>
        </w:rPr>
        <w:t xml:space="preserve">, a prezentat noul sistem informațional automatizat </w:t>
      </w:r>
      <w:r w:rsidR="00585BCE">
        <w:rPr>
          <w:rFonts w:ascii="Times New Roman" w:hAnsi="Times New Roman" w:cs="Times New Roman"/>
          <w:sz w:val="24"/>
          <w:szCs w:val="24"/>
          <w:lang w:val="ro-RO"/>
        </w:rPr>
        <w:t>(SIA) ”G</w:t>
      </w:r>
      <w:r w:rsidR="008D4FD4" w:rsidRPr="00192EA4">
        <w:rPr>
          <w:rFonts w:ascii="Times New Roman" w:hAnsi="Times New Roman" w:cs="Times New Roman"/>
          <w:sz w:val="24"/>
          <w:szCs w:val="24"/>
          <w:lang w:val="ro-RO"/>
        </w:rPr>
        <w:t xml:space="preserve">estionarea informației </w:t>
      </w:r>
      <w:proofErr w:type="spellStart"/>
      <w:r w:rsidR="008D4FD4" w:rsidRPr="00192EA4">
        <w:rPr>
          <w:rFonts w:ascii="Times New Roman" w:hAnsi="Times New Roman" w:cs="Times New Roman"/>
          <w:sz w:val="24"/>
          <w:szCs w:val="24"/>
          <w:lang w:val="ro-RO"/>
        </w:rPr>
        <w:t>trezoreriale</w:t>
      </w:r>
      <w:proofErr w:type="spellEnd"/>
      <w:r w:rsidR="00585BCE">
        <w:rPr>
          <w:rFonts w:ascii="Times New Roman" w:hAnsi="Times New Roman" w:cs="Times New Roman"/>
          <w:sz w:val="24"/>
          <w:szCs w:val="24"/>
          <w:lang w:val="ro-RO"/>
        </w:rPr>
        <w:t>”</w:t>
      </w:r>
      <w:r w:rsidR="00B21D80">
        <w:rPr>
          <w:rFonts w:ascii="Times New Roman" w:hAnsi="Times New Roman" w:cs="Times New Roman"/>
          <w:sz w:val="24"/>
          <w:szCs w:val="24"/>
          <w:lang w:val="ro-RO"/>
        </w:rPr>
        <w:t xml:space="preserve"> (GIT)</w:t>
      </w:r>
      <w:r w:rsidR="008D4FD4" w:rsidRPr="00192EA4">
        <w:rPr>
          <w:rFonts w:ascii="Times New Roman" w:hAnsi="Times New Roman" w:cs="Times New Roman"/>
          <w:sz w:val="24"/>
          <w:szCs w:val="24"/>
          <w:lang w:val="ro-RO"/>
        </w:rPr>
        <w:t xml:space="preserve"> menit pentru a facilita accesul operativ la informația despre încasări la buget și care va permite eficientizarea proceselor de evidență a veniturilor administrate de SFS</w:t>
      </w:r>
      <w:r w:rsidR="00585BCE">
        <w:rPr>
          <w:rFonts w:ascii="Times New Roman" w:hAnsi="Times New Roman" w:cs="Times New Roman"/>
          <w:sz w:val="24"/>
          <w:szCs w:val="24"/>
          <w:lang w:val="ro-RO"/>
        </w:rPr>
        <w:t>,</w:t>
      </w:r>
      <w:r w:rsidR="008D4FD4" w:rsidRPr="00192EA4">
        <w:rPr>
          <w:rFonts w:ascii="Times New Roman" w:hAnsi="Times New Roman" w:cs="Times New Roman"/>
          <w:sz w:val="24"/>
          <w:szCs w:val="24"/>
          <w:lang w:val="ro-RO"/>
        </w:rPr>
        <w:t xml:space="preserve"> astfel, asigurând</w:t>
      </w:r>
      <w:r w:rsidR="00585BCE">
        <w:rPr>
          <w:rFonts w:ascii="Times New Roman" w:hAnsi="Times New Roman" w:cs="Times New Roman"/>
          <w:sz w:val="24"/>
          <w:szCs w:val="24"/>
          <w:lang w:val="ro-RO"/>
        </w:rPr>
        <w:t>-se</w:t>
      </w:r>
      <w:r w:rsidR="008D4FD4" w:rsidRPr="00192EA4">
        <w:rPr>
          <w:rFonts w:ascii="Times New Roman" w:hAnsi="Times New Roman" w:cs="Times New Roman"/>
          <w:sz w:val="24"/>
          <w:szCs w:val="24"/>
          <w:lang w:val="ro-RO"/>
        </w:rPr>
        <w:t xml:space="preserve"> păstrarea istoricului documentelor de plată perfectate de SFS. Un beneficiu destul de major al acestui sistem </w:t>
      </w:r>
      <w:r w:rsidR="00B21D80">
        <w:rPr>
          <w:rFonts w:ascii="Times New Roman" w:hAnsi="Times New Roman" w:cs="Times New Roman"/>
          <w:sz w:val="24"/>
          <w:szCs w:val="24"/>
          <w:lang w:val="ro-RO"/>
        </w:rPr>
        <w:t>rezidă</w:t>
      </w:r>
      <w:r w:rsidR="008D4FD4" w:rsidRPr="00192EA4">
        <w:rPr>
          <w:rFonts w:ascii="Times New Roman" w:hAnsi="Times New Roman" w:cs="Times New Roman"/>
          <w:sz w:val="24"/>
          <w:szCs w:val="24"/>
          <w:lang w:val="ro-RO"/>
        </w:rPr>
        <w:t xml:space="preserve"> în schimbul de informații între SIA </w:t>
      </w:r>
      <w:r w:rsidR="00B21D80">
        <w:rPr>
          <w:rFonts w:ascii="Times New Roman" w:hAnsi="Times New Roman" w:cs="Times New Roman"/>
          <w:sz w:val="24"/>
          <w:szCs w:val="24"/>
          <w:lang w:val="ro-RO"/>
        </w:rPr>
        <w:t>GIT</w:t>
      </w:r>
      <w:r w:rsidR="008D4FD4" w:rsidRPr="00192EA4">
        <w:rPr>
          <w:rFonts w:ascii="Times New Roman" w:hAnsi="Times New Roman" w:cs="Times New Roman"/>
          <w:sz w:val="24"/>
          <w:szCs w:val="24"/>
          <w:lang w:val="ro-RO"/>
        </w:rPr>
        <w:t xml:space="preserve"> a S</w:t>
      </w:r>
      <w:r w:rsidR="00B21D80">
        <w:rPr>
          <w:rFonts w:ascii="Times New Roman" w:hAnsi="Times New Roman" w:cs="Times New Roman"/>
          <w:sz w:val="24"/>
          <w:szCs w:val="24"/>
          <w:lang w:val="ro-RO"/>
        </w:rPr>
        <w:t>FS</w:t>
      </w:r>
      <w:r w:rsidR="008D4FD4" w:rsidRPr="00192EA4">
        <w:rPr>
          <w:rFonts w:ascii="Times New Roman" w:hAnsi="Times New Roman" w:cs="Times New Roman"/>
          <w:sz w:val="24"/>
          <w:szCs w:val="24"/>
          <w:lang w:val="ro-RO"/>
        </w:rPr>
        <w:t xml:space="preserve"> și SI</w:t>
      </w:r>
      <w:r w:rsidR="00B21D80">
        <w:rPr>
          <w:rFonts w:ascii="Times New Roman" w:hAnsi="Times New Roman" w:cs="Times New Roman"/>
          <w:sz w:val="24"/>
          <w:szCs w:val="24"/>
          <w:lang w:val="ro-RO"/>
        </w:rPr>
        <w:t xml:space="preserve"> de Executare a bugetelor (modulul ”Trezoreria”)</w:t>
      </w:r>
      <w:r w:rsidR="008D4FD4" w:rsidRPr="00192EA4">
        <w:rPr>
          <w:rFonts w:ascii="Times New Roman" w:hAnsi="Times New Roman" w:cs="Times New Roman"/>
          <w:sz w:val="24"/>
          <w:szCs w:val="24"/>
          <w:lang w:val="ro-RO"/>
        </w:rPr>
        <w:t xml:space="preserve"> a Ministerului Finanțelor se efectuează prin intermediul serviciilor web, în regim online. </w:t>
      </w:r>
    </w:p>
    <w:p w:rsidR="00C049F8" w:rsidRPr="00192EA4" w:rsidRDefault="00A405EE"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Totodată, </w:t>
      </w:r>
      <w:r w:rsidRPr="00A70D8A">
        <w:rPr>
          <w:rFonts w:ascii="Times New Roman" w:hAnsi="Times New Roman" w:cs="Times New Roman"/>
          <w:i/>
          <w:sz w:val="24"/>
          <w:szCs w:val="24"/>
          <w:lang w:val="ro-RO"/>
        </w:rPr>
        <w:t xml:space="preserve">dna </w:t>
      </w:r>
      <w:proofErr w:type="spellStart"/>
      <w:r w:rsidRPr="00A70D8A">
        <w:rPr>
          <w:rFonts w:ascii="Times New Roman" w:hAnsi="Times New Roman" w:cs="Times New Roman"/>
          <w:i/>
          <w:sz w:val="24"/>
          <w:szCs w:val="24"/>
          <w:lang w:val="ro-RO"/>
        </w:rPr>
        <w:t>Grițco</w:t>
      </w:r>
      <w:proofErr w:type="spellEnd"/>
      <w:r w:rsidRPr="00192EA4">
        <w:rPr>
          <w:rFonts w:ascii="Times New Roman" w:hAnsi="Times New Roman" w:cs="Times New Roman"/>
          <w:sz w:val="24"/>
          <w:szCs w:val="24"/>
          <w:lang w:val="ro-RO"/>
        </w:rPr>
        <w:t xml:space="preserve"> a informat și despre inițiativa unui alt sistem pe care SFS îl intenționează să-l lanseze anul curent</w:t>
      </w:r>
      <w:r w:rsidR="00B21D80">
        <w:rPr>
          <w:rFonts w:ascii="Times New Roman" w:hAnsi="Times New Roman" w:cs="Times New Roman"/>
          <w:sz w:val="24"/>
          <w:szCs w:val="24"/>
          <w:lang w:val="ro-RO"/>
        </w:rPr>
        <w:t xml:space="preserve"> - s</w:t>
      </w:r>
      <w:r w:rsidRPr="00192EA4">
        <w:rPr>
          <w:rFonts w:ascii="Times New Roman" w:hAnsi="Times New Roman" w:cs="Times New Roman"/>
          <w:sz w:val="24"/>
          <w:szCs w:val="24"/>
          <w:lang w:val="ro-RO"/>
        </w:rPr>
        <w:t>istemul SCITL</w:t>
      </w:r>
      <w:r w:rsidR="00911D21" w:rsidRPr="00192EA4">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prin implementarea căruia s-a</w:t>
      </w:r>
      <w:r w:rsidR="00B21D80">
        <w:rPr>
          <w:rFonts w:ascii="Times New Roman" w:hAnsi="Times New Roman" w:cs="Times New Roman"/>
          <w:sz w:val="24"/>
          <w:szCs w:val="24"/>
          <w:lang w:val="ro-RO"/>
        </w:rPr>
        <w:t>r</w:t>
      </w:r>
      <w:r w:rsidRPr="00192EA4">
        <w:rPr>
          <w:rFonts w:ascii="Times New Roman" w:hAnsi="Times New Roman" w:cs="Times New Roman"/>
          <w:sz w:val="24"/>
          <w:szCs w:val="24"/>
          <w:lang w:val="ro-RO"/>
        </w:rPr>
        <w:t xml:space="preserve"> ușurat munca perceptorilor fiscali în partea ce ține de încasarea veniturilor și transferarea sumelor încasate </w:t>
      </w:r>
      <w:r w:rsidR="00B21D80">
        <w:rPr>
          <w:rFonts w:ascii="Times New Roman" w:hAnsi="Times New Roman" w:cs="Times New Roman"/>
          <w:sz w:val="24"/>
          <w:szCs w:val="24"/>
          <w:lang w:val="ro-RO"/>
        </w:rPr>
        <w:t>în numerar la</w:t>
      </w:r>
      <w:r w:rsidRPr="00192EA4">
        <w:rPr>
          <w:rFonts w:ascii="Times New Roman" w:hAnsi="Times New Roman" w:cs="Times New Roman"/>
          <w:sz w:val="24"/>
          <w:szCs w:val="24"/>
          <w:lang w:val="ro-RO"/>
        </w:rPr>
        <w:t xml:space="preserve"> buget. Pentru timpul apropiat, se preconizează instituirea proceselor de instruire și pregătire</w:t>
      </w:r>
      <w:r w:rsidR="001C7082"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a perceptorilor fiscali în vederea modalității de utilizare a acestui sistem. Pentru aceasta</w:t>
      </w:r>
      <w:r w:rsidR="001C7082" w:rsidRPr="00192EA4">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este format deja un grup de lucru care va acorda asistență și consultanță chiar și cu ieșiri în teritorii întru soluționarea tuturor problemelor </w:t>
      </w:r>
      <w:r w:rsidR="004B56D2" w:rsidRPr="00192EA4">
        <w:rPr>
          <w:rFonts w:ascii="Times New Roman" w:hAnsi="Times New Roman" w:cs="Times New Roman"/>
          <w:sz w:val="24"/>
          <w:szCs w:val="24"/>
          <w:lang w:val="ro-RO"/>
        </w:rPr>
        <w:t>întâlnite în implementarea acestui sistem informațional.</w:t>
      </w:r>
    </w:p>
    <w:p w:rsidR="00421F38" w:rsidRPr="00192EA4" w:rsidRDefault="00421F38" w:rsidP="00B87B90">
      <w:pPr>
        <w:spacing w:after="0" w:line="240" w:lineRule="auto"/>
        <w:ind w:firstLine="567"/>
        <w:jc w:val="both"/>
        <w:rPr>
          <w:rFonts w:ascii="Times New Roman" w:hAnsi="Times New Roman" w:cs="Times New Roman"/>
          <w:sz w:val="24"/>
          <w:szCs w:val="24"/>
          <w:lang w:val="ro-RO"/>
        </w:rPr>
      </w:pPr>
    </w:p>
    <w:p w:rsidR="00A405EE" w:rsidRPr="00192EA4" w:rsidRDefault="00421F38"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Dl Petru </w:t>
      </w:r>
      <w:proofErr w:type="spellStart"/>
      <w:r w:rsidRPr="00192EA4">
        <w:rPr>
          <w:rFonts w:ascii="Times New Roman" w:hAnsi="Times New Roman" w:cs="Times New Roman"/>
          <w:i/>
          <w:sz w:val="24"/>
          <w:szCs w:val="24"/>
          <w:lang w:val="ro-RO"/>
        </w:rPr>
        <w:t>Babuci</w:t>
      </w:r>
      <w:proofErr w:type="spellEnd"/>
      <w:r w:rsidRPr="00192EA4">
        <w:rPr>
          <w:rFonts w:ascii="Times New Roman" w:hAnsi="Times New Roman" w:cs="Times New Roman"/>
          <w:sz w:val="24"/>
          <w:szCs w:val="24"/>
          <w:lang w:val="ro-RO"/>
        </w:rPr>
        <w:t xml:space="preserve">, șef adjunct al Direcției </w:t>
      </w:r>
      <w:r w:rsidR="004B56D2"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 xml:space="preserve">politici în domeniul controlului financiar public intern a venit cu un anunț </w:t>
      </w:r>
      <w:r w:rsidR="00C35315" w:rsidRPr="00192EA4">
        <w:rPr>
          <w:rFonts w:ascii="Times New Roman" w:hAnsi="Times New Roman" w:cs="Times New Roman"/>
          <w:sz w:val="24"/>
          <w:szCs w:val="24"/>
          <w:lang w:val="ro-RO"/>
        </w:rPr>
        <w:t xml:space="preserve">în vederea </w:t>
      </w:r>
      <w:r w:rsidR="00B21D80">
        <w:rPr>
          <w:rFonts w:ascii="Times New Roman" w:hAnsi="Times New Roman" w:cs="Times New Roman"/>
          <w:sz w:val="24"/>
          <w:szCs w:val="24"/>
          <w:lang w:val="ro-RO"/>
        </w:rPr>
        <w:t>informării ultimelor modificări operate</w:t>
      </w:r>
      <w:r w:rsidR="000378E1" w:rsidRPr="00192EA4">
        <w:rPr>
          <w:rFonts w:ascii="Times New Roman" w:hAnsi="Times New Roman" w:cs="Times New Roman"/>
          <w:sz w:val="24"/>
          <w:szCs w:val="24"/>
          <w:lang w:val="ro-RO"/>
        </w:rPr>
        <w:t xml:space="preserve"> la</w:t>
      </w:r>
      <w:r w:rsidR="00C35315" w:rsidRPr="00192EA4">
        <w:rPr>
          <w:rFonts w:ascii="Times New Roman" w:hAnsi="Times New Roman" w:cs="Times New Roman"/>
          <w:sz w:val="24"/>
          <w:szCs w:val="24"/>
          <w:lang w:val="ro-RO"/>
        </w:rPr>
        <w:t xml:space="preserve"> Legea privind controlul financiar public intern nr.229</w:t>
      </w:r>
      <w:r w:rsidR="00B21D80">
        <w:rPr>
          <w:rFonts w:ascii="Times New Roman" w:hAnsi="Times New Roman" w:cs="Times New Roman"/>
          <w:sz w:val="24"/>
          <w:szCs w:val="24"/>
          <w:lang w:val="ro-RO"/>
        </w:rPr>
        <w:t>/</w:t>
      </w:r>
      <w:r w:rsidR="00C35315" w:rsidRPr="00192EA4">
        <w:rPr>
          <w:rFonts w:ascii="Times New Roman" w:hAnsi="Times New Roman" w:cs="Times New Roman"/>
          <w:sz w:val="24"/>
          <w:szCs w:val="24"/>
          <w:lang w:val="ro-RO"/>
        </w:rPr>
        <w:t>2010</w:t>
      </w:r>
      <w:r w:rsidR="000378E1" w:rsidRPr="00192EA4">
        <w:rPr>
          <w:rFonts w:ascii="Times New Roman" w:hAnsi="Times New Roman" w:cs="Times New Roman"/>
          <w:sz w:val="24"/>
          <w:szCs w:val="24"/>
          <w:lang w:val="ro-RO"/>
        </w:rPr>
        <w:t xml:space="preserve">. Totodată, </w:t>
      </w:r>
      <w:r w:rsidR="009F5219" w:rsidRPr="00192EA4">
        <w:rPr>
          <w:rFonts w:ascii="Times New Roman" w:hAnsi="Times New Roman" w:cs="Times New Roman"/>
          <w:sz w:val="24"/>
          <w:szCs w:val="24"/>
          <w:lang w:val="ro-RO"/>
        </w:rPr>
        <w:t xml:space="preserve">a fost modificat și simplificat pentru utilizare Regulamentul privind autoevaluarea, raportarea sistemului de control intern managerial și emiterea </w:t>
      </w:r>
      <w:r w:rsidR="009F5219" w:rsidRPr="00192EA4">
        <w:rPr>
          <w:rFonts w:ascii="Times New Roman" w:hAnsi="Times New Roman" w:cs="Times New Roman"/>
          <w:sz w:val="24"/>
          <w:szCs w:val="24"/>
          <w:lang w:val="ro-RO"/>
        </w:rPr>
        <w:lastRenderedPageBreak/>
        <w:t xml:space="preserve">Declarației de răspundere managerială, aprobat prin Ordinul </w:t>
      </w:r>
      <w:r w:rsidR="00B21D80">
        <w:rPr>
          <w:rFonts w:ascii="Times New Roman" w:hAnsi="Times New Roman" w:cs="Times New Roman"/>
          <w:sz w:val="24"/>
          <w:szCs w:val="24"/>
          <w:lang w:val="ro-RO"/>
        </w:rPr>
        <w:t>ministrului finanțelor</w:t>
      </w:r>
      <w:r w:rsidR="009F5219" w:rsidRPr="00192EA4">
        <w:rPr>
          <w:rFonts w:ascii="Times New Roman" w:hAnsi="Times New Roman" w:cs="Times New Roman"/>
          <w:sz w:val="24"/>
          <w:szCs w:val="24"/>
          <w:lang w:val="ro-RO"/>
        </w:rPr>
        <w:t xml:space="preserve"> nr.4/2019</w:t>
      </w:r>
      <w:r w:rsidR="00B21D80">
        <w:rPr>
          <w:rFonts w:ascii="Times New Roman" w:hAnsi="Times New Roman" w:cs="Times New Roman"/>
          <w:sz w:val="24"/>
          <w:szCs w:val="24"/>
          <w:lang w:val="ro-RO"/>
        </w:rPr>
        <w:t>, l</w:t>
      </w:r>
      <w:r w:rsidR="009F5219" w:rsidRPr="00192EA4">
        <w:rPr>
          <w:rFonts w:ascii="Times New Roman" w:hAnsi="Times New Roman" w:cs="Times New Roman"/>
          <w:sz w:val="24"/>
          <w:szCs w:val="24"/>
          <w:lang w:val="ro-RO"/>
        </w:rPr>
        <w:t>a fel a</w:t>
      </w:r>
      <w:r w:rsidR="00B21D80">
        <w:rPr>
          <w:rFonts w:ascii="Times New Roman" w:hAnsi="Times New Roman" w:cs="Times New Roman"/>
          <w:sz w:val="24"/>
          <w:szCs w:val="24"/>
          <w:lang w:val="ro-RO"/>
        </w:rPr>
        <w:t>u</w:t>
      </w:r>
      <w:r w:rsidR="009F5219" w:rsidRPr="00192EA4">
        <w:rPr>
          <w:rFonts w:ascii="Times New Roman" w:hAnsi="Times New Roman" w:cs="Times New Roman"/>
          <w:sz w:val="24"/>
          <w:szCs w:val="24"/>
          <w:lang w:val="ro-RO"/>
        </w:rPr>
        <w:t xml:space="preserve"> fost modificat</w:t>
      </w:r>
      <w:r w:rsidR="00B21D80">
        <w:rPr>
          <w:rFonts w:ascii="Times New Roman" w:hAnsi="Times New Roman" w:cs="Times New Roman"/>
          <w:sz w:val="24"/>
          <w:szCs w:val="24"/>
          <w:lang w:val="ro-RO"/>
        </w:rPr>
        <w:t>e</w:t>
      </w:r>
      <w:r w:rsidR="009F5219" w:rsidRPr="00192EA4">
        <w:rPr>
          <w:rFonts w:ascii="Times New Roman" w:hAnsi="Times New Roman" w:cs="Times New Roman"/>
          <w:sz w:val="24"/>
          <w:szCs w:val="24"/>
          <w:lang w:val="ro-RO"/>
        </w:rPr>
        <w:t xml:space="preserve"> și Standarde</w:t>
      </w:r>
      <w:r w:rsidR="00B21D80">
        <w:rPr>
          <w:rFonts w:ascii="Times New Roman" w:hAnsi="Times New Roman" w:cs="Times New Roman"/>
          <w:sz w:val="24"/>
          <w:szCs w:val="24"/>
          <w:lang w:val="ro-RO"/>
        </w:rPr>
        <w:t>le</w:t>
      </w:r>
      <w:r w:rsidR="009F5219" w:rsidRPr="00192EA4">
        <w:rPr>
          <w:rFonts w:ascii="Times New Roman" w:hAnsi="Times New Roman" w:cs="Times New Roman"/>
          <w:sz w:val="24"/>
          <w:szCs w:val="24"/>
          <w:lang w:val="ro-RO"/>
        </w:rPr>
        <w:t xml:space="preserve"> naționale de control intern, aprobate prin Ordinul MF nr.189</w:t>
      </w:r>
      <w:r w:rsidR="00B21D80">
        <w:rPr>
          <w:rFonts w:ascii="Times New Roman" w:hAnsi="Times New Roman" w:cs="Times New Roman"/>
          <w:sz w:val="24"/>
          <w:szCs w:val="24"/>
          <w:lang w:val="ro-RO"/>
        </w:rPr>
        <w:t>/</w:t>
      </w:r>
      <w:r w:rsidR="009F5219" w:rsidRPr="00192EA4">
        <w:rPr>
          <w:rFonts w:ascii="Times New Roman" w:hAnsi="Times New Roman" w:cs="Times New Roman"/>
          <w:sz w:val="24"/>
          <w:szCs w:val="24"/>
          <w:lang w:val="ro-RO"/>
        </w:rPr>
        <w:t>2015.</w:t>
      </w:r>
    </w:p>
    <w:p w:rsidR="004B67CA" w:rsidRPr="00192EA4" w:rsidRDefault="004B67CA" w:rsidP="00B87B90">
      <w:pPr>
        <w:spacing w:after="0" w:line="240" w:lineRule="auto"/>
        <w:ind w:firstLine="567"/>
        <w:jc w:val="both"/>
        <w:rPr>
          <w:rFonts w:ascii="Times New Roman" w:hAnsi="Times New Roman" w:cs="Times New Roman"/>
          <w:sz w:val="24"/>
          <w:szCs w:val="24"/>
          <w:lang w:val="ro-RO"/>
        </w:rPr>
      </w:pPr>
    </w:p>
    <w:p w:rsidR="00F81FE9" w:rsidRPr="00192EA4" w:rsidRDefault="00F81FE9" w:rsidP="00B87B90">
      <w:pPr>
        <w:spacing w:after="0" w:line="240" w:lineRule="auto"/>
        <w:ind w:firstLine="567"/>
        <w:jc w:val="both"/>
        <w:rPr>
          <w:rFonts w:ascii="Times New Roman" w:hAnsi="Times New Roman" w:cs="Times New Roman"/>
          <w:b/>
          <w:i/>
          <w:sz w:val="24"/>
          <w:szCs w:val="24"/>
          <w:u w:val="single"/>
          <w:lang w:val="ro-RO"/>
        </w:rPr>
      </w:pPr>
      <w:r w:rsidRPr="00192EA4">
        <w:rPr>
          <w:rFonts w:ascii="Times New Roman" w:hAnsi="Times New Roman" w:cs="Times New Roman"/>
          <w:b/>
          <w:i/>
          <w:sz w:val="24"/>
          <w:szCs w:val="24"/>
          <w:u w:val="single"/>
          <w:lang w:val="ro-RO"/>
        </w:rPr>
        <w:t>Întrebări, răspunsuri și propuneri:</w:t>
      </w:r>
    </w:p>
    <w:p w:rsidR="00605A6C" w:rsidRPr="00192EA4" w:rsidRDefault="00605A6C" w:rsidP="00B87B90">
      <w:pPr>
        <w:pStyle w:val="NormalWeb"/>
        <w:shd w:val="clear" w:color="auto" w:fill="FFFFFF"/>
        <w:spacing w:before="120" w:beforeAutospacing="0" w:after="0" w:afterAutospacing="0"/>
        <w:ind w:firstLine="567"/>
        <w:jc w:val="both"/>
        <w:textAlignment w:val="baseline"/>
        <w:rPr>
          <w:rFonts w:eastAsiaTheme="minorHAnsi"/>
          <w:lang w:val="ro-RO"/>
        </w:rPr>
      </w:pPr>
      <w:r w:rsidRPr="00192EA4">
        <w:rPr>
          <w:i/>
          <w:lang w:val="ro-RO"/>
        </w:rPr>
        <w:t xml:space="preserve">Dl Octavian </w:t>
      </w:r>
      <w:proofErr w:type="spellStart"/>
      <w:r w:rsidRPr="00192EA4">
        <w:rPr>
          <w:i/>
          <w:lang w:val="ro-RO"/>
        </w:rPr>
        <w:t>Banaru</w:t>
      </w:r>
      <w:proofErr w:type="spellEnd"/>
      <w:r w:rsidRPr="00192EA4">
        <w:rPr>
          <w:lang w:val="ro-RO"/>
        </w:rPr>
        <w:t xml:space="preserve">, </w:t>
      </w:r>
      <w:r w:rsidRPr="00192EA4">
        <w:rPr>
          <w:rFonts w:eastAsiaTheme="minorHAnsi"/>
          <w:lang w:val="ro-RO"/>
        </w:rPr>
        <w:t xml:space="preserve">șeful Direcției finanțe </w:t>
      </w:r>
      <w:proofErr w:type="spellStart"/>
      <w:r w:rsidRPr="00192EA4">
        <w:rPr>
          <w:rFonts w:eastAsiaTheme="minorHAnsi"/>
          <w:lang w:val="ro-RO"/>
        </w:rPr>
        <w:t>Sîngerei</w:t>
      </w:r>
      <w:proofErr w:type="spellEnd"/>
      <w:r w:rsidRPr="00192EA4">
        <w:rPr>
          <w:rFonts w:eastAsiaTheme="minorHAnsi"/>
          <w:lang w:val="ro-RO"/>
        </w:rPr>
        <w:t xml:space="preserve">, a abordat problema excluderii vechimii în muncă a șefilor de direcții care, în urma implementării Legii salarizării nr.270/2018 s-a creat o inechitate la nivel local deoarece, șeful de direcție la nivel local </w:t>
      </w:r>
      <w:r w:rsidR="0043612F" w:rsidRPr="00192EA4">
        <w:rPr>
          <w:rFonts w:eastAsiaTheme="minorHAnsi"/>
          <w:lang w:val="ro-RO"/>
        </w:rPr>
        <w:t xml:space="preserve">în unele cazuri </w:t>
      </w:r>
      <w:r w:rsidRPr="00192EA4">
        <w:rPr>
          <w:rFonts w:eastAsiaTheme="minorHAnsi"/>
          <w:lang w:val="ro-RO"/>
        </w:rPr>
        <w:t xml:space="preserve">mai este </w:t>
      </w:r>
      <w:r w:rsidR="005C4691">
        <w:rPr>
          <w:rFonts w:eastAsiaTheme="minorHAnsi"/>
          <w:lang w:val="ro-RO"/>
        </w:rPr>
        <w:t>ș</w:t>
      </w:r>
      <w:r w:rsidRPr="00192EA4">
        <w:rPr>
          <w:rFonts w:eastAsiaTheme="minorHAnsi"/>
          <w:lang w:val="ro-RO"/>
        </w:rPr>
        <w:t xml:space="preserve">i conducător de unitate bugetară, având o povară de sarcini </w:t>
      </w:r>
      <w:r w:rsidR="0043612F" w:rsidRPr="00192EA4">
        <w:rPr>
          <w:rFonts w:eastAsiaTheme="minorHAnsi"/>
          <w:lang w:val="ro-RO"/>
        </w:rPr>
        <w:t>destul de</w:t>
      </w:r>
      <w:r w:rsidRPr="00192EA4">
        <w:rPr>
          <w:rFonts w:eastAsiaTheme="minorHAnsi"/>
          <w:lang w:val="ro-RO"/>
        </w:rPr>
        <w:t xml:space="preserve"> mare.</w:t>
      </w:r>
    </w:p>
    <w:p w:rsidR="00893C5F" w:rsidRPr="00192EA4" w:rsidRDefault="00893C5F" w:rsidP="00B87B90">
      <w:pPr>
        <w:pStyle w:val="NormalWeb"/>
        <w:shd w:val="clear" w:color="auto" w:fill="FFFFFF"/>
        <w:spacing w:before="0" w:beforeAutospacing="0" w:after="0" w:afterAutospacing="0"/>
        <w:ind w:firstLine="567"/>
        <w:jc w:val="both"/>
        <w:textAlignment w:val="baseline"/>
        <w:rPr>
          <w:rFonts w:eastAsiaTheme="minorHAnsi"/>
          <w:lang w:val="ro-RO"/>
        </w:rPr>
      </w:pPr>
      <w:r w:rsidRPr="00192EA4">
        <w:rPr>
          <w:rFonts w:eastAsiaTheme="minorHAnsi"/>
          <w:lang w:val="ro-RO"/>
        </w:rPr>
        <w:t xml:space="preserve">De asemenea, </w:t>
      </w:r>
      <w:r w:rsidRPr="005C4691">
        <w:rPr>
          <w:rFonts w:eastAsiaTheme="minorHAnsi"/>
          <w:i/>
          <w:lang w:val="ro-RO"/>
        </w:rPr>
        <w:t xml:space="preserve">dl </w:t>
      </w:r>
      <w:proofErr w:type="spellStart"/>
      <w:r w:rsidRPr="005C4691">
        <w:rPr>
          <w:rFonts w:eastAsiaTheme="minorHAnsi"/>
          <w:i/>
          <w:lang w:val="ro-RO"/>
        </w:rPr>
        <w:t>Banar</w:t>
      </w:r>
      <w:r w:rsidR="005C4691" w:rsidRPr="005C4691">
        <w:rPr>
          <w:rFonts w:eastAsiaTheme="minorHAnsi"/>
          <w:i/>
          <w:lang w:val="ro-RO"/>
        </w:rPr>
        <w:t>u</w:t>
      </w:r>
      <w:proofErr w:type="spellEnd"/>
      <w:r w:rsidRPr="00192EA4">
        <w:rPr>
          <w:rFonts w:eastAsiaTheme="minorHAnsi"/>
          <w:lang w:val="ro-RO"/>
        </w:rPr>
        <w:t xml:space="preserve"> a ținut să accentueze problema deficitului de resurse umane din cauza existenței moratoriului privind funcțiile vacante</w:t>
      </w:r>
      <w:r w:rsidR="00CB5693" w:rsidRPr="00192EA4">
        <w:rPr>
          <w:rFonts w:eastAsiaTheme="minorHAnsi"/>
          <w:lang w:val="ro-RO"/>
        </w:rPr>
        <w:t xml:space="preserve"> și a venit cu propunerea acordării unui supliment pentru cumularea atribuțiilor de serviciu</w:t>
      </w:r>
      <w:r w:rsidR="00E904AA" w:rsidRPr="00192EA4">
        <w:rPr>
          <w:rFonts w:eastAsiaTheme="minorHAnsi"/>
          <w:lang w:val="ro-RO"/>
        </w:rPr>
        <w:t>.</w:t>
      </w:r>
    </w:p>
    <w:p w:rsidR="00935905" w:rsidRPr="00192EA4" w:rsidRDefault="00E904AA" w:rsidP="00B87B90">
      <w:pPr>
        <w:pStyle w:val="NormalWeb"/>
        <w:shd w:val="clear" w:color="auto" w:fill="FFFFFF"/>
        <w:spacing w:before="0" w:beforeAutospacing="0" w:after="0" w:afterAutospacing="0"/>
        <w:ind w:firstLine="567"/>
        <w:jc w:val="both"/>
        <w:textAlignment w:val="baseline"/>
        <w:rPr>
          <w:rFonts w:eastAsiaTheme="minorHAnsi"/>
          <w:lang w:val="ro-RO"/>
        </w:rPr>
      </w:pPr>
      <w:r w:rsidRPr="00192EA4">
        <w:rPr>
          <w:rFonts w:eastAsiaTheme="minorHAnsi"/>
          <w:i/>
          <w:lang w:val="ro-RO"/>
        </w:rPr>
        <w:t xml:space="preserve">Dna </w:t>
      </w:r>
      <w:proofErr w:type="spellStart"/>
      <w:r w:rsidRPr="00192EA4">
        <w:rPr>
          <w:rFonts w:eastAsiaTheme="minorHAnsi"/>
          <w:i/>
          <w:lang w:val="ro-RO"/>
        </w:rPr>
        <w:t>Raisa</w:t>
      </w:r>
      <w:proofErr w:type="spellEnd"/>
      <w:r w:rsidRPr="00192EA4">
        <w:rPr>
          <w:rFonts w:eastAsiaTheme="minorHAnsi"/>
          <w:i/>
          <w:lang w:val="ro-RO"/>
        </w:rPr>
        <w:t xml:space="preserve"> </w:t>
      </w:r>
      <w:proofErr w:type="spellStart"/>
      <w:r w:rsidRPr="00192EA4">
        <w:rPr>
          <w:rFonts w:eastAsiaTheme="minorHAnsi"/>
          <w:i/>
          <w:lang w:val="ro-RO"/>
        </w:rPr>
        <w:t>Ghilan</w:t>
      </w:r>
      <w:proofErr w:type="spellEnd"/>
      <w:r w:rsidRPr="00192EA4">
        <w:rPr>
          <w:rFonts w:eastAsiaTheme="minorHAnsi"/>
          <w:lang w:val="ro-RO"/>
        </w:rPr>
        <w:t>, referitor la statutul funcției de funcționar public conducător de unitate bugetară</w:t>
      </w:r>
      <w:r w:rsidR="008A17C7" w:rsidRPr="00192EA4">
        <w:rPr>
          <w:rFonts w:eastAsiaTheme="minorHAnsi"/>
          <w:lang w:val="ro-RO"/>
        </w:rPr>
        <w:t>,</w:t>
      </w:r>
      <w:r w:rsidRPr="00192EA4">
        <w:rPr>
          <w:rFonts w:eastAsiaTheme="minorHAnsi"/>
          <w:lang w:val="ro-RO"/>
        </w:rPr>
        <w:t xml:space="preserve"> </w:t>
      </w:r>
      <w:r w:rsidR="00A65C4D" w:rsidRPr="00192EA4">
        <w:rPr>
          <w:rFonts w:eastAsiaTheme="minorHAnsi"/>
          <w:lang w:val="ro-RO"/>
        </w:rPr>
        <w:t>a menți</w:t>
      </w:r>
      <w:r w:rsidR="00237F31">
        <w:rPr>
          <w:rFonts w:eastAsiaTheme="minorHAnsi"/>
          <w:lang w:val="ro-RO"/>
        </w:rPr>
        <w:t>onat</w:t>
      </w:r>
      <w:r w:rsidR="00A65C4D" w:rsidRPr="00192EA4">
        <w:rPr>
          <w:rFonts w:eastAsiaTheme="minorHAnsi"/>
          <w:lang w:val="ro-RO"/>
        </w:rPr>
        <w:t xml:space="preserve"> despre existența acestei inechități pe de o parte</w:t>
      </w:r>
      <w:r w:rsidR="00237F31">
        <w:rPr>
          <w:rFonts w:eastAsiaTheme="minorHAnsi"/>
          <w:lang w:val="ro-RO"/>
        </w:rPr>
        <w:t>,</w:t>
      </w:r>
      <w:r w:rsidR="00A65C4D" w:rsidRPr="00192EA4">
        <w:rPr>
          <w:rFonts w:eastAsiaTheme="minorHAnsi"/>
          <w:lang w:val="ro-RO"/>
        </w:rPr>
        <w:t xml:space="preserve"> </w:t>
      </w:r>
      <w:r w:rsidR="00935905" w:rsidRPr="00192EA4">
        <w:rPr>
          <w:rFonts w:eastAsiaTheme="minorHAnsi"/>
          <w:lang w:val="ro-RO"/>
        </w:rPr>
        <w:t>dar</w:t>
      </w:r>
      <w:r w:rsidR="00A65C4D" w:rsidRPr="00192EA4">
        <w:rPr>
          <w:rFonts w:eastAsiaTheme="minorHAnsi"/>
          <w:lang w:val="ro-RO"/>
        </w:rPr>
        <w:t xml:space="preserve"> pe </w:t>
      </w:r>
      <w:r w:rsidR="0085611B" w:rsidRPr="00192EA4">
        <w:rPr>
          <w:rFonts w:eastAsiaTheme="minorHAnsi"/>
          <w:lang w:val="ro-RO"/>
        </w:rPr>
        <w:t xml:space="preserve">de </w:t>
      </w:r>
      <w:r w:rsidR="00A65C4D" w:rsidRPr="00192EA4">
        <w:rPr>
          <w:rFonts w:eastAsiaTheme="minorHAnsi"/>
          <w:lang w:val="ro-RO"/>
        </w:rPr>
        <w:t xml:space="preserve">altă parte a reiterat faptul că, mențiunea </w:t>
      </w:r>
      <w:r w:rsidR="00935905" w:rsidRPr="00192EA4">
        <w:rPr>
          <w:rFonts w:eastAsiaTheme="minorHAnsi"/>
          <w:lang w:val="ro-RO"/>
        </w:rPr>
        <w:t>respectivă</w:t>
      </w:r>
      <w:r w:rsidR="00A65C4D" w:rsidRPr="00192EA4">
        <w:rPr>
          <w:rFonts w:eastAsiaTheme="minorHAnsi"/>
          <w:lang w:val="ro-RO"/>
        </w:rPr>
        <w:t xml:space="preserve"> face unele excepții de la lege</w:t>
      </w:r>
      <w:r w:rsidR="000F1EDD" w:rsidRPr="00192EA4">
        <w:rPr>
          <w:rFonts w:eastAsiaTheme="minorHAnsi"/>
          <w:lang w:val="ro-RO"/>
        </w:rPr>
        <w:t>,</w:t>
      </w:r>
      <w:r w:rsidR="00A65C4D" w:rsidRPr="00192EA4">
        <w:rPr>
          <w:rFonts w:eastAsiaTheme="minorHAnsi"/>
          <w:lang w:val="ro-RO"/>
        </w:rPr>
        <w:t xml:space="preserve"> ceea ce nu este binevenit. Problema cu vechime</w:t>
      </w:r>
      <w:r w:rsidR="008A17C7" w:rsidRPr="00192EA4">
        <w:rPr>
          <w:rFonts w:eastAsiaTheme="minorHAnsi"/>
          <w:lang w:val="ro-RO"/>
        </w:rPr>
        <w:t>a</w:t>
      </w:r>
      <w:r w:rsidR="00A65C4D" w:rsidRPr="00192EA4">
        <w:rPr>
          <w:rFonts w:eastAsiaTheme="minorHAnsi"/>
          <w:lang w:val="ro-RO"/>
        </w:rPr>
        <w:t xml:space="preserve"> în muncă </w:t>
      </w:r>
      <w:r w:rsidR="00FB0906" w:rsidRPr="00192EA4">
        <w:rPr>
          <w:rFonts w:eastAsiaTheme="minorHAnsi"/>
          <w:lang w:val="ro-RO"/>
        </w:rPr>
        <w:t>pentru conductori</w:t>
      </w:r>
      <w:r w:rsidR="00A65C4D" w:rsidRPr="00192EA4">
        <w:rPr>
          <w:rFonts w:eastAsiaTheme="minorHAnsi"/>
          <w:lang w:val="ro-RO"/>
        </w:rPr>
        <w:t xml:space="preserve"> </w:t>
      </w:r>
      <w:r w:rsidR="000F1EDD" w:rsidRPr="00192EA4">
        <w:rPr>
          <w:rFonts w:eastAsiaTheme="minorHAnsi"/>
          <w:lang w:val="ro-RO"/>
        </w:rPr>
        <w:t xml:space="preserve">se discută chiar din momentul lansării acestei legi și </w:t>
      </w:r>
      <w:r w:rsidR="005B0E28" w:rsidRPr="00192EA4">
        <w:rPr>
          <w:rFonts w:eastAsiaTheme="minorHAnsi"/>
          <w:lang w:val="ro-RO"/>
        </w:rPr>
        <w:t>una din soluție ar fi anularea vechimii în muncă pentru toți conducătorii</w:t>
      </w:r>
      <w:r w:rsidR="00237F31">
        <w:rPr>
          <w:rFonts w:eastAsiaTheme="minorHAnsi"/>
          <w:lang w:val="ro-RO"/>
        </w:rPr>
        <w:t>,</w:t>
      </w:r>
      <w:r w:rsidR="005B0E28" w:rsidRPr="00192EA4">
        <w:rPr>
          <w:rFonts w:eastAsiaTheme="minorHAnsi"/>
          <w:lang w:val="ro-RO"/>
        </w:rPr>
        <w:t xml:space="preserve"> dar </w:t>
      </w:r>
      <w:r w:rsidR="000F1EDD" w:rsidRPr="00192EA4">
        <w:rPr>
          <w:rFonts w:eastAsiaTheme="minorHAnsi"/>
          <w:lang w:val="ro-RO"/>
        </w:rPr>
        <w:t>până</w:t>
      </w:r>
      <w:r w:rsidR="005B0E28" w:rsidRPr="00192EA4">
        <w:rPr>
          <w:rFonts w:eastAsiaTheme="minorHAnsi"/>
          <w:lang w:val="ro-RO"/>
        </w:rPr>
        <w:t xml:space="preserve"> la moment nu es</w:t>
      </w:r>
      <w:r w:rsidR="000F1EDD" w:rsidRPr="00192EA4">
        <w:rPr>
          <w:rFonts w:eastAsiaTheme="minorHAnsi"/>
          <w:lang w:val="ro-RO"/>
        </w:rPr>
        <w:t>te identificată nici o soluție, dând asigurare că pe parcursul anului</w:t>
      </w:r>
      <w:r w:rsidR="00F36A16" w:rsidRPr="00192EA4">
        <w:rPr>
          <w:rFonts w:eastAsiaTheme="minorHAnsi"/>
          <w:lang w:val="ro-RO"/>
        </w:rPr>
        <w:t xml:space="preserve"> curent</w:t>
      </w:r>
      <w:r w:rsidR="000F1EDD" w:rsidRPr="00192EA4">
        <w:rPr>
          <w:rFonts w:eastAsiaTheme="minorHAnsi"/>
          <w:lang w:val="ro-RO"/>
        </w:rPr>
        <w:t xml:space="preserve"> se va găsi o soluție pentru a </w:t>
      </w:r>
      <w:r w:rsidR="00237F31">
        <w:rPr>
          <w:rFonts w:eastAsiaTheme="minorHAnsi"/>
          <w:lang w:val="ro-RO"/>
        </w:rPr>
        <w:t>soluționa</w:t>
      </w:r>
      <w:r w:rsidR="000F1EDD" w:rsidRPr="00192EA4">
        <w:rPr>
          <w:rFonts w:eastAsiaTheme="minorHAnsi"/>
          <w:lang w:val="ro-RO"/>
        </w:rPr>
        <w:t xml:space="preserve"> această </w:t>
      </w:r>
      <w:r w:rsidR="00FB0906" w:rsidRPr="00192EA4">
        <w:rPr>
          <w:rFonts w:eastAsiaTheme="minorHAnsi"/>
          <w:lang w:val="ro-RO"/>
        </w:rPr>
        <w:t>problemă.</w:t>
      </w:r>
    </w:p>
    <w:p w:rsidR="00F72BA5" w:rsidRPr="00192EA4" w:rsidRDefault="00F72BA5"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Cu referire la achitarea unui supliment pentru cumularea sarcinilor, </w:t>
      </w:r>
      <w:r w:rsidRPr="00237F31">
        <w:rPr>
          <w:rFonts w:ascii="Times New Roman" w:hAnsi="Times New Roman" w:cs="Times New Roman"/>
          <w:i/>
          <w:sz w:val="24"/>
          <w:szCs w:val="24"/>
          <w:lang w:val="ro-RO"/>
        </w:rPr>
        <w:t xml:space="preserve">dna </w:t>
      </w:r>
      <w:proofErr w:type="spellStart"/>
      <w:r w:rsidRPr="00237F31">
        <w:rPr>
          <w:rFonts w:ascii="Times New Roman" w:hAnsi="Times New Roman" w:cs="Times New Roman"/>
          <w:i/>
          <w:sz w:val="24"/>
          <w:szCs w:val="24"/>
          <w:lang w:val="ro-RO"/>
        </w:rPr>
        <w:t>Raisa</w:t>
      </w:r>
      <w:proofErr w:type="spellEnd"/>
      <w:r w:rsidRPr="00237F31">
        <w:rPr>
          <w:rFonts w:ascii="Times New Roman" w:hAnsi="Times New Roman" w:cs="Times New Roman"/>
          <w:i/>
          <w:sz w:val="24"/>
          <w:szCs w:val="24"/>
          <w:lang w:val="ro-RO"/>
        </w:rPr>
        <w:t xml:space="preserve"> </w:t>
      </w:r>
      <w:proofErr w:type="spellStart"/>
      <w:r w:rsidRPr="00237F31">
        <w:rPr>
          <w:rFonts w:ascii="Times New Roman" w:hAnsi="Times New Roman" w:cs="Times New Roman"/>
          <w:i/>
          <w:sz w:val="24"/>
          <w:szCs w:val="24"/>
          <w:lang w:val="ro-RO"/>
        </w:rPr>
        <w:t>Ghilan</w:t>
      </w:r>
      <w:proofErr w:type="spellEnd"/>
      <w:r w:rsidR="00237F31">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a menționat faptul că acest supliment îl vor primi doar personalul de execuție care execută și alte sarcini</w:t>
      </w:r>
      <w:r w:rsidR="00237F31">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dar conducătorul</w:t>
      </w:r>
      <w:r w:rsidR="0085611B" w:rsidRPr="00192EA4">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care este managerul instituției</w:t>
      </w:r>
      <w:r w:rsidR="005D5B63" w:rsidRPr="00192EA4">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în virtutea obligațiunilor sale, trebuie să asigure un management efectiv, fiind responsabil de execuția</w:t>
      </w:r>
      <w:r w:rsidR="0085611B" w:rsidRPr="00192EA4">
        <w:rPr>
          <w:rFonts w:ascii="Times New Roman" w:hAnsi="Times New Roman" w:cs="Times New Roman"/>
          <w:sz w:val="24"/>
          <w:szCs w:val="24"/>
          <w:lang w:val="ro-RO"/>
        </w:rPr>
        <w:t xml:space="preserve"> tuturor</w:t>
      </w:r>
      <w:r w:rsidRPr="00192EA4">
        <w:rPr>
          <w:rFonts w:ascii="Times New Roman" w:hAnsi="Times New Roman" w:cs="Times New Roman"/>
          <w:sz w:val="24"/>
          <w:szCs w:val="24"/>
          <w:lang w:val="ro-RO"/>
        </w:rPr>
        <w:t xml:space="preserve"> sarcinilor de bază ale instituției.</w:t>
      </w:r>
    </w:p>
    <w:p w:rsidR="00605A6C" w:rsidRPr="00192EA4" w:rsidRDefault="00F72BA5"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  </w:t>
      </w:r>
      <w:r w:rsidRPr="00192EA4">
        <w:rPr>
          <w:rFonts w:ascii="Times New Roman" w:hAnsi="Times New Roman" w:cs="Times New Roman"/>
          <w:i/>
          <w:sz w:val="24"/>
          <w:szCs w:val="24"/>
          <w:lang w:val="ro-RO"/>
        </w:rPr>
        <w:t>Viceprim</w:t>
      </w:r>
      <w:r w:rsidR="005D5B63" w:rsidRPr="00192EA4">
        <w:rPr>
          <w:rFonts w:ascii="Times New Roman" w:hAnsi="Times New Roman" w:cs="Times New Roman"/>
          <w:i/>
          <w:sz w:val="24"/>
          <w:szCs w:val="24"/>
          <w:lang w:val="ro-RO"/>
        </w:rPr>
        <w:t>-</w:t>
      </w:r>
      <w:r w:rsidRPr="00192EA4">
        <w:rPr>
          <w:rFonts w:ascii="Times New Roman" w:hAnsi="Times New Roman" w:cs="Times New Roman"/>
          <w:i/>
          <w:sz w:val="24"/>
          <w:szCs w:val="24"/>
          <w:lang w:val="ro-RO"/>
        </w:rPr>
        <w:t>ministru, Ministru</w:t>
      </w:r>
      <w:r w:rsidR="00237F31">
        <w:rPr>
          <w:rFonts w:ascii="Times New Roman" w:hAnsi="Times New Roman" w:cs="Times New Roman"/>
          <w:i/>
          <w:sz w:val="24"/>
          <w:szCs w:val="24"/>
          <w:lang w:val="ro-RO"/>
        </w:rPr>
        <w:t xml:space="preserve"> al</w:t>
      </w:r>
      <w:r w:rsidRPr="00192EA4">
        <w:rPr>
          <w:rFonts w:ascii="Times New Roman" w:hAnsi="Times New Roman" w:cs="Times New Roman"/>
          <w:i/>
          <w:sz w:val="24"/>
          <w:szCs w:val="24"/>
          <w:lang w:val="ro-RO"/>
        </w:rPr>
        <w:t xml:space="preserve"> Finanțelor, dl Serghei </w:t>
      </w:r>
      <w:proofErr w:type="spellStart"/>
      <w:r w:rsidRPr="00192EA4">
        <w:rPr>
          <w:rFonts w:ascii="Times New Roman" w:hAnsi="Times New Roman" w:cs="Times New Roman"/>
          <w:i/>
          <w:sz w:val="24"/>
          <w:szCs w:val="24"/>
          <w:lang w:val="ro-RO"/>
        </w:rPr>
        <w:t>Pușcuța</w:t>
      </w:r>
      <w:proofErr w:type="spellEnd"/>
      <w:r w:rsidRPr="00192EA4">
        <w:rPr>
          <w:rFonts w:ascii="Times New Roman" w:hAnsi="Times New Roman" w:cs="Times New Roman"/>
          <w:sz w:val="24"/>
          <w:szCs w:val="24"/>
          <w:lang w:val="ro-RO"/>
        </w:rPr>
        <w:t>, a adăugat că această problemă ce privește vechimea în muncă este una foarte și foarte contradictorie</w:t>
      </w:r>
      <w:r w:rsidR="00237F31">
        <w:rPr>
          <w:rFonts w:ascii="Times New Roman" w:hAnsi="Times New Roman" w:cs="Times New Roman"/>
          <w:sz w:val="24"/>
          <w:szCs w:val="24"/>
          <w:lang w:val="ro-RO"/>
        </w:rPr>
        <w:t>,</w:t>
      </w:r>
      <w:r w:rsidR="005944CA" w:rsidRPr="00192EA4">
        <w:rPr>
          <w:rFonts w:ascii="Times New Roman" w:hAnsi="Times New Roman" w:cs="Times New Roman"/>
          <w:sz w:val="24"/>
          <w:szCs w:val="24"/>
          <w:lang w:val="ro-RO"/>
        </w:rPr>
        <w:t xml:space="preserve"> deoarece trebuie să se țină cont și de schimbările </w:t>
      </w:r>
      <w:proofErr w:type="spellStart"/>
      <w:r w:rsidR="005944CA" w:rsidRPr="00192EA4">
        <w:rPr>
          <w:rFonts w:ascii="Times New Roman" w:hAnsi="Times New Roman" w:cs="Times New Roman"/>
          <w:sz w:val="24"/>
          <w:szCs w:val="24"/>
          <w:lang w:val="ro-RO"/>
        </w:rPr>
        <w:t>socio</w:t>
      </w:r>
      <w:proofErr w:type="spellEnd"/>
      <w:r w:rsidR="005944CA" w:rsidRPr="00192EA4">
        <w:rPr>
          <w:rFonts w:ascii="Times New Roman" w:hAnsi="Times New Roman" w:cs="Times New Roman"/>
          <w:sz w:val="24"/>
          <w:szCs w:val="24"/>
          <w:lang w:val="ro-RO"/>
        </w:rPr>
        <w:t>-economi</w:t>
      </w:r>
      <w:r w:rsidR="00761117" w:rsidRPr="00192EA4">
        <w:rPr>
          <w:rFonts w:ascii="Times New Roman" w:hAnsi="Times New Roman" w:cs="Times New Roman"/>
          <w:sz w:val="24"/>
          <w:szCs w:val="24"/>
          <w:lang w:val="ro-RO"/>
        </w:rPr>
        <w:t>ce prin care a trecut și trece R</w:t>
      </w:r>
      <w:r w:rsidR="005944CA" w:rsidRPr="00192EA4">
        <w:rPr>
          <w:rFonts w:ascii="Times New Roman" w:hAnsi="Times New Roman" w:cs="Times New Roman"/>
          <w:sz w:val="24"/>
          <w:szCs w:val="24"/>
          <w:lang w:val="ro-RO"/>
        </w:rPr>
        <w:t xml:space="preserve">epublica Moldova. </w:t>
      </w:r>
      <w:r w:rsidR="005D5B63" w:rsidRPr="00192EA4">
        <w:rPr>
          <w:rFonts w:ascii="Times New Roman" w:hAnsi="Times New Roman" w:cs="Times New Roman"/>
          <w:sz w:val="24"/>
          <w:szCs w:val="24"/>
          <w:lang w:val="ro-RO"/>
        </w:rPr>
        <w:t>Cu alte cuvinte, în perioada de tranziție</w:t>
      </w:r>
      <w:r w:rsidR="005944CA" w:rsidRPr="00192EA4">
        <w:rPr>
          <w:rFonts w:ascii="Times New Roman" w:hAnsi="Times New Roman" w:cs="Times New Roman"/>
          <w:sz w:val="24"/>
          <w:szCs w:val="24"/>
          <w:lang w:val="ro-RO"/>
        </w:rPr>
        <w:t xml:space="preserve"> s-au schimbat și modalitățile de apreciere a salariaților și anume</w:t>
      </w:r>
      <w:r w:rsidR="00F21693" w:rsidRPr="00192EA4">
        <w:rPr>
          <w:rFonts w:ascii="Times New Roman" w:hAnsi="Times New Roman" w:cs="Times New Roman"/>
          <w:sz w:val="24"/>
          <w:szCs w:val="24"/>
          <w:lang w:val="ro-RO"/>
        </w:rPr>
        <w:t>,</w:t>
      </w:r>
      <w:r w:rsidR="005944CA" w:rsidRPr="00192EA4">
        <w:rPr>
          <w:rFonts w:ascii="Times New Roman" w:hAnsi="Times New Roman" w:cs="Times New Roman"/>
          <w:sz w:val="24"/>
          <w:szCs w:val="24"/>
          <w:lang w:val="ro-RO"/>
        </w:rPr>
        <w:t xml:space="preserve"> </w:t>
      </w:r>
      <w:r w:rsidR="00EE47F0" w:rsidRPr="00192EA4">
        <w:rPr>
          <w:rFonts w:ascii="Times New Roman" w:hAnsi="Times New Roman" w:cs="Times New Roman"/>
          <w:sz w:val="24"/>
          <w:szCs w:val="24"/>
          <w:lang w:val="ro-RO"/>
        </w:rPr>
        <w:t xml:space="preserve">remunerarea muncii nu se apreciază </w:t>
      </w:r>
      <w:r w:rsidR="00761117" w:rsidRPr="00192EA4">
        <w:rPr>
          <w:rFonts w:ascii="Times New Roman" w:hAnsi="Times New Roman" w:cs="Times New Roman"/>
          <w:sz w:val="24"/>
          <w:szCs w:val="24"/>
          <w:lang w:val="ro-RO"/>
        </w:rPr>
        <w:t>doar</w:t>
      </w:r>
      <w:r w:rsidR="005944CA" w:rsidRPr="00192EA4">
        <w:rPr>
          <w:rFonts w:ascii="Times New Roman" w:hAnsi="Times New Roman" w:cs="Times New Roman"/>
          <w:sz w:val="24"/>
          <w:szCs w:val="24"/>
          <w:lang w:val="ro-RO"/>
        </w:rPr>
        <w:t xml:space="preserve"> pentru timpul lucrat</w:t>
      </w:r>
      <w:r w:rsidR="00237F31">
        <w:rPr>
          <w:rFonts w:ascii="Times New Roman" w:hAnsi="Times New Roman" w:cs="Times New Roman"/>
          <w:sz w:val="24"/>
          <w:szCs w:val="24"/>
          <w:lang w:val="ro-RO"/>
        </w:rPr>
        <w:t>, dar</w:t>
      </w:r>
      <w:r w:rsidR="005944CA" w:rsidRPr="00192EA4">
        <w:rPr>
          <w:rFonts w:ascii="Times New Roman" w:hAnsi="Times New Roman" w:cs="Times New Roman"/>
          <w:sz w:val="24"/>
          <w:szCs w:val="24"/>
          <w:lang w:val="ro-RO"/>
        </w:rPr>
        <w:t xml:space="preserve"> </w:t>
      </w:r>
      <w:r w:rsidR="00761117" w:rsidRPr="00192EA4">
        <w:rPr>
          <w:rFonts w:ascii="Times New Roman" w:hAnsi="Times New Roman" w:cs="Times New Roman"/>
          <w:sz w:val="24"/>
          <w:szCs w:val="24"/>
          <w:lang w:val="ro-RO"/>
        </w:rPr>
        <w:t xml:space="preserve">și </w:t>
      </w:r>
      <w:r w:rsidR="005944CA" w:rsidRPr="00192EA4">
        <w:rPr>
          <w:rFonts w:ascii="Times New Roman" w:hAnsi="Times New Roman" w:cs="Times New Roman"/>
          <w:sz w:val="24"/>
          <w:szCs w:val="24"/>
          <w:lang w:val="ro-RO"/>
        </w:rPr>
        <w:t>pentru rezultatele și performantele obținute.  De aceea,</w:t>
      </w:r>
      <w:r w:rsidR="00BB07F7" w:rsidRPr="00192EA4">
        <w:rPr>
          <w:rFonts w:ascii="Times New Roman" w:hAnsi="Times New Roman" w:cs="Times New Roman"/>
          <w:sz w:val="24"/>
          <w:szCs w:val="24"/>
          <w:lang w:val="ro-RO"/>
        </w:rPr>
        <w:t xml:space="preserve"> </w:t>
      </w:r>
      <w:r w:rsidR="00F432DF" w:rsidRPr="00192EA4">
        <w:rPr>
          <w:rFonts w:ascii="Times New Roman" w:hAnsi="Times New Roman" w:cs="Times New Roman"/>
          <w:sz w:val="24"/>
          <w:szCs w:val="24"/>
          <w:lang w:val="ro-RO"/>
        </w:rPr>
        <w:t xml:space="preserve">pentru o remunerare a muncii echitabile și corecte </w:t>
      </w:r>
      <w:r w:rsidR="00BB07F7" w:rsidRPr="00192EA4">
        <w:rPr>
          <w:rFonts w:ascii="Times New Roman" w:hAnsi="Times New Roman" w:cs="Times New Roman"/>
          <w:sz w:val="24"/>
          <w:szCs w:val="24"/>
          <w:lang w:val="ro-RO"/>
        </w:rPr>
        <w:t>nu trebuie luate în calcul</w:t>
      </w:r>
      <w:r w:rsidR="005944CA" w:rsidRPr="00192EA4">
        <w:rPr>
          <w:rFonts w:ascii="Times New Roman" w:hAnsi="Times New Roman" w:cs="Times New Roman"/>
          <w:sz w:val="24"/>
          <w:szCs w:val="24"/>
          <w:lang w:val="ro-RO"/>
        </w:rPr>
        <w:t xml:space="preserve"> doar vârsta și vechimea în muncă ci </w:t>
      </w:r>
      <w:r w:rsidR="00761117" w:rsidRPr="00192EA4">
        <w:rPr>
          <w:rFonts w:ascii="Times New Roman" w:hAnsi="Times New Roman" w:cs="Times New Roman"/>
          <w:sz w:val="24"/>
          <w:szCs w:val="24"/>
          <w:lang w:val="ro-RO"/>
        </w:rPr>
        <w:t xml:space="preserve">și </w:t>
      </w:r>
      <w:r w:rsidR="005944CA" w:rsidRPr="00192EA4">
        <w:rPr>
          <w:rFonts w:ascii="Times New Roman" w:hAnsi="Times New Roman" w:cs="Times New Roman"/>
          <w:sz w:val="24"/>
          <w:szCs w:val="24"/>
          <w:lang w:val="ro-RO"/>
        </w:rPr>
        <w:t>calitățile profesionale de care</w:t>
      </w:r>
      <w:r w:rsidR="009069B4" w:rsidRPr="00192EA4">
        <w:rPr>
          <w:rFonts w:ascii="Times New Roman" w:hAnsi="Times New Roman" w:cs="Times New Roman"/>
          <w:sz w:val="24"/>
          <w:szCs w:val="24"/>
          <w:lang w:val="ro-RO"/>
        </w:rPr>
        <w:t xml:space="preserve"> le</w:t>
      </w:r>
      <w:r w:rsidR="005944CA" w:rsidRPr="00192EA4">
        <w:rPr>
          <w:rFonts w:ascii="Times New Roman" w:hAnsi="Times New Roman" w:cs="Times New Roman"/>
          <w:sz w:val="24"/>
          <w:szCs w:val="24"/>
          <w:lang w:val="ro-RO"/>
        </w:rPr>
        <w:t xml:space="preserve"> dă dovadă salariatul. Dl Serghei </w:t>
      </w:r>
      <w:proofErr w:type="spellStart"/>
      <w:r w:rsidR="005944CA" w:rsidRPr="00192EA4">
        <w:rPr>
          <w:rFonts w:ascii="Times New Roman" w:hAnsi="Times New Roman" w:cs="Times New Roman"/>
          <w:sz w:val="24"/>
          <w:szCs w:val="24"/>
          <w:lang w:val="ro-RO"/>
        </w:rPr>
        <w:t>Pușcuța</w:t>
      </w:r>
      <w:proofErr w:type="spellEnd"/>
      <w:r w:rsidR="005944CA" w:rsidRPr="00192EA4">
        <w:rPr>
          <w:rFonts w:ascii="Times New Roman" w:hAnsi="Times New Roman" w:cs="Times New Roman"/>
          <w:sz w:val="24"/>
          <w:szCs w:val="24"/>
          <w:lang w:val="ro-RO"/>
        </w:rPr>
        <w:t xml:space="preserve"> a punctat faptul că</w:t>
      </w:r>
      <w:r w:rsidR="006A1A74" w:rsidRPr="00192EA4">
        <w:rPr>
          <w:rFonts w:ascii="Times New Roman" w:hAnsi="Times New Roman" w:cs="Times New Roman"/>
          <w:sz w:val="24"/>
          <w:szCs w:val="24"/>
          <w:lang w:val="ro-RO"/>
        </w:rPr>
        <w:t xml:space="preserve"> legea respectivă nu este perfectă și </w:t>
      </w:r>
      <w:r w:rsidR="005944CA" w:rsidRPr="00192EA4">
        <w:rPr>
          <w:rFonts w:ascii="Times New Roman" w:hAnsi="Times New Roman" w:cs="Times New Roman"/>
          <w:sz w:val="24"/>
          <w:szCs w:val="24"/>
          <w:lang w:val="ro-RO"/>
        </w:rPr>
        <w:t>la moment se lucrează asupra legii pentru a exclude toate imperfecțiunile existe</w:t>
      </w:r>
      <w:r w:rsidR="00016D5A" w:rsidRPr="00192EA4">
        <w:rPr>
          <w:rFonts w:ascii="Times New Roman" w:hAnsi="Times New Roman" w:cs="Times New Roman"/>
          <w:sz w:val="24"/>
          <w:szCs w:val="24"/>
          <w:lang w:val="ro-RO"/>
        </w:rPr>
        <w:t>nte</w:t>
      </w:r>
      <w:r w:rsidR="0040243F" w:rsidRPr="00192EA4">
        <w:rPr>
          <w:rFonts w:ascii="Times New Roman" w:hAnsi="Times New Roman" w:cs="Times New Roman"/>
          <w:sz w:val="24"/>
          <w:szCs w:val="24"/>
          <w:lang w:val="ro-RO"/>
        </w:rPr>
        <w:t xml:space="preserve">. </w:t>
      </w:r>
      <w:r w:rsidR="005944CA" w:rsidRPr="00192EA4">
        <w:rPr>
          <w:rFonts w:ascii="Times New Roman" w:hAnsi="Times New Roman" w:cs="Times New Roman"/>
          <w:sz w:val="24"/>
          <w:szCs w:val="24"/>
          <w:lang w:val="ro-RO"/>
        </w:rPr>
        <w:t xml:space="preserve"> </w:t>
      </w:r>
    </w:p>
    <w:p w:rsidR="00152C5E" w:rsidRPr="00A80B54" w:rsidRDefault="00152C5E" w:rsidP="00B87B90">
      <w:pPr>
        <w:spacing w:before="120" w:after="0" w:line="240" w:lineRule="auto"/>
        <w:ind w:firstLine="567"/>
        <w:jc w:val="both"/>
        <w:rPr>
          <w:rFonts w:ascii="Times New Roman" w:hAnsi="Times New Roman" w:cs="Times New Roman"/>
          <w:i/>
          <w:sz w:val="24"/>
          <w:szCs w:val="24"/>
          <w:lang w:val="ro-RO"/>
        </w:rPr>
      </w:pPr>
      <w:r w:rsidRPr="00A80B54">
        <w:rPr>
          <w:rFonts w:ascii="Times New Roman" w:hAnsi="Times New Roman" w:cs="Times New Roman"/>
          <w:i/>
          <w:sz w:val="24"/>
          <w:szCs w:val="24"/>
          <w:lang w:val="ro-RO"/>
        </w:rPr>
        <w:t xml:space="preserve">Dna </w:t>
      </w:r>
      <w:proofErr w:type="spellStart"/>
      <w:r w:rsidR="00473555" w:rsidRPr="00A80B54">
        <w:rPr>
          <w:rFonts w:ascii="Times New Roman" w:hAnsi="Times New Roman" w:cs="Times New Roman"/>
          <w:i/>
          <w:sz w:val="24"/>
          <w:szCs w:val="24"/>
          <w:lang w:val="ro-RO"/>
        </w:rPr>
        <w:t>Cuzmici</w:t>
      </w:r>
      <w:proofErr w:type="spellEnd"/>
      <w:r w:rsidR="00473555" w:rsidRPr="00A80B54">
        <w:rPr>
          <w:rFonts w:ascii="Times New Roman" w:hAnsi="Times New Roman" w:cs="Times New Roman"/>
          <w:i/>
          <w:sz w:val="24"/>
          <w:szCs w:val="24"/>
          <w:lang w:val="ro-RO"/>
        </w:rPr>
        <w:t xml:space="preserve"> Natalia, </w:t>
      </w:r>
      <w:r w:rsidR="00473555" w:rsidRPr="00A80B54">
        <w:rPr>
          <w:rFonts w:ascii="Times New Roman" w:hAnsi="Times New Roman" w:cs="Times New Roman"/>
          <w:sz w:val="24"/>
          <w:szCs w:val="24"/>
          <w:lang w:val="ro-RO"/>
        </w:rPr>
        <w:t>specialist principal</w:t>
      </w:r>
      <w:r w:rsidR="00BE0823" w:rsidRPr="00A80B54">
        <w:rPr>
          <w:rFonts w:ascii="Times New Roman" w:hAnsi="Times New Roman" w:cs="Times New Roman"/>
          <w:sz w:val="24"/>
          <w:szCs w:val="24"/>
          <w:lang w:val="ro-RO"/>
        </w:rPr>
        <w:t xml:space="preserve"> </w:t>
      </w:r>
      <w:r w:rsidRPr="00A80B54">
        <w:rPr>
          <w:rFonts w:ascii="Times New Roman" w:hAnsi="Times New Roman" w:cs="Times New Roman"/>
          <w:sz w:val="24"/>
          <w:szCs w:val="24"/>
          <w:lang w:val="ro-RO"/>
        </w:rPr>
        <w:t>din cadrul Direcției generale finanțe a UTA Găgăuzia,</w:t>
      </w:r>
      <w:r w:rsidR="00333CBD" w:rsidRPr="00A80B54">
        <w:rPr>
          <w:rFonts w:ascii="Times New Roman" w:hAnsi="Times New Roman" w:cs="Times New Roman"/>
          <w:sz w:val="24"/>
          <w:szCs w:val="24"/>
          <w:lang w:val="ro-RO"/>
        </w:rPr>
        <w:t xml:space="preserve"> a întreba</w:t>
      </w:r>
      <w:r w:rsidR="00A80B54" w:rsidRPr="00A80B54">
        <w:rPr>
          <w:rFonts w:ascii="Times New Roman" w:hAnsi="Times New Roman" w:cs="Times New Roman"/>
          <w:sz w:val="24"/>
          <w:szCs w:val="24"/>
          <w:lang w:val="ro-RO"/>
        </w:rPr>
        <w:t>t</w:t>
      </w:r>
      <w:r w:rsidR="00333CBD" w:rsidRPr="00A80B54">
        <w:rPr>
          <w:rFonts w:ascii="Times New Roman" w:hAnsi="Times New Roman" w:cs="Times New Roman"/>
          <w:sz w:val="24"/>
          <w:szCs w:val="24"/>
          <w:lang w:val="ro-RO"/>
        </w:rPr>
        <w:t xml:space="preserve"> </w:t>
      </w:r>
      <w:r w:rsidRPr="00A80B54">
        <w:rPr>
          <w:rFonts w:ascii="Times New Roman" w:hAnsi="Times New Roman" w:cs="Times New Roman"/>
          <w:sz w:val="24"/>
          <w:szCs w:val="24"/>
          <w:lang w:val="ro-RO"/>
        </w:rPr>
        <w:t xml:space="preserve"> </w:t>
      </w:r>
      <w:r w:rsidR="00333CBD" w:rsidRPr="00A80B54">
        <w:rPr>
          <w:rFonts w:ascii="Times New Roman" w:hAnsi="Times New Roman" w:cs="Times New Roman"/>
          <w:sz w:val="24"/>
          <w:szCs w:val="24"/>
          <w:lang w:val="ro-RO"/>
        </w:rPr>
        <w:t xml:space="preserve">despre modalitatea de calculare a salariului  personalului tehnic la schimbarea </w:t>
      </w:r>
      <w:r w:rsidR="000D7041" w:rsidRPr="00A80B54">
        <w:rPr>
          <w:rFonts w:ascii="Times New Roman" w:hAnsi="Times New Roman" w:cs="Times New Roman"/>
          <w:sz w:val="24"/>
          <w:szCs w:val="24"/>
          <w:lang w:val="ro-RO"/>
        </w:rPr>
        <w:t>raportului</w:t>
      </w:r>
      <w:r w:rsidR="00333CBD" w:rsidRPr="00A80B54">
        <w:rPr>
          <w:rFonts w:ascii="Times New Roman" w:hAnsi="Times New Roman" w:cs="Times New Roman"/>
          <w:sz w:val="24"/>
          <w:szCs w:val="24"/>
          <w:lang w:val="ro-RO"/>
        </w:rPr>
        <w:t xml:space="preserve"> de muncă și anume, cu</w:t>
      </w:r>
      <w:r w:rsidR="000D7041" w:rsidRPr="00A80B54">
        <w:rPr>
          <w:rFonts w:ascii="Times New Roman" w:hAnsi="Times New Roman" w:cs="Times New Roman"/>
          <w:sz w:val="24"/>
          <w:szCs w:val="24"/>
          <w:lang w:val="ro-RO"/>
        </w:rPr>
        <w:t>m</w:t>
      </w:r>
      <w:r w:rsidR="00333CBD" w:rsidRPr="00A80B54">
        <w:rPr>
          <w:rFonts w:ascii="Times New Roman" w:hAnsi="Times New Roman" w:cs="Times New Roman"/>
          <w:sz w:val="24"/>
          <w:szCs w:val="24"/>
          <w:lang w:val="ro-RO"/>
        </w:rPr>
        <w:t xml:space="preserve"> se va</w:t>
      </w:r>
      <w:r w:rsidR="000D7041" w:rsidRPr="00A80B54">
        <w:rPr>
          <w:rFonts w:ascii="Times New Roman" w:hAnsi="Times New Roman" w:cs="Times New Roman"/>
          <w:sz w:val="24"/>
          <w:szCs w:val="24"/>
          <w:lang w:val="ro-RO"/>
        </w:rPr>
        <w:t xml:space="preserve"> </w:t>
      </w:r>
      <w:r w:rsidR="00333CBD" w:rsidRPr="00A80B54">
        <w:rPr>
          <w:rFonts w:ascii="Times New Roman" w:hAnsi="Times New Roman" w:cs="Times New Roman"/>
          <w:sz w:val="24"/>
          <w:szCs w:val="24"/>
          <w:lang w:val="ro-RO"/>
        </w:rPr>
        <w:t>ține cont de vech</w:t>
      </w:r>
      <w:r w:rsidR="000D7041" w:rsidRPr="00A80B54">
        <w:rPr>
          <w:rFonts w:ascii="Times New Roman" w:hAnsi="Times New Roman" w:cs="Times New Roman"/>
          <w:sz w:val="24"/>
          <w:szCs w:val="24"/>
          <w:lang w:val="ro-RO"/>
        </w:rPr>
        <w:t>imea în</w:t>
      </w:r>
      <w:r w:rsidR="00333CBD" w:rsidRPr="00A80B54">
        <w:rPr>
          <w:rFonts w:ascii="Times New Roman" w:hAnsi="Times New Roman" w:cs="Times New Roman"/>
          <w:sz w:val="24"/>
          <w:szCs w:val="24"/>
          <w:lang w:val="ro-RO"/>
        </w:rPr>
        <w:t xml:space="preserve"> muncă a </w:t>
      </w:r>
      <w:r w:rsidR="000D7041" w:rsidRPr="00A80B54">
        <w:rPr>
          <w:rFonts w:ascii="Times New Roman" w:hAnsi="Times New Roman" w:cs="Times New Roman"/>
          <w:sz w:val="24"/>
          <w:szCs w:val="24"/>
          <w:lang w:val="ro-RO"/>
        </w:rPr>
        <w:t xml:space="preserve">angajatului în situațiile </w:t>
      </w:r>
      <w:r w:rsidR="008221C3" w:rsidRPr="00A80B54">
        <w:rPr>
          <w:rFonts w:ascii="Times New Roman" w:hAnsi="Times New Roman" w:cs="Times New Roman"/>
          <w:sz w:val="24"/>
          <w:szCs w:val="24"/>
          <w:lang w:val="ro-RO"/>
        </w:rPr>
        <w:t>în care</w:t>
      </w:r>
      <w:r w:rsidR="000D7041" w:rsidRPr="00A80B54">
        <w:rPr>
          <w:rFonts w:ascii="Times New Roman" w:hAnsi="Times New Roman" w:cs="Times New Roman"/>
          <w:sz w:val="24"/>
          <w:szCs w:val="24"/>
          <w:lang w:val="ro-RO"/>
        </w:rPr>
        <w:t xml:space="preserve"> funcția pentru care este angajată persoana este diferită de cea precedentă?</w:t>
      </w:r>
    </w:p>
    <w:p w:rsidR="00152C5E" w:rsidRPr="00A80B54" w:rsidRDefault="00152C5E" w:rsidP="00B87B90">
      <w:pPr>
        <w:spacing w:before="120" w:after="0" w:line="240" w:lineRule="auto"/>
        <w:ind w:firstLine="567"/>
        <w:jc w:val="both"/>
        <w:rPr>
          <w:rFonts w:ascii="Times New Roman" w:hAnsi="Times New Roman" w:cs="Times New Roman"/>
          <w:i/>
          <w:sz w:val="24"/>
          <w:szCs w:val="24"/>
          <w:lang w:val="ro-RO"/>
        </w:rPr>
      </w:pPr>
      <w:r w:rsidRPr="00A80B54">
        <w:rPr>
          <w:rFonts w:ascii="Times New Roman" w:hAnsi="Times New Roman" w:cs="Times New Roman"/>
          <w:i/>
          <w:sz w:val="24"/>
          <w:szCs w:val="24"/>
          <w:lang w:val="ro-RO"/>
        </w:rPr>
        <w:t xml:space="preserve">Dna </w:t>
      </w:r>
      <w:proofErr w:type="spellStart"/>
      <w:r w:rsidRPr="00A80B54">
        <w:rPr>
          <w:rFonts w:ascii="Times New Roman" w:hAnsi="Times New Roman" w:cs="Times New Roman"/>
          <w:i/>
          <w:sz w:val="24"/>
          <w:szCs w:val="24"/>
          <w:lang w:val="ro-RO"/>
        </w:rPr>
        <w:t>Raisa</w:t>
      </w:r>
      <w:proofErr w:type="spellEnd"/>
      <w:r w:rsidRPr="00A80B54">
        <w:rPr>
          <w:rFonts w:ascii="Times New Roman" w:hAnsi="Times New Roman" w:cs="Times New Roman"/>
          <w:i/>
          <w:sz w:val="24"/>
          <w:szCs w:val="24"/>
          <w:lang w:val="ro-RO"/>
        </w:rPr>
        <w:t xml:space="preserve"> </w:t>
      </w:r>
      <w:proofErr w:type="spellStart"/>
      <w:r w:rsidRPr="00A80B54">
        <w:rPr>
          <w:rFonts w:ascii="Times New Roman" w:hAnsi="Times New Roman" w:cs="Times New Roman"/>
          <w:i/>
          <w:sz w:val="24"/>
          <w:szCs w:val="24"/>
          <w:lang w:val="ro-RO"/>
        </w:rPr>
        <w:t>Ghilan</w:t>
      </w:r>
      <w:proofErr w:type="spellEnd"/>
      <w:r w:rsidRPr="00A80B54">
        <w:rPr>
          <w:rFonts w:ascii="Times New Roman" w:hAnsi="Times New Roman" w:cs="Times New Roman"/>
          <w:i/>
          <w:sz w:val="24"/>
          <w:szCs w:val="24"/>
          <w:lang w:val="ro-RO"/>
        </w:rPr>
        <w:t xml:space="preserve">, </w:t>
      </w:r>
      <w:r w:rsidRPr="00A80B54">
        <w:rPr>
          <w:rFonts w:ascii="Times New Roman" w:hAnsi="Times New Roman" w:cs="Times New Roman"/>
          <w:sz w:val="24"/>
          <w:szCs w:val="24"/>
          <w:lang w:val="ro-RO"/>
        </w:rPr>
        <w:t>a menționat că</w:t>
      </w:r>
      <w:r w:rsidR="008221C3" w:rsidRPr="00A80B54">
        <w:rPr>
          <w:rFonts w:ascii="Times New Roman" w:hAnsi="Times New Roman" w:cs="Times New Roman"/>
          <w:sz w:val="24"/>
          <w:szCs w:val="24"/>
          <w:lang w:val="ro-RO"/>
        </w:rPr>
        <w:t>,</w:t>
      </w:r>
      <w:r w:rsidRPr="00A80B54">
        <w:rPr>
          <w:rFonts w:ascii="Times New Roman" w:hAnsi="Times New Roman" w:cs="Times New Roman"/>
          <w:sz w:val="24"/>
          <w:szCs w:val="24"/>
          <w:lang w:val="ro-RO"/>
        </w:rPr>
        <w:t xml:space="preserve"> </w:t>
      </w:r>
      <w:r w:rsidR="000D7041" w:rsidRPr="00A80B54">
        <w:rPr>
          <w:rFonts w:ascii="Times New Roman" w:hAnsi="Times New Roman" w:cs="Times New Roman"/>
          <w:sz w:val="24"/>
          <w:szCs w:val="24"/>
          <w:lang w:val="ro-RO"/>
        </w:rPr>
        <w:t xml:space="preserve"> </w:t>
      </w:r>
      <w:r w:rsidR="00A80B54" w:rsidRPr="00A80B54">
        <w:rPr>
          <w:rFonts w:ascii="Times New Roman" w:hAnsi="Times New Roman" w:cs="Times New Roman"/>
          <w:sz w:val="24"/>
          <w:szCs w:val="24"/>
          <w:lang w:val="ro-RO"/>
        </w:rPr>
        <w:t xml:space="preserve">în </w:t>
      </w:r>
      <w:r w:rsidR="008221C3" w:rsidRPr="00A80B54">
        <w:rPr>
          <w:rFonts w:ascii="Times New Roman" w:hAnsi="Times New Roman" w:cs="Times New Roman"/>
          <w:sz w:val="24"/>
          <w:szCs w:val="24"/>
          <w:lang w:val="ro-RO"/>
        </w:rPr>
        <w:t>conform</w:t>
      </w:r>
      <w:r w:rsidR="00A80B54" w:rsidRPr="00A80B54">
        <w:rPr>
          <w:rFonts w:ascii="Times New Roman" w:hAnsi="Times New Roman" w:cs="Times New Roman"/>
          <w:sz w:val="24"/>
          <w:szCs w:val="24"/>
          <w:lang w:val="ro-RO"/>
        </w:rPr>
        <w:t>itate cu</w:t>
      </w:r>
      <w:r w:rsidR="008221C3" w:rsidRPr="00A80B54">
        <w:rPr>
          <w:rFonts w:ascii="Times New Roman" w:hAnsi="Times New Roman" w:cs="Times New Roman"/>
          <w:sz w:val="24"/>
          <w:szCs w:val="24"/>
          <w:lang w:val="ro-RO"/>
        </w:rPr>
        <w:t xml:space="preserve"> prevederil</w:t>
      </w:r>
      <w:r w:rsidR="00A80B54" w:rsidRPr="00A80B54">
        <w:rPr>
          <w:rFonts w:ascii="Times New Roman" w:hAnsi="Times New Roman" w:cs="Times New Roman"/>
          <w:sz w:val="24"/>
          <w:szCs w:val="24"/>
          <w:lang w:val="ro-RO"/>
        </w:rPr>
        <w:t>e</w:t>
      </w:r>
      <w:r w:rsidR="008221C3" w:rsidRPr="00A80B54">
        <w:rPr>
          <w:rFonts w:ascii="Times New Roman" w:hAnsi="Times New Roman" w:cs="Times New Roman"/>
          <w:sz w:val="24"/>
          <w:szCs w:val="24"/>
          <w:lang w:val="ro-RO"/>
        </w:rPr>
        <w:t xml:space="preserve"> HG nr.1231 din 12.12.2018</w:t>
      </w:r>
      <w:r w:rsidR="00A80B54" w:rsidRPr="00A80B54">
        <w:rPr>
          <w:rFonts w:ascii="Times New Roman" w:hAnsi="Times New Roman" w:cs="Times New Roman"/>
          <w:sz w:val="24"/>
          <w:szCs w:val="24"/>
          <w:lang w:val="ro-RO"/>
        </w:rPr>
        <w:t>,</w:t>
      </w:r>
      <w:r w:rsidR="00670A7A" w:rsidRPr="00A80B54">
        <w:rPr>
          <w:rFonts w:ascii="Times New Roman" w:hAnsi="Times New Roman" w:cs="Times New Roman"/>
          <w:sz w:val="24"/>
          <w:szCs w:val="24"/>
          <w:lang w:val="ro-RO"/>
        </w:rPr>
        <w:t xml:space="preserve"> pentru stabilirea treptei de salarizare corespunzătoare vechimii în muncă a angajatului</w:t>
      </w:r>
      <w:r w:rsidR="00800DFF" w:rsidRPr="00A80B54">
        <w:rPr>
          <w:rFonts w:ascii="Times New Roman" w:hAnsi="Times New Roman" w:cs="Times New Roman"/>
          <w:sz w:val="24"/>
          <w:szCs w:val="24"/>
          <w:lang w:val="ro-RO"/>
        </w:rPr>
        <w:t xml:space="preserve"> se </w:t>
      </w:r>
      <w:r w:rsidR="00546A86" w:rsidRPr="00A80B54">
        <w:rPr>
          <w:rFonts w:ascii="Times New Roman" w:hAnsi="Times New Roman" w:cs="Times New Roman"/>
          <w:sz w:val="24"/>
          <w:szCs w:val="24"/>
          <w:lang w:val="ro-RO"/>
        </w:rPr>
        <w:t>va</w:t>
      </w:r>
      <w:r w:rsidR="00670A7A" w:rsidRPr="00A80B54">
        <w:rPr>
          <w:rFonts w:ascii="Times New Roman" w:hAnsi="Times New Roman" w:cs="Times New Roman"/>
          <w:sz w:val="24"/>
          <w:szCs w:val="24"/>
          <w:lang w:val="ro-RO"/>
        </w:rPr>
        <w:t xml:space="preserve"> ține cont </w:t>
      </w:r>
      <w:r w:rsidR="00335D83" w:rsidRPr="00A80B54">
        <w:rPr>
          <w:rFonts w:ascii="Times New Roman" w:hAnsi="Times New Roman" w:cs="Times New Roman"/>
          <w:sz w:val="24"/>
          <w:szCs w:val="24"/>
          <w:lang w:val="ro-RO"/>
        </w:rPr>
        <w:t>dacă</w:t>
      </w:r>
      <w:r w:rsidR="00670A7A" w:rsidRPr="00A80B54">
        <w:rPr>
          <w:rFonts w:ascii="Times New Roman" w:hAnsi="Times New Roman" w:cs="Times New Roman"/>
          <w:sz w:val="24"/>
          <w:szCs w:val="24"/>
          <w:lang w:val="ro-RO"/>
        </w:rPr>
        <w:t>,</w:t>
      </w:r>
      <w:r w:rsidR="00335D83" w:rsidRPr="00A80B54">
        <w:rPr>
          <w:rFonts w:ascii="Times New Roman" w:hAnsi="Times New Roman" w:cs="Times New Roman"/>
          <w:sz w:val="24"/>
          <w:szCs w:val="24"/>
          <w:lang w:val="ro-RO"/>
        </w:rPr>
        <w:t xml:space="preserve"> pentru </w:t>
      </w:r>
      <w:r w:rsidR="003200E6" w:rsidRPr="00A80B54">
        <w:rPr>
          <w:rFonts w:ascii="Times New Roman" w:hAnsi="Times New Roman" w:cs="Times New Roman"/>
          <w:sz w:val="24"/>
          <w:szCs w:val="24"/>
          <w:lang w:val="ro-RO"/>
        </w:rPr>
        <w:t xml:space="preserve"> </w:t>
      </w:r>
      <w:r w:rsidR="00335D83" w:rsidRPr="00A80B54">
        <w:rPr>
          <w:rFonts w:ascii="Times New Roman" w:hAnsi="Times New Roman" w:cs="Times New Roman"/>
          <w:sz w:val="24"/>
          <w:szCs w:val="24"/>
          <w:lang w:val="ro-RO"/>
        </w:rPr>
        <w:t>funcți</w:t>
      </w:r>
      <w:r w:rsidR="00546A86" w:rsidRPr="00A80B54">
        <w:rPr>
          <w:rFonts w:ascii="Times New Roman" w:hAnsi="Times New Roman" w:cs="Times New Roman"/>
          <w:sz w:val="24"/>
          <w:szCs w:val="24"/>
          <w:lang w:val="ro-RO"/>
        </w:rPr>
        <w:t>a precedentă</w:t>
      </w:r>
      <w:r w:rsidR="00335D83" w:rsidRPr="00A80B54">
        <w:rPr>
          <w:rFonts w:ascii="Times New Roman" w:hAnsi="Times New Roman" w:cs="Times New Roman"/>
          <w:sz w:val="24"/>
          <w:szCs w:val="24"/>
          <w:lang w:val="ro-RO"/>
        </w:rPr>
        <w:t xml:space="preserve"> a fost stabilită și s-a efectuat realmente plata sporului pentru vechime în muncă</w:t>
      </w:r>
      <w:r w:rsidR="00546A86" w:rsidRPr="00A80B54">
        <w:rPr>
          <w:rFonts w:ascii="Times New Roman" w:hAnsi="Times New Roman" w:cs="Times New Roman"/>
          <w:sz w:val="24"/>
          <w:szCs w:val="24"/>
          <w:lang w:val="ro-RO"/>
        </w:rPr>
        <w:t>, se va lua în calcul ca vechime în muncă anume perioada</w:t>
      </w:r>
      <w:r w:rsidR="00834E39" w:rsidRPr="00A80B54">
        <w:rPr>
          <w:rFonts w:ascii="Times New Roman" w:hAnsi="Times New Roman" w:cs="Times New Roman"/>
          <w:sz w:val="24"/>
          <w:szCs w:val="24"/>
          <w:lang w:val="ro-RO"/>
        </w:rPr>
        <w:t xml:space="preserve"> raportului de muncă</w:t>
      </w:r>
      <w:r w:rsidR="00335D83" w:rsidRPr="00A80B54">
        <w:rPr>
          <w:rFonts w:ascii="Times New Roman" w:hAnsi="Times New Roman" w:cs="Times New Roman"/>
          <w:sz w:val="24"/>
          <w:szCs w:val="24"/>
          <w:lang w:val="ro-RO"/>
        </w:rPr>
        <w:t xml:space="preserve"> </w:t>
      </w:r>
      <w:r w:rsidR="00546A86" w:rsidRPr="00A80B54">
        <w:rPr>
          <w:rFonts w:ascii="Times New Roman" w:hAnsi="Times New Roman" w:cs="Times New Roman"/>
          <w:sz w:val="24"/>
          <w:szCs w:val="24"/>
          <w:lang w:val="ro-RO"/>
        </w:rPr>
        <w:t>în care se efectua plata sporului pentru vechime în muncă</w:t>
      </w:r>
      <w:r w:rsidR="00670A7A" w:rsidRPr="00A80B54">
        <w:rPr>
          <w:rFonts w:ascii="Times New Roman" w:hAnsi="Times New Roman" w:cs="Times New Roman"/>
          <w:sz w:val="24"/>
          <w:szCs w:val="24"/>
          <w:lang w:val="ro-RO"/>
        </w:rPr>
        <w:t>.</w:t>
      </w:r>
      <w:r w:rsidR="00897D18" w:rsidRPr="00A80B54">
        <w:rPr>
          <w:rFonts w:ascii="Times New Roman" w:hAnsi="Times New Roman" w:cs="Times New Roman"/>
          <w:sz w:val="24"/>
          <w:szCs w:val="24"/>
          <w:lang w:val="ro-RO"/>
        </w:rPr>
        <w:t xml:space="preserve"> Și, în cazul respectiv, angajatul treb</w:t>
      </w:r>
      <w:r w:rsidR="00A80B54" w:rsidRPr="00A80B54">
        <w:rPr>
          <w:rFonts w:ascii="Times New Roman" w:hAnsi="Times New Roman" w:cs="Times New Roman"/>
          <w:sz w:val="24"/>
          <w:szCs w:val="24"/>
          <w:lang w:val="ro-RO"/>
        </w:rPr>
        <w:t>uie să</w:t>
      </w:r>
      <w:r w:rsidR="00897D18" w:rsidRPr="00A80B54">
        <w:rPr>
          <w:rFonts w:ascii="Times New Roman" w:hAnsi="Times New Roman" w:cs="Times New Roman"/>
          <w:sz w:val="24"/>
          <w:szCs w:val="24"/>
          <w:lang w:val="ro-RO"/>
        </w:rPr>
        <w:t xml:space="preserve"> prezinte un certificat</w:t>
      </w:r>
      <w:r w:rsidR="00D46AB8" w:rsidRPr="00A80B54">
        <w:rPr>
          <w:rFonts w:ascii="Times New Roman" w:hAnsi="Times New Roman" w:cs="Times New Roman"/>
          <w:sz w:val="24"/>
          <w:szCs w:val="24"/>
          <w:lang w:val="ro-RO"/>
        </w:rPr>
        <w:t xml:space="preserve"> eliberat de către</w:t>
      </w:r>
      <w:r w:rsidR="00897D18" w:rsidRPr="00A80B54">
        <w:rPr>
          <w:rFonts w:ascii="Times New Roman" w:hAnsi="Times New Roman" w:cs="Times New Roman"/>
          <w:sz w:val="24"/>
          <w:szCs w:val="24"/>
          <w:lang w:val="ro-RO"/>
        </w:rPr>
        <w:t xml:space="preserve"> </w:t>
      </w:r>
      <w:r w:rsidR="00A80B54" w:rsidRPr="00A80B54">
        <w:rPr>
          <w:rFonts w:ascii="Times New Roman" w:hAnsi="Times New Roman" w:cs="Times New Roman"/>
          <w:sz w:val="24"/>
          <w:szCs w:val="24"/>
          <w:lang w:val="ro-RO"/>
        </w:rPr>
        <w:t>angajatorul</w:t>
      </w:r>
      <w:r w:rsidR="00D46AB8" w:rsidRPr="00A80B54">
        <w:rPr>
          <w:rFonts w:ascii="Times New Roman" w:hAnsi="Times New Roman" w:cs="Times New Roman"/>
          <w:sz w:val="24"/>
          <w:szCs w:val="24"/>
          <w:lang w:val="ro-RO"/>
        </w:rPr>
        <w:t xml:space="preserve"> precedent cu referire la</w:t>
      </w:r>
      <w:r w:rsidR="00897D18" w:rsidRPr="00A80B54">
        <w:rPr>
          <w:rFonts w:ascii="Times New Roman" w:hAnsi="Times New Roman" w:cs="Times New Roman"/>
          <w:sz w:val="24"/>
          <w:szCs w:val="24"/>
          <w:lang w:val="ro-RO"/>
        </w:rPr>
        <w:t xml:space="preserve"> perioada de muncă</w:t>
      </w:r>
      <w:r w:rsidR="00D46AB8" w:rsidRPr="00A80B54">
        <w:rPr>
          <w:rFonts w:ascii="Times New Roman" w:hAnsi="Times New Roman" w:cs="Times New Roman"/>
          <w:sz w:val="24"/>
          <w:szCs w:val="24"/>
          <w:lang w:val="ro-RO"/>
        </w:rPr>
        <w:t xml:space="preserve"> anume </w:t>
      </w:r>
      <w:r w:rsidR="00E7486C" w:rsidRPr="00A80B54">
        <w:rPr>
          <w:rFonts w:ascii="Times New Roman" w:hAnsi="Times New Roman" w:cs="Times New Roman"/>
          <w:sz w:val="24"/>
          <w:szCs w:val="24"/>
          <w:lang w:val="ro-RO"/>
        </w:rPr>
        <w:t>în care se efectua plata sporului pentru vechime în muncă</w:t>
      </w:r>
      <w:r w:rsidRPr="00A80B54">
        <w:rPr>
          <w:rFonts w:ascii="Times New Roman" w:hAnsi="Times New Roman" w:cs="Times New Roman"/>
          <w:i/>
          <w:sz w:val="24"/>
          <w:szCs w:val="24"/>
          <w:lang w:val="ro-RO"/>
        </w:rPr>
        <w:t>.</w:t>
      </w:r>
    </w:p>
    <w:p w:rsidR="00152C5E" w:rsidRPr="00D0644D" w:rsidRDefault="00152C5E" w:rsidP="00B87B90">
      <w:pPr>
        <w:spacing w:before="120" w:after="0" w:line="240" w:lineRule="auto"/>
        <w:ind w:firstLine="567"/>
        <w:jc w:val="both"/>
        <w:rPr>
          <w:rFonts w:ascii="Times New Roman" w:hAnsi="Times New Roman" w:cs="Times New Roman"/>
          <w:sz w:val="24"/>
          <w:szCs w:val="24"/>
          <w:lang w:val="ro-RO"/>
        </w:rPr>
      </w:pPr>
      <w:r w:rsidRPr="00D0644D">
        <w:rPr>
          <w:rFonts w:ascii="Times New Roman" w:hAnsi="Times New Roman" w:cs="Times New Roman"/>
          <w:i/>
          <w:sz w:val="24"/>
          <w:szCs w:val="24"/>
          <w:lang w:val="ro-RO"/>
        </w:rPr>
        <w:t xml:space="preserve">Dl Iurie </w:t>
      </w:r>
      <w:proofErr w:type="spellStart"/>
      <w:r w:rsidRPr="00D0644D">
        <w:rPr>
          <w:rFonts w:ascii="Times New Roman" w:hAnsi="Times New Roman" w:cs="Times New Roman"/>
          <w:i/>
          <w:sz w:val="24"/>
          <w:szCs w:val="24"/>
          <w:lang w:val="ro-RO"/>
        </w:rPr>
        <w:t>Bobeico</w:t>
      </w:r>
      <w:proofErr w:type="spellEnd"/>
      <w:r w:rsidRPr="00D0644D">
        <w:rPr>
          <w:rFonts w:ascii="Times New Roman" w:hAnsi="Times New Roman" w:cs="Times New Roman"/>
          <w:i/>
          <w:sz w:val="24"/>
          <w:szCs w:val="24"/>
          <w:lang w:val="ro-RO"/>
        </w:rPr>
        <w:t xml:space="preserve">, </w:t>
      </w:r>
      <w:r w:rsidRPr="00D0644D">
        <w:rPr>
          <w:rFonts w:ascii="Times New Roman" w:hAnsi="Times New Roman" w:cs="Times New Roman"/>
          <w:sz w:val="24"/>
          <w:szCs w:val="24"/>
          <w:lang w:val="ro-RO"/>
        </w:rPr>
        <w:t xml:space="preserve">șef Direcție finanțe Călărași, a dorit să concretizeze </w:t>
      </w:r>
      <w:r w:rsidR="00D0644D" w:rsidRPr="00D0644D">
        <w:rPr>
          <w:rFonts w:ascii="Times New Roman" w:hAnsi="Times New Roman" w:cs="Times New Roman"/>
          <w:sz w:val="24"/>
          <w:szCs w:val="24"/>
          <w:lang w:val="ro-RO"/>
        </w:rPr>
        <w:t>când</w:t>
      </w:r>
      <w:r w:rsidRPr="00D0644D">
        <w:rPr>
          <w:rFonts w:ascii="Times New Roman" w:hAnsi="Times New Roman" w:cs="Times New Roman"/>
          <w:sz w:val="24"/>
          <w:szCs w:val="24"/>
          <w:lang w:val="ro-RO"/>
        </w:rPr>
        <w:t xml:space="preserve"> se va plăti premiul anua</w:t>
      </w:r>
      <w:r w:rsidR="00CC4BD1">
        <w:rPr>
          <w:rFonts w:ascii="Times New Roman" w:hAnsi="Times New Roman" w:cs="Times New Roman"/>
          <w:sz w:val="24"/>
          <w:szCs w:val="24"/>
          <w:lang w:val="ro-RO"/>
        </w:rPr>
        <w:t>l</w:t>
      </w:r>
      <w:r w:rsidRPr="00D0644D">
        <w:rPr>
          <w:rFonts w:ascii="Times New Roman" w:hAnsi="Times New Roman" w:cs="Times New Roman"/>
          <w:sz w:val="24"/>
          <w:szCs w:val="24"/>
          <w:lang w:val="ro-RO"/>
        </w:rPr>
        <w:t>, căror persoane și din ce surse?</w:t>
      </w:r>
    </w:p>
    <w:p w:rsidR="00152C5E" w:rsidRPr="00152C5E" w:rsidRDefault="00152C5E" w:rsidP="00B87B90">
      <w:pPr>
        <w:spacing w:before="120" w:after="0" w:line="240" w:lineRule="auto"/>
        <w:ind w:firstLine="567"/>
        <w:jc w:val="both"/>
        <w:rPr>
          <w:rFonts w:ascii="Times New Roman" w:hAnsi="Times New Roman" w:cs="Times New Roman"/>
          <w:i/>
          <w:color w:val="FF0000"/>
          <w:sz w:val="24"/>
          <w:szCs w:val="24"/>
          <w:lang w:val="ro-RO"/>
        </w:rPr>
      </w:pPr>
      <w:r w:rsidRPr="00D0644D">
        <w:rPr>
          <w:rFonts w:ascii="Times New Roman" w:hAnsi="Times New Roman" w:cs="Times New Roman"/>
          <w:i/>
          <w:sz w:val="24"/>
          <w:szCs w:val="24"/>
          <w:lang w:val="ro-RO"/>
        </w:rPr>
        <w:t xml:space="preserve">Dl Serghei </w:t>
      </w:r>
      <w:proofErr w:type="spellStart"/>
      <w:r w:rsidRPr="00D0644D">
        <w:rPr>
          <w:rFonts w:ascii="Times New Roman" w:hAnsi="Times New Roman" w:cs="Times New Roman"/>
          <w:i/>
          <w:sz w:val="24"/>
          <w:szCs w:val="24"/>
          <w:lang w:val="ro-RO"/>
        </w:rPr>
        <w:t>Pușcuța</w:t>
      </w:r>
      <w:proofErr w:type="spellEnd"/>
      <w:r w:rsidRPr="00D0644D">
        <w:rPr>
          <w:rFonts w:ascii="Times New Roman" w:hAnsi="Times New Roman" w:cs="Times New Roman"/>
          <w:i/>
          <w:sz w:val="24"/>
          <w:szCs w:val="24"/>
          <w:lang w:val="ro-RO"/>
        </w:rPr>
        <w:t xml:space="preserve"> </w:t>
      </w:r>
      <w:r w:rsidRPr="00D0644D">
        <w:rPr>
          <w:rFonts w:ascii="Times New Roman" w:hAnsi="Times New Roman" w:cs="Times New Roman"/>
          <w:sz w:val="24"/>
          <w:szCs w:val="24"/>
          <w:lang w:val="ro-RO"/>
        </w:rPr>
        <w:t xml:space="preserve">a menționat că </w:t>
      </w:r>
      <w:r w:rsidRPr="00152C5E">
        <w:rPr>
          <w:rFonts w:ascii="Times New Roman" w:hAnsi="Times New Roman" w:cs="Times New Roman"/>
          <w:sz w:val="24"/>
          <w:szCs w:val="24"/>
          <w:lang w:val="ro-RO"/>
        </w:rPr>
        <w:t>în</w:t>
      </w:r>
      <w:r w:rsidRPr="00192EA4">
        <w:rPr>
          <w:rFonts w:ascii="Times New Roman" w:hAnsi="Times New Roman" w:cs="Times New Roman"/>
          <w:sz w:val="24"/>
          <w:szCs w:val="24"/>
          <w:lang w:val="ro-RO"/>
        </w:rPr>
        <w:t xml:space="preserve"> luna mai curent urmează a fi aprobată o hotărâre de </w:t>
      </w:r>
      <w:r w:rsidR="00B16650">
        <w:rPr>
          <w:rFonts w:ascii="Times New Roman" w:hAnsi="Times New Roman" w:cs="Times New Roman"/>
          <w:sz w:val="24"/>
          <w:szCs w:val="24"/>
          <w:lang w:val="ro-RO"/>
        </w:rPr>
        <w:t>G</w:t>
      </w:r>
      <w:r w:rsidRPr="00192EA4">
        <w:rPr>
          <w:rFonts w:ascii="Times New Roman" w:hAnsi="Times New Roman" w:cs="Times New Roman"/>
          <w:sz w:val="24"/>
          <w:szCs w:val="24"/>
          <w:lang w:val="ro-RO"/>
        </w:rPr>
        <w:t>uvern cu privire la modalitatea de acordare a premiilor din anul 2020</w:t>
      </w:r>
      <w:r>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precizând că premiile pentru anul 2020 vor fi achitate în luna decembrie curent</w:t>
      </w:r>
      <w:r>
        <w:rPr>
          <w:rFonts w:ascii="Times New Roman" w:hAnsi="Times New Roman" w:cs="Times New Roman"/>
          <w:sz w:val="24"/>
          <w:szCs w:val="24"/>
          <w:lang w:val="ro-RO"/>
        </w:rPr>
        <w:t>, pe baza performanțelor atinse de angajați pe parcursul anului. Totodată, vor fi solicitate informațiile</w:t>
      </w:r>
      <w:r w:rsidR="003F48E0">
        <w:rPr>
          <w:rFonts w:ascii="Times New Roman" w:hAnsi="Times New Roman" w:cs="Times New Roman"/>
          <w:sz w:val="24"/>
          <w:szCs w:val="24"/>
          <w:lang w:val="ro-RO"/>
        </w:rPr>
        <w:t xml:space="preserve"> de la APL privind necesitățile suplimentare de mijloace neacoperite financiar din bugetele locale pentru a deținea informația pentru rectificarea din vară a Legii bugetului de stat din anul 2020. Aici se vor include și necesitățile neacoperite pentru premiul anual.</w:t>
      </w:r>
    </w:p>
    <w:p w:rsidR="00660C27" w:rsidRPr="00192EA4" w:rsidRDefault="00130CBC"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lastRenderedPageBreak/>
        <w:t xml:space="preserve">Dl Constantin </w:t>
      </w:r>
      <w:proofErr w:type="spellStart"/>
      <w:r w:rsidRPr="00192EA4">
        <w:rPr>
          <w:rFonts w:ascii="Times New Roman" w:hAnsi="Times New Roman" w:cs="Times New Roman"/>
          <w:i/>
          <w:sz w:val="24"/>
          <w:szCs w:val="24"/>
          <w:lang w:val="ro-RO"/>
        </w:rPr>
        <w:t>Gudima</w:t>
      </w:r>
      <w:proofErr w:type="spellEnd"/>
      <w:r w:rsidRPr="00192EA4">
        <w:rPr>
          <w:rFonts w:ascii="Times New Roman" w:hAnsi="Times New Roman" w:cs="Times New Roman"/>
          <w:i/>
          <w:sz w:val="24"/>
          <w:szCs w:val="24"/>
          <w:lang w:val="ro-RO"/>
        </w:rPr>
        <w:t>,</w:t>
      </w:r>
      <w:r w:rsidRPr="00192EA4">
        <w:rPr>
          <w:rFonts w:ascii="Times New Roman" w:hAnsi="Times New Roman" w:cs="Times New Roman"/>
          <w:sz w:val="24"/>
          <w:szCs w:val="24"/>
          <w:lang w:val="ro-RO"/>
        </w:rPr>
        <w:t xml:space="preserve"> șef Direcție finanțe Ocnița, a </w:t>
      </w:r>
      <w:r w:rsidR="00A54805" w:rsidRPr="00192EA4">
        <w:rPr>
          <w:rFonts w:ascii="Times New Roman" w:hAnsi="Times New Roman" w:cs="Times New Roman"/>
          <w:sz w:val="24"/>
          <w:szCs w:val="24"/>
          <w:lang w:val="ro-RO"/>
        </w:rPr>
        <w:t>sesizat</w:t>
      </w:r>
      <w:r w:rsidRPr="00192EA4">
        <w:rPr>
          <w:rFonts w:ascii="Times New Roman" w:hAnsi="Times New Roman" w:cs="Times New Roman"/>
          <w:sz w:val="24"/>
          <w:szCs w:val="24"/>
          <w:lang w:val="ro-RO"/>
        </w:rPr>
        <w:t xml:space="preserve"> problemele din primării </w:t>
      </w:r>
      <w:r w:rsidR="00C66E5F">
        <w:rPr>
          <w:rFonts w:ascii="Times New Roman" w:hAnsi="Times New Roman" w:cs="Times New Roman"/>
          <w:sz w:val="24"/>
          <w:szCs w:val="24"/>
          <w:lang w:val="ro-RO"/>
        </w:rPr>
        <w:t xml:space="preserve">în </w:t>
      </w:r>
      <w:r w:rsidRPr="00192EA4">
        <w:rPr>
          <w:rFonts w:ascii="Times New Roman" w:hAnsi="Times New Roman" w:cs="Times New Roman"/>
          <w:sz w:val="24"/>
          <w:szCs w:val="24"/>
          <w:lang w:val="ro-RO"/>
        </w:rPr>
        <w:t>ce privește remunerarea</w:t>
      </w:r>
      <w:r w:rsidR="002D1C17" w:rsidRPr="00192EA4">
        <w:rPr>
          <w:rFonts w:ascii="Times New Roman" w:hAnsi="Times New Roman" w:cs="Times New Roman"/>
          <w:sz w:val="24"/>
          <w:szCs w:val="24"/>
          <w:lang w:val="ro-RO"/>
        </w:rPr>
        <w:t xml:space="preserve"> muncii</w:t>
      </w:r>
      <w:r w:rsidRPr="00192EA4">
        <w:rPr>
          <w:rFonts w:ascii="Times New Roman" w:hAnsi="Times New Roman" w:cs="Times New Roman"/>
          <w:sz w:val="24"/>
          <w:szCs w:val="24"/>
          <w:lang w:val="ro-RO"/>
        </w:rPr>
        <w:t xml:space="preserve"> </w:t>
      </w:r>
      <w:r w:rsidR="00A54805" w:rsidRPr="00192EA4">
        <w:rPr>
          <w:rFonts w:ascii="Times New Roman" w:hAnsi="Times New Roman" w:cs="Times New Roman"/>
          <w:sz w:val="24"/>
          <w:szCs w:val="24"/>
          <w:lang w:val="ro-RO"/>
        </w:rPr>
        <w:t>angajaților</w:t>
      </w:r>
      <w:r w:rsidRPr="00192EA4">
        <w:rPr>
          <w:rFonts w:ascii="Times New Roman" w:hAnsi="Times New Roman" w:cs="Times New Roman"/>
          <w:sz w:val="24"/>
          <w:szCs w:val="24"/>
          <w:lang w:val="ro-RO"/>
        </w:rPr>
        <w:t xml:space="preserve"> din sectorul culturii</w:t>
      </w:r>
      <w:r w:rsidR="00260012" w:rsidRPr="00192EA4">
        <w:rPr>
          <w:rFonts w:ascii="Times New Roman" w:hAnsi="Times New Roman" w:cs="Times New Roman"/>
          <w:sz w:val="24"/>
          <w:szCs w:val="24"/>
          <w:lang w:val="ro-RO"/>
        </w:rPr>
        <w:t>.</w:t>
      </w:r>
      <w:r w:rsidR="00B41A8B" w:rsidRPr="00192EA4">
        <w:rPr>
          <w:rFonts w:ascii="Times New Roman" w:hAnsi="Times New Roman" w:cs="Times New Roman"/>
          <w:sz w:val="24"/>
          <w:szCs w:val="24"/>
          <w:lang w:val="ro-RO"/>
        </w:rPr>
        <w:t xml:space="preserve"> Pe problem</w:t>
      </w:r>
      <w:r w:rsidR="00C66E5F">
        <w:rPr>
          <w:rFonts w:ascii="Times New Roman" w:hAnsi="Times New Roman" w:cs="Times New Roman"/>
          <w:sz w:val="24"/>
          <w:szCs w:val="24"/>
          <w:lang w:val="ro-RO"/>
        </w:rPr>
        <w:t>a dată</w:t>
      </w:r>
      <w:r w:rsidR="00B41A8B" w:rsidRPr="00192EA4">
        <w:rPr>
          <w:rFonts w:ascii="Times New Roman" w:hAnsi="Times New Roman" w:cs="Times New Roman"/>
          <w:sz w:val="24"/>
          <w:szCs w:val="24"/>
          <w:lang w:val="ro-RO"/>
        </w:rPr>
        <w:t xml:space="preserve"> s-a discutat de mai multe ori, în urma cărora trebuia</w:t>
      </w:r>
      <w:r w:rsidR="00260012" w:rsidRPr="00192EA4">
        <w:rPr>
          <w:rFonts w:ascii="Times New Roman" w:hAnsi="Times New Roman" w:cs="Times New Roman"/>
          <w:sz w:val="24"/>
          <w:szCs w:val="24"/>
          <w:lang w:val="ro-RO"/>
        </w:rPr>
        <w:t xml:space="preserve"> </w:t>
      </w:r>
      <w:r w:rsidR="00B41A8B" w:rsidRPr="00192EA4">
        <w:rPr>
          <w:rFonts w:ascii="Times New Roman" w:hAnsi="Times New Roman" w:cs="Times New Roman"/>
          <w:sz w:val="24"/>
          <w:szCs w:val="24"/>
          <w:lang w:val="ro-RO"/>
        </w:rPr>
        <w:t xml:space="preserve">să fie elaborat </w:t>
      </w:r>
      <w:r w:rsidR="00C66E5F">
        <w:rPr>
          <w:rFonts w:ascii="Times New Roman" w:hAnsi="Times New Roman" w:cs="Times New Roman"/>
          <w:sz w:val="24"/>
          <w:szCs w:val="24"/>
          <w:lang w:val="ro-RO"/>
        </w:rPr>
        <w:t xml:space="preserve">de către ministerul de resort a </w:t>
      </w:r>
      <w:r w:rsidR="00B41A8B" w:rsidRPr="00192EA4">
        <w:rPr>
          <w:rFonts w:ascii="Times New Roman" w:hAnsi="Times New Roman" w:cs="Times New Roman"/>
          <w:sz w:val="24"/>
          <w:szCs w:val="24"/>
          <w:lang w:val="ro-RO"/>
        </w:rPr>
        <w:t>un</w:t>
      </w:r>
      <w:r w:rsidR="00C66E5F">
        <w:rPr>
          <w:rFonts w:ascii="Times New Roman" w:hAnsi="Times New Roman" w:cs="Times New Roman"/>
          <w:sz w:val="24"/>
          <w:szCs w:val="24"/>
          <w:lang w:val="ro-RO"/>
        </w:rPr>
        <w:t>ui</w:t>
      </w:r>
      <w:r w:rsidR="00B41A8B" w:rsidRPr="00192EA4">
        <w:rPr>
          <w:rFonts w:ascii="Times New Roman" w:hAnsi="Times New Roman" w:cs="Times New Roman"/>
          <w:sz w:val="24"/>
          <w:szCs w:val="24"/>
          <w:lang w:val="ro-RO"/>
        </w:rPr>
        <w:t xml:space="preserve"> Regulament </w:t>
      </w:r>
      <w:r w:rsidR="002D1C17" w:rsidRPr="00192EA4">
        <w:rPr>
          <w:rFonts w:ascii="Times New Roman" w:hAnsi="Times New Roman" w:cs="Times New Roman"/>
          <w:sz w:val="24"/>
          <w:szCs w:val="24"/>
          <w:lang w:val="ro-RO"/>
        </w:rPr>
        <w:t>privind evaluarea</w:t>
      </w:r>
      <w:r w:rsidR="0057261E" w:rsidRPr="00192EA4">
        <w:rPr>
          <w:rFonts w:ascii="Times New Roman" w:hAnsi="Times New Roman" w:cs="Times New Roman"/>
          <w:sz w:val="24"/>
          <w:szCs w:val="24"/>
          <w:lang w:val="ro-RO"/>
        </w:rPr>
        <w:t xml:space="preserve"> instituțiilor de cultură</w:t>
      </w:r>
      <w:r w:rsidR="00C66E5F">
        <w:rPr>
          <w:rFonts w:ascii="Times New Roman" w:hAnsi="Times New Roman" w:cs="Times New Roman"/>
          <w:sz w:val="24"/>
          <w:szCs w:val="24"/>
          <w:lang w:val="ro-RO"/>
        </w:rPr>
        <w:t>,</w:t>
      </w:r>
      <w:r w:rsidR="002D1C17" w:rsidRPr="00192EA4">
        <w:rPr>
          <w:rFonts w:ascii="Times New Roman" w:hAnsi="Times New Roman" w:cs="Times New Roman"/>
          <w:sz w:val="24"/>
          <w:szCs w:val="24"/>
          <w:lang w:val="ro-RO"/>
        </w:rPr>
        <w:t xml:space="preserve"> în urma cărora să li se atribuie clasa respectivă de clasificare a instituțiilor de cultură</w:t>
      </w:r>
      <w:r w:rsidR="0057261E" w:rsidRPr="00192EA4">
        <w:rPr>
          <w:rFonts w:ascii="Times New Roman" w:hAnsi="Times New Roman" w:cs="Times New Roman"/>
          <w:sz w:val="24"/>
          <w:szCs w:val="24"/>
          <w:lang w:val="ro-RO"/>
        </w:rPr>
        <w:t xml:space="preserve">. </w:t>
      </w:r>
      <w:r w:rsidR="002D1C17" w:rsidRPr="00192EA4">
        <w:rPr>
          <w:rFonts w:ascii="Times New Roman" w:hAnsi="Times New Roman" w:cs="Times New Roman"/>
          <w:sz w:val="24"/>
          <w:szCs w:val="24"/>
          <w:lang w:val="ro-RO"/>
        </w:rPr>
        <w:t>La moment situația pentru remunerarea angajaților din sectorul cultura pentru luna ianuarie este incertă</w:t>
      </w:r>
      <w:r w:rsidR="00C66E5F">
        <w:rPr>
          <w:rFonts w:ascii="Times New Roman" w:hAnsi="Times New Roman" w:cs="Times New Roman"/>
          <w:sz w:val="24"/>
          <w:szCs w:val="24"/>
          <w:lang w:val="ro-RO"/>
        </w:rPr>
        <w:t xml:space="preserve"> și s-a interesat dacă la ministerul Educației, Culturii și Cercetării se lucrează la regulamentul dat, sau care este soarta acestuia?</w:t>
      </w:r>
      <w:r w:rsidR="0057261E" w:rsidRPr="00192EA4">
        <w:rPr>
          <w:rFonts w:ascii="Times New Roman" w:hAnsi="Times New Roman" w:cs="Times New Roman"/>
          <w:sz w:val="24"/>
          <w:szCs w:val="24"/>
          <w:lang w:val="ro-RO"/>
        </w:rPr>
        <w:t xml:space="preserve"> </w:t>
      </w:r>
    </w:p>
    <w:p w:rsidR="002D1C17" w:rsidRPr="00192EA4" w:rsidRDefault="00C66E5F" w:rsidP="00B87B90">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i/>
          <w:sz w:val="24"/>
          <w:szCs w:val="24"/>
          <w:lang w:val="ro-RO"/>
        </w:rPr>
        <w:t>D</w:t>
      </w:r>
      <w:r w:rsidR="002D1C17" w:rsidRPr="00192EA4">
        <w:rPr>
          <w:rFonts w:ascii="Times New Roman" w:hAnsi="Times New Roman" w:cs="Times New Roman"/>
          <w:i/>
          <w:sz w:val="24"/>
          <w:szCs w:val="24"/>
          <w:lang w:val="ro-RO"/>
        </w:rPr>
        <w:t>l Valentin Crudu</w:t>
      </w:r>
      <w:r w:rsidR="002D1C17" w:rsidRPr="00192EA4">
        <w:rPr>
          <w:rFonts w:ascii="Times New Roman" w:hAnsi="Times New Roman" w:cs="Times New Roman"/>
          <w:sz w:val="24"/>
          <w:szCs w:val="24"/>
          <w:lang w:val="ro-RO"/>
        </w:rPr>
        <w:t>, șef Direcție învățământ general</w:t>
      </w:r>
      <w:r>
        <w:rPr>
          <w:rFonts w:ascii="Times New Roman" w:hAnsi="Times New Roman" w:cs="Times New Roman"/>
          <w:sz w:val="24"/>
          <w:szCs w:val="24"/>
          <w:lang w:val="ro-RO"/>
        </w:rPr>
        <w:t xml:space="preserve"> din cadrul MECC</w:t>
      </w:r>
      <w:r w:rsidR="002D1C17" w:rsidRPr="00192EA4">
        <w:rPr>
          <w:rFonts w:ascii="Times New Roman" w:hAnsi="Times New Roman" w:cs="Times New Roman"/>
          <w:sz w:val="24"/>
          <w:szCs w:val="24"/>
          <w:lang w:val="ro-RO"/>
        </w:rPr>
        <w:t xml:space="preserve"> a precizat că urmează ulterior să vină </w:t>
      </w:r>
      <w:r>
        <w:rPr>
          <w:rFonts w:ascii="Times New Roman" w:hAnsi="Times New Roman" w:cs="Times New Roman"/>
          <w:sz w:val="24"/>
          <w:szCs w:val="24"/>
          <w:lang w:val="ro-RO"/>
        </w:rPr>
        <w:t xml:space="preserve">cu </w:t>
      </w:r>
      <w:r w:rsidR="002D1C17" w:rsidRPr="00192EA4">
        <w:rPr>
          <w:rFonts w:ascii="Times New Roman" w:hAnsi="Times New Roman" w:cs="Times New Roman"/>
          <w:sz w:val="24"/>
          <w:szCs w:val="24"/>
          <w:lang w:val="ro-RO"/>
        </w:rPr>
        <w:t>un răspuns</w:t>
      </w:r>
      <w:r>
        <w:rPr>
          <w:rFonts w:ascii="Times New Roman" w:hAnsi="Times New Roman" w:cs="Times New Roman"/>
          <w:sz w:val="24"/>
          <w:szCs w:val="24"/>
          <w:lang w:val="ro-RO"/>
        </w:rPr>
        <w:t xml:space="preserve"> și</w:t>
      </w:r>
      <w:r w:rsidR="002D1C17"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 xml:space="preserve">precizări specifice </w:t>
      </w:r>
      <w:r w:rsidR="002D1C17" w:rsidRPr="00192EA4">
        <w:rPr>
          <w:rFonts w:ascii="Times New Roman" w:hAnsi="Times New Roman" w:cs="Times New Roman"/>
          <w:sz w:val="24"/>
          <w:szCs w:val="24"/>
          <w:lang w:val="ro-RO"/>
        </w:rPr>
        <w:t xml:space="preserve">din partea </w:t>
      </w:r>
      <w:r>
        <w:rPr>
          <w:rFonts w:ascii="Times New Roman" w:hAnsi="Times New Roman" w:cs="Times New Roman"/>
          <w:sz w:val="24"/>
          <w:szCs w:val="24"/>
          <w:lang w:val="ro-RO"/>
        </w:rPr>
        <w:t>ministerului, deoarece nu cunoaște detalii</w:t>
      </w:r>
      <w:r w:rsidR="002D1C17" w:rsidRPr="00192EA4">
        <w:rPr>
          <w:rFonts w:ascii="Times New Roman" w:hAnsi="Times New Roman" w:cs="Times New Roman"/>
          <w:sz w:val="24"/>
          <w:szCs w:val="24"/>
          <w:lang w:val="ro-RO"/>
        </w:rPr>
        <w:t>.</w:t>
      </w:r>
    </w:p>
    <w:p w:rsidR="00660C27" w:rsidRPr="00192EA4" w:rsidRDefault="00660C27"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Referitor la categoriile de calificare a personalului din domeniul culturii, </w:t>
      </w:r>
      <w:r w:rsidRPr="00C66E5F">
        <w:rPr>
          <w:rFonts w:ascii="Times New Roman" w:hAnsi="Times New Roman" w:cs="Times New Roman"/>
          <w:i/>
          <w:sz w:val="24"/>
          <w:szCs w:val="24"/>
          <w:lang w:val="ro-RO"/>
        </w:rPr>
        <w:t xml:space="preserve">dna </w:t>
      </w:r>
      <w:proofErr w:type="spellStart"/>
      <w:r w:rsidRPr="00C66E5F">
        <w:rPr>
          <w:rFonts w:ascii="Times New Roman" w:hAnsi="Times New Roman" w:cs="Times New Roman"/>
          <w:i/>
          <w:sz w:val="24"/>
          <w:szCs w:val="24"/>
          <w:lang w:val="ro-RO"/>
        </w:rPr>
        <w:t>Raisa</w:t>
      </w:r>
      <w:proofErr w:type="spellEnd"/>
      <w:r w:rsidRPr="00C66E5F">
        <w:rPr>
          <w:rFonts w:ascii="Times New Roman" w:hAnsi="Times New Roman" w:cs="Times New Roman"/>
          <w:i/>
          <w:sz w:val="24"/>
          <w:szCs w:val="24"/>
          <w:lang w:val="ro-RO"/>
        </w:rPr>
        <w:t xml:space="preserve"> </w:t>
      </w:r>
      <w:proofErr w:type="spellStart"/>
      <w:r w:rsidRPr="00C66E5F">
        <w:rPr>
          <w:rFonts w:ascii="Times New Roman" w:hAnsi="Times New Roman" w:cs="Times New Roman"/>
          <w:i/>
          <w:sz w:val="24"/>
          <w:szCs w:val="24"/>
          <w:lang w:val="ro-RO"/>
        </w:rPr>
        <w:t>Ghilan</w:t>
      </w:r>
      <w:proofErr w:type="spellEnd"/>
      <w:r w:rsidRPr="00192EA4">
        <w:rPr>
          <w:rFonts w:ascii="Times New Roman" w:hAnsi="Times New Roman" w:cs="Times New Roman"/>
          <w:sz w:val="24"/>
          <w:szCs w:val="24"/>
          <w:lang w:val="ro-RO"/>
        </w:rPr>
        <w:t xml:space="preserve"> a punctat faptul că, atâta timp </w:t>
      </w:r>
      <w:r w:rsidR="00113319" w:rsidRPr="00192EA4">
        <w:rPr>
          <w:rFonts w:ascii="Times New Roman" w:hAnsi="Times New Roman" w:cs="Times New Roman"/>
          <w:sz w:val="24"/>
          <w:szCs w:val="24"/>
          <w:lang w:val="ro-RO"/>
        </w:rPr>
        <w:t>c</w:t>
      </w:r>
      <w:r w:rsidR="00113319">
        <w:rPr>
          <w:rFonts w:ascii="Times New Roman" w:hAnsi="Times New Roman" w:cs="Times New Roman"/>
          <w:sz w:val="24"/>
          <w:szCs w:val="24"/>
          <w:lang w:val="ro-RO"/>
        </w:rPr>
        <w:t>â</w:t>
      </w:r>
      <w:r w:rsidR="00113319" w:rsidRPr="00192EA4">
        <w:rPr>
          <w:rFonts w:ascii="Times New Roman" w:hAnsi="Times New Roman" w:cs="Times New Roman"/>
          <w:sz w:val="24"/>
          <w:szCs w:val="24"/>
          <w:lang w:val="ro-RO"/>
        </w:rPr>
        <w:t>t</w:t>
      </w:r>
      <w:r w:rsidRPr="00192EA4">
        <w:rPr>
          <w:rFonts w:ascii="Times New Roman" w:hAnsi="Times New Roman" w:cs="Times New Roman"/>
          <w:sz w:val="24"/>
          <w:szCs w:val="24"/>
          <w:lang w:val="ro-RO"/>
        </w:rPr>
        <w:t xml:space="preserve"> prevederile HG nr.</w:t>
      </w:r>
      <w:r w:rsidR="00C62AED">
        <w:rPr>
          <w:rFonts w:ascii="Times New Roman" w:hAnsi="Times New Roman" w:cs="Times New Roman"/>
          <w:sz w:val="24"/>
          <w:szCs w:val="24"/>
          <w:lang w:val="ro-RO"/>
        </w:rPr>
        <w:t xml:space="preserve">1231 din </w:t>
      </w:r>
      <w:r w:rsidRPr="00192EA4">
        <w:rPr>
          <w:rFonts w:ascii="Times New Roman" w:hAnsi="Times New Roman" w:cs="Times New Roman"/>
          <w:sz w:val="24"/>
          <w:szCs w:val="24"/>
          <w:lang w:val="ro-RO"/>
        </w:rPr>
        <w:t xml:space="preserve">12.12.2018 sunt în vigoare, aceste categorii de personal vor fi planificate așa cum sunt stipulate în </w:t>
      </w:r>
      <w:r w:rsidR="00435BF4" w:rsidRPr="00192EA4">
        <w:rPr>
          <w:rFonts w:ascii="Times New Roman" w:hAnsi="Times New Roman" w:cs="Times New Roman"/>
          <w:sz w:val="24"/>
          <w:szCs w:val="24"/>
          <w:lang w:val="ro-RO"/>
        </w:rPr>
        <w:t>hotărâre</w:t>
      </w:r>
      <w:r w:rsidR="00C66E5F">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dar pentru viitor se va insista ca MECC să vină cu careva precizări si modificări pentru salarizarea acestor categorii de personal din cadrul culturii.</w:t>
      </w:r>
    </w:p>
    <w:p w:rsidR="005A51BD" w:rsidRPr="00192EA4" w:rsidRDefault="005A51BD" w:rsidP="00B87B90">
      <w:pPr>
        <w:spacing w:before="120"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Dl </w:t>
      </w:r>
      <w:proofErr w:type="spellStart"/>
      <w:r w:rsidRPr="00192EA4">
        <w:rPr>
          <w:rFonts w:ascii="Times New Roman" w:hAnsi="Times New Roman" w:cs="Times New Roman"/>
          <w:i/>
          <w:sz w:val="24"/>
          <w:szCs w:val="24"/>
          <w:lang w:val="ro-RO"/>
        </w:rPr>
        <w:t>Veaceslav</w:t>
      </w:r>
      <w:proofErr w:type="spellEnd"/>
      <w:r w:rsidRPr="00192EA4">
        <w:rPr>
          <w:rFonts w:ascii="Times New Roman" w:hAnsi="Times New Roman" w:cs="Times New Roman"/>
          <w:i/>
          <w:sz w:val="24"/>
          <w:szCs w:val="24"/>
          <w:lang w:val="ro-RO"/>
        </w:rPr>
        <w:t xml:space="preserve"> Cozma</w:t>
      </w:r>
      <w:r w:rsidRPr="00192EA4">
        <w:rPr>
          <w:rFonts w:ascii="Times New Roman" w:hAnsi="Times New Roman" w:cs="Times New Roman"/>
          <w:sz w:val="24"/>
          <w:szCs w:val="24"/>
          <w:lang w:val="ro-RO"/>
        </w:rPr>
        <w:t>, șef Direcție finanțe Cantemir, a venit cu o sugestie</w:t>
      </w:r>
      <w:r w:rsidR="007527E1">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w:t>
      </w:r>
      <w:proofErr w:type="spellStart"/>
      <w:r w:rsidRPr="00192EA4">
        <w:rPr>
          <w:rFonts w:ascii="Times New Roman" w:hAnsi="Times New Roman" w:cs="Times New Roman"/>
          <w:sz w:val="24"/>
          <w:szCs w:val="24"/>
          <w:lang w:val="ro-RO"/>
        </w:rPr>
        <w:t>referi</w:t>
      </w:r>
      <w:r w:rsidR="003A092D" w:rsidRPr="00192EA4">
        <w:rPr>
          <w:rFonts w:ascii="Times New Roman" w:hAnsi="Times New Roman" w:cs="Times New Roman"/>
          <w:sz w:val="24"/>
          <w:szCs w:val="24"/>
          <w:lang w:val="ro-RO"/>
        </w:rPr>
        <w:t>ndu-se</w:t>
      </w:r>
      <w:proofErr w:type="spellEnd"/>
      <w:r w:rsidR="003A092D" w:rsidRPr="00192EA4">
        <w:rPr>
          <w:rFonts w:ascii="Times New Roman" w:hAnsi="Times New Roman" w:cs="Times New Roman"/>
          <w:sz w:val="24"/>
          <w:szCs w:val="24"/>
          <w:lang w:val="ro-RO"/>
        </w:rPr>
        <w:t xml:space="preserve"> la baza legală anterioară </w:t>
      </w:r>
      <w:r w:rsidR="007527E1">
        <w:rPr>
          <w:rFonts w:ascii="Times New Roman" w:hAnsi="Times New Roman" w:cs="Times New Roman"/>
          <w:sz w:val="24"/>
          <w:szCs w:val="24"/>
          <w:lang w:val="ro-RO"/>
        </w:rPr>
        <w:t xml:space="preserve">care au fost abrogate, </w:t>
      </w:r>
      <w:r w:rsidR="003A092D" w:rsidRPr="00192EA4">
        <w:rPr>
          <w:rFonts w:ascii="Times New Roman" w:hAnsi="Times New Roman" w:cs="Times New Roman"/>
          <w:sz w:val="24"/>
          <w:szCs w:val="24"/>
          <w:lang w:val="ro-RO"/>
        </w:rPr>
        <w:t>ș</w:t>
      </w:r>
      <w:r w:rsidR="007527E1">
        <w:rPr>
          <w:rFonts w:ascii="Times New Roman" w:hAnsi="Times New Roman" w:cs="Times New Roman"/>
          <w:sz w:val="24"/>
          <w:szCs w:val="24"/>
          <w:lang w:val="ro-RO"/>
        </w:rPr>
        <w:t>i anume HG nr.</w:t>
      </w:r>
      <w:r w:rsidRPr="00192EA4">
        <w:rPr>
          <w:rFonts w:ascii="Times New Roman" w:hAnsi="Times New Roman" w:cs="Times New Roman"/>
          <w:sz w:val="24"/>
          <w:szCs w:val="24"/>
          <w:lang w:val="ro-RO"/>
        </w:rPr>
        <w:t>688</w:t>
      </w:r>
      <w:r w:rsidR="001F7DDB" w:rsidRPr="00192EA4">
        <w:rPr>
          <w:rFonts w:ascii="Times New Roman" w:hAnsi="Times New Roman" w:cs="Times New Roman"/>
          <w:sz w:val="24"/>
          <w:szCs w:val="24"/>
          <w:lang w:val="ro-RO"/>
        </w:rPr>
        <w:t xml:space="preserve"> din 10.06.2003</w:t>
      </w:r>
      <w:r w:rsidRPr="00192EA4">
        <w:rPr>
          <w:rFonts w:ascii="Times New Roman" w:hAnsi="Times New Roman" w:cs="Times New Roman"/>
          <w:sz w:val="24"/>
          <w:szCs w:val="24"/>
          <w:lang w:val="ro-RO"/>
        </w:rPr>
        <w:t xml:space="preserve">  cu privire la structura și statele de personal ale primăriilor satelor (comunelor), orașelor (municipiilor) și HG nr.689</w:t>
      </w:r>
      <w:r w:rsidR="001F7DDB" w:rsidRPr="00192EA4">
        <w:rPr>
          <w:rFonts w:ascii="Times New Roman" w:hAnsi="Times New Roman" w:cs="Times New Roman"/>
          <w:sz w:val="24"/>
          <w:szCs w:val="24"/>
          <w:lang w:val="ro-RO"/>
        </w:rPr>
        <w:t xml:space="preserve"> din</w:t>
      </w:r>
      <w:r w:rsidR="00027A04" w:rsidRPr="00192EA4">
        <w:rPr>
          <w:rFonts w:ascii="Times New Roman" w:hAnsi="Times New Roman" w:cs="Times New Roman"/>
          <w:sz w:val="24"/>
          <w:szCs w:val="24"/>
          <w:lang w:val="ro-RO"/>
        </w:rPr>
        <w:t xml:space="preserve"> 10.06.2003</w:t>
      </w:r>
      <w:r w:rsidRPr="00192EA4">
        <w:rPr>
          <w:rFonts w:ascii="Times New Roman" w:hAnsi="Times New Roman" w:cs="Times New Roman"/>
          <w:sz w:val="24"/>
          <w:szCs w:val="24"/>
          <w:lang w:val="ro-RO"/>
        </w:rPr>
        <w:t xml:space="preserve"> cu privire la organigrama </w:t>
      </w:r>
      <w:r w:rsidR="003A092D" w:rsidRPr="00192EA4">
        <w:rPr>
          <w:rFonts w:ascii="Times New Roman" w:hAnsi="Times New Roman" w:cs="Times New Roman"/>
          <w:sz w:val="24"/>
          <w:szCs w:val="24"/>
          <w:lang w:val="ro-RO"/>
        </w:rPr>
        <w:t>și</w:t>
      </w:r>
      <w:r w:rsidRPr="00192EA4">
        <w:rPr>
          <w:rFonts w:ascii="Times New Roman" w:hAnsi="Times New Roman" w:cs="Times New Roman"/>
          <w:sz w:val="24"/>
          <w:szCs w:val="24"/>
          <w:lang w:val="ro-RO"/>
        </w:rPr>
        <w:t xml:space="preserve"> statele de personal ale aparatului președintelui raionului, direcțiilor, secțiilor, altor subdiviziuni din subordinea Consiliului raional</w:t>
      </w:r>
      <w:r w:rsidR="003A092D" w:rsidRPr="00192EA4">
        <w:rPr>
          <w:rFonts w:ascii="Times New Roman" w:hAnsi="Times New Roman" w:cs="Times New Roman"/>
          <w:sz w:val="24"/>
          <w:szCs w:val="24"/>
          <w:lang w:val="ro-RO"/>
        </w:rPr>
        <w:t xml:space="preserve"> pentru a reveni la </w:t>
      </w:r>
      <w:r w:rsidR="008F27EB" w:rsidRPr="00192EA4">
        <w:rPr>
          <w:rFonts w:ascii="Times New Roman" w:hAnsi="Times New Roman" w:cs="Times New Roman"/>
          <w:sz w:val="24"/>
          <w:szCs w:val="24"/>
          <w:lang w:val="ro-RO"/>
        </w:rPr>
        <w:t>aceleași state tip de personal pentru toate consiliile raionale și direcțiile din cadrul consiliilor raionale</w:t>
      </w:r>
      <w:r w:rsidR="007527E1">
        <w:rPr>
          <w:rFonts w:ascii="Times New Roman" w:hAnsi="Times New Roman" w:cs="Times New Roman"/>
          <w:sz w:val="24"/>
          <w:szCs w:val="24"/>
          <w:lang w:val="ro-RO"/>
        </w:rPr>
        <w:t xml:space="preserve"> și a primăriilor</w:t>
      </w:r>
      <w:r w:rsidR="009E36E9" w:rsidRPr="00192EA4">
        <w:rPr>
          <w:rFonts w:ascii="Times New Roman" w:hAnsi="Times New Roman" w:cs="Times New Roman"/>
          <w:sz w:val="24"/>
          <w:szCs w:val="24"/>
          <w:lang w:val="ro-RO"/>
        </w:rPr>
        <w:t>.</w:t>
      </w:r>
      <w:r w:rsidR="00260E21" w:rsidRPr="00192EA4">
        <w:rPr>
          <w:rFonts w:ascii="Times New Roman" w:hAnsi="Times New Roman" w:cs="Times New Roman"/>
          <w:sz w:val="24"/>
          <w:szCs w:val="24"/>
          <w:lang w:val="ro-RO"/>
        </w:rPr>
        <w:t xml:space="preserve"> </w:t>
      </w:r>
      <w:r w:rsidR="009E36E9" w:rsidRPr="00192EA4">
        <w:rPr>
          <w:rFonts w:ascii="Times New Roman" w:hAnsi="Times New Roman" w:cs="Times New Roman"/>
          <w:sz w:val="24"/>
          <w:szCs w:val="24"/>
          <w:lang w:val="ro-RO"/>
        </w:rPr>
        <w:t>A</w:t>
      </w:r>
      <w:r w:rsidR="00260E21" w:rsidRPr="00192EA4">
        <w:rPr>
          <w:rFonts w:ascii="Times New Roman" w:hAnsi="Times New Roman" w:cs="Times New Roman"/>
          <w:sz w:val="24"/>
          <w:szCs w:val="24"/>
          <w:lang w:val="ro-RO"/>
        </w:rPr>
        <w:t xml:space="preserve">stfel, </w:t>
      </w:r>
      <w:r w:rsidR="008F27EB" w:rsidRPr="00192EA4">
        <w:rPr>
          <w:rFonts w:ascii="Times New Roman" w:hAnsi="Times New Roman" w:cs="Times New Roman"/>
          <w:sz w:val="24"/>
          <w:szCs w:val="24"/>
          <w:lang w:val="ro-RO"/>
        </w:rPr>
        <w:t xml:space="preserve">vor fi revizuite mai multe funcții, unele nu mai corespund cerințelor la ziua de azi </w:t>
      </w:r>
      <w:r w:rsidR="00A12098" w:rsidRPr="00192EA4">
        <w:rPr>
          <w:rFonts w:ascii="Times New Roman" w:hAnsi="Times New Roman" w:cs="Times New Roman"/>
          <w:sz w:val="24"/>
          <w:szCs w:val="24"/>
          <w:lang w:val="ro-RO"/>
        </w:rPr>
        <w:t>și care ar trebui comasate cu alte funcții</w:t>
      </w:r>
      <w:r w:rsidR="00CC0DBE" w:rsidRPr="00192EA4">
        <w:rPr>
          <w:rFonts w:ascii="Times New Roman" w:hAnsi="Times New Roman" w:cs="Times New Roman"/>
          <w:sz w:val="24"/>
          <w:szCs w:val="24"/>
          <w:lang w:val="ro-RO"/>
        </w:rPr>
        <w:t>,</w:t>
      </w:r>
      <w:r w:rsidR="00260E21" w:rsidRPr="00192EA4">
        <w:rPr>
          <w:rFonts w:ascii="Times New Roman" w:hAnsi="Times New Roman" w:cs="Times New Roman"/>
          <w:sz w:val="24"/>
          <w:szCs w:val="24"/>
          <w:lang w:val="ro-RO"/>
        </w:rPr>
        <w:t xml:space="preserve"> în așa mod </w:t>
      </w:r>
      <w:r w:rsidR="008F27EB" w:rsidRPr="00192EA4">
        <w:rPr>
          <w:rFonts w:ascii="Times New Roman" w:hAnsi="Times New Roman" w:cs="Times New Roman"/>
          <w:sz w:val="24"/>
          <w:szCs w:val="24"/>
          <w:lang w:val="ro-RO"/>
        </w:rPr>
        <w:t xml:space="preserve">se </w:t>
      </w:r>
      <w:r w:rsidR="00E26493" w:rsidRPr="00192EA4">
        <w:rPr>
          <w:rFonts w:ascii="Times New Roman" w:hAnsi="Times New Roman" w:cs="Times New Roman"/>
          <w:sz w:val="24"/>
          <w:szCs w:val="24"/>
          <w:lang w:val="ro-RO"/>
        </w:rPr>
        <w:t>pot</w:t>
      </w:r>
      <w:r w:rsidR="008F27EB" w:rsidRPr="00192EA4">
        <w:rPr>
          <w:rFonts w:ascii="Times New Roman" w:hAnsi="Times New Roman" w:cs="Times New Roman"/>
          <w:sz w:val="24"/>
          <w:szCs w:val="24"/>
          <w:lang w:val="ro-RO"/>
        </w:rPr>
        <w:t xml:space="preserve"> obține și unele economii</w:t>
      </w:r>
      <w:r w:rsidR="00CC0DBE" w:rsidRPr="00192EA4">
        <w:rPr>
          <w:rFonts w:ascii="Times New Roman" w:hAnsi="Times New Roman" w:cs="Times New Roman"/>
          <w:sz w:val="24"/>
          <w:szCs w:val="24"/>
          <w:lang w:val="ro-RO"/>
        </w:rPr>
        <w:t xml:space="preserve"> la bugetele locale</w:t>
      </w:r>
      <w:r w:rsidR="00605556" w:rsidRPr="00192EA4">
        <w:rPr>
          <w:rFonts w:ascii="Times New Roman" w:hAnsi="Times New Roman" w:cs="Times New Roman"/>
          <w:sz w:val="24"/>
          <w:szCs w:val="24"/>
          <w:lang w:val="ro-RO"/>
        </w:rPr>
        <w:t xml:space="preserve"> care ulterior pot fi utilizate </w:t>
      </w:r>
      <w:r w:rsidR="006A6EB9" w:rsidRPr="00192EA4">
        <w:rPr>
          <w:rFonts w:ascii="Times New Roman" w:hAnsi="Times New Roman" w:cs="Times New Roman"/>
          <w:sz w:val="24"/>
          <w:szCs w:val="24"/>
          <w:lang w:val="ro-RO"/>
        </w:rPr>
        <w:t>în alte scopuri</w:t>
      </w:r>
      <w:r w:rsidR="003A092D" w:rsidRPr="00192EA4">
        <w:rPr>
          <w:rFonts w:ascii="Times New Roman" w:hAnsi="Times New Roman" w:cs="Times New Roman"/>
          <w:sz w:val="24"/>
          <w:szCs w:val="24"/>
          <w:lang w:val="ro-RO"/>
        </w:rPr>
        <w:t>.</w:t>
      </w:r>
    </w:p>
    <w:p w:rsidR="008F27EB" w:rsidRPr="00192EA4" w:rsidRDefault="008F27EB"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Dna </w:t>
      </w:r>
      <w:proofErr w:type="spellStart"/>
      <w:r w:rsidRPr="00192EA4">
        <w:rPr>
          <w:rFonts w:ascii="Times New Roman" w:hAnsi="Times New Roman" w:cs="Times New Roman"/>
          <w:i/>
          <w:sz w:val="24"/>
          <w:szCs w:val="24"/>
          <w:lang w:val="ro-RO"/>
        </w:rPr>
        <w:t>Raisa</w:t>
      </w:r>
      <w:proofErr w:type="spellEnd"/>
      <w:r w:rsidRPr="00192EA4">
        <w:rPr>
          <w:rFonts w:ascii="Times New Roman" w:hAnsi="Times New Roman" w:cs="Times New Roman"/>
          <w:i/>
          <w:sz w:val="24"/>
          <w:szCs w:val="24"/>
          <w:lang w:val="ro-RO"/>
        </w:rPr>
        <w:t xml:space="preserve"> </w:t>
      </w:r>
      <w:proofErr w:type="spellStart"/>
      <w:r w:rsidRPr="00192EA4">
        <w:rPr>
          <w:rFonts w:ascii="Times New Roman" w:hAnsi="Times New Roman" w:cs="Times New Roman"/>
          <w:i/>
          <w:sz w:val="24"/>
          <w:szCs w:val="24"/>
          <w:lang w:val="ro-RO"/>
        </w:rPr>
        <w:t>Ghilan</w:t>
      </w:r>
      <w:proofErr w:type="spellEnd"/>
      <w:r w:rsidRPr="00192EA4">
        <w:rPr>
          <w:rFonts w:ascii="Times New Roman" w:hAnsi="Times New Roman" w:cs="Times New Roman"/>
          <w:sz w:val="24"/>
          <w:szCs w:val="24"/>
          <w:lang w:val="ro-RO"/>
        </w:rPr>
        <w:t>, la subiectul respectiv a comentat că aceste hotărâri de guvern au fost abrogate în anul 2013</w:t>
      </w:r>
      <w:r w:rsidR="007527E1">
        <w:rPr>
          <w:rFonts w:ascii="Times New Roman" w:hAnsi="Times New Roman" w:cs="Times New Roman"/>
          <w:sz w:val="24"/>
          <w:szCs w:val="24"/>
          <w:lang w:val="ro-RO"/>
        </w:rPr>
        <w:t xml:space="preserve">, </w:t>
      </w:r>
      <w:r w:rsidR="00113319">
        <w:rPr>
          <w:rFonts w:ascii="Times New Roman" w:hAnsi="Times New Roman" w:cs="Times New Roman"/>
          <w:sz w:val="24"/>
          <w:szCs w:val="24"/>
          <w:lang w:val="ro-RO"/>
        </w:rPr>
        <w:t>având</w:t>
      </w:r>
      <w:r w:rsidR="007527E1">
        <w:rPr>
          <w:rFonts w:ascii="Times New Roman" w:hAnsi="Times New Roman" w:cs="Times New Roman"/>
          <w:sz w:val="24"/>
          <w:szCs w:val="24"/>
          <w:lang w:val="ro-RO"/>
        </w:rPr>
        <w:t xml:space="preserve"> la bază evitarea imixtiunii în autonomia locală din partea organelor centrale</w:t>
      </w:r>
      <w:r w:rsidR="0001641D" w:rsidRPr="00192EA4">
        <w:rPr>
          <w:rFonts w:ascii="Times New Roman" w:hAnsi="Times New Roman" w:cs="Times New Roman"/>
          <w:sz w:val="24"/>
          <w:szCs w:val="24"/>
          <w:lang w:val="ro-RO"/>
        </w:rPr>
        <w:t>.</w:t>
      </w:r>
    </w:p>
    <w:p w:rsidR="007F3B2B" w:rsidRDefault="006169DE" w:rsidP="00B87B90">
      <w:pPr>
        <w:spacing w:after="0" w:line="240" w:lineRule="auto"/>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 Viceprim-ministru, Ministru</w:t>
      </w:r>
      <w:r w:rsidR="0040243F" w:rsidRPr="00192EA4">
        <w:rPr>
          <w:rFonts w:ascii="Times New Roman" w:hAnsi="Times New Roman" w:cs="Times New Roman"/>
          <w:i/>
          <w:sz w:val="24"/>
          <w:szCs w:val="24"/>
          <w:lang w:val="ro-RO"/>
        </w:rPr>
        <w:t xml:space="preserve"> Finanțelor</w:t>
      </w:r>
      <w:r w:rsidR="0040243F" w:rsidRPr="00192EA4">
        <w:rPr>
          <w:rFonts w:ascii="Times New Roman" w:hAnsi="Times New Roman" w:cs="Times New Roman"/>
          <w:sz w:val="24"/>
          <w:szCs w:val="24"/>
          <w:lang w:val="ro-RO"/>
        </w:rPr>
        <w:t xml:space="preserve">, </w:t>
      </w:r>
      <w:r w:rsidR="005D5B63" w:rsidRPr="00192EA4">
        <w:rPr>
          <w:rFonts w:ascii="Times New Roman" w:hAnsi="Times New Roman" w:cs="Times New Roman"/>
          <w:i/>
          <w:sz w:val="24"/>
          <w:szCs w:val="24"/>
          <w:lang w:val="ro-RO"/>
        </w:rPr>
        <w:t xml:space="preserve">dl Serghei </w:t>
      </w:r>
      <w:proofErr w:type="spellStart"/>
      <w:r w:rsidR="005D5B63" w:rsidRPr="00192EA4">
        <w:rPr>
          <w:rFonts w:ascii="Times New Roman" w:hAnsi="Times New Roman" w:cs="Times New Roman"/>
          <w:i/>
          <w:sz w:val="24"/>
          <w:szCs w:val="24"/>
          <w:lang w:val="ro-RO"/>
        </w:rPr>
        <w:t>Pușcuța</w:t>
      </w:r>
      <w:proofErr w:type="spellEnd"/>
      <w:r w:rsidR="005D5B63" w:rsidRPr="00192EA4">
        <w:rPr>
          <w:rFonts w:ascii="Times New Roman" w:hAnsi="Times New Roman" w:cs="Times New Roman"/>
          <w:sz w:val="24"/>
          <w:szCs w:val="24"/>
          <w:lang w:val="ro-RO"/>
        </w:rPr>
        <w:t xml:space="preserve">, </w:t>
      </w:r>
      <w:r w:rsidR="00572615" w:rsidRPr="00192EA4">
        <w:rPr>
          <w:rFonts w:ascii="Times New Roman" w:hAnsi="Times New Roman" w:cs="Times New Roman"/>
          <w:sz w:val="24"/>
          <w:szCs w:val="24"/>
          <w:lang w:val="ro-RO"/>
        </w:rPr>
        <w:t xml:space="preserve">a </w:t>
      </w:r>
      <w:r w:rsidR="007527E1">
        <w:rPr>
          <w:rFonts w:ascii="Times New Roman" w:hAnsi="Times New Roman" w:cs="Times New Roman"/>
          <w:sz w:val="24"/>
          <w:szCs w:val="24"/>
          <w:lang w:val="ro-RO"/>
        </w:rPr>
        <w:t xml:space="preserve">opinat că poate este cazul de revenit la </w:t>
      </w:r>
      <w:r w:rsidR="007F3B2B">
        <w:rPr>
          <w:rFonts w:ascii="Times New Roman" w:hAnsi="Times New Roman" w:cs="Times New Roman"/>
          <w:sz w:val="24"/>
          <w:szCs w:val="24"/>
          <w:lang w:val="ro-RO"/>
        </w:rPr>
        <w:t>a</w:t>
      </w:r>
      <w:r w:rsidR="007527E1">
        <w:rPr>
          <w:rFonts w:ascii="Times New Roman" w:hAnsi="Times New Roman" w:cs="Times New Roman"/>
          <w:sz w:val="24"/>
          <w:szCs w:val="24"/>
          <w:lang w:val="ro-RO"/>
        </w:rPr>
        <w:t>ceste</w:t>
      </w:r>
      <w:r w:rsidR="007F3B2B">
        <w:rPr>
          <w:rFonts w:ascii="Times New Roman" w:hAnsi="Times New Roman" w:cs="Times New Roman"/>
          <w:sz w:val="24"/>
          <w:szCs w:val="24"/>
          <w:lang w:val="ro-RO"/>
        </w:rPr>
        <w:t xml:space="preserve"> HG (de consultat viziunea Cancelariei de Stat). </w:t>
      </w:r>
    </w:p>
    <w:p w:rsidR="0040243F" w:rsidRPr="00192EA4" w:rsidRDefault="007F3B2B" w:rsidP="00B87B90">
      <w:pPr>
        <w:spacing w:after="0" w:line="240" w:lineRule="auto"/>
        <w:ind w:firstLine="567"/>
        <w:jc w:val="both"/>
        <w:rPr>
          <w:rFonts w:ascii="Times New Roman" w:hAnsi="Times New Roman" w:cs="Times New Roman"/>
          <w:sz w:val="24"/>
          <w:szCs w:val="24"/>
          <w:lang w:val="ro-RO"/>
        </w:rPr>
      </w:pPr>
      <w:r w:rsidRPr="007F3B2B">
        <w:rPr>
          <w:rFonts w:ascii="Times New Roman" w:hAnsi="Times New Roman" w:cs="Times New Roman"/>
          <w:i/>
          <w:sz w:val="24"/>
          <w:szCs w:val="24"/>
          <w:lang w:val="ro-RO"/>
        </w:rPr>
        <w:t xml:space="preserve">Dl </w:t>
      </w:r>
      <w:proofErr w:type="spellStart"/>
      <w:r w:rsidRPr="007F3B2B">
        <w:rPr>
          <w:rFonts w:ascii="Times New Roman" w:hAnsi="Times New Roman" w:cs="Times New Roman"/>
          <w:i/>
          <w:sz w:val="24"/>
          <w:szCs w:val="24"/>
          <w:lang w:val="ro-RO"/>
        </w:rPr>
        <w:t>Pușcuța</w:t>
      </w:r>
      <w:proofErr w:type="spellEnd"/>
      <w:r>
        <w:rPr>
          <w:rFonts w:ascii="Times New Roman" w:hAnsi="Times New Roman" w:cs="Times New Roman"/>
          <w:sz w:val="24"/>
          <w:szCs w:val="24"/>
          <w:lang w:val="ro-RO"/>
        </w:rPr>
        <w:t xml:space="preserve"> </w:t>
      </w:r>
      <w:r w:rsidR="007527E1">
        <w:rPr>
          <w:rFonts w:ascii="Times New Roman" w:hAnsi="Times New Roman" w:cs="Times New Roman"/>
          <w:sz w:val="24"/>
          <w:szCs w:val="24"/>
          <w:lang w:val="ro-RO"/>
        </w:rPr>
        <w:t xml:space="preserve">a </w:t>
      </w:r>
      <w:r w:rsidR="00572615" w:rsidRPr="00192EA4">
        <w:rPr>
          <w:rFonts w:ascii="Times New Roman" w:hAnsi="Times New Roman" w:cs="Times New Roman"/>
          <w:sz w:val="24"/>
          <w:szCs w:val="24"/>
          <w:lang w:val="ro-RO"/>
        </w:rPr>
        <w:t>informat că la moment</w:t>
      </w:r>
      <w:r w:rsidR="006169DE" w:rsidRPr="00192EA4">
        <w:rPr>
          <w:rFonts w:ascii="Times New Roman" w:hAnsi="Times New Roman" w:cs="Times New Roman"/>
          <w:sz w:val="24"/>
          <w:szCs w:val="24"/>
          <w:lang w:val="ro-RO"/>
        </w:rPr>
        <w:t>,</w:t>
      </w:r>
      <w:r w:rsidR="00572615" w:rsidRPr="00192EA4">
        <w:rPr>
          <w:rFonts w:ascii="Times New Roman" w:hAnsi="Times New Roman" w:cs="Times New Roman"/>
          <w:sz w:val="24"/>
          <w:szCs w:val="24"/>
          <w:lang w:val="ro-RO"/>
        </w:rPr>
        <w:t xml:space="preserve"> Ministerul Finanțelor lucrează asupra unui sistem informațional</w:t>
      </w:r>
      <w:r>
        <w:rPr>
          <w:rFonts w:ascii="Times New Roman" w:hAnsi="Times New Roman" w:cs="Times New Roman"/>
          <w:sz w:val="24"/>
          <w:szCs w:val="24"/>
          <w:lang w:val="ro-RO"/>
        </w:rPr>
        <w:t xml:space="preserve"> (Registrul electronic al angajaților din economia națională)</w:t>
      </w:r>
      <w:r w:rsidR="00572615" w:rsidRPr="00192EA4">
        <w:rPr>
          <w:rFonts w:ascii="Times New Roman" w:hAnsi="Times New Roman" w:cs="Times New Roman"/>
          <w:sz w:val="24"/>
          <w:szCs w:val="24"/>
          <w:lang w:val="ro-RO"/>
        </w:rPr>
        <w:t>, unde vor fi cumulate toate informațiile privitor la toți angajații din economia națională</w:t>
      </w:r>
      <w:r>
        <w:rPr>
          <w:rFonts w:ascii="Times New Roman" w:hAnsi="Times New Roman" w:cs="Times New Roman"/>
          <w:sz w:val="24"/>
          <w:szCs w:val="24"/>
          <w:lang w:val="ro-RO"/>
        </w:rPr>
        <w:t xml:space="preserve"> (toate datele personale și toate înscrisurile cum este la moment în cărțile de muncă)</w:t>
      </w:r>
      <w:r w:rsidR="00572615" w:rsidRPr="00192EA4">
        <w:rPr>
          <w:rFonts w:ascii="Times New Roman" w:hAnsi="Times New Roman" w:cs="Times New Roman"/>
          <w:sz w:val="24"/>
          <w:szCs w:val="24"/>
          <w:lang w:val="ro-RO"/>
        </w:rPr>
        <w:t>. Deci, acest sistem</w:t>
      </w:r>
      <w:r w:rsidR="00CA627A" w:rsidRPr="00192EA4">
        <w:rPr>
          <w:rFonts w:ascii="Times New Roman" w:hAnsi="Times New Roman" w:cs="Times New Roman"/>
          <w:sz w:val="24"/>
          <w:szCs w:val="24"/>
          <w:lang w:val="ro-RO"/>
        </w:rPr>
        <w:t xml:space="preserve"> </w:t>
      </w:r>
      <w:r w:rsidR="00572615" w:rsidRPr="00192EA4">
        <w:rPr>
          <w:rFonts w:ascii="Times New Roman" w:hAnsi="Times New Roman" w:cs="Times New Roman"/>
          <w:sz w:val="24"/>
          <w:szCs w:val="24"/>
          <w:lang w:val="ro-RO"/>
        </w:rPr>
        <w:t xml:space="preserve">va reprezenta un registru electronic al tutor </w:t>
      </w:r>
      <w:r w:rsidR="00FF53C0" w:rsidRPr="00192EA4">
        <w:rPr>
          <w:rFonts w:ascii="Times New Roman" w:hAnsi="Times New Roman" w:cs="Times New Roman"/>
          <w:sz w:val="24"/>
          <w:szCs w:val="24"/>
          <w:lang w:val="ro-RO"/>
        </w:rPr>
        <w:t xml:space="preserve">angajatorilor și a </w:t>
      </w:r>
      <w:r w:rsidR="00572615" w:rsidRPr="00192EA4">
        <w:rPr>
          <w:rFonts w:ascii="Times New Roman" w:hAnsi="Times New Roman" w:cs="Times New Roman"/>
          <w:sz w:val="24"/>
          <w:szCs w:val="24"/>
          <w:lang w:val="ro-RO"/>
        </w:rPr>
        <w:t>angajaților</w:t>
      </w:r>
      <w:r w:rsidR="008D2265" w:rsidRPr="00192EA4">
        <w:rPr>
          <w:rFonts w:ascii="Times New Roman" w:hAnsi="Times New Roman" w:cs="Times New Roman"/>
          <w:sz w:val="24"/>
          <w:szCs w:val="24"/>
          <w:lang w:val="ro-RO"/>
        </w:rPr>
        <w:t xml:space="preserve"> și</w:t>
      </w:r>
      <w:r w:rsidR="00572615" w:rsidRPr="00192EA4">
        <w:rPr>
          <w:rFonts w:ascii="Times New Roman" w:hAnsi="Times New Roman" w:cs="Times New Roman"/>
          <w:sz w:val="24"/>
          <w:szCs w:val="24"/>
          <w:lang w:val="ro-RO"/>
        </w:rPr>
        <w:t xml:space="preserve"> va conține informația</w:t>
      </w:r>
      <w:r w:rsidR="00FF53C0" w:rsidRPr="00192EA4">
        <w:rPr>
          <w:rFonts w:ascii="Times New Roman" w:hAnsi="Times New Roman" w:cs="Times New Roman"/>
          <w:sz w:val="24"/>
          <w:szCs w:val="24"/>
          <w:lang w:val="ro-RO"/>
        </w:rPr>
        <w:t xml:space="preserve"> despre</w:t>
      </w:r>
      <w:r w:rsidR="008D2265" w:rsidRPr="00192EA4">
        <w:rPr>
          <w:rFonts w:ascii="Times New Roman" w:hAnsi="Times New Roman" w:cs="Times New Roman"/>
          <w:sz w:val="24"/>
          <w:szCs w:val="24"/>
          <w:lang w:val="ro-RO"/>
        </w:rPr>
        <w:t xml:space="preserve"> toate</w:t>
      </w:r>
      <w:r w:rsidR="00572615" w:rsidRPr="00192EA4">
        <w:rPr>
          <w:rFonts w:ascii="Times New Roman" w:hAnsi="Times New Roman" w:cs="Times New Roman"/>
          <w:sz w:val="24"/>
          <w:szCs w:val="24"/>
          <w:lang w:val="ro-RO"/>
        </w:rPr>
        <w:t xml:space="preserve"> </w:t>
      </w:r>
      <w:r w:rsidR="00FF53C0" w:rsidRPr="00192EA4">
        <w:rPr>
          <w:rFonts w:ascii="Times New Roman" w:hAnsi="Times New Roman" w:cs="Times New Roman"/>
          <w:sz w:val="24"/>
          <w:szCs w:val="24"/>
          <w:lang w:val="ro-RO"/>
        </w:rPr>
        <w:t>r</w:t>
      </w:r>
      <w:r w:rsidR="008D2265" w:rsidRPr="00192EA4">
        <w:rPr>
          <w:rFonts w:ascii="Times New Roman" w:hAnsi="Times New Roman" w:cs="Times New Roman"/>
          <w:sz w:val="24"/>
          <w:szCs w:val="24"/>
          <w:lang w:val="ro-RO"/>
        </w:rPr>
        <w:t>elațiile</w:t>
      </w:r>
      <w:r w:rsidR="00FF53C0" w:rsidRPr="00192EA4">
        <w:rPr>
          <w:rFonts w:ascii="Times New Roman" w:hAnsi="Times New Roman" w:cs="Times New Roman"/>
          <w:sz w:val="24"/>
          <w:szCs w:val="24"/>
          <w:lang w:val="ro-RO"/>
        </w:rPr>
        <w:t xml:space="preserve"> </w:t>
      </w:r>
      <w:r w:rsidR="00572615" w:rsidRPr="00192EA4">
        <w:rPr>
          <w:rFonts w:ascii="Times New Roman" w:hAnsi="Times New Roman" w:cs="Times New Roman"/>
          <w:sz w:val="24"/>
          <w:szCs w:val="24"/>
          <w:lang w:val="ro-RO"/>
        </w:rPr>
        <w:t xml:space="preserve">de muncă </w:t>
      </w:r>
      <w:r w:rsidR="00FF53C0" w:rsidRPr="00192EA4">
        <w:rPr>
          <w:rFonts w:ascii="Times New Roman" w:hAnsi="Times New Roman" w:cs="Times New Roman"/>
          <w:sz w:val="24"/>
          <w:szCs w:val="24"/>
          <w:lang w:val="ro-RO"/>
        </w:rPr>
        <w:t>a angajaților. Acest nou concept</w:t>
      </w:r>
      <w:r w:rsidR="00CA627A" w:rsidRPr="00192EA4">
        <w:rPr>
          <w:rFonts w:ascii="Times New Roman" w:hAnsi="Times New Roman" w:cs="Times New Roman"/>
          <w:sz w:val="24"/>
          <w:szCs w:val="24"/>
          <w:lang w:val="ro-RO"/>
        </w:rPr>
        <w:t xml:space="preserve"> centralizat </w:t>
      </w:r>
      <w:r w:rsidR="00FF53C0" w:rsidRPr="00192EA4">
        <w:rPr>
          <w:rFonts w:ascii="Times New Roman" w:hAnsi="Times New Roman" w:cs="Times New Roman"/>
          <w:sz w:val="24"/>
          <w:szCs w:val="24"/>
          <w:lang w:val="ro-RO"/>
        </w:rPr>
        <w:t xml:space="preserve"> de evidenț</w:t>
      </w:r>
      <w:r w:rsidR="008D2265" w:rsidRPr="00192EA4">
        <w:rPr>
          <w:rFonts w:ascii="Times New Roman" w:hAnsi="Times New Roman" w:cs="Times New Roman"/>
          <w:sz w:val="24"/>
          <w:szCs w:val="24"/>
          <w:lang w:val="ro-RO"/>
        </w:rPr>
        <w:t>ă</w:t>
      </w:r>
      <w:r w:rsidR="00FF53C0" w:rsidRPr="00192EA4">
        <w:rPr>
          <w:rFonts w:ascii="Times New Roman" w:hAnsi="Times New Roman" w:cs="Times New Roman"/>
          <w:sz w:val="24"/>
          <w:szCs w:val="24"/>
          <w:lang w:val="ro-RO"/>
        </w:rPr>
        <w:t xml:space="preserve"> a angajaților este o provocare destul de impunătoare</w:t>
      </w:r>
      <w:r w:rsidR="008D2265" w:rsidRPr="00192EA4">
        <w:rPr>
          <w:rFonts w:ascii="Times New Roman" w:hAnsi="Times New Roman" w:cs="Times New Roman"/>
          <w:sz w:val="24"/>
          <w:szCs w:val="24"/>
          <w:lang w:val="ro-RO"/>
        </w:rPr>
        <w:t xml:space="preserve"> care va oferi o transparență în domeniul angajărilor</w:t>
      </w:r>
      <w:r w:rsidR="00CA627A" w:rsidRPr="00192EA4">
        <w:rPr>
          <w:rFonts w:ascii="Times New Roman" w:hAnsi="Times New Roman" w:cs="Times New Roman"/>
          <w:sz w:val="24"/>
          <w:szCs w:val="24"/>
          <w:lang w:val="ro-RO"/>
        </w:rPr>
        <w:t>, având o informație mai vastă despre funcțiile și statele de personal</w:t>
      </w:r>
      <w:r w:rsidR="00656687">
        <w:rPr>
          <w:rFonts w:ascii="Times New Roman" w:hAnsi="Times New Roman" w:cs="Times New Roman"/>
          <w:sz w:val="24"/>
          <w:szCs w:val="24"/>
          <w:lang w:val="ro-RO"/>
        </w:rPr>
        <w:t>, care î</w:t>
      </w:r>
      <w:r>
        <w:rPr>
          <w:rFonts w:ascii="Times New Roman" w:hAnsi="Times New Roman" w:cs="Times New Roman"/>
          <w:sz w:val="24"/>
          <w:szCs w:val="24"/>
          <w:lang w:val="ro-RO"/>
        </w:rPr>
        <w:t>ntr-un mod oarecare va exclude munca la negru</w:t>
      </w:r>
      <w:r w:rsidR="008D2265" w:rsidRPr="00192EA4">
        <w:rPr>
          <w:rFonts w:ascii="Times New Roman" w:hAnsi="Times New Roman" w:cs="Times New Roman"/>
          <w:sz w:val="24"/>
          <w:szCs w:val="24"/>
          <w:lang w:val="ro-RO"/>
        </w:rPr>
        <w:t>. În acest sens, se intenționează c</w:t>
      </w:r>
      <w:r>
        <w:rPr>
          <w:rFonts w:ascii="Times New Roman" w:hAnsi="Times New Roman" w:cs="Times New Roman"/>
          <w:sz w:val="24"/>
          <w:szCs w:val="24"/>
          <w:lang w:val="ro-RO"/>
        </w:rPr>
        <w:t>a</w:t>
      </w:r>
      <w:r w:rsidR="008D2265" w:rsidRPr="00192EA4">
        <w:rPr>
          <w:rFonts w:ascii="Times New Roman" w:hAnsi="Times New Roman" w:cs="Times New Roman"/>
          <w:sz w:val="24"/>
          <w:szCs w:val="24"/>
          <w:lang w:val="ro-RO"/>
        </w:rPr>
        <w:t xml:space="preserve"> începând cu 1 iulie curent</w:t>
      </w:r>
      <w:r w:rsidR="00CA627A" w:rsidRPr="00192EA4">
        <w:rPr>
          <w:rFonts w:ascii="Times New Roman" w:hAnsi="Times New Roman" w:cs="Times New Roman"/>
          <w:sz w:val="24"/>
          <w:szCs w:val="24"/>
          <w:lang w:val="ro-RO"/>
        </w:rPr>
        <w:t>,</w:t>
      </w:r>
      <w:r w:rsidR="008D2265" w:rsidRPr="00192EA4">
        <w:rPr>
          <w:rFonts w:ascii="Times New Roman" w:hAnsi="Times New Roman" w:cs="Times New Roman"/>
          <w:sz w:val="24"/>
          <w:szCs w:val="24"/>
          <w:lang w:val="ro-RO"/>
        </w:rPr>
        <w:t xml:space="preserve"> acest sistem să fie funcțional pentru angajații din sistemul </w:t>
      </w:r>
      <w:r>
        <w:rPr>
          <w:rFonts w:ascii="Times New Roman" w:hAnsi="Times New Roman" w:cs="Times New Roman"/>
          <w:sz w:val="24"/>
          <w:szCs w:val="24"/>
          <w:lang w:val="ro-RO"/>
        </w:rPr>
        <w:t>bugetar</w:t>
      </w:r>
      <w:r w:rsidR="008D2265" w:rsidRPr="00192EA4">
        <w:rPr>
          <w:rFonts w:ascii="Times New Roman" w:hAnsi="Times New Roman" w:cs="Times New Roman"/>
          <w:sz w:val="24"/>
          <w:szCs w:val="24"/>
          <w:lang w:val="ro-RO"/>
        </w:rPr>
        <w:t>.</w:t>
      </w:r>
    </w:p>
    <w:p w:rsidR="00FB0110" w:rsidRDefault="007F3B2B" w:rsidP="00B87B90">
      <w:pPr>
        <w:spacing w:before="120" w:after="0"/>
        <w:ind w:firstLine="709"/>
        <w:jc w:val="both"/>
        <w:rPr>
          <w:rFonts w:ascii="Times New Roman" w:hAnsi="Times New Roman" w:cs="Times New Roman"/>
          <w:sz w:val="24"/>
          <w:szCs w:val="24"/>
          <w:lang w:val="ro-RO"/>
        </w:rPr>
      </w:pPr>
      <w:r>
        <w:rPr>
          <w:rFonts w:ascii="Times New Roman" w:hAnsi="Times New Roman" w:cs="Times New Roman"/>
          <w:i/>
          <w:sz w:val="24"/>
          <w:szCs w:val="24"/>
          <w:lang w:val="ro-RO"/>
        </w:rPr>
        <w:t>D</w:t>
      </w:r>
      <w:r w:rsidRPr="00192EA4">
        <w:rPr>
          <w:rFonts w:ascii="Times New Roman" w:hAnsi="Times New Roman" w:cs="Times New Roman"/>
          <w:i/>
          <w:sz w:val="24"/>
          <w:szCs w:val="24"/>
          <w:lang w:val="ro-RO"/>
        </w:rPr>
        <w:t>l Iurie Bobeica</w:t>
      </w:r>
      <w:r w:rsidRPr="00192EA4">
        <w:rPr>
          <w:rFonts w:ascii="Times New Roman" w:hAnsi="Times New Roman" w:cs="Times New Roman"/>
          <w:sz w:val="24"/>
          <w:szCs w:val="24"/>
          <w:lang w:val="ro-RO"/>
        </w:rPr>
        <w:t>, șeful Direcției finanțe Călărași</w:t>
      </w:r>
      <w:r>
        <w:rPr>
          <w:rFonts w:ascii="Times New Roman" w:hAnsi="Times New Roman" w:cs="Times New Roman"/>
          <w:sz w:val="24"/>
          <w:szCs w:val="24"/>
          <w:lang w:val="ro-RO"/>
        </w:rPr>
        <w:t>, r</w:t>
      </w:r>
      <w:r w:rsidR="006C73FC" w:rsidRPr="00192EA4">
        <w:rPr>
          <w:rFonts w:ascii="Times New Roman" w:hAnsi="Times New Roman" w:cs="Times New Roman"/>
          <w:sz w:val="24"/>
          <w:szCs w:val="24"/>
          <w:lang w:val="ro-RO"/>
        </w:rPr>
        <w:t xml:space="preserve">eferitor la problema transferurilor primite de la Fondurile centralizate, </w:t>
      </w:r>
      <w:r w:rsidR="00455D06" w:rsidRPr="00192EA4">
        <w:rPr>
          <w:rFonts w:ascii="Times New Roman" w:hAnsi="Times New Roman" w:cs="Times New Roman"/>
          <w:sz w:val="24"/>
          <w:szCs w:val="24"/>
          <w:lang w:val="ro-RO"/>
        </w:rPr>
        <w:t>a venit cu propunerea ca Direcțiile finanțe</w:t>
      </w:r>
      <w:r w:rsidR="0081701F">
        <w:rPr>
          <w:rFonts w:ascii="Times New Roman" w:hAnsi="Times New Roman" w:cs="Times New Roman"/>
          <w:sz w:val="24"/>
          <w:szCs w:val="24"/>
          <w:lang w:val="ro-RO"/>
        </w:rPr>
        <w:t xml:space="preserve"> să primească</w:t>
      </w:r>
      <w:r w:rsidR="00455D06" w:rsidRPr="00192EA4">
        <w:rPr>
          <w:rFonts w:ascii="Times New Roman" w:hAnsi="Times New Roman" w:cs="Times New Roman"/>
          <w:sz w:val="24"/>
          <w:szCs w:val="24"/>
          <w:lang w:val="ro-RO"/>
        </w:rPr>
        <w:t xml:space="preserve"> trimestrial </w:t>
      </w:r>
      <w:r w:rsidR="009B7113" w:rsidRPr="00192EA4">
        <w:rPr>
          <w:rFonts w:ascii="Times New Roman" w:hAnsi="Times New Roman" w:cs="Times New Roman"/>
          <w:sz w:val="24"/>
          <w:szCs w:val="24"/>
          <w:lang w:val="ro-RO"/>
        </w:rPr>
        <w:t>d</w:t>
      </w:r>
      <w:r w:rsidR="0081701F">
        <w:rPr>
          <w:rFonts w:ascii="Times New Roman" w:hAnsi="Times New Roman" w:cs="Times New Roman"/>
          <w:sz w:val="24"/>
          <w:szCs w:val="24"/>
          <w:lang w:val="ro-RO"/>
        </w:rPr>
        <w:t xml:space="preserve">e la </w:t>
      </w:r>
      <w:r w:rsidR="009B7113" w:rsidRPr="00192EA4">
        <w:rPr>
          <w:rFonts w:ascii="Times New Roman" w:hAnsi="Times New Roman" w:cs="Times New Roman"/>
          <w:sz w:val="24"/>
          <w:szCs w:val="24"/>
          <w:lang w:val="ro-RO"/>
        </w:rPr>
        <w:t>Ministerul Finanțe</w:t>
      </w:r>
      <w:r w:rsidR="0081701F">
        <w:rPr>
          <w:rFonts w:ascii="Times New Roman" w:hAnsi="Times New Roman" w:cs="Times New Roman"/>
          <w:sz w:val="24"/>
          <w:szCs w:val="24"/>
          <w:lang w:val="ro-RO"/>
        </w:rPr>
        <w:t>lor</w:t>
      </w:r>
      <w:r w:rsidR="009B7113" w:rsidRPr="00192EA4">
        <w:rPr>
          <w:rFonts w:ascii="Times New Roman" w:hAnsi="Times New Roman" w:cs="Times New Roman"/>
          <w:sz w:val="24"/>
          <w:szCs w:val="24"/>
          <w:lang w:val="ro-RO"/>
        </w:rPr>
        <w:t xml:space="preserve"> </w:t>
      </w:r>
      <w:r w:rsidR="00455D06" w:rsidRPr="00192EA4">
        <w:rPr>
          <w:rFonts w:ascii="Times New Roman" w:hAnsi="Times New Roman" w:cs="Times New Roman"/>
          <w:sz w:val="24"/>
          <w:szCs w:val="24"/>
          <w:lang w:val="ro-RO"/>
        </w:rPr>
        <w:t xml:space="preserve">informația despre </w:t>
      </w:r>
      <w:r w:rsidR="00762088" w:rsidRPr="00192EA4">
        <w:rPr>
          <w:rFonts w:ascii="Times New Roman" w:hAnsi="Times New Roman" w:cs="Times New Roman"/>
          <w:sz w:val="24"/>
          <w:szCs w:val="24"/>
          <w:lang w:val="ro-RO"/>
        </w:rPr>
        <w:t>alocațiil</w:t>
      </w:r>
      <w:r w:rsidR="0081701F">
        <w:rPr>
          <w:rFonts w:ascii="Times New Roman" w:hAnsi="Times New Roman" w:cs="Times New Roman"/>
          <w:sz w:val="24"/>
          <w:szCs w:val="24"/>
          <w:lang w:val="ro-RO"/>
        </w:rPr>
        <w:t>e</w:t>
      </w:r>
      <w:r w:rsidR="00762088" w:rsidRPr="00192EA4">
        <w:rPr>
          <w:rFonts w:ascii="Times New Roman" w:hAnsi="Times New Roman" w:cs="Times New Roman"/>
          <w:sz w:val="24"/>
          <w:szCs w:val="24"/>
          <w:lang w:val="ro-RO"/>
        </w:rPr>
        <w:t xml:space="preserve"> </w:t>
      </w:r>
      <w:r w:rsidR="0081701F" w:rsidRPr="00192EA4">
        <w:rPr>
          <w:rFonts w:ascii="Times New Roman" w:hAnsi="Times New Roman" w:cs="Times New Roman"/>
          <w:sz w:val="24"/>
          <w:szCs w:val="24"/>
          <w:lang w:val="ro-RO"/>
        </w:rPr>
        <w:t>preciza</w:t>
      </w:r>
      <w:r w:rsidR="0081701F">
        <w:rPr>
          <w:rFonts w:ascii="Times New Roman" w:hAnsi="Times New Roman" w:cs="Times New Roman"/>
          <w:sz w:val="24"/>
          <w:szCs w:val="24"/>
          <w:lang w:val="ro-RO"/>
        </w:rPr>
        <w:t>te la bugetul de stat</w:t>
      </w:r>
      <w:r w:rsidR="0081701F" w:rsidRPr="00192EA4">
        <w:rPr>
          <w:rFonts w:ascii="Times New Roman" w:hAnsi="Times New Roman" w:cs="Times New Roman"/>
          <w:sz w:val="24"/>
          <w:szCs w:val="24"/>
          <w:lang w:val="ro-RO"/>
        </w:rPr>
        <w:t xml:space="preserve"> </w:t>
      </w:r>
      <w:r w:rsidR="00762088" w:rsidRPr="00192EA4">
        <w:rPr>
          <w:rFonts w:ascii="Times New Roman" w:hAnsi="Times New Roman" w:cs="Times New Roman"/>
          <w:sz w:val="24"/>
          <w:szCs w:val="24"/>
          <w:lang w:val="ro-RO"/>
        </w:rPr>
        <w:t xml:space="preserve">din fondurile centralizate către bugetele locale. </w:t>
      </w:r>
    </w:p>
    <w:p w:rsidR="00605A6C" w:rsidRPr="00192EA4" w:rsidRDefault="00762088" w:rsidP="00FB0110">
      <w:pPr>
        <w:spacing w:after="0"/>
        <w:ind w:firstLine="709"/>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Propunerea a fost susținută și s-a convenit că, trimestrial, către Direcțiile finanțe UAT va fi furnizată informația cu concretizarea planurilor pentru scopurile respective.</w:t>
      </w:r>
    </w:p>
    <w:p w:rsidR="0081701F" w:rsidRPr="00A80B54" w:rsidRDefault="0081701F" w:rsidP="00F95A38">
      <w:pPr>
        <w:spacing w:before="120" w:after="0"/>
        <w:ind w:firstLine="567"/>
        <w:jc w:val="both"/>
        <w:rPr>
          <w:rFonts w:ascii="Times New Roman" w:hAnsi="Times New Roman" w:cs="Times New Roman"/>
          <w:sz w:val="24"/>
          <w:szCs w:val="24"/>
          <w:lang w:val="ro-RO"/>
        </w:rPr>
      </w:pPr>
      <w:r w:rsidRPr="00A80B54">
        <w:rPr>
          <w:rFonts w:ascii="Times New Roman" w:hAnsi="Times New Roman" w:cs="Times New Roman"/>
          <w:i/>
          <w:sz w:val="24"/>
          <w:szCs w:val="24"/>
          <w:lang w:val="ro-RO"/>
        </w:rPr>
        <w:t xml:space="preserve">Dna Galina Colun, </w:t>
      </w:r>
      <w:r w:rsidRPr="00A80B54">
        <w:rPr>
          <w:rFonts w:ascii="Times New Roman" w:hAnsi="Times New Roman" w:cs="Times New Roman"/>
          <w:sz w:val="24"/>
          <w:szCs w:val="24"/>
          <w:lang w:val="ro-RO"/>
        </w:rPr>
        <w:t xml:space="preserve">șef Direcție finanțe Orhei, </w:t>
      </w:r>
      <w:r w:rsidR="00735BCF" w:rsidRPr="00A80B54">
        <w:rPr>
          <w:rFonts w:ascii="Times New Roman" w:hAnsi="Times New Roman" w:cs="Times New Roman"/>
          <w:sz w:val="24"/>
          <w:szCs w:val="24"/>
          <w:lang w:val="ro-RO"/>
        </w:rPr>
        <w:t xml:space="preserve">a dorit să concretizeze ce se </w:t>
      </w:r>
      <w:r w:rsidR="00BB3F94" w:rsidRPr="00A80B54">
        <w:rPr>
          <w:rFonts w:ascii="Times New Roman" w:hAnsi="Times New Roman" w:cs="Times New Roman"/>
          <w:sz w:val="24"/>
          <w:szCs w:val="24"/>
          <w:lang w:val="ro-RO"/>
        </w:rPr>
        <w:t>întâmplă</w:t>
      </w:r>
      <w:r w:rsidR="00F95A38">
        <w:rPr>
          <w:rFonts w:ascii="Times New Roman" w:hAnsi="Times New Roman" w:cs="Times New Roman"/>
          <w:sz w:val="24"/>
          <w:szCs w:val="24"/>
          <w:lang w:val="ro-RO"/>
        </w:rPr>
        <w:t xml:space="preserve"> </w:t>
      </w:r>
      <w:r w:rsidR="00F95A38" w:rsidRPr="00A80B54">
        <w:rPr>
          <w:rFonts w:ascii="Times New Roman" w:hAnsi="Times New Roman" w:cs="Times New Roman"/>
          <w:sz w:val="24"/>
          <w:szCs w:val="24"/>
          <w:lang w:val="ro-RO"/>
        </w:rPr>
        <w:t>cu soldul</w:t>
      </w:r>
      <w:r w:rsidR="00FD525F">
        <w:rPr>
          <w:rFonts w:ascii="Times New Roman" w:hAnsi="Times New Roman" w:cs="Times New Roman"/>
          <w:sz w:val="24"/>
          <w:szCs w:val="24"/>
          <w:lang w:val="ro-RO"/>
        </w:rPr>
        <w:t xml:space="preserve"> de mijloace bănești</w:t>
      </w:r>
      <w:r w:rsidR="00735BCF" w:rsidRPr="00A80B54">
        <w:rPr>
          <w:rFonts w:ascii="Times New Roman" w:hAnsi="Times New Roman" w:cs="Times New Roman"/>
          <w:sz w:val="24"/>
          <w:szCs w:val="24"/>
          <w:lang w:val="ro-RO"/>
        </w:rPr>
        <w:t xml:space="preserve"> </w:t>
      </w:r>
      <w:r w:rsidR="003974E8" w:rsidRPr="00C713B9">
        <w:rPr>
          <w:rFonts w:ascii="Times New Roman" w:hAnsi="Times New Roman" w:cs="Times New Roman"/>
          <w:sz w:val="24"/>
          <w:szCs w:val="24"/>
          <w:lang w:val="ro-RO"/>
        </w:rPr>
        <w:t>înregistrat la data încheierii anului bugetar 2019</w:t>
      </w:r>
      <w:r w:rsidR="00F95A38" w:rsidRPr="00C713B9">
        <w:rPr>
          <w:rFonts w:ascii="Times New Roman" w:hAnsi="Times New Roman" w:cs="Times New Roman"/>
          <w:sz w:val="24"/>
          <w:szCs w:val="24"/>
          <w:lang w:val="ro-RO"/>
        </w:rPr>
        <w:t xml:space="preserve">, în sumă de 950,0 mii lei, </w:t>
      </w:r>
      <w:r w:rsidR="003974E8" w:rsidRPr="00C713B9">
        <w:rPr>
          <w:rFonts w:ascii="Times New Roman" w:hAnsi="Times New Roman" w:cs="Times New Roman"/>
          <w:sz w:val="24"/>
          <w:szCs w:val="24"/>
          <w:lang w:val="ro-RO"/>
        </w:rPr>
        <w:t>din contul transferurilor cu destinație specială pentru procurarea utilajului școlar, mobilierului școlar și dotarea laboratoarelor în cadrul P</w:t>
      </w:r>
      <w:r w:rsidR="00860695" w:rsidRPr="00C713B9">
        <w:rPr>
          <w:rFonts w:ascii="Times New Roman" w:hAnsi="Times New Roman" w:cs="Times New Roman"/>
          <w:sz w:val="24"/>
          <w:szCs w:val="24"/>
          <w:lang w:val="ro-RO"/>
        </w:rPr>
        <w:t>roiectului „</w:t>
      </w:r>
      <w:r w:rsidR="003974E8" w:rsidRPr="00C713B9">
        <w:rPr>
          <w:rFonts w:ascii="Times New Roman" w:hAnsi="Times New Roman" w:cs="Times New Roman"/>
          <w:sz w:val="24"/>
          <w:szCs w:val="24"/>
          <w:lang w:val="ro-RO"/>
        </w:rPr>
        <w:t>Reforma învățământului în Moldova</w:t>
      </w:r>
      <w:r w:rsidR="00860695" w:rsidRPr="00C713B9">
        <w:rPr>
          <w:rFonts w:ascii="Times New Roman" w:hAnsi="Times New Roman" w:cs="Times New Roman"/>
          <w:sz w:val="24"/>
          <w:szCs w:val="24"/>
          <w:lang w:val="ro-RO"/>
        </w:rPr>
        <w:t>”</w:t>
      </w:r>
      <w:r w:rsidR="00FD525F" w:rsidRPr="00C713B9">
        <w:rPr>
          <w:rFonts w:ascii="Times New Roman" w:hAnsi="Times New Roman" w:cs="Times New Roman"/>
          <w:sz w:val="24"/>
          <w:szCs w:val="24"/>
          <w:lang w:val="ro-RO"/>
        </w:rPr>
        <w:t xml:space="preserve"> finanțat de Banca Mondială</w:t>
      </w:r>
      <w:r w:rsidR="00F95A38" w:rsidRPr="00C713B9">
        <w:rPr>
          <w:rFonts w:ascii="Times New Roman" w:hAnsi="Times New Roman" w:cs="Times New Roman"/>
          <w:sz w:val="24"/>
          <w:szCs w:val="24"/>
          <w:lang w:val="ro-RO"/>
        </w:rPr>
        <w:t>?</w:t>
      </w:r>
      <w:r w:rsidR="00860695" w:rsidRPr="00C713B9">
        <w:rPr>
          <w:rFonts w:ascii="Times New Roman" w:hAnsi="Times New Roman" w:cs="Times New Roman"/>
          <w:sz w:val="24"/>
          <w:szCs w:val="24"/>
          <w:lang w:val="ro-RO"/>
        </w:rPr>
        <w:t xml:space="preserve"> </w:t>
      </w:r>
    </w:p>
    <w:p w:rsidR="0053153C" w:rsidRDefault="00735BCF" w:rsidP="00B87B90">
      <w:pPr>
        <w:spacing w:before="120" w:after="0"/>
        <w:ind w:firstLine="567"/>
        <w:jc w:val="both"/>
        <w:rPr>
          <w:rFonts w:ascii="Times New Roman" w:hAnsi="Times New Roman" w:cs="Times New Roman"/>
          <w:sz w:val="24"/>
          <w:szCs w:val="24"/>
          <w:lang w:val="ro-RO"/>
        </w:rPr>
      </w:pPr>
      <w:r w:rsidRPr="00A80B54">
        <w:rPr>
          <w:rFonts w:ascii="Times New Roman" w:hAnsi="Times New Roman" w:cs="Times New Roman"/>
          <w:i/>
          <w:sz w:val="24"/>
          <w:szCs w:val="24"/>
          <w:lang w:val="ro-RO"/>
        </w:rPr>
        <w:t xml:space="preserve">Dna Olga </w:t>
      </w:r>
      <w:proofErr w:type="spellStart"/>
      <w:r w:rsidRPr="00A80B54">
        <w:rPr>
          <w:rFonts w:ascii="Times New Roman" w:hAnsi="Times New Roman" w:cs="Times New Roman"/>
          <w:i/>
          <w:sz w:val="24"/>
          <w:szCs w:val="24"/>
          <w:lang w:val="ro-RO"/>
        </w:rPr>
        <w:t>Rusnac</w:t>
      </w:r>
      <w:proofErr w:type="spellEnd"/>
      <w:r w:rsidRPr="00A80B54">
        <w:rPr>
          <w:rFonts w:ascii="Times New Roman" w:hAnsi="Times New Roman" w:cs="Times New Roman"/>
          <w:i/>
          <w:sz w:val="24"/>
          <w:szCs w:val="24"/>
          <w:lang w:val="ro-RO"/>
        </w:rPr>
        <w:t xml:space="preserve">, </w:t>
      </w:r>
      <w:r w:rsidRPr="00A80B54">
        <w:rPr>
          <w:rFonts w:ascii="Times New Roman" w:hAnsi="Times New Roman" w:cs="Times New Roman"/>
          <w:sz w:val="24"/>
          <w:szCs w:val="24"/>
          <w:lang w:val="ro-RO"/>
        </w:rPr>
        <w:t xml:space="preserve">șef adjunct Direcția politici bugetare sectoriale a menționat că </w:t>
      </w:r>
      <w:r w:rsidR="007F7BE5" w:rsidRPr="004B30CE">
        <w:rPr>
          <w:rFonts w:ascii="Times New Roman" w:hAnsi="Times New Roman" w:cs="Times New Roman"/>
          <w:sz w:val="24"/>
          <w:szCs w:val="24"/>
          <w:lang w:val="ro-RO"/>
        </w:rPr>
        <w:t>Ministerul Finanțelor</w:t>
      </w:r>
      <w:r w:rsidR="00C713B9">
        <w:rPr>
          <w:rFonts w:ascii="Times New Roman" w:hAnsi="Times New Roman" w:cs="Times New Roman"/>
          <w:sz w:val="24"/>
          <w:szCs w:val="24"/>
          <w:lang w:val="ro-RO"/>
        </w:rPr>
        <w:t>,</w:t>
      </w:r>
      <w:r w:rsidR="007F7BE5">
        <w:rPr>
          <w:rFonts w:ascii="Times New Roman" w:hAnsi="Times New Roman" w:cs="Times New Roman"/>
          <w:sz w:val="24"/>
          <w:szCs w:val="24"/>
          <w:lang w:val="ro-RO"/>
        </w:rPr>
        <w:t xml:space="preserve"> printr-un  demers</w:t>
      </w:r>
      <w:r w:rsidR="00C713B9">
        <w:rPr>
          <w:rFonts w:ascii="Times New Roman" w:hAnsi="Times New Roman" w:cs="Times New Roman"/>
          <w:sz w:val="24"/>
          <w:szCs w:val="24"/>
          <w:lang w:val="ro-RO"/>
        </w:rPr>
        <w:t>,</w:t>
      </w:r>
      <w:r w:rsidR="007F7BE5">
        <w:rPr>
          <w:rFonts w:ascii="Times New Roman" w:hAnsi="Times New Roman" w:cs="Times New Roman"/>
          <w:sz w:val="24"/>
          <w:szCs w:val="24"/>
          <w:lang w:val="ro-RO"/>
        </w:rPr>
        <w:t xml:space="preserve"> a solicitat </w:t>
      </w:r>
      <w:r w:rsidR="0053153C" w:rsidRPr="004B30CE">
        <w:rPr>
          <w:rFonts w:ascii="Times New Roman" w:hAnsi="Times New Roman" w:cs="Times New Roman"/>
          <w:sz w:val="24"/>
          <w:szCs w:val="24"/>
          <w:lang w:val="ro-RO"/>
        </w:rPr>
        <w:t>Ministerul</w:t>
      </w:r>
      <w:r w:rsidR="007F7BE5">
        <w:rPr>
          <w:rFonts w:ascii="Times New Roman" w:hAnsi="Times New Roman" w:cs="Times New Roman"/>
          <w:sz w:val="24"/>
          <w:szCs w:val="24"/>
          <w:lang w:val="ro-RO"/>
        </w:rPr>
        <w:t>ui</w:t>
      </w:r>
      <w:r w:rsidR="0053153C" w:rsidRPr="004B30CE">
        <w:rPr>
          <w:rFonts w:ascii="Times New Roman" w:hAnsi="Times New Roman" w:cs="Times New Roman"/>
          <w:sz w:val="24"/>
          <w:szCs w:val="24"/>
          <w:lang w:val="ro-RO"/>
        </w:rPr>
        <w:t xml:space="preserve"> Educației, Culturii și Cercetării să analizeze </w:t>
      </w:r>
      <w:r w:rsidR="0053153C" w:rsidRPr="004B30CE">
        <w:rPr>
          <w:rFonts w:ascii="Times New Roman" w:hAnsi="Times New Roman" w:cs="Times New Roman"/>
          <w:sz w:val="24"/>
          <w:szCs w:val="24"/>
          <w:lang w:val="ro-RO"/>
        </w:rPr>
        <w:lastRenderedPageBreak/>
        <w:t>solicitarea respectivă și, în caz de necesitate, să înainteze propuneri Ministerului Finanțelor, care, ulterior, vor fi examinate la o eventuală modificare a Legii bugetului de stat pentru anul 2020.</w:t>
      </w:r>
      <w:r w:rsidR="00FD525F">
        <w:rPr>
          <w:rFonts w:ascii="Times New Roman" w:hAnsi="Times New Roman" w:cs="Times New Roman"/>
          <w:sz w:val="24"/>
          <w:szCs w:val="24"/>
          <w:lang w:val="ro-RO"/>
        </w:rPr>
        <w:t xml:space="preserve"> </w:t>
      </w:r>
    </w:p>
    <w:p w:rsidR="00151568" w:rsidRPr="00F35036" w:rsidRDefault="00151568" w:rsidP="00B87B90">
      <w:pPr>
        <w:spacing w:before="120" w:after="0"/>
        <w:ind w:firstLine="567"/>
        <w:jc w:val="both"/>
        <w:rPr>
          <w:rFonts w:ascii="Times New Roman" w:hAnsi="Times New Roman" w:cs="Times New Roman"/>
          <w:sz w:val="24"/>
          <w:szCs w:val="24"/>
          <w:lang w:val="ro-RO"/>
        </w:rPr>
      </w:pPr>
      <w:r w:rsidRPr="00F35036">
        <w:rPr>
          <w:rFonts w:ascii="Times New Roman" w:hAnsi="Times New Roman" w:cs="Times New Roman"/>
          <w:i/>
          <w:sz w:val="24"/>
          <w:szCs w:val="24"/>
          <w:lang w:val="ro-RO"/>
        </w:rPr>
        <w:t xml:space="preserve">Dl </w:t>
      </w:r>
      <w:proofErr w:type="spellStart"/>
      <w:r w:rsidRPr="00F35036">
        <w:rPr>
          <w:rFonts w:ascii="Times New Roman" w:hAnsi="Times New Roman" w:cs="Times New Roman"/>
          <w:i/>
          <w:sz w:val="24"/>
          <w:szCs w:val="24"/>
          <w:lang w:val="ro-RO"/>
        </w:rPr>
        <w:t>Veaceslav</w:t>
      </w:r>
      <w:proofErr w:type="spellEnd"/>
      <w:r w:rsidRPr="00F35036">
        <w:rPr>
          <w:rFonts w:ascii="Times New Roman" w:hAnsi="Times New Roman" w:cs="Times New Roman"/>
          <w:i/>
          <w:sz w:val="24"/>
          <w:szCs w:val="24"/>
          <w:lang w:val="ro-RO"/>
        </w:rPr>
        <w:t xml:space="preserve"> Cozma, </w:t>
      </w:r>
      <w:r w:rsidRPr="00F35036">
        <w:rPr>
          <w:rFonts w:ascii="Times New Roman" w:hAnsi="Times New Roman" w:cs="Times New Roman"/>
          <w:sz w:val="24"/>
          <w:szCs w:val="24"/>
          <w:lang w:val="ro-RO"/>
        </w:rPr>
        <w:t xml:space="preserve">șef Direcție finanțe Cantemir, a </w:t>
      </w:r>
      <w:r w:rsidR="00927818" w:rsidRPr="00F35036">
        <w:rPr>
          <w:rFonts w:ascii="Times New Roman" w:hAnsi="Times New Roman" w:cs="Times New Roman"/>
          <w:sz w:val="24"/>
          <w:szCs w:val="24"/>
          <w:lang w:val="ro-RO"/>
        </w:rPr>
        <w:t xml:space="preserve">iterat că UAT de nivelul </w:t>
      </w:r>
      <w:r w:rsidR="00BB3F94" w:rsidRPr="00F35036">
        <w:rPr>
          <w:rFonts w:ascii="Times New Roman" w:hAnsi="Times New Roman" w:cs="Times New Roman"/>
          <w:sz w:val="24"/>
          <w:szCs w:val="24"/>
          <w:lang w:val="ro-RO"/>
        </w:rPr>
        <w:t>întâi</w:t>
      </w:r>
      <w:r w:rsidR="00927818" w:rsidRPr="00F35036">
        <w:rPr>
          <w:rFonts w:ascii="Times New Roman" w:hAnsi="Times New Roman" w:cs="Times New Roman"/>
          <w:sz w:val="24"/>
          <w:szCs w:val="24"/>
          <w:lang w:val="ro-RO"/>
        </w:rPr>
        <w:t xml:space="preserve"> nu au de ce să conteste numărul populației utilizat la calcularea volumelor transferurilor fie generale sau pentru infrastructura drumurilor, deoarece ei singuri prezintă informația periodic la autoritățile abilitate de a genera și furniza astfel de informații.</w:t>
      </w:r>
    </w:p>
    <w:p w:rsidR="00927818" w:rsidRPr="00F35036" w:rsidRDefault="00927818" w:rsidP="00B87B90">
      <w:pPr>
        <w:spacing w:after="0"/>
        <w:ind w:firstLine="567"/>
        <w:jc w:val="both"/>
        <w:rPr>
          <w:rFonts w:ascii="Times New Roman" w:hAnsi="Times New Roman" w:cs="Times New Roman"/>
          <w:sz w:val="24"/>
          <w:szCs w:val="24"/>
        </w:rPr>
      </w:pPr>
      <w:r w:rsidRPr="00F35036">
        <w:rPr>
          <w:rFonts w:ascii="Times New Roman" w:hAnsi="Times New Roman" w:cs="Times New Roman"/>
          <w:sz w:val="24"/>
          <w:szCs w:val="24"/>
          <w:lang w:val="ro-RO"/>
        </w:rPr>
        <w:t xml:space="preserve">Totodată, </w:t>
      </w:r>
      <w:r w:rsidRPr="00F35036">
        <w:rPr>
          <w:rFonts w:ascii="Times New Roman" w:hAnsi="Times New Roman" w:cs="Times New Roman"/>
          <w:i/>
          <w:sz w:val="24"/>
          <w:szCs w:val="24"/>
          <w:lang w:val="ro-RO"/>
        </w:rPr>
        <w:t>dl Cozma</w:t>
      </w:r>
      <w:r w:rsidRPr="00F35036">
        <w:rPr>
          <w:rFonts w:ascii="Times New Roman" w:hAnsi="Times New Roman" w:cs="Times New Roman"/>
          <w:sz w:val="24"/>
          <w:szCs w:val="24"/>
          <w:lang w:val="ro-RO"/>
        </w:rPr>
        <w:t xml:space="preserve"> a solicitat elaborarea și remiterea în adresa Direcțiilor finanțe o circulară a Ministerului Finanțelor care va descrie modalitatea de reflectare corectă a diferitor categorii de cheltuieli aferente construcției, reparației și întreținerii drumurilor publice locale.</w:t>
      </w:r>
    </w:p>
    <w:p w:rsidR="00151568" w:rsidRPr="00F35036" w:rsidRDefault="00927818" w:rsidP="00B87B90">
      <w:pPr>
        <w:spacing w:before="120" w:after="0"/>
        <w:ind w:firstLine="567"/>
        <w:jc w:val="both"/>
        <w:rPr>
          <w:rFonts w:ascii="Times New Roman" w:hAnsi="Times New Roman" w:cs="Times New Roman"/>
          <w:sz w:val="24"/>
          <w:szCs w:val="24"/>
          <w:lang w:val="ro-RO"/>
        </w:rPr>
      </w:pPr>
      <w:r w:rsidRPr="00F35036">
        <w:rPr>
          <w:rFonts w:ascii="Times New Roman" w:hAnsi="Times New Roman" w:cs="Times New Roman"/>
          <w:i/>
          <w:sz w:val="24"/>
          <w:szCs w:val="24"/>
          <w:lang w:val="ro-RO"/>
        </w:rPr>
        <w:t xml:space="preserve">Dna Natalia </w:t>
      </w:r>
      <w:proofErr w:type="spellStart"/>
      <w:r w:rsidRPr="00F35036">
        <w:rPr>
          <w:rFonts w:ascii="Times New Roman" w:hAnsi="Times New Roman" w:cs="Times New Roman"/>
          <w:i/>
          <w:sz w:val="24"/>
          <w:szCs w:val="24"/>
          <w:lang w:val="ro-RO"/>
        </w:rPr>
        <w:t>Sclearuc</w:t>
      </w:r>
      <w:proofErr w:type="spellEnd"/>
      <w:r w:rsidRPr="00F35036">
        <w:rPr>
          <w:rFonts w:ascii="Times New Roman" w:hAnsi="Times New Roman" w:cs="Times New Roman"/>
          <w:i/>
          <w:sz w:val="24"/>
          <w:szCs w:val="24"/>
          <w:lang w:val="ro-RO"/>
        </w:rPr>
        <w:t xml:space="preserve">, </w:t>
      </w:r>
      <w:r w:rsidRPr="00F35036">
        <w:rPr>
          <w:rFonts w:ascii="Times New Roman" w:hAnsi="Times New Roman" w:cs="Times New Roman"/>
          <w:sz w:val="24"/>
          <w:szCs w:val="24"/>
          <w:lang w:val="ro-RO"/>
        </w:rPr>
        <w:t xml:space="preserve">șef a Direcției politici bugetare și sinteză bugetară a menționat că anterior a fost o întrunire cu reprezentanții Biroului Național de Statistică. Drept urmare, informația privind numărul populației sub aspect teritorial prelucrată după recensământul din 2014 va fi accesibilă mai </w:t>
      </w:r>
      <w:r w:rsidR="00113319" w:rsidRPr="00F35036">
        <w:rPr>
          <w:rFonts w:ascii="Times New Roman" w:hAnsi="Times New Roman" w:cs="Times New Roman"/>
          <w:sz w:val="24"/>
          <w:szCs w:val="24"/>
          <w:lang w:val="ro-RO"/>
        </w:rPr>
        <w:t>târziu</w:t>
      </w:r>
      <w:r w:rsidRPr="00F35036">
        <w:rPr>
          <w:rFonts w:ascii="Times New Roman" w:hAnsi="Times New Roman" w:cs="Times New Roman"/>
          <w:sz w:val="24"/>
          <w:szCs w:val="24"/>
          <w:lang w:val="ro-RO"/>
        </w:rPr>
        <w:t xml:space="preserve">, deoarece </w:t>
      </w:r>
      <w:r w:rsidR="00E866FC" w:rsidRPr="00F35036">
        <w:rPr>
          <w:rFonts w:ascii="Times New Roman" w:hAnsi="Times New Roman" w:cs="Times New Roman"/>
          <w:sz w:val="24"/>
          <w:szCs w:val="24"/>
          <w:lang w:val="ro-RO"/>
        </w:rPr>
        <w:t>datele</w:t>
      </w:r>
      <w:r w:rsidRPr="00F35036">
        <w:rPr>
          <w:rFonts w:ascii="Times New Roman" w:hAnsi="Times New Roman" w:cs="Times New Roman"/>
          <w:sz w:val="24"/>
          <w:szCs w:val="24"/>
          <w:lang w:val="ro-RO"/>
        </w:rPr>
        <w:t xml:space="preserve"> privind populația prezentă se ajustează la </w:t>
      </w:r>
      <w:r w:rsidR="00E866FC" w:rsidRPr="00F35036">
        <w:rPr>
          <w:rFonts w:ascii="Times New Roman" w:hAnsi="Times New Roman" w:cs="Times New Roman"/>
          <w:sz w:val="24"/>
          <w:szCs w:val="24"/>
          <w:lang w:val="ro-RO"/>
        </w:rPr>
        <w:t xml:space="preserve">informația furnizată de </w:t>
      </w:r>
      <w:r w:rsidR="00D0644D" w:rsidRPr="00F35036">
        <w:rPr>
          <w:rFonts w:ascii="Times New Roman" w:hAnsi="Times New Roman" w:cs="Times New Roman"/>
          <w:sz w:val="24"/>
          <w:szCs w:val="24"/>
          <w:lang w:val="ro-RO"/>
        </w:rPr>
        <w:t xml:space="preserve">Inspectoratul General al Poliției de Frontieră </w:t>
      </w:r>
      <w:r w:rsidR="00E866FC" w:rsidRPr="00F35036">
        <w:rPr>
          <w:rFonts w:ascii="Times New Roman" w:hAnsi="Times New Roman" w:cs="Times New Roman"/>
          <w:sz w:val="24"/>
          <w:szCs w:val="24"/>
          <w:lang w:val="ro-RO"/>
        </w:rPr>
        <w:t>privind intrările/ieșirile cetățenilor din țară</w:t>
      </w:r>
      <w:r w:rsidR="00D0644D" w:rsidRPr="00F35036">
        <w:rPr>
          <w:rFonts w:ascii="Times New Roman" w:hAnsi="Times New Roman" w:cs="Times New Roman"/>
          <w:sz w:val="24"/>
          <w:szCs w:val="24"/>
          <w:lang w:val="ro-RO"/>
        </w:rPr>
        <w:t xml:space="preserve"> pe parcursul perioadei de timp scurse din 2014</w:t>
      </w:r>
      <w:r w:rsidR="00E866FC" w:rsidRPr="00F35036">
        <w:rPr>
          <w:rFonts w:ascii="Times New Roman" w:hAnsi="Times New Roman" w:cs="Times New Roman"/>
          <w:sz w:val="24"/>
          <w:szCs w:val="24"/>
          <w:lang w:val="ro-RO"/>
        </w:rPr>
        <w:t>.</w:t>
      </w:r>
    </w:p>
    <w:p w:rsidR="00F25102" w:rsidRPr="00192EA4" w:rsidRDefault="00F25102" w:rsidP="00B87B90">
      <w:pPr>
        <w:spacing w:before="120" w:after="0"/>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Dl Valentin Crudu</w:t>
      </w:r>
      <w:r w:rsidRPr="00192EA4">
        <w:rPr>
          <w:rFonts w:ascii="Times New Roman" w:hAnsi="Times New Roman" w:cs="Times New Roman"/>
          <w:sz w:val="24"/>
          <w:szCs w:val="24"/>
          <w:lang w:val="ro-RO"/>
        </w:rPr>
        <w:t xml:space="preserve">, șef Direcție MECC la capitolul </w:t>
      </w:r>
      <w:r w:rsidR="003D3A70" w:rsidRPr="00192EA4">
        <w:rPr>
          <w:rFonts w:ascii="Times New Roman" w:hAnsi="Times New Roman" w:cs="Times New Roman"/>
          <w:sz w:val="24"/>
          <w:szCs w:val="24"/>
          <w:lang w:val="ro-RO"/>
        </w:rPr>
        <w:t>implementării HG nr.868 din</w:t>
      </w:r>
      <w:r w:rsidR="006169DE" w:rsidRPr="00192EA4">
        <w:rPr>
          <w:rFonts w:ascii="Times New Roman" w:hAnsi="Times New Roman" w:cs="Times New Roman"/>
          <w:sz w:val="24"/>
          <w:szCs w:val="24"/>
          <w:lang w:val="ro-RO"/>
        </w:rPr>
        <w:t xml:space="preserve"> 08.10.2014</w:t>
      </w:r>
      <w:r w:rsidR="003D3A70" w:rsidRPr="00192EA4">
        <w:rPr>
          <w:rFonts w:ascii="Times New Roman" w:hAnsi="Times New Roman" w:cs="Times New Roman"/>
          <w:sz w:val="24"/>
          <w:szCs w:val="24"/>
          <w:lang w:val="ro-RO"/>
        </w:rPr>
        <w:t xml:space="preserve"> </w:t>
      </w:r>
      <w:r w:rsidRPr="00192EA4">
        <w:rPr>
          <w:rFonts w:ascii="Times New Roman" w:hAnsi="Times New Roman" w:cs="Times New Roman"/>
          <w:sz w:val="24"/>
          <w:szCs w:val="24"/>
          <w:lang w:val="ro-RO"/>
        </w:rPr>
        <w:t>a reiterat despre lipsa comunicării</w:t>
      </w:r>
      <w:r w:rsidR="003835EB" w:rsidRPr="00192EA4">
        <w:rPr>
          <w:rFonts w:ascii="Times New Roman" w:hAnsi="Times New Roman" w:cs="Times New Roman"/>
          <w:sz w:val="24"/>
          <w:szCs w:val="24"/>
          <w:lang w:val="ro-RO"/>
        </w:rPr>
        <w:t xml:space="preserve"> și conlucrării </w:t>
      </w:r>
      <w:r w:rsidRPr="00192EA4">
        <w:rPr>
          <w:rFonts w:ascii="Times New Roman" w:hAnsi="Times New Roman" w:cs="Times New Roman"/>
          <w:sz w:val="24"/>
          <w:szCs w:val="24"/>
          <w:lang w:val="ro-RO"/>
        </w:rPr>
        <w:t>dintre Direcțiile finanțe și Direcțiile educație și cultură din cadrul UAT</w:t>
      </w:r>
      <w:r w:rsidR="003835EB" w:rsidRPr="00192EA4">
        <w:rPr>
          <w:rFonts w:ascii="Times New Roman" w:hAnsi="Times New Roman" w:cs="Times New Roman"/>
          <w:sz w:val="24"/>
          <w:szCs w:val="24"/>
          <w:lang w:val="ro-RO"/>
        </w:rPr>
        <w:t>. Cu regret</w:t>
      </w:r>
      <w:r w:rsidR="00C340D5">
        <w:rPr>
          <w:rFonts w:ascii="Times New Roman" w:hAnsi="Times New Roman" w:cs="Times New Roman"/>
          <w:sz w:val="24"/>
          <w:szCs w:val="24"/>
          <w:lang w:val="ro-RO"/>
        </w:rPr>
        <w:t>,</w:t>
      </w:r>
      <w:r w:rsidR="003835EB" w:rsidRPr="00192EA4">
        <w:rPr>
          <w:rFonts w:ascii="Times New Roman" w:hAnsi="Times New Roman" w:cs="Times New Roman"/>
          <w:sz w:val="24"/>
          <w:szCs w:val="24"/>
          <w:lang w:val="ro-RO"/>
        </w:rPr>
        <w:t xml:space="preserve"> s-a constatat că, consiliile raionale</w:t>
      </w:r>
      <w:r w:rsidR="00C340D5">
        <w:rPr>
          <w:rFonts w:ascii="Times New Roman" w:hAnsi="Times New Roman" w:cs="Times New Roman"/>
          <w:sz w:val="24"/>
          <w:szCs w:val="24"/>
          <w:lang w:val="ro-RO"/>
        </w:rPr>
        <w:t>,</w:t>
      </w:r>
      <w:r w:rsidR="003835EB" w:rsidRPr="00192EA4">
        <w:rPr>
          <w:rFonts w:ascii="Times New Roman" w:hAnsi="Times New Roman" w:cs="Times New Roman"/>
          <w:sz w:val="24"/>
          <w:szCs w:val="24"/>
          <w:lang w:val="ro-RO"/>
        </w:rPr>
        <w:t xml:space="preserve"> inclusiv și Direcțiile finanțe</w:t>
      </w:r>
      <w:r w:rsidR="00C340D5">
        <w:rPr>
          <w:rFonts w:ascii="Times New Roman" w:hAnsi="Times New Roman" w:cs="Times New Roman"/>
          <w:sz w:val="24"/>
          <w:szCs w:val="24"/>
          <w:lang w:val="ro-RO"/>
        </w:rPr>
        <w:t>,</w:t>
      </w:r>
      <w:r w:rsidR="003835EB" w:rsidRPr="00192EA4">
        <w:rPr>
          <w:rFonts w:ascii="Times New Roman" w:hAnsi="Times New Roman" w:cs="Times New Roman"/>
          <w:sz w:val="24"/>
          <w:szCs w:val="24"/>
          <w:lang w:val="ro-RO"/>
        </w:rPr>
        <w:t xml:space="preserve"> nu au ținut cont de circulara emi</w:t>
      </w:r>
      <w:r w:rsidR="006169DE" w:rsidRPr="00192EA4">
        <w:rPr>
          <w:rFonts w:ascii="Times New Roman" w:hAnsi="Times New Roman" w:cs="Times New Roman"/>
          <w:sz w:val="24"/>
          <w:szCs w:val="24"/>
          <w:lang w:val="ro-RO"/>
        </w:rPr>
        <w:t>să de către MECC din 23.02.2017 care,</w:t>
      </w:r>
      <w:r w:rsidR="003835EB" w:rsidRPr="00192EA4">
        <w:rPr>
          <w:rFonts w:ascii="Times New Roman" w:hAnsi="Times New Roman" w:cs="Times New Roman"/>
          <w:sz w:val="24"/>
          <w:szCs w:val="24"/>
          <w:lang w:val="ro-RO"/>
        </w:rPr>
        <w:t xml:space="preserve"> a venit ca urmare a evaluării situației pentru anii 2015-201</w:t>
      </w:r>
      <w:r w:rsidR="00F14877" w:rsidRPr="00192EA4">
        <w:rPr>
          <w:rFonts w:ascii="Times New Roman" w:hAnsi="Times New Roman" w:cs="Times New Roman"/>
          <w:sz w:val="24"/>
          <w:szCs w:val="24"/>
          <w:lang w:val="ro-RO"/>
        </w:rPr>
        <w:t>6</w:t>
      </w:r>
      <w:r w:rsidR="003835EB" w:rsidRPr="00192EA4">
        <w:rPr>
          <w:rFonts w:ascii="Times New Roman" w:hAnsi="Times New Roman" w:cs="Times New Roman"/>
          <w:sz w:val="24"/>
          <w:szCs w:val="24"/>
          <w:lang w:val="ro-RO"/>
        </w:rPr>
        <w:t xml:space="preserve"> și prognoza pentru 2017-2020, unde MECC în calitate de autoritate publică centrală a venit cu recomandări </w:t>
      </w:r>
      <w:r w:rsidR="00C340D5" w:rsidRPr="00A80B54">
        <w:rPr>
          <w:rFonts w:ascii="Times New Roman" w:hAnsi="Times New Roman" w:cs="Times New Roman"/>
          <w:sz w:val="24"/>
          <w:szCs w:val="24"/>
          <w:lang w:val="ro-RO"/>
        </w:rPr>
        <w:t>privind</w:t>
      </w:r>
      <w:r w:rsidR="00A80B54" w:rsidRPr="00A80B54">
        <w:rPr>
          <w:rFonts w:ascii="Times New Roman" w:hAnsi="Times New Roman" w:cs="Times New Roman"/>
          <w:sz w:val="24"/>
          <w:szCs w:val="24"/>
          <w:lang w:val="ro-RO"/>
        </w:rPr>
        <w:t xml:space="preserve"> </w:t>
      </w:r>
      <w:r w:rsidR="00BB3F94" w:rsidRPr="00A80B54">
        <w:rPr>
          <w:rFonts w:ascii="Times New Roman" w:hAnsi="Times New Roman" w:cs="Times New Roman"/>
          <w:sz w:val="24"/>
          <w:szCs w:val="24"/>
          <w:lang w:val="ro-RO"/>
        </w:rPr>
        <w:t xml:space="preserve">particularitățile de aplicare a formulei de finanțare </w:t>
      </w:r>
      <w:r w:rsidR="00E0165A" w:rsidRPr="00A80B54">
        <w:rPr>
          <w:rFonts w:ascii="Times New Roman" w:hAnsi="Times New Roman" w:cs="Times New Roman"/>
          <w:sz w:val="24"/>
          <w:szCs w:val="24"/>
          <w:lang w:val="ro-RO"/>
        </w:rPr>
        <w:t>a instituțiilor de învățământ primar și secundar general în bază de cost standard per elev.</w:t>
      </w:r>
      <w:r w:rsidR="00C340D5">
        <w:rPr>
          <w:rFonts w:ascii="Times New Roman" w:hAnsi="Times New Roman" w:cs="Times New Roman"/>
          <w:sz w:val="24"/>
          <w:szCs w:val="24"/>
          <w:lang w:val="ro-RO"/>
        </w:rPr>
        <w:t xml:space="preserve"> </w:t>
      </w:r>
      <w:r w:rsidR="00291360" w:rsidRPr="00192EA4">
        <w:rPr>
          <w:rFonts w:ascii="Times New Roman" w:hAnsi="Times New Roman" w:cs="Times New Roman"/>
          <w:sz w:val="24"/>
          <w:szCs w:val="24"/>
          <w:lang w:val="ro-RO"/>
        </w:rPr>
        <w:t>În concluzie</w:t>
      </w:r>
      <w:r w:rsidR="00C340D5">
        <w:rPr>
          <w:rFonts w:ascii="Times New Roman" w:hAnsi="Times New Roman" w:cs="Times New Roman"/>
          <w:sz w:val="24"/>
          <w:szCs w:val="24"/>
          <w:lang w:val="ro-RO"/>
        </w:rPr>
        <w:t>,</w:t>
      </w:r>
      <w:r w:rsidR="00291360" w:rsidRPr="00192EA4">
        <w:rPr>
          <w:rFonts w:ascii="Times New Roman" w:hAnsi="Times New Roman" w:cs="Times New Roman"/>
          <w:sz w:val="24"/>
          <w:szCs w:val="24"/>
          <w:lang w:val="ro-RO"/>
        </w:rPr>
        <w:t xml:space="preserve"> dacă în anul 2017 s-a m-ai ținut cont de careva indicatori </w:t>
      </w:r>
      <w:r w:rsidR="009A3385" w:rsidRPr="00192EA4">
        <w:rPr>
          <w:rFonts w:ascii="Times New Roman" w:hAnsi="Times New Roman" w:cs="Times New Roman"/>
          <w:sz w:val="24"/>
          <w:szCs w:val="24"/>
          <w:lang w:val="ro-RO"/>
        </w:rPr>
        <w:t>care au dus la</w:t>
      </w:r>
      <w:r w:rsidR="00291360" w:rsidRPr="00192EA4">
        <w:rPr>
          <w:rFonts w:ascii="Times New Roman" w:hAnsi="Times New Roman" w:cs="Times New Roman"/>
          <w:sz w:val="24"/>
          <w:szCs w:val="24"/>
          <w:lang w:val="ro-RO"/>
        </w:rPr>
        <w:t xml:space="preserve"> eficientizarea resurselor financiare</w:t>
      </w:r>
      <w:r w:rsidR="00C340D5">
        <w:rPr>
          <w:rFonts w:ascii="Times New Roman" w:hAnsi="Times New Roman" w:cs="Times New Roman"/>
          <w:sz w:val="24"/>
          <w:szCs w:val="24"/>
          <w:lang w:val="ro-RO"/>
        </w:rPr>
        <w:t>,</w:t>
      </w:r>
      <w:r w:rsidR="00291360" w:rsidRPr="00192EA4">
        <w:rPr>
          <w:rFonts w:ascii="Times New Roman" w:hAnsi="Times New Roman" w:cs="Times New Roman"/>
          <w:sz w:val="24"/>
          <w:szCs w:val="24"/>
          <w:lang w:val="ro-RO"/>
        </w:rPr>
        <w:t xml:space="preserve"> atunci pentru anul 2019</w:t>
      </w:r>
      <w:r w:rsidR="00C340D5">
        <w:rPr>
          <w:rFonts w:ascii="Times New Roman" w:hAnsi="Times New Roman" w:cs="Times New Roman"/>
          <w:sz w:val="24"/>
          <w:szCs w:val="24"/>
          <w:lang w:val="ro-RO"/>
        </w:rPr>
        <w:t>,</w:t>
      </w:r>
      <w:r w:rsidR="00291360" w:rsidRPr="00192EA4">
        <w:rPr>
          <w:rFonts w:ascii="Times New Roman" w:hAnsi="Times New Roman" w:cs="Times New Roman"/>
          <w:sz w:val="24"/>
          <w:szCs w:val="24"/>
          <w:lang w:val="ro-RO"/>
        </w:rPr>
        <w:t xml:space="preserve"> practic</w:t>
      </w:r>
      <w:r w:rsidR="00C340D5">
        <w:rPr>
          <w:rFonts w:ascii="Times New Roman" w:hAnsi="Times New Roman" w:cs="Times New Roman"/>
          <w:sz w:val="24"/>
          <w:szCs w:val="24"/>
          <w:lang w:val="ro-RO"/>
        </w:rPr>
        <w:t>,</w:t>
      </w:r>
      <w:r w:rsidR="00291360" w:rsidRPr="00192EA4">
        <w:rPr>
          <w:rFonts w:ascii="Times New Roman" w:hAnsi="Times New Roman" w:cs="Times New Roman"/>
          <w:sz w:val="24"/>
          <w:szCs w:val="24"/>
          <w:lang w:val="ro-RO"/>
        </w:rPr>
        <w:t xml:space="preserve"> nu s-a ținut cont mai </w:t>
      </w:r>
      <w:r w:rsidR="00C340D5">
        <w:rPr>
          <w:rFonts w:ascii="Times New Roman" w:hAnsi="Times New Roman" w:cs="Times New Roman"/>
          <w:sz w:val="24"/>
          <w:szCs w:val="24"/>
          <w:lang w:val="ro-RO"/>
        </w:rPr>
        <w:t xml:space="preserve">de </w:t>
      </w:r>
      <w:r w:rsidR="00291360" w:rsidRPr="00192EA4">
        <w:rPr>
          <w:rFonts w:ascii="Times New Roman" w:hAnsi="Times New Roman" w:cs="Times New Roman"/>
          <w:sz w:val="24"/>
          <w:szCs w:val="24"/>
          <w:lang w:val="ro-RO"/>
        </w:rPr>
        <w:t>nic</w:t>
      </w:r>
      <w:r w:rsidR="00C340D5">
        <w:rPr>
          <w:rFonts w:ascii="Times New Roman" w:hAnsi="Times New Roman" w:cs="Times New Roman"/>
          <w:sz w:val="24"/>
          <w:szCs w:val="24"/>
          <w:lang w:val="ro-RO"/>
        </w:rPr>
        <w:t>i o recomandare a ministerului</w:t>
      </w:r>
      <w:r w:rsidR="00291360" w:rsidRPr="00192EA4">
        <w:rPr>
          <w:rFonts w:ascii="Times New Roman" w:hAnsi="Times New Roman" w:cs="Times New Roman"/>
          <w:sz w:val="24"/>
          <w:szCs w:val="24"/>
          <w:lang w:val="ro-RO"/>
        </w:rPr>
        <w:t>.</w:t>
      </w:r>
    </w:p>
    <w:p w:rsidR="00F25102" w:rsidRPr="00192EA4" w:rsidRDefault="00C340D5" w:rsidP="00B87B90">
      <w:pPr>
        <w:spacing w:after="0"/>
        <w:ind w:firstLine="567"/>
        <w:jc w:val="both"/>
        <w:rPr>
          <w:rFonts w:ascii="Times New Roman" w:hAnsi="Times New Roman" w:cs="Times New Roman"/>
          <w:sz w:val="24"/>
          <w:szCs w:val="24"/>
          <w:lang w:val="ro-RO"/>
        </w:rPr>
      </w:pPr>
      <w:r w:rsidRPr="00C340D5">
        <w:rPr>
          <w:rFonts w:ascii="Times New Roman" w:hAnsi="Times New Roman" w:cs="Times New Roman"/>
          <w:sz w:val="24"/>
          <w:szCs w:val="24"/>
          <w:lang w:val="ro-RO"/>
        </w:rPr>
        <w:t>De asemenea,</w:t>
      </w:r>
      <w:r>
        <w:rPr>
          <w:rFonts w:ascii="Times New Roman" w:hAnsi="Times New Roman" w:cs="Times New Roman"/>
          <w:i/>
          <w:sz w:val="24"/>
          <w:szCs w:val="24"/>
          <w:lang w:val="ro-RO"/>
        </w:rPr>
        <w:t xml:space="preserve"> </w:t>
      </w:r>
      <w:r w:rsidR="000037B8" w:rsidRPr="00C340D5">
        <w:rPr>
          <w:rFonts w:ascii="Times New Roman" w:hAnsi="Times New Roman" w:cs="Times New Roman"/>
          <w:i/>
          <w:sz w:val="24"/>
          <w:szCs w:val="24"/>
          <w:lang w:val="ro-RO"/>
        </w:rPr>
        <w:t>Dl Valentin Crudu</w:t>
      </w:r>
      <w:r w:rsidR="000037B8" w:rsidRPr="00192EA4">
        <w:rPr>
          <w:rFonts w:ascii="Times New Roman" w:hAnsi="Times New Roman" w:cs="Times New Roman"/>
          <w:sz w:val="24"/>
          <w:szCs w:val="24"/>
          <w:lang w:val="ro-RO"/>
        </w:rPr>
        <w:t xml:space="preserve"> a informat</w:t>
      </w:r>
      <w:r w:rsidR="002C2A24" w:rsidRPr="00192EA4">
        <w:rPr>
          <w:rFonts w:ascii="Times New Roman" w:hAnsi="Times New Roman" w:cs="Times New Roman"/>
          <w:sz w:val="24"/>
          <w:szCs w:val="24"/>
          <w:lang w:val="ro-RO"/>
        </w:rPr>
        <w:t xml:space="preserve"> că</w:t>
      </w:r>
      <w:r w:rsidR="000037B8" w:rsidRPr="00192EA4">
        <w:rPr>
          <w:rFonts w:ascii="Times New Roman" w:hAnsi="Times New Roman" w:cs="Times New Roman"/>
          <w:sz w:val="24"/>
          <w:szCs w:val="24"/>
          <w:lang w:val="ro-RO"/>
        </w:rPr>
        <w:t xml:space="preserve"> a fost format un grup de lucru intersectorial unde vor participa 3 șefi de Direcții finanțe, șefii Direcliilor educație, </w:t>
      </w:r>
      <w:r w:rsidR="00621F0A" w:rsidRPr="00192EA4">
        <w:rPr>
          <w:rFonts w:ascii="Times New Roman" w:hAnsi="Times New Roman" w:cs="Times New Roman"/>
          <w:sz w:val="24"/>
          <w:szCs w:val="24"/>
          <w:lang w:val="ro-RO"/>
        </w:rPr>
        <w:t xml:space="preserve">directori de instituții, </w:t>
      </w:r>
      <w:r w:rsidR="000037B8" w:rsidRPr="00192EA4">
        <w:rPr>
          <w:rFonts w:ascii="Times New Roman" w:hAnsi="Times New Roman" w:cs="Times New Roman"/>
          <w:sz w:val="24"/>
          <w:szCs w:val="24"/>
          <w:lang w:val="ro-RO"/>
        </w:rPr>
        <w:t xml:space="preserve">careva primari, </w:t>
      </w:r>
      <w:r w:rsidR="00EF3D9A" w:rsidRPr="00192EA4">
        <w:rPr>
          <w:rFonts w:ascii="Times New Roman" w:hAnsi="Times New Roman" w:cs="Times New Roman"/>
          <w:sz w:val="24"/>
          <w:szCs w:val="24"/>
          <w:lang w:val="ro-RO"/>
        </w:rPr>
        <w:t>specialiști din cadru APC și alți experți</w:t>
      </w:r>
      <w:r>
        <w:rPr>
          <w:rFonts w:ascii="Times New Roman" w:hAnsi="Times New Roman" w:cs="Times New Roman"/>
          <w:sz w:val="24"/>
          <w:szCs w:val="24"/>
          <w:lang w:val="ro-RO"/>
        </w:rPr>
        <w:t>,</w:t>
      </w:r>
      <w:r w:rsidR="00EF3D9A" w:rsidRPr="00192EA4">
        <w:rPr>
          <w:rFonts w:ascii="Times New Roman" w:hAnsi="Times New Roman" w:cs="Times New Roman"/>
          <w:sz w:val="24"/>
          <w:szCs w:val="24"/>
          <w:lang w:val="ro-RO"/>
        </w:rPr>
        <w:t xml:space="preserve"> </w:t>
      </w:r>
      <w:r w:rsidR="00621F0A" w:rsidRPr="00192EA4">
        <w:rPr>
          <w:rFonts w:ascii="Times New Roman" w:hAnsi="Times New Roman" w:cs="Times New Roman"/>
          <w:sz w:val="24"/>
          <w:szCs w:val="24"/>
          <w:lang w:val="ro-RO"/>
        </w:rPr>
        <w:t xml:space="preserve">unde va fi revizuită </w:t>
      </w:r>
      <w:r w:rsidR="00EF3D9A" w:rsidRPr="00192EA4">
        <w:rPr>
          <w:rFonts w:ascii="Times New Roman" w:hAnsi="Times New Roman" w:cs="Times New Roman"/>
          <w:sz w:val="24"/>
          <w:szCs w:val="24"/>
          <w:lang w:val="ro-RO"/>
        </w:rPr>
        <w:t>HG nr.868 din</w:t>
      </w:r>
      <w:r w:rsidR="000037B8" w:rsidRPr="00192EA4">
        <w:rPr>
          <w:rFonts w:ascii="Times New Roman" w:hAnsi="Times New Roman" w:cs="Times New Roman"/>
          <w:sz w:val="24"/>
          <w:szCs w:val="24"/>
          <w:lang w:val="ro-RO"/>
        </w:rPr>
        <w:t xml:space="preserve"> </w:t>
      </w:r>
      <w:r w:rsidR="00B7762E" w:rsidRPr="00192EA4">
        <w:rPr>
          <w:rFonts w:ascii="Times New Roman" w:hAnsi="Times New Roman" w:cs="Times New Roman"/>
          <w:sz w:val="24"/>
          <w:szCs w:val="24"/>
          <w:lang w:val="ro-RO"/>
        </w:rPr>
        <w:t>08.10.2014</w:t>
      </w:r>
      <w:r w:rsidR="000037B8" w:rsidRPr="00192EA4">
        <w:rPr>
          <w:rFonts w:ascii="Times New Roman" w:hAnsi="Times New Roman" w:cs="Times New Roman"/>
          <w:sz w:val="24"/>
          <w:szCs w:val="24"/>
          <w:lang w:val="ro-RO"/>
        </w:rPr>
        <w:t xml:space="preserve"> </w:t>
      </w:r>
      <w:r w:rsidR="002C2A24" w:rsidRPr="00192EA4">
        <w:rPr>
          <w:rFonts w:ascii="Times New Roman" w:hAnsi="Times New Roman" w:cs="Times New Roman"/>
          <w:sz w:val="24"/>
          <w:szCs w:val="24"/>
          <w:lang w:val="ro-RO"/>
        </w:rPr>
        <w:t>și alte</w:t>
      </w:r>
      <w:r w:rsidR="009A3385" w:rsidRPr="00192EA4">
        <w:rPr>
          <w:rFonts w:ascii="Times New Roman" w:hAnsi="Times New Roman" w:cs="Times New Roman"/>
          <w:sz w:val="24"/>
          <w:szCs w:val="24"/>
          <w:lang w:val="ro-RO"/>
        </w:rPr>
        <w:t xml:space="preserve"> acte normative,</w:t>
      </w:r>
      <w:r w:rsidR="002C2A24" w:rsidRPr="00192EA4">
        <w:rPr>
          <w:rFonts w:ascii="Times New Roman" w:hAnsi="Times New Roman" w:cs="Times New Roman"/>
          <w:sz w:val="24"/>
          <w:szCs w:val="24"/>
          <w:lang w:val="ro-RO"/>
        </w:rPr>
        <w:t xml:space="preserve"> legi</w:t>
      </w:r>
      <w:r>
        <w:rPr>
          <w:rFonts w:ascii="Times New Roman" w:hAnsi="Times New Roman" w:cs="Times New Roman"/>
          <w:sz w:val="24"/>
          <w:szCs w:val="24"/>
          <w:lang w:val="ro-RO"/>
        </w:rPr>
        <w:t>,</w:t>
      </w:r>
      <w:r w:rsidR="009A3385" w:rsidRPr="00192EA4">
        <w:rPr>
          <w:rFonts w:ascii="Times New Roman" w:hAnsi="Times New Roman" w:cs="Times New Roman"/>
          <w:sz w:val="24"/>
          <w:szCs w:val="24"/>
          <w:lang w:val="ro-RO"/>
        </w:rPr>
        <w:t xml:space="preserve"> inclusiv și </w:t>
      </w:r>
      <w:r w:rsidR="004D1D33" w:rsidRPr="00192EA4">
        <w:rPr>
          <w:rFonts w:ascii="Times New Roman" w:hAnsi="Times New Roman" w:cs="Times New Roman"/>
          <w:sz w:val="24"/>
          <w:szCs w:val="24"/>
          <w:lang w:val="ro-RO"/>
        </w:rPr>
        <w:t>C</w:t>
      </w:r>
      <w:r w:rsidR="009A3385" w:rsidRPr="00192EA4">
        <w:rPr>
          <w:rFonts w:ascii="Times New Roman" w:hAnsi="Times New Roman" w:cs="Times New Roman"/>
          <w:sz w:val="24"/>
          <w:szCs w:val="24"/>
          <w:lang w:val="ro-RO"/>
        </w:rPr>
        <w:t>odul educației</w:t>
      </w:r>
      <w:r w:rsidR="004D1D33" w:rsidRPr="00192EA4">
        <w:rPr>
          <w:rFonts w:ascii="Times New Roman" w:hAnsi="Times New Roman" w:cs="Times New Roman"/>
          <w:sz w:val="24"/>
          <w:szCs w:val="24"/>
          <w:lang w:val="ro-RO"/>
        </w:rPr>
        <w:t>. S-a constat</w:t>
      </w:r>
      <w:r>
        <w:rPr>
          <w:rFonts w:ascii="Times New Roman" w:hAnsi="Times New Roman" w:cs="Times New Roman"/>
          <w:sz w:val="24"/>
          <w:szCs w:val="24"/>
          <w:lang w:val="ro-RO"/>
        </w:rPr>
        <w:t>,</w:t>
      </w:r>
      <w:r w:rsidR="004D1D33" w:rsidRPr="00192EA4">
        <w:rPr>
          <w:rFonts w:ascii="Times New Roman" w:hAnsi="Times New Roman" w:cs="Times New Roman"/>
          <w:sz w:val="24"/>
          <w:szCs w:val="24"/>
          <w:lang w:val="ro-RO"/>
        </w:rPr>
        <w:t xml:space="preserve"> cu regret</w:t>
      </w:r>
      <w:r>
        <w:rPr>
          <w:rFonts w:ascii="Times New Roman" w:hAnsi="Times New Roman" w:cs="Times New Roman"/>
          <w:sz w:val="24"/>
          <w:szCs w:val="24"/>
          <w:lang w:val="ro-RO"/>
        </w:rPr>
        <w:t>,</w:t>
      </w:r>
      <w:r w:rsidR="004D1D33" w:rsidRPr="00192EA4">
        <w:rPr>
          <w:rFonts w:ascii="Times New Roman" w:hAnsi="Times New Roman" w:cs="Times New Roman"/>
          <w:sz w:val="24"/>
          <w:szCs w:val="24"/>
          <w:lang w:val="ro-RO"/>
        </w:rPr>
        <w:t xml:space="preserve"> că pe alocuri se încalcă flagrant art.51 alin.</w:t>
      </w:r>
      <w:r>
        <w:rPr>
          <w:rFonts w:ascii="Times New Roman" w:hAnsi="Times New Roman" w:cs="Times New Roman"/>
          <w:sz w:val="24"/>
          <w:szCs w:val="24"/>
          <w:lang w:val="ro-RO"/>
        </w:rPr>
        <w:t>(</w:t>
      </w:r>
      <w:r w:rsidR="004D1D33" w:rsidRPr="00192EA4">
        <w:rPr>
          <w:rFonts w:ascii="Times New Roman" w:hAnsi="Times New Roman" w:cs="Times New Roman"/>
          <w:sz w:val="24"/>
          <w:szCs w:val="24"/>
          <w:lang w:val="ro-RO"/>
        </w:rPr>
        <w:t>3</w:t>
      </w:r>
      <w:r>
        <w:rPr>
          <w:rFonts w:ascii="Times New Roman" w:hAnsi="Times New Roman" w:cs="Times New Roman"/>
          <w:sz w:val="24"/>
          <w:szCs w:val="24"/>
          <w:lang w:val="ro-RO"/>
        </w:rPr>
        <w:t>)</w:t>
      </w:r>
      <w:r w:rsidR="004D1D33" w:rsidRPr="00192EA4">
        <w:rPr>
          <w:rFonts w:ascii="Times New Roman" w:hAnsi="Times New Roman" w:cs="Times New Roman"/>
          <w:sz w:val="24"/>
          <w:szCs w:val="24"/>
          <w:lang w:val="ro-RO"/>
        </w:rPr>
        <w:t xml:space="preserve"> din Codul educației, prin care organul local de specialitate este obligat să aprobe rețeaua de clase  și din păcate doar 9 raioane din întreaga țară pentru anul 2019 au aprobat rețeaua de clase </w:t>
      </w:r>
      <w:r w:rsidR="00602A1E" w:rsidRPr="00192EA4">
        <w:rPr>
          <w:rFonts w:ascii="Times New Roman" w:hAnsi="Times New Roman" w:cs="Times New Roman"/>
          <w:sz w:val="24"/>
          <w:szCs w:val="24"/>
          <w:lang w:val="ro-RO"/>
        </w:rPr>
        <w:t>la nivelul</w:t>
      </w:r>
      <w:r w:rsidR="004D1D33" w:rsidRPr="00192EA4">
        <w:rPr>
          <w:rFonts w:ascii="Times New Roman" w:hAnsi="Times New Roman" w:cs="Times New Roman"/>
          <w:sz w:val="24"/>
          <w:szCs w:val="24"/>
          <w:lang w:val="ro-RO"/>
        </w:rPr>
        <w:t xml:space="preserve"> consiliul</w:t>
      </w:r>
      <w:r w:rsidR="00602A1E" w:rsidRPr="00192EA4">
        <w:rPr>
          <w:rFonts w:ascii="Times New Roman" w:hAnsi="Times New Roman" w:cs="Times New Roman"/>
          <w:sz w:val="24"/>
          <w:szCs w:val="24"/>
          <w:lang w:val="ro-RO"/>
        </w:rPr>
        <w:t>ui</w:t>
      </w:r>
      <w:r w:rsidR="004D1D33" w:rsidRPr="00192EA4">
        <w:rPr>
          <w:rFonts w:ascii="Times New Roman" w:hAnsi="Times New Roman" w:cs="Times New Roman"/>
          <w:sz w:val="24"/>
          <w:szCs w:val="24"/>
          <w:lang w:val="ro-RO"/>
        </w:rPr>
        <w:t xml:space="preserve"> raional</w:t>
      </w:r>
      <w:r>
        <w:rPr>
          <w:rFonts w:ascii="Times New Roman" w:hAnsi="Times New Roman" w:cs="Times New Roman"/>
          <w:sz w:val="24"/>
          <w:szCs w:val="24"/>
          <w:lang w:val="ro-RO"/>
        </w:rPr>
        <w:t>,</w:t>
      </w:r>
      <w:r w:rsidR="004D1D33" w:rsidRPr="00192EA4">
        <w:rPr>
          <w:rFonts w:ascii="Times New Roman" w:hAnsi="Times New Roman" w:cs="Times New Roman"/>
          <w:sz w:val="24"/>
          <w:szCs w:val="24"/>
          <w:lang w:val="ro-RO"/>
        </w:rPr>
        <w:t xml:space="preserve"> </w:t>
      </w:r>
      <w:r w:rsidR="00213EA0" w:rsidRPr="00192EA4">
        <w:rPr>
          <w:rFonts w:ascii="Times New Roman" w:hAnsi="Times New Roman" w:cs="Times New Roman"/>
          <w:sz w:val="24"/>
          <w:szCs w:val="24"/>
          <w:lang w:val="ro-RO"/>
        </w:rPr>
        <w:t xml:space="preserve">dar </w:t>
      </w:r>
      <w:r w:rsidR="00B100B1" w:rsidRPr="00192EA4">
        <w:rPr>
          <w:rFonts w:ascii="Times New Roman" w:hAnsi="Times New Roman" w:cs="Times New Roman"/>
          <w:sz w:val="24"/>
          <w:szCs w:val="24"/>
          <w:lang w:val="ro-RO"/>
        </w:rPr>
        <w:t>sunt raioane care au aprobat prin dispoziția primarului, care nu este legală</w:t>
      </w:r>
      <w:r>
        <w:rPr>
          <w:rFonts w:ascii="Times New Roman" w:hAnsi="Times New Roman" w:cs="Times New Roman"/>
          <w:sz w:val="24"/>
          <w:szCs w:val="24"/>
          <w:lang w:val="ro-RO"/>
        </w:rPr>
        <w:t>,</w:t>
      </w:r>
      <w:r w:rsidR="00B100B1" w:rsidRPr="00192EA4">
        <w:rPr>
          <w:rFonts w:ascii="Times New Roman" w:hAnsi="Times New Roman" w:cs="Times New Roman"/>
          <w:sz w:val="24"/>
          <w:szCs w:val="24"/>
          <w:lang w:val="ro-RO"/>
        </w:rPr>
        <w:t xml:space="preserve"> deoarece instituțiile de învățământ se subordonează </w:t>
      </w:r>
      <w:r w:rsidR="00B87B90">
        <w:rPr>
          <w:rFonts w:ascii="Times New Roman" w:hAnsi="Times New Roman" w:cs="Times New Roman"/>
          <w:sz w:val="24"/>
          <w:szCs w:val="24"/>
          <w:lang w:val="ro-RO"/>
        </w:rPr>
        <w:t xml:space="preserve">instituțional </w:t>
      </w:r>
      <w:r w:rsidR="00B100B1" w:rsidRPr="00192EA4">
        <w:rPr>
          <w:rFonts w:ascii="Times New Roman" w:hAnsi="Times New Roman" w:cs="Times New Roman"/>
          <w:sz w:val="24"/>
          <w:szCs w:val="24"/>
          <w:lang w:val="ro-RO"/>
        </w:rPr>
        <w:t>consiliilor raio</w:t>
      </w:r>
      <w:r w:rsidR="00973DC8" w:rsidRPr="00192EA4">
        <w:rPr>
          <w:rFonts w:ascii="Times New Roman" w:hAnsi="Times New Roman" w:cs="Times New Roman"/>
          <w:sz w:val="24"/>
          <w:szCs w:val="24"/>
          <w:lang w:val="ro-RO"/>
        </w:rPr>
        <w:t>nale</w:t>
      </w:r>
      <w:r w:rsidR="00B87B90">
        <w:rPr>
          <w:rFonts w:ascii="Times New Roman" w:hAnsi="Times New Roman" w:cs="Times New Roman"/>
          <w:sz w:val="24"/>
          <w:szCs w:val="24"/>
          <w:lang w:val="ro-RO"/>
        </w:rPr>
        <w:t>,</w:t>
      </w:r>
      <w:r w:rsidR="00973DC8" w:rsidRPr="00192EA4">
        <w:rPr>
          <w:rFonts w:ascii="Times New Roman" w:hAnsi="Times New Roman" w:cs="Times New Roman"/>
          <w:sz w:val="24"/>
          <w:szCs w:val="24"/>
          <w:lang w:val="ro-RO"/>
        </w:rPr>
        <w:t xml:space="preserve"> de aceea, nu este exclus c</w:t>
      </w:r>
      <w:r w:rsidR="00B100B1" w:rsidRPr="00192EA4">
        <w:rPr>
          <w:rFonts w:ascii="Times New Roman" w:hAnsi="Times New Roman" w:cs="Times New Roman"/>
          <w:sz w:val="24"/>
          <w:szCs w:val="24"/>
          <w:lang w:val="ro-RO"/>
        </w:rPr>
        <w:t xml:space="preserve">ă </w:t>
      </w:r>
      <w:r w:rsidR="00973DC8" w:rsidRPr="00192EA4">
        <w:rPr>
          <w:rFonts w:ascii="Times New Roman" w:hAnsi="Times New Roman" w:cs="Times New Roman"/>
          <w:sz w:val="24"/>
          <w:szCs w:val="24"/>
          <w:lang w:val="ro-RO"/>
        </w:rPr>
        <w:t>vor fi</w:t>
      </w:r>
      <w:r w:rsidR="00B100B1" w:rsidRPr="00192EA4">
        <w:rPr>
          <w:rFonts w:ascii="Times New Roman" w:hAnsi="Times New Roman" w:cs="Times New Roman"/>
          <w:sz w:val="24"/>
          <w:szCs w:val="24"/>
          <w:lang w:val="ro-RO"/>
        </w:rPr>
        <w:t xml:space="preserve"> operate unele modificări la respectivul cod unde se va stipula tranșant media elevilor pe clase pe trepte (școală primară, gimnaziu, liceu) și cel mai probabil anul acesta se va reveni și la numărul de clase. D</w:t>
      </w:r>
      <w:r w:rsidR="006D4D20" w:rsidRPr="00192EA4">
        <w:rPr>
          <w:rFonts w:ascii="Times New Roman" w:hAnsi="Times New Roman" w:cs="Times New Roman"/>
          <w:sz w:val="24"/>
          <w:szCs w:val="24"/>
          <w:lang w:val="ro-RO"/>
        </w:rPr>
        <w:t>e asemenea, se planifică c</w:t>
      </w:r>
      <w:r w:rsidR="00B87B90">
        <w:rPr>
          <w:rFonts w:ascii="Times New Roman" w:hAnsi="Times New Roman" w:cs="Times New Roman"/>
          <w:sz w:val="24"/>
          <w:szCs w:val="24"/>
          <w:lang w:val="ro-RO"/>
        </w:rPr>
        <w:t>a</w:t>
      </w:r>
      <w:r w:rsidR="00B100B1" w:rsidRPr="00192EA4">
        <w:rPr>
          <w:rFonts w:ascii="Times New Roman" w:hAnsi="Times New Roman" w:cs="Times New Roman"/>
          <w:sz w:val="24"/>
          <w:szCs w:val="24"/>
          <w:lang w:val="ro-RO"/>
        </w:rPr>
        <w:t xml:space="preserve"> în acest grup de lucru </w:t>
      </w:r>
      <w:r w:rsidR="00602A1E" w:rsidRPr="00192EA4">
        <w:rPr>
          <w:rFonts w:ascii="Times New Roman" w:hAnsi="Times New Roman" w:cs="Times New Roman"/>
          <w:sz w:val="24"/>
          <w:szCs w:val="24"/>
          <w:lang w:val="ro-RO"/>
        </w:rPr>
        <w:t>să fie</w:t>
      </w:r>
      <w:r w:rsidR="00B100B1" w:rsidRPr="00192EA4">
        <w:rPr>
          <w:rFonts w:ascii="Times New Roman" w:hAnsi="Times New Roman" w:cs="Times New Roman"/>
          <w:sz w:val="24"/>
          <w:szCs w:val="24"/>
          <w:lang w:val="ro-RO"/>
        </w:rPr>
        <w:t xml:space="preserve"> identificat și un mecanism de sancționare a autorităților care vor încălca prevederile stabilite în actele normative. Din păcate</w:t>
      </w:r>
      <w:r w:rsidR="00B87B90">
        <w:rPr>
          <w:rFonts w:ascii="Times New Roman" w:hAnsi="Times New Roman" w:cs="Times New Roman"/>
          <w:sz w:val="24"/>
          <w:szCs w:val="24"/>
          <w:lang w:val="ro-RO"/>
        </w:rPr>
        <w:t>,</w:t>
      </w:r>
      <w:r w:rsidR="00B100B1" w:rsidRPr="00192EA4">
        <w:rPr>
          <w:rFonts w:ascii="Times New Roman" w:hAnsi="Times New Roman" w:cs="Times New Roman"/>
          <w:sz w:val="24"/>
          <w:szCs w:val="24"/>
          <w:lang w:val="ro-RO"/>
        </w:rPr>
        <w:t xml:space="preserve"> pentru anul 2019</w:t>
      </w:r>
      <w:r w:rsidR="006D4D20" w:rsidRPr="00192EA4">
        <w:rPr>
          <w:rFonts w:ascii="Times New Roman" w:hAnsi="Times New Roman" w:cs="Times New Roman"/>
          <w:sz w:val="24"/>
          <w:szCs w:val="24"/>
          <w:lang w:val="ro-RO"/>
        </w:rPr>
        <w:t xml:space="preserve"> în cadrul unor APL,</w:t>
      </w:r>
      <w:r w:rsidR="001071E8" w:rsidRPr="00192EA4">
        <w:rPr>
          <w:rFonts w:ascii="Times New Roman" w:hAnsi="Times New Roman" w:cs="Times New Roman"/>
          <w:sz w:val="24"/>
          <w:szCs w:val="24"/>
          <w:lang w:val="ro-RO"/>
        </w:rPr>
        <w:t xml:space="preserve"> </w:t>
      </w:r>
      <w:r w:rsidR="00B100B1" w:rsidRPr="00192EA4">
        <w:rPr>
          <w:rFonts w:ascii="Times New Roman" w:hAnsi="Times New Roman" w:cs="Times New Roman"/>
          <w:sz w:val="24"/>
          <w:szCs w:val="24"/>
          <w:lang w:val="ro-RO"/>
        </w:rPr>
        <w:t>la rețeaua de clase nu s-a lucrat d</w:t>
      </w:r>
      <w:r w:rsidR="001071E8" w:rsidRPr="00192EA4">
        <w:rPr>
          <w:rFonts w:ascii="Times New Roman" w:hAnsi="Times New Roman" w:cs="Times New Roman"/>
          <w:sz w:val="24"/>
          <w:szCs w:val="24"/>
          <w:lang w:val="ro-RO"/>
        </w:rPr>
        <w:t>e loc</w:t>
      </w:r>
      <w:r w:rsidR="006D4D20" w:rsidRPr="00192EA4">
        <w:rPr>
          <w:rFonts w:ascii="Times New Roman" w:hAnsi="Times New Roman" w:cs="Times New Roman"/>
          <w:sz w:val="24"/>
          <w:szCs w:val="24"/>
          <w:lang w:val="ro-RO"/>
        </w:rPr>
        <w:t>.</w:t>
      </w:r>
      <w:r w:rsidR="001071E8" w:rsidRPr="00192EA4">
        <w:rPr>
          <w:rFonts w:ascii="Times New Roman" w:hAnsi="Times New Roman" w:cs="Times New Roman"/>
          <w:sz w:val="24"/>
          <w:szCs w:val="24"/>
          <w:lang w:val="ro-RO"/>
        </w:rPr>
        <w:t xml:space="preserve"> </w:t>
      </w:r>
      <w:r w:rsidR="006D4D20" w:rsidRPr="00192EA4">
        <w:rPr>
          <w:rFonts w:ascii="Times New Roman" w:hAnsi="Times New Roman" w:cs="Times New Roman"/>
          <w:sz w:val="24"/>
          <w:szCs w:val="24"/>
          <w:lang w:val="ro-RO"/>
        </w:rPr>
        <w:t>L</w:t>
      </w:r>
      <w:r w:rsidR="001071E8" w:rsidRPr="00192EA4">
        <w:rPr>
          <w:rFonts w:ascii="Times New Roman" w:hAnsi="Times New Roman" w:cs="Times New Roman"/>
          <w:sz w:val="24"/>
          <w:szCs w:val="24"/>
          <w:lang w:val="ro-RO"/>
        </w:rPr>
        <w:t xml:space="preserve">a </w:t>
      </w:r>
      <w:r w:rsidR="00911E52" w:rsidRPr="00192EA4">
        <w:rPr>
          <w:rFonts w:ascii="Times New Roman" w:hAnsi="Times New Roman" w:cs="Times New Roman"/>
          <w:sz w:val="24"/>
          <w:szCs w:val="24"/>
          <w:lang w:val="ro-RO"/>
        </w:rPr>
        <w:t>data de</w:t>
      </w:r>
      <w:r w:rsidR="00FF2E4E" w:rsidRPr="00192EA4">
        <w:rPr>
          <w:rFonts w:ascii="Times New Roman" w:hAnsi="Times New Roman" w:cs="Times New Roman"/>
          <w:sz w:val="24"/>
          <w:szCs w:val="24"/>
          <w:lang w:val="ro-RO"/>
        </w:rPr>
        <w:t xml:space="preserve"> </w:t>
      </w:r>
      <w:r w:rsidR="001071E8" w:rsidRPr="00192EA4">
        <w:rPr>
          <w:rFonts w:ascii="Times New Roman" w:hAnsi="Times New Roman" w:cs="Times New Roman"/>
          <w:sz w:val="24"/>
          <w:szCs w:val="24"/>
          <w:lang w:val="ro-RO"/>
        </w:rPr>
        <w:t>01.09.2019</w:t>
      </w:r>
      <w:r w:rsidR="00911E52" w:rsidRPr="00192EA4">
        <w:rPr>
          <w:rFonts w:ascii="Times New Roman" w:hAnsi="Times New Roman" w:cs="Times New Roman"/>
          <w:sz w:val="24"/>
          <w:szCs w:val="24"/>
          <w:lang w:val="ro-RO"/>
        </w:rPr>
        <w:t xml:space="preserve"> </w:t>
      </w:r>
      <w:r w:rsidR="006D4D20" w:rsidRPr="00192EA4">
        <w:rPr>
          <w:rFonts w:ascii="Times New Roman" w:hAnsi="Times New Roman" w:cs="Times New Roman"/>
          <w:sz w:val="24"/>
          <w:szCs w:val="24"/>
          <w:lang w:val="ro-RO"/>
        </w:rPr>
        <w:t>numărul</w:t>
      </w:r>
      <w:r w:rsidR="00911E52" w:rsidRPr="00192EA4">
        <w:rPr>
          <w:rFonts w:ascii="Times New Roman" w:hAnsi="Times New Roman" w:cs="Times New Roman"/>
          <w:sz w:val="24"/>
          <w:szCs w:val="24"/>
          <w:lang w:val="ro-RO"/>
        </w:rPr>
        <w:t xml:space="preserve"> copiilor școlarizați</w:t>
      </w:r>
      <w:r w:rsidR="001071E8" w:rsidRPr="00192EA4">
        <w:rPr>
          <w:rFonts w:ascii="Times New Roman" w:hAnsi="Times New Roman" w:cs="Times New Roman"/>
          <w:sz w:val="24"/>
          <w:szCs w:val="24"/>
          <w:lang w:val="ro-RO"/>
        </w:rPr>
        <w:t xml:space="preserve"> </w:t>
      </w:r>
      <w:r w:rsidR="006D4D20" w:rsidRPr="00192EA4">
        <w:rPr>
          <w:rFonts w:ascii="Times New Roman" w:hAnsi="Times New Roman" w:cs="Times New Roman"/>
          <w:sz w:val="24"/>
          <w:szCs w:val="24"/>
          <w:lang w:val="ro-RO"/>
        </w:rPr>
        <w:t>au fost cu</w:t>
      </w:r>
      <w:r w:rsidR="001071E8" w:rsidRPr="00192EA4">
        <w:rPr>
          <w:rFonts w:ascii="Times New Roman" w:hAnsi="Times New Roman" w:cs="Times New Roman"/>
          <w:sz w:val="24"/>
          <w:szCs w:val="24"/>
          <w:lang w:val="ro-RO"/>
        </w:rPr>
        <w:t xml:space="preserve"> 1918 copii mai puțini</w:t>
      </w:r>
      <w:r w:rsidR="00FF2E4E" w:rsidRPr="00192EA4">
        <w:rPr>
          <w:rFonts w:ascii="Times New Roman" w:hAnsi="Times New Roman" w:cs="Times New Roman"/>
          <w:sz w:val="24"/>
          <w:szCs w:val="24"/>
          <w:lang w:val="ro-RO"/>
        </w:rPr>
        <w:t xml:space="preserve"> față de anul 2018</w:t>
      </w:r>
      <w:r w:rsidR="00B87B90">
        <w:rPr>
          <w:rFonts w:ascii="Times New Roman" w:hAnsi="Times New Roman" w:cs="Times New Roman"/>
          <w:sz w:val="24"/>
          <w:szCs w:val="24"/>
          <w:lang w:val="ro-RO"/>
        </w:rPr>
        <w:t>,</w:t>
      </w:r>
      <w:r w:rsidR="001071E8" w:rsidRPr="00192EA4">
        <w:rPr>
          <w:rFonts w:ascii="Times New Roman" w:hAnsi="Times New Roman" w:cs="Times New Roman"/>
          <w:sz w:val="24"/>
          <w:szCs w:val="24"/>
          <w:lang w:val="ro-RO"/>
        </w:rPr>
        <w:t xml:space="preserve"> </w:t>
      </w:r>
      <w:r w:rsidR="006D4D20" w:rsidRPr="00192EA4">
        <w:rPr>
          <w:rFonts w:ascii="Times New Roman" w:hAnsi="Times New Roman" w:cs="Times New Roman"/>
          <w:sz w:val="24"/>
          <w:szCs w:val="24"/>
          <w:lang w:val="ro-RO"/>
        </w:rPr>
        <w:t xml:space="preserve">în schimb </w:t>
      </w:r>
      <w:r w:rsidR="00C54CB1" w:rsidRPr="00192EA4">
        <w:rPr>
          <w:rFonts w:ascii="Times New Roman" w:hAnsi="Times New Roman" w:cs="Times New Roman"/>
          <w:sz w:val="24"/>
          <w:szCs w:val="24"/>
          <w:lang w:val="ro-RO"/>
        </w:rPr>
        <w:t>au fost</w:t>
      </w:r>
      <w:r w:rsidR="001071E8" w:rsidRPr="00192EA4">
        <w:rPr>
          <w:rFonts w:ascii="Times New Roman" w:hAnsi="Times New Roman" w:cs="Times New Roman"/>
          <w:sz w:val="24"/>
          <w:szCs w:val="24"/>
          <w:lang w:val="ro-RO"/>
        </w:rPr>
        <w:t xml:space="preserve"> </w:t>
      </w:r>
      <w:r w:rsidR="00911E52" w:rsidRPr="00192EA4">
        <w:rPr>
          <w:rFonts w:ascii="Times New Roman" w:hAnsi="Times New Roman" w:cs="Times New Roman"/>
          <w:sz w:val="24"/>
          <w:szCs w:val="24"/>
          <w:lang w:val="ro-RO"/>
        </w:rPr>
        <w:t xml:space="preserve">create cu 206 clase mai mult, respectiv </w:t>
      </w:r>
      <w:r w:rsidR="00B87B90">
        <w:rPr>
          <w:rFonts w:ascii="Times New Roman" w:hAnsi="Times New Roman" w:cs="Times New Roman"/>
          <w:sz w:val="24"/>
          <w:szCs w:val="24"/>
          <w:lang w:val="ro-RO"/>
        </w:rPr>
        <w:t xml:space="preserve">costul </w:t>
      </w:r>
      <w:r w:rsidR="00911E52" w:rsidRPr="00192EA4">
        <w:rPr>
          <w:rFonts w:ascii="Times New Roman" w:hAnsi="Times New Roman" w:cs="Times New Roman"/>
          <w:sz w:val="24"/>
          <w:szCs w:val="24"/>
          <w:lang w:val="ro-RO"/>
        </w:rPr>
        <w:t>întreținer</w:t>
      </w:r>
      <w:r w:rsidR="00B87B90">
        <w:rPr>
          <w:rFonts w:ascii="Times New Roman" w:hAnsi="Times New Roman" w:cs="Times New Roman"/>
          <w:sz w:val="24"/>
          <w:szCs w:val="24"/>
          <w:lang w:val="ro-RO"/>
        </w:rPr>
        <w:t>ii</w:t>
      </w:r>
      <w:r w:rsidR="00911E52" w:rsidRPr="00192EA4">
        <w:rPr>
          <w:rFonts w:ascii="Times New Roman" w:hAnsi="Times New Roman" w:cs="Times New Roman"/>
          <w:sz w:val="24"/>
          <w:szCs w:val="24"/>
          <w:lang w:val="ro-RO"/>
        </w:rPr>
        <w:t xml:space="preserve"> acestor 206 clase </w:t>
      </w:r>
      <w:r w:rsidR="00B87B90">
        <w:rPr>
          <w:rFonts w:ascii="Times New Roman" w:hAnsi="Times New Roman" w:cs="Times New Roman"/>
          <w:sz w:val="24"/>
          <w:szCs w:val="24"/>
          <w:lang w:val="ro-RO"/>
        </w:rPr>
        <w:t xml:space="preserve">suplimentare </w:t>
      </w:r>
      <w:r w:rsidR="00A17477" w:rsidRPr="00192EA4">
        <w:rPr>
          <w:rFonts w:ascii="Times New Roman" w:hAnsi="Times New Roman" w:cs="Times New Roman"/>
          <w:sz w:val="24"/>
          <w:szCs w:val="24"/>
          <w:lang w:val="ro-RO"/>
        </w:rPr>
        <w:t>a constituit circa 80 mil lei.</w:t>
      </w:r>
      <w:r w:rsidR="00911E52" w:rsidRPr="00192EA4">
        <w:rPr>
          <w:rFonts w:ascii="Times New Roman" w:hAnsi="Times New Roman" w:cs="Times New Roman"/>
          <w:sz w:val="24"/>
          <w:szCs w:val="24"/>
          <w:lang w:val="ro-RO"/>
        </w:rPr>
        <w:t xml:space="preserve"> </w:t>
      </w:r>
      <w:r w:rsidR="001071E8" w:rsidRPr="00192EA4">
        <w:rPr>
          <w:rFonts w:ascii="Times New Roman" w:hAnsi="Times New Roman" w:cs="Times New Roman"/>
          <w:sz w:val="24"/>
          <w:szCs w:val="24"/>
          <w:lang w:val="ro-RO"/>
        </w:rPr>
        <w:t xml:space="preserve"> </w:t>
      </w:r>
      <w:r w:rsidR="00B100B1" w:rsidRPr="00192EA4">
        <w:rPr>
          <w:rFonts w:ascii="Times New Roman" w:hAnsi="Times New Roman" w:cs="Times New Roman"/>
          <w:sz w:val="24"/>
          <w:szCs w:val="24"/>
          <w:lang w:val="ro-RO"/>
        </w:rPr>
        <w:t xml:space="preserve"> </w:t>
      </w:r>
    </w:p>
    <w:p w:rsidR="00762088" w:rsidRPr="00192EA4" w:rsidRDefault="0041491D" w:rsidP="00B87B90">
      <w:pPr>
        <w:spacing w:before="120" w:after="0"/>
        <w:ind w:firstLine="709"/>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Șefa Direcției finanțe Leova, </w:t>
      </w:r>
      <w:r w:rsidRPr="00192EA4">
        <w:rPr>
          <w:rFonts w:ascii="Times New Roman" w:hAnsi="Times New Roman" w:cs="Times New Roman"/>
          <w:i/>
          <w:sz w:val="24"/>
          <w:szCs w:val="24"/>
          <w:lang w:val="ro-RO"/>
        </w:rPr>
        <w:t xml:space="preserve">dna </w:t>
      </w:r>
      <w:proofErr w:type="spellStart"/>
      <w:r w:rsidRPr="00192EA4">
        <w:rPr>
          <w:rFonts w:ascii="Times New Roman" w:hAnsi="Times New Roman" w:cs="Times New Roman"/>
          <w:i/>
          <w:sz w:val="24"/>
          <w:szCs w:val="24"/>
          <w:lang w:val="ro-RO"/>
        </w:rPr>
        <w:t>Dubceac</w:t>
      </w:r>
      <w:proofErr w:type="spellEnd"/>
      <w:r w:rsidRPr="00192EA4">
        <w:rPr>
          <w:rFonts w:ascii="Times New Roman" w:hAnsi="Times New Roman" w:cs="Times New Roman"/>
          <w:i/>
          <w:sz w:val="24"/>
          <w:szCs w:val="24"/>
          <w:lang w:val="ro-RO"/>
        </w:rPr>
        <w:t xml:space="preserve"> Maria</w:t>
      </w:r>
      <w:r w:rsidRPr="00192EA4">
        <w:rPr>
          <w:rFonts w:ascii="Times New Roman" w:hAnsi="Times New Roman" w:cs="Times New Roman"/>
          <w:sz w:val="24"/>
          <w:szCs w:val="24"/>
          <w:lang w:val="ro-RO"/>
        </w:rPr>
        <w:t>,</w:t>
      </w:r>
      <w:r w:rsidR="00841A93" w:rsidRPr="00192EA4">
        <w:rPr>
          <w:rFonts w:ascii="Times New Roman" w:hAnsi="Times New Roman" w:cs="Times New Roman"/>
          <w:sz w:val="24"/>
          <w:szCs w:val="24"/>
          <w:lang w:val="ro-RO"/>
        </w:rPr>
        <w:t xml:space="preserve"> a venit cu o propunere și anume, </w:t>
      </w:r>
      <w:r w:rsidR="00CB7FAE" w:rsidRPr="00192EA4">
        <w:rPr>
          <w:rFonts w:ascii="Times New Roman" w:hAnsi="Times New Roman" w:cs="Times New Roman"/>
          <w:sz w:val="24"/>
          <w:szCs w:val="24"/>
          <w:lang w:val="ro-RO"/>
        </w:rPr>
        <w:t xml:space="preserve">ar fi bine ca MECC să aprobe </w:t>
      </w:r>
      <w:r w:rsidR="00B87B90">
        <w:rPr>
          <w:rFonts w:ascii="Times New Roman" w:hAnsi="Times New Roman" w:cs="Times New Roman"/>
          <w:sz w:val="24"/>
          <w:szCs w:val="24"/>
          <w:lang w:val="ro-RO"/>
        </w:rPr>
        <w:t>norme</w:t>
      </w:r>
      <w:r w:rsidR="00CB7FAE" w:rsidRPr="00192EA4">
        <w:rPr>
          <w:rFonts w:ascii="Times New Roman" w:hAnsi="Times New Roman" w:cs="Times New Roman"/>
          <w:sz w:val="24"/>
          <w:szCs w:val="24"/>
          <w:lang w:val="ro-RO"/>
        </w:rPr>
        <w:t xml:space="preserve"> de personal pentru instituțiile de învățământ</w:t>
      </w:r>
      <w:r w:rsidR="00B87B90">
        <w:rPr>
          <w:rFonts w:ascii="Times New Roman" w:hAnsi="Times New Roman" w:cs="Times New Roman"/>
          <w:sz w:val="24"/>
          <w:szCs w:val="24"/>
          <w:lang w:val="ro-RO"/>
        </w:rPr>
        <w:t>,</w:t>
      </w:r>
      <w:r w:rsidR="001F7059" w:rsidRPr="00192EA4">
        <w:rPr>
          <w:rFonts w:ascii="Times New Roman" w:hAnsi="Times New Roman" w:cs="Times New Roman"/>
          <w:sz w:val="24"/>
          <w:szCs w:val="24"/>
          <w:lang w:val="ro-RO"/>
        </w:rPr>
        <w:t xml:space="preserve"> pentru că există situații unde unele instituții își aprobă state de personal peste limita posibilităților </w:t>
      </w:r>
      <w:r w:rsidR="00F869EF" w:rsidRPr="00192EA4">
        <w:rPr>
          <w:rFonts w:ascii="Times New Roman" w:hAnsi="Times New Roman" w:cs="Times New Roman"/>
          <w:sz w:val="24"/>
          <w:szCs w:val="24"/>
          <w:lang w:val="ro-RO"/>
        </w:rPr>
        <w:t>de acoperire a acestor cheltuieli</w:t>
      </w:r>
      <w:r w:rsidR="001F7059" w:rsidRPr="00192EA4">
        <w:rPr>
          <w:rFonts w:ascii="Times New Roman" w:hAnsi="Times New Roman" w:cs="Times New Roman"/>
          <w:sz w:val="24"/>
          <w:szCs w:val="24"/>
          <w:lang w:val="ro-RO"/>
        </w:rPr>
        <w:t>.</w:t>
      </w:r>
      <w:r w:rsidR="00CB7FAE" w:rsidRPr="00192EA4">
        <w:rPr>
          <w:rFonts w:ascii="Times New Roman" w:hAnsi="Times New Roman" w:cs="Times New Roman"/>
          <w:sz w:val="24"/>
          <w:szCs w:val="24"/>
          <w:lang w:val="ro-RO"/>
        </w:rPr>
        <w:t xml:space="preserve"> </w:t>
      </w:r>
    </w:p>
    <w:p w:rsidR="00D91F09" w:rsidRPr="00192EA4" w:rsidRDefault="00D91F09" w:rsidP="00B87B90">
      <w:pPr>
        <w:spacing w:after="0"/>
        <w:ind w:firstLine="567"/>
        <w:jc w:val="both"/>
        <w:rPr>
          <w:rFonts w:ascii="Times New Roman" w:hAnsi="Times New Roman" w:cs="Times New Roman"/>
          <w:sz w:val="24"/>
          <w:szCs w:val="24"/>
          <w:lang w:val="ro-RO"/>
        </w:rPr>
      </w:pPr>
      <w:r w:rsidRPr="00192EA4">
        <w:rPr>
          <w:rFonts w:ascii="Times New Roman" w:hAnsi="Times New Roman" w:cs="Times New Roman"/>
          <w:sz w:val="24"/>
          <w:szCs w:val="24"/>
          <w:lang w:val="ro-RO"/>
        </w:rPr>
        <w:t xml:space="preserve">În replică, </w:t>
      </w:r>
      <w:r w:rsidRPr="00B87B90">
        <w:rPr>
          <w:rFonts w:ascii="Times New Roman" w:hAnsi="Times New Roman" w:cs="Times New Roman"/>
          <w:i/>
          <w:sz w:val="24"/>
          <w:szCs w:val="24"/>
          <w:lang w:val="ro-RO"/>
        </w:rPr>
        <w:t xml:space="preserve">dl </w:t>
      </w:r>
      <w:r w:rsidR="00B87B90" w:rsidRPr="00B87B90">
        <w:rPr>
          <w:rFonts w:ascii="Times New Roman" w:hAnsi="Times New Roman" w:cs="Times New Roman"/>
          <w:i/>
          <w:sz w:val="24"/>
          <w:szCs w:val="24"/>
          <w:lang w:val="ro-RO"/>
        </w:rPr>
        <w:t xml:space="preserve">Valentin </w:t>
      </w:r>
      <w:r w:rsidRPr="00B87B90">
        <w:rPr>
          <w:rFonts w:ascii="Times New Roman" w:hAnsi="Times New Roman" w:cs="Times New Roman"/>
          <w:i/>
          <w:sz w:val="24"/>
          <w:szCs w:val="24"/>
          <w:lang w:val="ro-RO"/>
        </w:rPr>
        <w:t>Crudu</w:t>
      </w:r>
      <w:r w:rsidRPr="00192EA4">
        <w:rPr>
          <w:rFonts w:ascii="Times New Roman" w:hAnsi="Times New Roman" w:cs="Times New Roman"/>
          <w:sz w:val="24"/>
          <w:szCs w:val="24"/>
          <w:lang w:val="ro-RO"/>
        </w:rPr>
        <w:t xml:space="preserve"> a </w:t>
      </w:r>
      <w:r w:rsidR="00B87B90">
        <w:rPr>
          <w:rFonts w:ascii="Times New Roman" w:hAnsi="Times New Roman" w:cs="Times New Roman"/>
          <w:sz w:val="24"/>
          <w:szCs w:val="24"/>
          <w:lang w:val="ro-RO"/>
        </w:rPr>
        <w:t>menționat</w:t>
      </w:r>
      <w:r w:rsidRPr="00192EA4">
        <w:rPr>
          <w:rFonts w:ascii="Times New Roman" w:hAnsi="Times New Roman" w:cs="Times New Roman"/>
          <w:sz w:val="24"/>
          <w:szCs w:val="24"/>
          <w:lang w:val="ro-RO"/>
        </w:rPr>
        <w:t xml:space="preserve"> că</w:t>
      </w:r>
      <w:r w:rsidR="00B87B90">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corect ar fi de stabilit normele de personal</w:t>
      </w:r>
      <w:r w:rsidR="00B87B90">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w:t>
      </w:r>
      <w:r w:rsidR="0056216C" w:rsidRPr="00192EA4">
        <w:rPr>
          <w:rFonts w:ascii="Times New Roman" w:hAnsi="Times New Roman" w:cs="Times New Roman"/>
          <w:sz w:val="24"/>
          <w:szCs w:val="24"/>
          <w:lang w:val="ro-RO"/>
        </w:rPr>
        <w:t xml:space="preserve">dar </w:t>
      </w:r>
      <w:r w:rsidR="007304FB" w:rsidRPr="00192EA4">
        <w:rPr>
          <w:rFonts w:ascii="Times New Roman" w:hAnsi="Times New Roman" w:cs="Times New Roman"/>
          <w:sz w:val="24"/>
          <w:szCs w:val="24"/>
          <w:lang w:val="ro-RO"/>
        </w:rPr>
        <w:t>până</w:t>
      </w:r>
      <w:r w:rsidR="0056216C" w:rsidRPr="00192EA4">
        <w:rPr>
          <w:rFonts w:ascii="Times New Roman" w:hAnsi="Times New Roman" w:cs="Times New Roman"/>
          <w:sz w:val="24"/>
          <w:szCs w:val="24"/>
          <w:lang w:val="ro-RO"/>
        </w:rPr>
        <w:t xml:space="preserve"> la urmă decizia definit</w:t>
      </w:r>
      <w:r w:rsidR="00B87B90">
        <w:rPr>
          <w:rFonts w:ascii="Times New Roman" w:hAnsi="Times New Roman" w:cs="Times New Roman"/>
          <w:sz w:val="24"/>
          <w:szCs w:val="24"/>
          <w:lang w:val="ro-RO"/>
        </w:rPr>
        <w:t>iv</w:t>
      </w:r>
      <w:r w:rsidR="0056216C" w:rsidRPr="00192EA4">
        <w:rPr>
          <w:rFonts w:ascii="Times New Roman" w:hAnsi="Times New Roman" w:cs="Times New Roman"/>
          <w:sz w:val="24"/>
          <w:szCs w:val="24"/>
          <w:lang w:val="ro-RO"/>
        </w:rPr>
        <w:t>ă îi revine fondatorului instituției respective.</w:t>
      </w:r>
    </w:p>
    <w:p w:rsidR="00762088" w:rsidRPr="00192EA4" w:rsidRDefault="00833C1D" w:rsidP="00B87B90">
      <w:pPr>
        <w:spacing w:before="120" w:after="0"/>
        <w:ind w:firstLine="709"/>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Dna Galina Colun</w:t>
      </w:r>
      <w:r w:rsidRPr="00192EA4">
        <w:rPr>
          <w:rFonts w:ascii="Times New Roman" w:hAnsi="Times New Roman" w:cs="Times New Roman"/>
          <w:sz w:val="24"/>
          <w:szCs w:val="24"/>
          <w:lang w:val="ro-RO"/>
        </w:rPr>
        <w:t>, șef Direcție finanțe Orhei, a întreba</w:t>
      </w:r>
      <w:r w:rsidR="00B87B90">
        <w:rPr>
          <w:rFonts w:ascii="Times New Roman" w:hAnsi="Times New Roman" w:cs="Times New Roman"/>
          <w:sz w:val="24"/>
          <w:szCs w:val="24"/>
          <w:lang w:val="ro-RO"/>
        </w:rPr>
        <w:t>t</w:t>
      </w:r>
      <w:r w:rsidRPr="00192EA4">
        <w:rPr>
          <w:rFonts w:ascii="Times New Roman" w:hAnsi="Times New Roman" w:cs="Times New Roman"/>
          <w:sz w:val="24"/>
          <w:szCs w:val="24"/>
          <w:lang w:val="ro-RO"/>
        </w:rPr>
        <w:t xml:space="preserve"> directorul ANAS </w:t>
      </w:r>
      <w:r w:rsidR="003451AE" w:rsidRPr="00192EA4">
        <w:rPr>
          <w:rFonts w:ascii="Times New Roman" w:hAnsi="Times New Roman" w:cs="Times New Roman"/>
          <w:sz w:val="24"/>
          <w:szCs w:val="24"/>
          <w:lang w:val="ro-RO"/>
        </w:rPr>
        <w:t>cu privire</w:t>
      </w:r>
      <w:r w:rsidR="00BC635B" w:rsidRPr="00192EA4">
        <w:rPr>
          <w:rFonts w:ascii="Times New Roman" w:hAnsi="Times New Roman" w:cs="Times New Roman"/>
          <w:sz w:val="24"/>
          <w:szCs w:val="24"/>
          <w:lang w:val="ro-RO"/>
        </w:rPr>
        <w:t xml:space="preserve"> la</w:t>
      </w:r>
      <w:r w:rsidR="003451AE" w:rsidRPr="00192EA4">
        <w:rPr>
          <w:rFonts w:ascii="Times New Roman" w:hAnsi="Times New Roman" w:cs="Times New Roman"/>
          <w:sz w:val="24"/>
          <w:szCs w:val="24"/>
          <w:lang w:val="ro-RO"/>
        </w:rPr>
        <w:t xml:space="preserve"> </w:t>
      </w:r>
      <w:r w:rsidR="00B87B90">
        <w:rPr>
          <w:rFonts w:ascii="Times New Roman" w:hAnsi="Times New Roman" w:cs="Times New Roman"/>
          <w:sz w:val="24"/>
          <w:szCs w:val="24"/>
          <w:lang w:val="ro-RO"/>
        </w:rPr>
        <w:t xml:space="preserve">limitele pe tipurile de servicii cuprinse în pachetul minim de servicii sociale dacă pot fi modificate și mijloacele </w:t>
      </w:r>
      <w:r w:rsidR="00B87B90">
        <w:rPr>
          <w:rFonts w:ascii="Times New Roman" w:hAnsi="Times New Roman" w:cs="Times New Roman"/>
          <w:sz w:val="24"/>
          <w:szCs w:val="24"/>
          <w:lang w:val="ro-RO"/>
        </w:rPr>
        <w:lastRenderedPageBreak/>
        <w:t xml:space="preserve">valorificate acolo unde este nevoie, deoarece sunt </w:t>
      </w:r>
      <w:r w:rsidR="0076766E" w:rsidRPr="00192EA4">
        <w:rPr>
          <w:rFonts w:ascii="Times New Roman" w:hAnsi="Times New Roman" w:cs="Times New Roman"/>
          <w:sz w:val="24"/>
          <w:szCs w:val="24"/>
          <w:lang w:val="ro-RO"/>
        </w:rPr>
        <w:t>situații unde</w:t>
      </w:r>
      <w:r w:rsidR="00AF2CC9" w:rsidRPr="00192EA4">
        <w:rPr>
          <w:rFonts w:ascii="Times New Roman" w:hAnsi="Times New Roman" w:cs="Times New Roman"/>
          <w:sz w:val="24"/>
          <w:szCs w:val="24"/>
          <w:lang w:val="ro-RO"/>
        </w:rPr>
        <w:t xml:space="preserve"> se atestă lipsă de solicitări, ca urmare</w:t>
      </w:r>
      <w:r w:rsidR="0076766E" w:rsidRPr="00192EA4">
        <w:rPr>
          <w:rFonts w:ascii="Times New Roman" w:hAnsi="Times New Roman" w:cs="Times New Roman"/>
          <w:sz w:val="24"/>
          <w:szCs w:val="24"/>
          <w:lang w:val="ro-RO"/>
        </w:rPr>
        <w:t xml:space="preserve"> nu se </w:t>
      </w:r>
      <w:r w:rsidR="00AF2CC9" w:rsidRPr="00192EA4">
        <w:rPr>
          <w:rFonts w:ascii="Times New Roman" w:hAnsi="Times New Roman" w:cs="Times New Roman"/>
          <w:sz w:val="24"/>
          <w:szCs w:val="24"/>
          <w:lang w:val="ro-RO"/>
        </w:rPr>
        <w:t>valorifică mijloacele</w:t>
      </w:r>
      <w:r w:rsidR="0076766E" w:rsidRPr="00192EA4">
        <w:rPr>
          <w:rFonts w:ascii="Times New Roman" w:hAnsi="Times New Roman" w:cs="Times New Roman"/>
          <w:sz w:val="24"/>
          <w:szCs w:val="24"/>
          <w:lang w:val="ro-RO"/>
        </w:rPr>
        <w:t xml:space="preserve"> financiare </w:t>
      </w:r>
      <w:r w:rsidR="003451AE" w:rsidRPr="00192EA4">
        <w:rPr>
          <w:rFonts w:ascii="Times New Roman" w:hAnsi="Times New Roman" w:cs="Times New Roman"/>
          <w:sz w:val="24"/>
          <w:szCs w:val="24"/>
          <w:lang w:val="ro-RO"/>
        </w:rPr>
        <w:t>pentru astfel de servicii</w:t>
      </w:r>
      <w:r w:rsidR="00B87B90">
        <w:rPr>
          <w:rFonts w:ascii="Times New Roman" w:hAnsi="Times New Roman" w:cs="Times New Roman"/>
          <w:sz w:val="24"/>
          <w:szCs w:val="24"/>
          <w:lang w:val="ro-RO"/>
        </w:rPr>
        <w:t>,</w:t>
      </w:r>
      <w:r w:rsidR="003451AE" w:rsidRPr="00192EA4">
        <w:rPr>
          <w:rFonts w:ascii="Times New Roman" w:hAnsi="Times New Roman" w:cs="Times New Roman"/>
          <w:sz w:val="24"/>
          <w:szCs w:val="24"/>
          <w:lang w:val="ro-RO"/>
        </w:rPr>
        <w:t xml:space="preserve"> dar pentru </w:t>
      </w:r>
      <w:r w:rsidR="0076766E" w:rsidRPr="00192EA4">
        <w:rPr>
          <w:rFonts w:ascii="Times New Roman" w:hAnsi="Times New Roman" w:cs="Times New Roman"/>
          <w:sz w:val="24"/>
          <w:szCs w:val="24"/>
          <w:lang w:val="ro-RO"/>
        </w:rPr>
        <w:t>alte servicii</w:t>
      </w:r>
      <w:r w:rsidR="00AF2CC9" w:rsidRPr="00192EA4">
        <w:rPr>
          <w:rFonts w:ascii="Times New Roman" w:hAnsi="Times New Roman" w:cs="Times New Roman"/>
          <w:sz w:val="24"/>
          <w:szCs w:val="24"/>
          <w:lang w:val="ro-RO"/>
        </w:rPr>
        <w:t xml:space="preserve"> se atestă </w:t>
      </w:r>
      <w:r w:rsidR="003451AE" w:rsidRPr="00192EA4">
        <w:rPr>
          <w:rFonts w:ascii="Times New Roman" w:hAnsi="Times New Roman" w:cs="Times New Roman"/>
          <w:sz w:val="24"/>
          <w:szCs w:val="24"/>
          <w:lang w:val="ro-RO"/>
        </w:rPr>
        <w:t>suprasolicitări</w:t>
      </w:r>
      <w:r w:rsidR="00AF2CC9" w:rsidRPr="00192EA4">
        <w:rPr>
          <w:rFonts w:ascii="Times New Roman" w:hAnsi="Times New Roman" w:cs="Times New Roman"/>
          <w:sz w:val="24"/>
          <w:szCs w:val="24"/>
          <w:lang w:val="ro-RO"/>
        </w:rPr>
        <w:t>.</w:t>
      </w:r>
      <w:r w:rsidR="003451AE" w:rsidRPr="00192EA4">
        <w:rPr>
          <w:rFonts w:ascii="Times New Roman" w:hAnsi="Times New Roman" w:cs="Times New Roman"/>
          <w:sz w:val="24"/>
          <w:szCs w:val="24"/>
          <w:lang w:val="ro-RO"/>
        </w:rPr>
        <w:t xml:space="preserve"> </w:t>
      </w:r>
      <w:r w:rsidR="00AF2CC9" w:rsidRPr="00192EA4">
        <w:rPr>
          <w:rFonts w:ascii="Times New Roman" w:hAnsi="Times New Roman" w:cs="Times New Roman"/>
          <w:sz w:val="24"/>
          <w:szCs w:val="24"/>
          <w:lang w:val="ro-RO"/>
        </w:rPr>
        <w:t>D</w:t>
      </w:r>
      <w:r w:rsidR="003451AE" w:rsidRPr="00192EA4">
        <w:rPr>
          <w:rFonts w:ascii="Times New Roman" w:hAnsi="Times New Roman" w:cs="Times New Roman"/>
          <w:sz w:val="24"/>
          <w:szCs w:val="24"/>
          <w:lang w:val="ro-RO"/>
        </w:rPr>
        <w:t>eci,</w:t>
      </w:r>
      <w:r w:rsidR="0076766E" w:rsidRPr="00192EA4">
        <w:rPr>
          <w:rFonts w:ascii="Times New Roman" w:hAnsi="Times New Roman" w:cs="Times New Roman"/>
          <w:sz w:val="24"/>
          <w:szCs w:val="24"/>
          <w:lang w:val="ro-RO"/>
        </w:rPr>
        <w:t xml:space="preserve"> pentru un serviciu mijloacele </w:t>
      </w:r>
      <w:r w:rsidR="00BC635B" w:rsidRPr="00192EA4">
        <w:rPr>
          <w:rFonts w:ascii="Times New Roman" w:hAnsi="Times New Roman" w:cs="Times New Roman"/>
          <w:sz w:val="24"/>
          <w:szCs w:val="24"/>
          <w:lang w:val="ro-RO"/>
        </w:rPr>
        <w:t>financiare rămân</w:t>
      </w:r>
      <w:r w:rsidR="003451AE" w:rsidRPr="00192EA4">
        <w:rPr>
          <w:rFonts w:ascii="Times New Roman" w:hAnsi="Times New Roman" w:cs="Times New Roman"/>
          <w:sz w:val="24"/>
          <w:szCs w:val="24"/>
          <w:lang w:val="ro-RO"/>
        </w:rPr>
        <w:t xml:space="preserve"> nevalorificate iar pentru alt ser</w:t>
      </w:r>
      <w:r w:rsidR="00BC635B" w:rsidRPr="00192EA4">
        <w:rPr>
          <w:rFonts w:ascii="Times New Roman" w:hAnsi="Times New Roman" w:cs="Times New Roman"/>
          <w:sz w:val="24"/>
          <w:szCs w:val="24"/>
          <w:lang w:val="ro-RO"/>
        </w:rPr>
        <w:t>viciu nu se planifică</w:t>
      </w:r>
      <w:r w:rsidR="003451AE" w:rsidRPr="00192EA4">
        <w:rPr>
          <w:rFonts w:ascii="Times New Roman" w:hAnsi="Times New Roman" w:cs="Times New Roman"/>
          <w:sz w:val="24"/>
          <w:szCs w:val="24"/>
          <w:lang w:val="ro-RO"/>
        </w:rPr>
        <w:t xml:space="preserve"> suficient</w:t>
      </w:r>
      <w:r w:rsidR="00BC635B" w:rsidRPr="00192EA4">
        <w:rPr>
          <w:rFonts w:ascii="Times New Roman" w:hAnsi="Times New Roman" w:cs="Times New Roman"/>
          <w:sz w:val="24"/>
          <w:szCs w:val="24"/>
          <w:lang w:val="ro-RO"/>
        </w:rPr>
        <w:t>,</w:t>
      </w:r>
      <w:r w:rsidR="0076766E" w:rsidRPr="00192EA4">
        <w:rPr>
          <w:rFonts w:ascii="Times New Roman" w:hAnsi="Times New Roman" w:cs="Times New Roman"/>
          <w:sz w:val="24"/>
          <w:szCs w:val="24"/>
          <w:lang w:val="ro-RO"/>
        </w:rPr>
        <w:t xml:space="preserve"> de aceea</w:t>
      </w:r>
      <w:r w:rsidR="00BC635B" w:rsidRPr="00192EA4">
        <w:rPr>
          <w:rFonts w:ascii="Times New Roman" w:hAnsi="Times New Roman" w:cs="Times New Roman"/>
          <w:sz w:val="24"/>
          <w:szCs w:val="24"/>
          <w:lang w:val="ro-RO"/>
        </w:rPr>
        <w:t>,</w:t>
      </w:r>
      <w:r w:rsidR="0076766E" w:rsidRPr="00192EA4">
        <w:rPr>
          <w:rFonts w:ascii="Times New Roman" w:hAnsi="Times New Roman" w:cs="Times New Roman"/>
          <w:sz w:val="24"/>
          <w:szCs w:val="24"/>
          <w:lang w:val="ro-RO"/>
        </w:rPr>
        <w:t xml:space="preserve"> ar fi bine</w:t>
      </w:r>
      <w:r w:rsidR="00BC635B" w:rsidRPr="00192EA4">
        <w:rPr>
          <w:rFonts w:ascii="Times New Roman" w:hAnsi="Times New Roman" w:cs="Times New Roman"/>
          <w:sz w:val="24"/>
          <w:szCs w:val="24"/>
          <w:lang w:val="ro-RO"/>
        </w:rPr>
        <w:t>venit</w:t>
      </w:r>
      <w:r w:rsidR="00AF2CC9" w:rsidRPr="00192EA4">
        <w:rPr>
          <w:rFonts w:ascii="Times New Roman" w:hAnsi="Times New Roman" w:cs="Times New Roman"/>
          <w:sz w:val="24"/>
          <w:szCs w:val="24"/>
          <w:lang w:val="ro-RO"/>
        </w:rPr>
        <w:t>ă</w:t>
      </w:r>
      <w:r w:rsidR="00BC635B" w:rsidRPr="00192EA4">
        <w:rPr>
          <w:rFonts w:ascii="Times New Roman" w:hAnsi="Times New Roman" w:cs="Times New Roman"/>
          <w:sz w:val="24"/>
          <w:szCs w:val="24"/>
          <w:lang w:val="ro-RO"/>
        </w:rPr>
        <w:t xml:space="preserve"> o modalitate de redistribuire</w:t>
      </w:r>
      <w:r w:rsidR="0076766E" w:rsidRPr="00192EA4">
        <w:rPr>
          <w:rFonts w:ascii="Times New Roman" w:hAnsi="Times New Roman" w:cs="Times New Roman"/>
          <w:sz w:val="24"/>
          <w:szCs w:val="24"/>
          <w:lang w:val="ro-RO"/>
        </w:rPr>
        <w:t xml:space="preserve"> </w:t>
      </w:r>
      <w:r w:rsidR="00AB5D06" w:rsidRPr="00192EA4">
        <w:rPr>
          <w:rFonts w:ascii="Times New Roman" w:hAnsi="Times New Roman" w:cs="Times New Roman"/>
          <w:sz w:val="24"/>
          <w:szCs w:val="24"/>
          <w:lang w:val="ro-RO"/>
        </w:rPr>
        <w:t xml:space="preserve">a </w:t>
      </w:r>
      <w:r w:rsidR="0076766E" w:rsidRPr="00192EA4">
        <w:rPr>
          <w:rFonts w:ascii="Times New Roman" w:hAnsi="Times New Roman" w:cs="Times New Roman"/>
          <w:sz w:val="24"/>
          <w:szCs w:val="24"/>
          <w:lang w:val="ro-RO"/>
        </w:rPr>
        <w:t>mijloacel</w:t>
      </w:r>
      <w:r w:rsidR="00AB5D06" w:rsidRPr="00192EA4">
        <w:rPr>
          <w:rFonts w:ascii="Times New Roman" w:hAnsi="Times New Roman" w:cs="Times New Roman"/>
          <w:sz w:val="24"/>
          <w:szCs w:val="24"/>
          <w:lang w:val="ro-RO"/>
        </w:rPr>
        <w:t>or</w:t>
      </w:r>
      <w:r w:rsidR="0076766E" w:rsidRPr="00192EA4">
        <w:rPr>
          <w:rFonts w:ascii="Times New Roman" w:hAnsi="Times New Roman" w:cs="Times New Roman"/>
          <w:sz w:val="24"/>
          <w:szCs w:val="24"/>
          <w:lang w:val="ro-RO"/>
        </w:rPr>
        <w:t xml:space="preserve"> financiare de la un serviciu la altul. </w:t>
      </w:r>
    </w:p>
    <w:p w:rsidR="00907F15" w:rsidRPr="00192EA4" w:rsidRDefault="00907F15" w:rsidP="00B87B90">
      <w:pPr>
        <w:spacing w:after="0"/>
        <w:ind w:firstLine="709"/>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 xml:space="preserve">Dna Irina </w:t>
      </w:r>
      <w:proofErr w:type="spellStart"/>
      <w:r w:rsidRPr="00192EA4">
        <w:rPr>
          <w:rFonts w:ascii="Times New Roman" w:hAnsi="Times New Roman" w:cs="Times New Roman"/>
          <w:i/>
          <w:sz w:val="24"/>
          <w:szCs w:val="24"/>
          <w:lang w:val="ro-RO"/>
        </w:rPr>
        <w:t>Banova</w:t>
      </w:r>
      <w:proofErr w:type="spellEnd"/>
      <w:r w:rsidRPr="00192EA4">
        <w:rPr>
          <w:rFonts w:ascii="Times New Roman" w:hAnsi="Times New Roman" w:cs="Times New Roman"/>
          <w:sz w:val="24"/>
          <w:szCs w:val="24"/>
          <w:lang w:val="ro-RO"/>
        </w:rPr>
        <w:t xml:space="preserve">, directorul ANAS, a </w:t>
      </w:r>
      <w:r w:rsidR="00B87B90">
        <w:rPr>
          <w:rFonts w:ascii="Times New Roman" w:hAnsi="Times New Roman" w:cs="Times New Roman"/>
          <w:sz w:val="24"/>
          <w:szCs w:val="24"/>
          <w:lang w:val="ro-RO"/>
        </w:rPr>
        <w:t xml:space="preserve">menționat </w:t>
      </w:r>
      <w:r w:rsidRPr="00192EA4">
        <w:rPr>
          <w:rFonts w:ascii="Times New Roman" w:hAnsi="Times New Roman" w:cs="Times New Roman"/>
          <w:sz w:val="24"/>
          <w:szCs w:val="24"/>
          <w:lang w:val="ro-RO"/>
        </w:rPr>
        <w:t>că mijloacele planificate s</w:t>
      </w:r>
      <w:r w:rsidR="00AF2CC9" w:rsidRPr="00192EA4">
        <w:rPr>
          <w:rFonts w:ascii="Times New Roman" w:hAnsi="Times New Roman" w:cs="Times New Roman"/>
          <w:sz w:val="24"/>
          <w:szCs w:val="24"/>
          <w:lang w:val="ro-RO"/>
        </w:rPr>
        <w:t>e efectuează</w:t>
      </w:r>
      <w:r w:rsidRPr="00192EA4">
        <w:rPr>
          <w:rFonts w:ascii="Times New Roman" w:hAnsi="Times New Roman" w:cs="Times New Roman"/>
          <w:sz w:val="24"/>
          <w:szCs w:val="24"/>
          <w:lang w:val="ro-RO"/>
        </w:rPr>
        <w:t xml:space="preserve"> în baza </w:t>
      </w:r>
      <w:r w:rsidR="001563E1" w:rsidRPr="00192EA4">
        <w:rPr>
          <w:rFonts w:ascii="Times New Roman" w:hAnsi="Times New Roman" w:cs="Times New Roman"/>
          <w:sz w:val="24"/>
          <w:szCs w:val="24"/>
          <w:lang w:val="ro-RO"/>
        </w:rPr>
        <w:t>necesităților prezentate de către APL. ANAS a înaintat scrisori</w:t>
      </w:r>
      <w:r w:rsidR="00AF2CC9" w:rsidRPr="00192EA4">
        <w:rPr>
          <w:rFonts w:ascii="Times New Roman" w:hAnsi="Times New Roman" w:cs="Times New Roman"/>
          <w:sz w:val="24"/>
          <w:szCs w:val="24"/>
          <w:lang w:val="ro-RO"/>
        </w:rPr>
        <w:t xml:space="preserve"> către APL</w:t>
      </w:r>
      <w:r w:rsidR="001563E1" w:rsidRPr="00192EA4">
        <w:rPr>
          <w:rFonts w:ascii="Times New Roman" w:hAnsi="Times New Roman" w:cs="Times New Roman"/>
          <w:sz w:val="24"/>
          <w:szCs w:val="24"/>
          <w:lang w:val="ro-RO"/>
        </w:rPr>
        <w:t xml:space="preserve"> prin care</w:t>
      </w:r>
      <w:r w:rsidR="00A16FF4" w:rsidRPr="00192EA4">
        <w:rPr>
          <w:rFonts w:ascii="Times New Roman" w:hAnsi="Times New Roman" w:cs="Times New Roman"/>
          <w:sz w:val="24"/>
          <w:szCs w:val="24"/>
          <w:lang w:val="ro-RO"/>
        </w:rPr>
        <w:t xml:space="preserve"> a</w:t>
      </w:r>
      <w:r w:rsidR="001563E1" w:rsidRPr="00192EA4">
        <w:rPr>
          <w:rFonts w:ascii="Times New Roman" w:hAnsi="Times New Roman" w:cs="Times New Roman"/>
          <w:sz w:val="24"/>
          <w:szCs w:val="24"/>
          <w:lang w:val="ro-RO"/>
        </w:rPr>
        <w:t xml:space="preserve"> solicitat informația ce ține de numărul de beneficiari </w:t>
      </w:r>
      <w:r w:rsidR="00A16FF4" w:rsidRPr="00192EA4">
        <w:rPr>
          <w:rFonts w:ascii="Times New Roman" w:hAnsi="Times New Roman" w:cs="Times New Roman"/>
          <w:sz w:val="24"/>
          <w:szCs w:val="24"/>
          <w:lang w:val="ro-RO"/>
        </w:rPr>
        <w:t>pentru fiecare serviciu separat</w:t>
      </w:r>
      <w:r w:rsidR="00B87B90">
        <w:rPr>
          <w:rFonts w:ascii="Times New Roman" w:hAnsi="Times New Roman" w:cs="Times New Roman"/>
          <w:sz w:val="24"/>
          <w:szCs w:val="24"/>
          <w:lang w:val="ro-RO"/>
        </w:rPr>
        <w:t>,</w:t>
      </w:r>
      <w:r w:rsidR="00A16FF4" w:rsidRPr="00192EA4">
        <w:rPr>
          <w:rFonts w:ascii="Times New Roman" w:hAnsi="Times New Roman" w:cs="Times New Roman"/>
          <w:sz w:val="24"/>
          <w:szCs w:val="24"/>
          <w:lang w:val="ro-RO"/>
        </w:rPr>
        <w:t xml:space="preserve"> cu calculele de rigoare.</w:t>
      </w:r>
      <w:r w:rsidR="00B966F7" w:rsidRPr="00192EA4">
        <w:rPr>
          <w:rFonts w:ascii="Times New Roman" w:hAnsi="Times New Roman" w:cs="Times New Roman"/>
          <w:sz w:val="24"/>
          <w:szCs w:val="24"/>
          <w:lang w:val="ro-RO"/>
        </w:rPr>
        <w:t xml:space="preserve"> Redi</w:t>
      </w:r>
      <w:r w:rsidR="00D23D4E" w:rsidRPr="00192EA4">
        <w:rPr>
          <w:rFonts w:ascii="Times New Roman" w:hAnsi="Times New Roman" w:cs="Times New Roman"/>
          <w:sz w:val="24"/>
          <w:szCs w:val="24"/>
          <w:lang w:val="ro-RO"/>
        </w:rPr>
        <w:t>rec</w:t>
      </w:r>
      <w:r w:rsidR="00B966F7" w:rsidRPr="00192EA4">
        <w:rPr>
          <w:rFonts w:ascii="Times New Roman" w:hAnsi="Times New Roman" w:cs="Times New Roman"/>
          <w:sz w:val="24"/>
          <w:szCs w:val="24"/>
          <w:lang w:val="ro-RO"/>
        </w:rPr>
        <w:t>ționarea mijloacelor financiare se face în baza demersului APL către ANAS cu argumentele</w:t>
      </w:r>
      <w:r w:rsidR="000F309E" w:rsidRPr="00192EA4">
        <w:rPr>
          <w:rFonts w:ascii="Times New Roman" w:hAnsi="Times New Roman" w:cs="Times New Roman"/>
          <w:sz w:val="24"/>
          <w:szCs w:val="24"/>
          <w:lang w:val="ro-RO"/>
        </w:rPr>
        <w:t xml:space="preserve"> potrivite necesităților și doar</w:t>
      </w:r>
      <w:r w:rsidR="00B966F7" w:rsidRPr="00192EA4">
        <w:rPr>
          <w:rFonts w:ascii="Times New Roman" w:hAnsi="Times New Roman" w:cs="Times New Roman"/>
          <w:sz w:val="24"/>
          <w:szCs w:val="24"/>
          <w:lang w:val="ro-RO"/>
        </w:rPr>
        <w:t xml:space="preserve"> </w:t>
      </w:r>
      <w:r w:rsidR="000F309E" w:rsidRPr="00192EA4">
        <w:rPr>
          <w:rFonts w:ascii="Times New Roman" w:hAnsi="Times New Roman" w:cs="Times New Roman"/>
          <w:sz w:val="24"/>
          <w:szCs w:val="24"/>
          <w:lang w:val="ro-RO"/>
        </w:rPr>
        <w:t>î</w:t>
      </w:r>
      <w:r w:rsidR="00B966F7" w:rsidRPr="00192EA4">
        <w:rPr>
          <w:rFonts w:ascii="Times New Roman" w:hAnsi="Times New Roman" w:cs="Times New Roman"/>
          <w:sz w:val="24"/>
          <w:szCs w:val="24"/>
          <w:lang w:val="ro-RO"/>
        </w:rPr>
        <w:t>n urma e</w:t>
      </w:r>
      <w:r w:rsidR="00F11F16" w:rsidRPr="00192EA4">
        <w:rPr>
          <w:rFonts w:ascii="Times New Roman" w:hAnsi="Times New Roman" w:cs="Times New Roman"/>
          <w:sz w:val="24"/>
          <w:szCs w:val="24"/>
          <w:lang w:val="ro-RO"/>
        </w:rPr>
        <w:t>xaminării demersurilor</w:t>
      </w:r>
      <w:r w:rsidR="00B87B90" w:rsidRPr="00B87B90">
        <w:rPr>
          <w:rFonts w:ascii="Times New Roman" w:hAnsi="Times New Roman" w:cs="Times New Roman"/>
          <w:sz w:val="24"/>
          <w:szCs w:val="24"/>
          <w:lang w:val="ro-RO"/>
        </w:rPr>
        <w:t xml:space="preserve"> </w:t>
      </w:r>
      <w:r w:rsidR="00B87B90" w:rsidRPr="00192EA4">
        <w:rPr>
          <w:rFonts w:ascii="Times New Roman" w:hAnsi="Times New Roman" w:cs="Times New Roman"/>
          <w:sz w:val="24"/>
          <w:szCs w:val="24"/>
          <w:lang w:val="ro-RO"/>
        </w:rPr>
        <w:t>cu privire la redirecționarea mijloacelor financiare de la un serviciu la altul</w:t>
      </w:r>
      <w:r w:rsidR="00F11F16" w:rsidRPr="00192EA4">
        <w:rPr>
          <w:rFonts w:ascii="Times New Roman" w:hAnsi="Times New Roman" w:cs="Times New Roman"/>
          <w:sz w:val="24"/>
          <w:szCs w:val="24"/>
          <w:lang w:val="ro-RO"/>
        </w:rPr>
        <w:t>,</w:t>
      </w:r>
      <w:r w:rsidR="00B966F7" w:rsidRPr="00192EA4">
        <w:rPr>
          <w:rFonts w:ascii="Times New Roman" w:hAnsi="Times New Roman" w:cs="Times New Roman"/>
          <w:sz w:val="24"/>
          <w:szCs w:val="24"/>
          <w:lang w:val="ro-RO"/>
        </w:rPr>
        <w:t xml:space="preserve"> Ministerul Sănătății, Muncii și Protecției Sociale va </w:t>
      </w:r>
      <w:r w:rsidR="00F11F16" w:rsidRPr="00192EA4">
        <w:rPr>
          <w:rFonts w:ascii="Times New Roman" w:hAnsi="Times New Roman" w:cs="Times New Roman"/>
          <w:sz w:val="24"/>
          <w:szCs w:val="24"/>
          <w:lang w:val="ro-RO"/>
        </w:rPr>
        <w:t xml:space="preserve">lua o decizie cu privire la aprobarea sau </w:t>
      </w:r>
      <w:r w:rsidR="00B87B90">
        <w:rPr>
          <w:rFonts w:ascii="Times New Roman" w:hAnsi="Times New Roman" w:cs="Times New Roman"/>
          <w:sz w:val="24"/>
          <w:szCs w:val="24"/>
          <w:lang w:val="ro-RO"/>
        </w:rPr>
        <w:t>respingerea</w:t>
      </w:r>
      <w:r w:rsidR="00B966F7" w:rsidRPr="00192EA4">
        <w:rPr>
          <w:rFonts w:ascii="Times New Roman" w:hAnsi="Times New Roman" w:cs="Times New Roman"/>
          <w:sz w:val="24"/>
          <w:szCs w:val="24"/>
          <w:lang w:val="ro-RO"/>
        </w:rPr>
        <w:t xml:space="preserve"> </w:t>
      </w:r>
      <w:r w:rsidR="00F11F16" w:rsidRPr="00192EA4">
        <w:rPr>
          <w:rFonts w:ascii="Times New Roman" w:hAnsi="Times New Roman" w:cs="Times New Roman"/>
          <w:sz w:val="24"/>
          <w:szCs w:val="24"/>
          <w:lang w:val="ro-RO"/>
        </w:rPr>
        <w:t>redi</w:t>
      </w:r>
      <w:r w:rsidR="00D23D4E" w:rsidRPr="00192EA4">
        <w:rPr>
          <w:rFonts w:ascii="Times New Roman" w:hAnsi="Times New Roman" w:cs="Times New Roman"/>
          <w:sz w:val="24"/>
          <w:szCs w:val="24"/>
          <w:lang w:val="ro-RO"/>
        </w:rPr>
        <w:t>re</w:t>
      </w:r>
      <w:r w:rsidR="00F11F16" w:rsidRPr="00192EA4">
        <w:rPr>
          <w:rFonts w:ascii="Times New Roman" w:hAnsi="Times New Roman" w:cs="Times New Roman"/>
          <w:sz w:val="24"/>
          <w:szCs w:val="24"/>
          <w:lang w:val="ro-RO"/>
        </w:rPr>
        <w:t>cționării</w:t>
      </w:r>
      <w:r w:rsidR="00B966F7" w:rsidRPr="00192EA4">
        <w:rPr>
          <w:rFonts w:ascii="Times New Roman" w:hAnsi="Times New Roman" w:cs="Times New Roman"/>
          <w:sz w:val="24"/>
          <w:szCs w:val="24"/>
          <w:lang w:val="ro-RO"/>
        </w:rPr>
        <w:t xml:space="preserve"> </w:t>
      </w:r>
      <w:r w:rsidR="000F309E" w:rsidRPr="00192EA4">
        <w:rPr>
          <w:rFonts w:ascii="Times New Roman" w:hAnsi="Times New Roman" w:cs="Times New Roman"/>
          <w:sz w:val="24"/>
          <w:szCs w:val="24"/>
          <w:lang w:val="ro-RO"/>
        </w:rPr>
        <w:t>acestor</w:t>
      </w:r>
      <w:r w:rsidR="00B966F7" w:rsidRPr="00192EA4">
        <w:rPr>
          <w:rFonts w:ascii="Times New Roman" w:hAnsi="Times New Roman" w:cs="Times New Roman"/>
          <w:sz w:val="24"/>
          <w:szCs w:val="24"/>
          <w:lang w:val="ro-RO"/>
        </w:rPr>
        <w:t xml:space="preserve"> </w:t>
      </w:r>
      <w:r w:rsidR="000F309E" w:rsidRPr="00192EA4">
        <w:rPr>
          <w:rFonts w:ascii="Times New Roman" w:hAnsi="Times New Roman" w:cs="Times New Roman"/>
          <w:sz w:val="24"/>
          <w:szCs w:val="24"/>
          <w:lang w:val="ro-RO"/>
        </w:rPr>
        <w:t>mijloace</w:t>
      </w:r>
      <w:r w:rsidR="00B966F7" w:rsidRPr="00192EA4">
        <w:rPr>
          <w:rFonts w:ascii="Times New Roman" w:hAnsi="Times New Roman" w:cs="Times New Roman"/>
          <w:sz w:val="24"/>
          <w:szCs w:val="24"/>
          <w:lang w:val="ro-RO"/>
        </w:rPr>
        <w:t xml:space="preserve"> financiare.</w:t>
      </w:r>
      <w:r w:rsidR="00F11F16" w:rsidRPr="00192EA4">
        <w:rPr>
          <w:rFonts w:ascii="Times New Roman" w:hAnsi="Times New Roman" w:cs="Times New Roman"/>
          <w:sz w:val="24"/>
          <w:szCs w:val="24"/>
          <w:lang w:val="ro-RO"/>
        </w:rPr>
        <w:t xml:space="preserve"> De aceea, pentru a evita astfel de </w:t>
      </w:r>
      <w:r w:rsidR="00FB00F5" w:rsidRPr="00192EA4">
        <w:rPr>
          <w:rFonts w:ascii="Times New Roman" w:hAnsi="Times New Roman" w:cs="Times New Roman"/>
          <w:sz w:val="24"/>
          <w:szCs w:val="24"/>
          <w:lang w:val="ro-RO"/>
        </w:rPr>
        <w:t>situații</w:t>
      </w:r>
      <w:r w:rsidR="00B87B90">
        <w:rPr>
          <w:rFonts w:ascii="Times New Roman" w:hAnsi="Times New Roman" w:cs="Times New Roman"/>
          <w:sz w:val="24"/>
          <w:szCs w:val="24"/>
          <w:lang w:val="ro-RO"/>
        </w:rPr>
        <w:t>,</w:t>
      </w:r>
      <w:r w:rsidR="00F11F16" w:rsidRPr="00192EA4">
        <w:rPr>
          <w:rFonts w:ascii="Times New Roman" w:hAnsi="Times New Roman" w:cs="Times New Roman"/>
          <w:sz w:val="24"/>
          <w:szCs w:val="24"/>
          <w:lang w:val="ro-RO"/>
        </w:rPr>
        <w:t xml:space="preserve"> este binevenit ca trimestrial, APL să prezinte ANAS informația corectă</w:t>
      </w:r>
      <w:r w:rsidR="00D23D4E" w:rsidRPr="00192EA4">
        <w:rPr>
          <w:rFonts w:ascii="Times New Roman" w:hAnsi="Times New Roman" w:cs="Times New Roman"/>
          <w:sz w:val="24"/>
          <w:szCs w:val="24"/>
          <w:lang w:val="ro-RO"/>
        </w:rPr>
        <w:t xml:space="preserve"> și relevantă</w:t>
      </w:r>
      <w:r w:rsidR="00F11F16" w:rsidRPr="00192EA4">
        <w:rPr>
          <w:rFonts w:ascii="Times New Roman" w:hAnsi="Times New Roman" w:cs="Times New Roman"/>
          <w:sz w:val="24"/>
          <w:szCs w:val="24"/>
          <w:lang w:val="ro-RO"/>
        </w:rPr>
        <w:t xml:space="preserve"> cu privire la executarea mijloacelor financiare alocate pentru serviciile incluse în acest pachet de servicii sociale.</w:t>
      </w:r>
    </w:p>
    <w:p w:rsidR="00163AB3" w:rsidRPr="00A80B54" w:rsidRDefault="00163AB3" w:rsidP="00163AB3">
      <w:pPr>
        <w:spacing w:after="0"/>
        <w:ind w:firstLine="567"/>
        <w:jc w:val="both"/>
        <w:rPr>
          <w:rFonts w:ascii="Times New Roman" w:hAnsi="Times New Roman" w:cs="Times New Roman"/>
          <w:sz w:val="24"/>
          <w:szCs w:val="24"/>
          <w:lang w:val="ro-RO"/>
        </w:rPr>
      </w:pPr>
      <w:r w:rsidRPr="00A80B54">
        <w:rPr>
          <w:rFonts w:ascii="Times New Roman" w:hAnsi="Times New Roman" w:cs="Times New Roman"/>
          <w:i/>
          <w:sz w:val="24"/>
          <w:szCs w:val="24"/>
          <w:lang w:val="ro-RO"/>
        </w:rPr>
        <w:t xml:space="preserve">Dna </w:t>
      </w:r>
      <w:r w:rsidR="00AA48D1" w:rsidRPr="00A80B54">
        <w:rPr>
          <w:rFonts w:ascii="Times New Roman" w:hAnsi="Times New Roman" w:cs="Times New Roman"/>
          <w:i/>
          <w:sz w:val="24"/>
          <w:szCs w:val="24"/>
          <w:lang w:val="ro-RO"/>
        </w:rPr>
        <w:t>Nicolaev Veronica</w:t>
      </w:r>
      <w:r w:rsidRPr="00A80B54">
        <w:rPr>
          <w:rFonts w:ascii="Times New Roman" w:hAnsi="Times New Roman" w:cs="Times New Roman"/>
          <w:sz w:val="24"/>
          <w:szCs w:val="24"/>
          <w:lang w:val="ro-RO"/>
        </w:rPr>
        <w:t xml:space="preserve">, șef Direcție finanțe Glodeni, a solicitat explicații </w:t>
      </w:r>
      <w:r w:rsidR="00A80B54" w:rsidRPr="00A80B54">
        <w:rPr>
          <w:rFonts w:ascii="Times New Roman" w:hAnsi="Times New Roman" w:cs="Times New Roman"/>
          <w:sz w:val="24"/>
          <w:szCs w:val="24"/>
          <w:lang w:val="ro-RO"/>
        </w:rPr>
        <w:t xml:space="preserve">pentru </w:t>
      </w:r>
      <w:r w:rsidRPr="00A80B54">
        <w:rPr>
          <w:rFonts w:ascii="Times New Roman" w:hAnsi="Times New Roman" w:cs="Times New Roman"/>
          <w:sz w:val="24"/>
          <w:szCs w:val="24"/>
          <w:lang w:val="ro-RO"/>
        </w:rPr>
        <w:t>ce sunt ”banii de buzunar” alocații copiilor din centrele de asistență socială?</w:t>
      </w:r>
    </w:p>
    <w:p w:rsidR="00163AB3" w:rsidRPr="00A80B54" w:rsidRDefault="00163AB3" w:rsidP="007E157A">
      <w:pPr>
        <w:spacing w:after="0"/>
        <w:ind w:firstLine="567"/>
        <w:jc w:val="both"/>
        <w:rPr>
          <w:rFonts w:ascii="Times New Roman" w:hAnsi="Times New Roman" w:cs="Times New Roman"/>
          <w:sz w:val="24"/>
          <w:szCs w:val="24"/>
          <w:lang w:val="ro-RO"/>
        </w:rPr>
      </w:pPr>
      <w:r w:rsidRPr="00A80B54">
        <w:rPr>
          <w:rFonts w:ascii="Times New Roman" w:hAnsi="Times New Roman" w:cs="Times New Roman"/>
          <w:i/>
          <w:sz w:val="24"/>
          <w:szCs w:val="24"/>
          <w:lang w:val="ro-RO"/>
        </w:rPr>
        <w:t xml:space="preserve">Dna Rodica </w:t>
      </w:r>
      <w:proofErr w:type="spellStart"/>
      <w:r w:rsidRPr="00A80B54">
        <w:rPr>
          <w:rFonts w:ascii="Times New Roman" w:hAnsi="Times New Roman" w:cs="Times New Roman"/>
          <w:i/>
          <w:sz w:val="24"/>
          <w:szCs w:val="24"/>
          <w:lang w:val="ro-RO"/>
        </w:rPr>
        <w:t>Sluhinscaia</w:t>
      </w:r>
      <w:proofErr w:type="spellEnd"/>
      <w:r w:rsidRPr="00A80B54">
        <w:rPr>
          <w:rFonts w:ascii="Times New Roman" w:hAnsi="Times New Roman" w:cs="Times New Roman"/>
          <w:sz w:val="24"/>
          <w:szCs w:val="24"/>
          <w:lang w:val="ro-RO"/>
        </w:rPr>
        <w:t xml:space="preserve">, consultant principal din cadrul Secției finanțe în sănătate și protecție socială, a menționat că </w:t>
      </w:r>
      <w:r w:rsidR="00A80B54" w:rsidRPr="00A80B54">
        <w:rPr>
          <w:rFonts w:ascii="Times New Roman" w:hAnsi="Times New Roman" w:cs="Times New Roman"/>
          <w:sz w:val="24"/>
          <w:szCs w:val="24"/>
          <w:lang w:val="ro-RO"/>
        </w:rPr>
        <w:t xml:space="preserve">în baza </w:t>
      </w:r>
      <w:r w:rsidR="007E157A" w:rsidRPr="00A80B54">
        <w:rPr>
          <w:rFonts w:ascii="Times New Roman" w:hAnsi="Times New Roman" w:cs="Times New Roman"/>
          <w:sz w:val="24"/>
          <w:szCs w:val="24"/>
          <w:lang w:val="ro-RO"/>
        </w:rPr>
        <w:t xml:space="preserve">HG nr.378 din 25.04.2018 a fost aprobat Regulamentului cu privire la stabilirea și plata indemnizației zilnice pentru copii. </w:t>
      </w:r>
      <w:r w:rsidR="00DB1A13" w:rsidRPr="00A80B54">
        <w:rPr>
          <w:rFonts w:ascii="Times New Roman" w:hAnsi="Times New Roman" w:cs="Times New Roman"/>
          <w:sz w:val="24"/>
          <w:szCs w:val="24"/>
          <w:lang w:val="ro-RO"/>
        </w:rPr>
        <w:t>Deci, conform acestui Regulament acești bani</w:t>
      </w:r>
      <w:r w:rsidRPr="00A80B54">
        <w:rPr>
          <w:rFonts w:ascii="Times New Roman" w:hAnsi="Times New Roman" w:cs="Times New Roman"/>
          <w:sz w:val="24"/>
          <w:szCs w:val="24"/>
          <w:lang w:val="ro-RO"/>
        </w:rPr>
        <w:t xml:space="preserve"> de buzunar</w:t>
      </w:r>
      <w:r w:rsidR="00DB1A13" w:rsidRPr="00A80B54">
        <w:rPr>
          <w:rFonts w:ascii="Times New Roman" w:hAnsi="Times New Roman" w:cs="Times New Roman"/>
          <w:sz w:val="24"/>
          <w:szCs w:val="24"/>
          <w:lang w:val="ro-RO"/>
        </w:rPr>
        <w:t xml:space="preserve"> reprezintă o indemnizație zilnică </w:t>
      </w:r>
      <w:r w:rsidRPr="00A80B54">
        <w:rPr>
          <w:rFonts w:ascii="Times New Roman" w:hAnsi="Times New Roman" w:cs="Times New Roman"/>
          <w:sz w:val="24"/>
          <w:szCs w:val="24"/>
          <w:lang w:val="ro-RO"/>
        </w:rPr>
        <w:t xml:space="preserve"> alocați copiilor </w:t>
      </w:r>
      <w:r w:rsidR="007E157A" w:rsidRPr="00A80B54">
        <w:rPr>
          <w:rFonts w:ascii="Times New Roman" w:hAnsi="Times New Roman" w:cs="Times New Roman"/>
          <w:sz w:val="24"/>
          <w:szCs w:val="24"/>
          <w:lang w:val="ro-RO"/>
        </w:rPr>
        <w:t xml:space="preserve">plasați în serviciile sociale începând cu clasa 5 </w:t>
      </w:r>
      <w:r w:rsidR="00113319" w:rsidRPr="00A80B54">
        <w:rPr>
          <w:rFonts w:ascii="Times New Roman" w:hAnsi="Times New Roman" w:cs="Times New Roman"/>
          <w:sz w:val="24"/>
          <w:szCs w:val="24"/>
          <w:lang w:val="ro-RO"/>
        </w:rPr>
        <w:t>până</w:t>
      </w:r>
      <w:r w:rsidR="007E157A" w:rsidRPr="00A80B54">
        <w:rPr>
          <w:rFonts w:ascii="Times New Roman" w:hAnsi="Times New Roman" w:cs="Times New Roman"/>
          <w:sz w:val="24"/>
          <w:szCs w:val="24"/>
          <w:lang w:val="ro-RO"/>
        </w:rPr>
        <w:t xml:space="preserve"> la atingerea </w:t>
      </w:r>
      <w:r w:rsidR="00113319" w:rsidRPr="00A80B54">
        <w:rPr>
          <w:rFonts w:ascii="Times New Roman" w:hAnsi="Times New Roman" w:cs="Times New Roman"/>
          <w:sz w:val="24"/>
          <w:szCs w:val="24"/>
          <w:lang w:val="ro-RO"/>
        </w:rPr>
        <w:t>vârstei</w:t>
      </w:r>
      <w:r w:rsidR="007E157A" w:rsidRPr="00A80B54">
        <w:rPr>
          <w:rFonts w:ascii="Times New Roman" w:hAnsi="Times New Roman" w:cs="Times New Roman"/>
          <w:sz w:val="24"/>
          <w:szCs w:val="24"/>
          <w:lang w:val="ro-RO"/>
        </w:rPr>
        <w:t xml:space="preserve"> de 18 ani</w:t>
      </w:r>
      <w:r w:rsidR="00A80B54" w:rsidRPr="00A80B54">
        <w:rPr>
          <w:rFonts w:ascii="Times New Roman" w:hAnsi="Times New Roman" w:cs="Times New Roman"/>
          <w:sz w:val="24"/>
          <w:szCs w:val="24"/>
          <w:lang w:val="ro-RO"/>
        </w:rPr>
        <w:t xml:space="preserve">, </w:t>
      </w:r>
      <w:r w:rsidRPr="00A80B54">
        <w:rPr>
          <w:rFonts w:ascii="Times New Roman" w:hAnsi="Times New Roman" w:cs="Times New Roman"/>
          <w:sz w:val="24"/>
          <w:szCs w:val="24"/>
          <w:lang w:val="ro-RO"/>
        </w:rPr>
        <w:t xml:space="preserve">pentru </w:t>
      </w:r>
      <w:r w:rsidR="00DB1A13" w:rsidRPr="00A80B54">
        <w:rPr>
          <w:rFonts w:ascii="Times New Roman" w:hAnsi="Times New Roman" w:cs="Times New Roman"/>
          <w:sz w:val="24"/>
          <w:szCs w:val="24"/>
          <w:lang w:val="ro-RO"/>
        </w:rPr>
        <w:t>formarea deprinderilor de gestionare eficientă a banilor</w:t>
      </w:r>
      <w:r w:rsidR="00A80B54" w:rsidRPr="00A80B54">
        <w:rPr>
          <w:rFonts w:ascii="Times New Roman" w:hAnsi="Times New Roman" w:cs="Times New Roman"/>
          <w:sz w:val="24"/>
          <w:szCs w:val="24"/>
          <w:lang w:val="ro-RO"/>
        </w:rPr>
        <w:t>,</w:t>
      </w:r>
      <w:r w:rsidR="00DB1A13" w:rsidRPr="00A80B54">
        <w:rPr>
          <w:rFonts w:ascii="Times New Roman" w:hAnsi="Times New Roman" w:cs="Times New Roman"/>
          <w:sz w:val="24"/>
          <w:szCs w:val="24"/>
          <w:lang w:val="ro-RO"/>
        </w:rPr>
        <w:t xml:space="preserve"> precum și pentru satisfacerea unor necesități personale</w:t>
      </w:r>
      <w:r w:rsidRPr="00A80B54">
        <w:rPr>
          <w:rFonts w:ascii="Times New Roman" w:hAnsi="Times New Roman" w:cs="Times New Roman"/>
          <w:sz w:val="24"/>
          <w:szCs w:val="24"/>
          <w:lang w:val="ro-RO"/>
        </w:rPr>
        <w:t>.</w:t>
      </w:r>
    </w:p>
    <w:p w:rsidR="00F11F16" w:rsidRPr="00192EA4" w:rsidRDefault="00163AB3" w:rsidP="00163AB3">
      <w:pPr>
        <w:spacing w:after="0"/>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rsidR="006B1075" w:rsidRPr="00192EA4" w:rsidRDefault="00FF4AB4" w:rsidP="00B87B90">
      <w:pPr>
        <w:ind w:firstLine="567"/>
        <w:jc w:val="both"/>
        <w:rPr>
          <w:rFonts w:ascii="Times New Roman" w:hAnsi="Times New Roman" w:cs="Times New Roman"/>
          <w:sz w:val="24"/>
          <w:szCs w:val="24"/>
          <w:lang w:val="ro-RO"/>
        </w:rPr>
      </w:pPr>
      <w:r w:rsidRPr="00192EA4">
        <w:rPr>
          <w:rFonts w:ascii="Times New Roman" w:hAnsi="Times New Roman" w:cs="Times New Roman"/>
          <w:i/>
          <w:sz w:val="24"/>
          <w:szCs w:val="24"/>
          <w:lang w:val="ro-RO"/>
        </w:rPr>
        <w:t>Dna Angela Voronin</w:t>
      </w:r>
      <w:r w:rsidR="00163AB3">
        <w:rPr>
          <w:rFonts w:ascii="Times New Roman" w:hAnsi="Times New Roman" w:cs="Times New Roman"/>
          <w:sz w:val="24"/>
          <w:szCs w:val="24"/>
          <w:lang w:val="ro-RO"/>
        </w:rPr>
        <w:t>, Secretar de Stat,</w:t>
      </w:r>
      <w:r w:rsidRPr="00192EA4">
        <w:rPr>
          <w:rFonts w:ascii="Times New Roman" w:hAnsi="Times New Roman" w:cs="Times New Roman"/>
          <w:sz w:val="24"/>
          <w:szCs w:val="24"/>
          <w:lang w:val="ro-RO"/>
        </w:rPr>
        <w:t xml:space="preserve"> la sfârșitul ședinței a mulțumit celor prezenți la ședința și a venit cu îndemnul de a colabora </w:t>
      </w:r>
      <w:r w:rsidR="00163AB3">
        <w:rPr>
          <w:rFonts w:ascii="Times New Roman" w:hAnsi="Times New Roman" w:cs="Times New Roman"/>
          <w:sz w:val="24"/>
          <w:szCs w:val="24"/>
          <w:lang w:val="ro-RO"/>
        </w:rPr>
        <w:t xml:space="preserve">fructuos </w:t>
      </w:r>
      <w:r w:rsidRPr="00192EA4">
        <w:rPr>
          <w:rFonts w:ascii="Times New Roman" w:hAnsi="Times New Roman" w:cs="Times New Roman"/>
          <w:sz w:val="24"/>
          <w:szCs w:val="24"/>
          <w:lang w:val="ro-RO"/>
        </w:rPr>
        <w:t xml:space="preserve">și în continuare cu </w:t>
      </w:r>
      <w:r w:rsidR="00163AB3">
        <w:rPr>
          <w:rFonts w:ascii="Times New Roman" w:hAnsi="Times New Roman" w:cs="Times New Roman"/>
          <w:sz w:val="24"/>
          <w:szCs w:val="24"/>
          <w:lang w:val="ro-RO"/>
        </w:rPr>
        <w:t>angajații</w:t>
      </w:r>
      <w:r w:rsidRPr="00192EA4">
        <w:rPr>
          <w:rFonts w:ascii="Times New Roman" w:hAnsi="Times New Roman" w:cs="Times New Roman"/>
          <w:sz w:val="24"/>
          <w:szCs w:val="24"/>
          <w:lang w:val="ro-RO"/>
        </w:rPr>
        <w:t xml:space="preserve"> ministerului</w:t>
      </w:r>
      <w:r w:rsidR="00163AB3">
        <w:rPr>
          <w:rFonts w:ascii="Times New Roman" w:hAnsi="Times New Roman" w:cs="Times New Roman"/>
          <w:sz w:val="24"/>
          <w:szCs w:val="24"/>
          <w:lang w:val="ro-RO"/>
        </w:rPr>
        <w:t>,</w:t>
      </w:r>
      <w:r w:rsidRPr="00192EA4">
        <w:rPr>
          <w:rFonts w:ascii="Times New Roman" w:hAnsi="Times New Roman" w:cs="Times New Roman"/>
          <w:sz w:val="24"/>
          <w:szCs w:val="24"/>
          <w:lang w:val="ro-RO"/>
        </w:rPr>
        <w:t xml:space="preserve"> care, la rândul lor, sunt dispuși să soluțion</w:t>
      </w:r>
      <w:r w:rsidR="00163AB3">
        <w:rPr>
          <w:rFonts w:ascii="Times New Roman" w:hAnsi="Times New Roman" w:cs="Times New Roman"/>
          <w:sz w:val="24"/>
          <w:szCs w:val="24"/>
          <w:lang w:val="ro-RO"/>
        </w:rPr>
        <w:t xml:space="preserve">eze pozitiv </w:t>
      </w:r>
      <w:r w:rsidRPr="00192EA4">
        <w:rPr>
          <w:rFonts w:ascii="Times New Roman" w:hAnsi="Times New Roman" w:cs="Times New Roman"/>
          <w:sz w:val="24"/>
          <w:szCs w:val="24"/>
          <w:lang w:val="ro-RO"/>
        </w:rPr>
        <w:t>problemel</w:t>
      </w:r>
      <w:r w:rsidR="00163AB3">
        <w:rPr>
          <w:rFonts w:ascii="Times New Roman" w:hAnsi="Times New Roman" w:cs="Times New Roman"/>
          <w:sz w:val="24"/>
          <w:szCs w:val="24"/>
          <w:lang w:val="ro-RO"/>
        </w:rPr>
        <w:t>e apărute în teritoriu</w:t>
      </w:r>
      <w:r w:rsidRPr="00192EA4">
        <w:rPr>
          <w:rFonts w:ascii="Times New Roman" w:hAnsi="Times New Roman" w:cs="Times New Roman"/>
          <w:sz w:val="24"/>
          <w:szCs w:val="24"/>
          <w:lang w:val="ro-RO"/>
        </w:rPr>
        <w:t>.</w:t>
      </w:r>
    </w:p>
    <w:sectPr w:rsidR="006B1075" w:rsidRPr="00192EA4" w:rsidSect="00B87B90">
      <w:footerReference w:type="default" r:id="rId8"/>
      <w:pgSz w:w="11906" w:h="16838"/>
      <w:pgMar w:top="851" w:right="849"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1E5" w:rsidRDefault="00A161E5" w:rsidP="00E904AA">
      <w:pPr>
        <w:spacing w:after="0" w:line="240" w:lineRule="auto"/>
      </w:pPr>
      <w:r>
        <w:separator/>
      </w:r>
    </w:p>
  </w:endnote>
  <w:endnote w:type="continuationSeparator" w:id="0">
    <w:p w:rsidR="00A161E5" w:rsidRDefault="00A161E5" w:rsidP="00E9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019154"/>
      <w:docPartObj>
        <w:docPartGallery w:val="Page Numbers (Bottom of Page)"/>
        <w:docPartUnique/>
      </w:docPartObj>
    </w:sdtPr>
    <w:sdtEndPr>
      <w:rPr>
        <w:noProof/>
        <w:sz w:val="18"/>
        <w:szCs w:val="18"/>
      </w:rPr>
    </w:sdtEndPr>
    <w:sdtContent>
      <w:p w:rsidR="00192EA4" w:rsidRPr="00192EA4" w:rsidRDefault="00192EA4">
        <w:pPr>
          <w:pStyle w:val="Footer"/>
          <w:jc w:val="right"/>
          <w:rPr>
            <w:sz w:val="18"/>
            <w:szCs w:val="18"/>
          </w:rPr>
        </w:pPr>
        <w:r w:rsidRPr="00192EA4">
          <w:rPr>
            <w:sz w:val="18"/>
            <w:szCs w:val="18"/>
          </w:rPr>
          <w:fldChar w:fldCharType="begin"/>
        </w:r>
        <w:r w:rsidRPr="00192EA4">
          <w:rPr>
            <w:sz w:val="18"/>
            <w:szCs w:val="18"/>
          </w:rPr>
          <w:instrText xml:space="preserve"> PAGE   \* MERGEFORMAT </w:instrText>
        </w:r>
        <w:r w:rsidRPr="00192EA4">
          <w:rPr>
            <w:sz w:val="18"/>
            <w:szCs w:val="18"/>
          </w:rPr>
          <w:fldChar w:fldCharType="separate"/>
        </w:r>
        <w:r w:rsidR="009D448D">
          <w:rPr>
            <w:noProof/>
            <w:sz w:val="18"/>
            <w:szCs w:val="18"/>
          </w:rPr>
          <w:t>7</w:t>
        </w:r>
        <w:r w:rsidRPr="00192EA4">
          <w:rPr>
            <w:noProof/>
            <w:sz w:val="18"/>
            <w:szCs w:val="18"/>
          </w:rPr>
          <w:fldChar w:fldCharType="end"/>
        </w:r>
      </w:p>
    </w:sdtContent>
  </w:sdt>
  <w:p w:rsidR="00192EA4" w:rsidRDefault="00192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1E5" w:rsidRDefault="00A161E5" w:rsidP="00E904AA">
      <w:pPr>
        <w:spacing w:after="0" w:line="240" w:lineRule="auto"/>
      </w:pPr>
      <w:r>
        <w:separator/>
      </w:r>
    </w:p>
  </w:footnote>
  <w:footnote w:type="continuationSeparator" w:id="0">
    <w:p w:rsidR="00A161E5" w:rsidRDefault="00A161E5" w:rsidP="00E904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35D9D"/>
    <w:multiLevelType w:val="hybridMultilevel"/>
    <w:tmpl w:val="2C1EFE80"/>
    <w:lvl w:ilvl="0" w:tplc="08090001">
      <w:start w:val="1"/>
      <w:numFmt w:val="bullet"/>
      <w:lvlText w:val=""/>
      <w:lvlJc w:val="left"/>
      <w:pPr>
        <w:ind w:left="1335" w:hanging="360"/>
      </w:pPr>
      <w:rPr>
        <w:rFonts w:ascii="Symbol" w:hAnsi="Symbol" w:hint="default"/>
      </w:rPr>
    </w:lvl>
    <w:lvl w:ilvl="1" w:tplc="08090003" w:tentative="1">
      <w:start w:val="1"/>
      <w:numFmt w:val="bullet"/>
      <w:lvlText w:val="o"/>
      <w:lvlJc w:val="left"/>
      <w:pPr>
        <w:ind w:left="2055" w:hanging="360"/>
      </w:pPr>
      <w:rPr>
        <w:rFonts w:ascii="Courier New" w:hAnsi="Courier New" w:cs="Courier New" w:hint="default"/>
      </w:rPr>
    </w:lvl>
    <w:lvl w:ilvl="2" w:tplc="08090005" w:tentative="1">
      <w:start w:val="1"/>
      <w:numFmt w:val="bullet"/>
      <w:lvlText w:val=""/>
      <w:lvlJc w:val="left"/>
      <w:pPr>
        <w:ind w:left="2775" w:hanging="360"/>
      </w:pPr>
      <w:rPr>
        <w:rFonts w:ascii="Wingdings" w:hAnsi="Wingdings" w:hint="default"/>
      </w:rPr>
    </w:lvl>
    <w:lvl w:ilvl="3" w:tplc="08090001" w:tentative="1">
      <w:start w:val="1"/>
      <w:numFmt w:val="bullet"/>
      <w:lvlText w:val=""/>
      <w:lvlJc w:val="left"/>
      <w:pPr>
        <w:ind w:left="3495" w:hanging="360"/>
      </w:pPr>
      <w:rPr>
        <w:rFonts w:ascii="Symbol" w:hAnsi="Symbol" w:hint="default"/>
      </w:rPr>
    </w:lvl>
    <w:lvl w:ilvl="4" w:tplc="08090003" w:tentative="1">
      <w:start w:val="1"/>
      <w:numFmt w:val="bullet"/>
      <w:lvlText w:val="o"/>
      <w:lvlJc w:val="left"/>
      <w:pPr>
        <w:ind w:left="4215" w:hanging="360"/>
      </w:pPr>
      <w:rPr>
        <w:rFonts w:ascii="Courier New" w:hAnsi="Courier New" w:cs="Courier New" w:hint="default"/>
      </w:rPr>
    </w:lvl>
    <w:lvl w:ilvl="5" w:tplc="08090005" w:tentative="1">
      <w:start w:val="1"/>
      <w:numFmt w:val="bullet"/>
      <w:lvlText w:val=""/>
      <w:lvlJc w:val="left"/>
      <w:pPr>
        <w:ind w:left="4935" w:hanging="360"/>
      </w:pPr>
      <w:rPr>
        <w:rFonts w:ascii="Wingdings" w:hAnsi="Wingdings" w:hint="default"/>
      </w:rPr>
    </w:lvl>
    <w:lvl w:ilvl="6" w:tplc="08090001" w:tentative="1">
      <w:start w:val="1"/>
      <w:numFmt w:val="bullet"/>
      <w:lvlText w:val=""/>
      <w:lvlJc w:val="left"/>
      <w:pPr>
        <w:ind w:left="5655" w:hanging="360"/>
      </w:pPr>
      <w:rPr>
        <w:rFonts w:ascii="Symbol" w:hAnsi="Symbol" w:hint="default"/>
      </w:rPr>
    </w:lvl>
    <w:lvl w:ilvl="7" w:tplc="08090003" w:tentative="1">
      <w:start w:val="1"/>
      <w:numFmt w:val="bullet"/>
      <w:lvlText w:val="o"/>
      <w:lvlJc w:val="left"/>
      <w:pPr>
        <w:ind w:left="6375" w:hanging="360"/>
      </w:pPr>
      <w:rPr>
        <w:rFonts w:ascii="Courier New" w:hAnsi="Courier New" w:cs="Courier New" w:hint="default"/>
      </w:rPr>
    </w:lvl>
    <w:lvl w:ilvl="8" w:tplc="08090005" w:tentative="1">
      <w:start w:val="1"/>
      <w:numFmt w:val="bullet"/>
      <w:lvlText w:val=""/>
      <w:lvlJc w:val="left"/>
      <w:pPr>
        <w:ind w:left="7095" w:hanging="360"/>
      </w:pPr>
      <w:rPr>
        <w:rFonts w:ascii="Wingdings" w:hAnsi="Wingdings" w:hint="default"/>
      </w:rPr>
    </w:lvl>
  </w:abstractNum>
  <w:abstractNum w:abstractNumId="1" w15:restartNumberingAfterBreak="0">
    <w:nsid w:val="2C80750C"/>
    <w:multiLevelType w:val="hybridMultilevel"/>
    <w:tmpl w:val="97A2A7E4"/>
    <w:lvl w:ilvl="0" w:tplc="3CD88E40">
      <w:start w:val="1"/>
      <w:numFmt w:val="bullet"/>
      <w:lvlText w:val="-"/>
      <w:lvlJc w:val="left"/>
      <w:pPr>
        <w:ind w:left="690" w:hanging="360"/>
      </w:pPr>
      <w:rPr>
        <w:rFonts w:ascii="Calibri" w:eastAsiaTheme="minorHAnsi" w:hAnsi="Calibri" w:cs="Calibri"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4F"/>
    <w:rsid w:val="000037B8"/>
    <w:rsid w:val="0001641D"/>
    <w:rsid w:val="00016D5A"/>
    <w:rsid w:val="00016F34"/>
    <w:rsid w:val="00027A04"/>
    <w:rsid w:val="000378E1"/>
    <w:rsid w:val="00054C39"/>
    <w:rsid w:val="00056B3A"/>
    <w:rsid w:val="00057908"/>
    <w:rsid w:val="0006375D"/>
    <w:rsid w:val="00086294"/>
    <w:rsid w:val="000C3C42"/>
    <w:rsid w:val="000D7041"/>
    <w:rsid w:val="000D7382"/>
    <w:rsid w:val="000E6633"/>
    <w:rsid w:val="000F1EDD"/>
    <w:rsid w:val="000F309E"/>
    <w:rsid w:val="001071E8"/>
    <w:rsid w:val="00110E2E"/>
    <w:rsid w:val="00113319"/>
    <w:rsid w:val="00124638"/>
    <w:rsid w:val="00130CBC"/>
    <w:rsid w:val="00145D48"/>
    <w:rsid w:val="00151568"/>
    <w:rsid w:val="00152C5E"/>
    <w:rsid w:val="001563E1"/>
    <w:rsid w:val="00163AB3"/>
    <w:rsid w:val="001862B5"/>
    <w:rsid w:val="00186955"/>
    <w:rsid w:val="00192EA4"/>
    <w:rsid w:val="001A0AB6"/>
    <w:rsid w:val="001A1BCD"/>
    <w:rsid w:val="001C146A"/>
    <w:rsid w:val="001C7082"/>
    <w:rsid w:val="001D2842"/>
    <w:rsid w:val="001F7059"/>
    <w:rsid w:val="001F7DDB"/>
    <w:rsid w:val="00200634"/>
    <w:rsid w:val="00213EA0"/>
    <w:rsid w:val="00237F31"/>
    <w:rsid w:val="00240B45"/>
    <w:rsid w:val="00260012"/>
    <w:rsid w:val="00260E21"/>
    <w:rsid w:val="002617B2"/>
    <w:rsid w:val="002907B0"/>
    <w:rsid w:val="00291360"/>
    <w:rsid w:val="002B4EA4"/>
    <w:rsid w:val="002C2A24"/>
    <w:rsid w:val="002D1C17"/>
    <w:rsid w:val="0031728E"/>
    <w:rsid w:val="003200E6"/>
    <w:rsid w:val="00322357"/>
    <w:rsid w:val="003262F7"/>
    <w:rsid w:val="00331B84"/>
    <w:rsid w:val="00333CBD"/>
    <w:rsid w:val="00335D83"/>
    <w:rsid w:val="003451AE"/>
    <w:rsid w:val="003559E9"/>
    <w:rsid w:val="00356CF4"/>
    <w:rsid w:val="00362FDD"/>
    <w:rsid w:val="00371E2E"/>
    <w:rsid w:val="00380261"/>
    <w:rsid w:val="003835EB"/>
    <w:rsid w:val="00386958"/>
    <w:rsid w:val="003974E8"/>
    <w:rsid w:val="003A092D"/>
    <w:rsid w:val="003A43D5"/>
    <w:rsid w:val="003D3A70"/>
    <w:rsid w:val="003E4911"/>
    <w:rsid w:val="003F48E0"/>
    <w:rsid w:val="0040243F"/>
    <w:rsid w:val="0041491D"/>
    <w:rsid w:val="00421F38"/>
    <w:rsid w:val="0042257A"/>
    <w:rsid w:val="00435BF4"/>
    <w:rsid w:val="0043612F"/>
    <w:rsid w:val="00455D06"/>
    <w:rsid w:val="004573E5"/>
    <w:rsid w:val="00470A1F"/>
    <w:rsid w:val="00473555"/>
    <w:rsid w:val="004805CE"/>
    <w:rsid w:val="004970AE"/>
    <w:rsid w:val="004A0323"/>
    <w:rsid w:val="004B10ED"/>
    <w:rsid w:val="004B130E"/>
    <w:rsid w:val="004B2718"/>
    <w:rsid w:val="004B30CE"/>
    <w:rsid w:val="004B56D2"/>
    <w:rsid w:val="004B67CA"/>
    <w:rsid w:val="004D1D33"/>
    <w:rsid w:val="005202BF"/>
    <w:rsid w:val="0053153C"/>
    <w:rsid w:val="0053201A"/>
    <w:rsid w:val="00544227"/>
    <w:rsid w:val="00546A86"/>
    <w:rsid w:val="005555E9"/>
    <w:rsid w:val="0056216C"/>
    <w:rsid w:val="005622B3"/>
    <w:rsid w:val="00572615"/>
    <w:rsid w:val="0057261E"/>
    <w:rsid w:val="005727E5"/>
    <w:rsid w:val="00581D3D"/>
    <w:rsid w:val="00585BCE"/>
    <w:rsid w:val="00585D5F"/>
    <w:rsid w:val="005942AD"/>
    <w:rsid w:val="005944CA"/>
    <w:rsid w:val="005A51BD"/>
    <w:rsid w:val="005B0E28"/>
    <w:rsid w:val="005B125C"/>
    <w:rsid w:val="005B60FF"/>
    <w:rsid w:val="005C0674"/>
    <w:rsid w:val="005C1B21"/>
    <w:rsid w:val="005C2854"/>
    <w:rsid w:val="005C4691"/>
    <w:rsid w:val="005D3586"/>
    <w:rsid w:val="005D4B82"/>
    <w:rsid w:val="005D5B63"/>
    <w:rsid w:val="00602A1E"/>
    <w:rsid w:val="00605556"/>
    <w:rsid w:val="00605A6C"/>
    <w:rsid w:val="006169DE"/>
    <w:rsid w:val="00621F0A"/>
    <w:rsid w:val="00626F4F"/>
    <w:rsid w:val="00631BF4"/>
    <w:rsid w:val="006420D5"/>
    <w:rsid w:val="00651BF6"/>
    <w:rsid w:val="00656687"/>
    <w:rsid w:val="00657865"/>
    <w:rsid w:val="00660C27"/>
    <w:rsid w:val="00670A7A"/>
    <w:rsid w:val="00682A18"/>
    <w:rsid w:val="00684B23"/>
    <w:rsid w:val="006A1A74"/>
    <w:rsid w:val="006A6EB9"/>
    <w:rsid w:val="006B1075"/>
    <w:rsid w:val="006C73FC"/>
    <w:rsid w:val="006D0E6F"/>
    <w:rsid w:val="006D4D20"/>
    <w:rsid w:val="006E4F7E"/>
    <w:rsid w:val="00701891"/>
    <w:rsid w:val="007304FB"/>
    <w:rsid w:val="00732CD8"/>
    <w:rsid w:val="00735BCF"/>
    <w:rsid w:val="007527E1"/>
    <w:rsid w:val="0075423E"/>
    <w:rsid w:val="00761117"/>
    <w:rsid w:val="00762088"/>
    <w:rsid w:val="0076766E"/>
    <w:rsid w:val="007874CA"/>
    <w:rsid w:val="00790FB1"/>
    <w:rsid w:val="007D6A8A"/>
    <w:rsid w:val="007D7C21"/>
    <w:rsid w:val="007E157A"/>
    <w:rsid w:val="007F3B2B"/>
    <w:rsid w:val="007F4CF9"/>
    <w:rsid w:val="007F7BE5"/>
    <w:rsid w:val="00800DFF"/>
    <w:rsid w:val="0081701F"/>
    <w:rsid w:val="008221C3"/>
    <w:rsid w:val="008317E3"/>
    <w:rsid w:val="00833C1D"/>
    <w:rsid w:val="00834241"/>
    <w:rsid w:val="00834E39"/>
    <w:rsid w:val="00841A93"/>
    <w:rsid w:val="0085611B"/>
    <w:rsid w:val="00860695"/>
    <w:rsid w:val="008609BC"/>
    <w:rsid w:val="00862DA9"/>
    <w:rsid w:val="008764A5"/>
    <w:rsid w:val="00893C5F"/>
    <w:rsid w:val="00897D18"/>
    <w:rsid w:val="008A17C7"/>
    <w:rsid w:val="008B4ADC"/>
    <w:rsid w:val="008C0B0F"/>
    <w:rsid w:val="008D2265"/>
    <w:rsid w:val="008D4FD4"/>
    <w:rsid w:val="008D7951"/>
    <w:rsid w:val="008E4A5A"/>
    <w:rsid w:val="008F27EB"/>
    <w:rsid w:val="009034BB"/>
    <w:rsid w:val="009069B4"/>
    <w:rsid w:val="00907F15"/>
    <w:rsid w:val="00911A92"/>
    <w:rsid w:val="00911D21"/>
    <w:rsid w:val="00911E52"/>
    <w:rsid w:val="00914231"/>
    <w:rsid w:val="00927818"/>
    <w:rsid w:val="00935905"/>
    <w:rsid w:val="00946E7B"/>
    <w:rsid w:val="0094703A"/>
    <w:rsid w:val="00954614"/>
    <w:rsid w:val="0097143F"/>
    <w:rsid w:val="00973DC8"/>
    <w:rsid w:val="00977103"/>
    <w:rsid w:val="0098058B"/>
    <w:rsid w:val="0099632B"/>
    <w:rsid w:val="00997627"/>
    <w:rsid w:val="009A3385"/>
    <w:rsid w:val="009B48B7"/>
    <w:rsid w:val="009B7113"/>
    <w:rsid w:val="009B7827"/>
    <w:rsid w:val="009D448D"/>
    <w:rsid w:val="009E36E9"/>
    <w:rsid w:val="009F5219"/>
    <w:rsid w:val="00A049B1"/>
    <w:rsid w:val="00A12098"/>
    <w:rsid w:val="00A161E5"/>
    <w:rsid w:val="00A16FF4"/>
    <w:rsid w:val="00A17477"/>
    <w:rsid w:val="00A22851"/>
    <w:rsid w:val="00A37883"/>
    <w:rsid w:val="00A405EE"/>
    <w:rsid w:val="00A521DA"/>
    <w:rsid w:val="00A54805"/>
    <w:rsid w:val="00A572F5"/>
    <w:rsid w:val="00A6047A"/>
    <w:rsid w:val="00A65C4D"/>
    <w:rsid w:val="00A70D8A"/>
    <w:rsid w:val="00A72145"/>
    <w:rsid w:val="00A77B56"/>
    <w:rsid w:val="00A80B54"/>
    <w:rsid w:val="00AA171A"/>
    <w:rsid w:val="00AA23B1"/>
    <w:rsid w:val="00AA48D1"/>
    <w:rsid w:val="00AB5D06"/>
    <w:rsid w:val="00AF133A"/>
    <w:rsid w:val="00AF2CC9"/>
    <w:rsid w:val="00B026AB"/>
    <w:rsid w:val="00B100B1"/>
    <w:rsid w:val="00B1043B"/>
    <w:rsid w:val="00B16650"/>
    <w:rsid w:val="00B20D0C"/>
    <w:rsid w:val="00B21D80"/>
    <w:rsid w:val="00B25FC4"/>
    <w:rsid w:val="00B41A8B"/>
    <w:rsid w:val="00B641BC"/>
    <w:rsid w:val="00B64956"/>
    <w:rsid w:val="00B652BA"/>
    <w:rsid w:val="00B7088C"/>
    <w:rsid w:val="00B72614"/>
    <w:rsid w:val="00B7762E"/>
    <w:rsid w:val="00B83CF1"/>
    <w:rsid w:val="00B87B90"/>
    <w:rsid w:val="00B93623"/>
    <w:rsid w:val="00B966F7"/>
    <w:rsid w:val="00BA3E1E"/>
    <w:rsid w:val="00BB07F7"/>
    <w:rsid w:val="00BB3F94"/>
    <w:rsid w:val="00BC578C"/>
    <w:rsid w:val="00BC635B"/>
    <w:rsid w:val="00BE0823"/>
    <w:rsid w:val="00C04261"/>
    <w:rsid w:val="00C049F8"/>
    <w:rsid w:val="00C10A19"/>
    <w:rsid w:val="00C340D5"/>
    <w:rsid w:val="00C35315"/>
    <w:rsid w:val="00C36F07"/>
    <w:rsid w:val="00C46106"/>
    <w:rsid w:val="00C54CB1"/>
    <w:rsid w:val="00C62AED"/>
    <w:rsid w:val="00C66E5F"/>
    <w:rsid w:val="00C713B9"/>
    <w:rsid w:val="00CA627A"/>
    <w:rsid w:val="00CB5693"/>
    <w:rsid w:val="00CB7FAE"/>
    <w:rsid w:val="00CC0DBE"/>
    <w:rsid w:val="00CC4BD1"/>
    <w:rsid w:val="00CC7E08"/>
    <w:rsid w:val="00CE4189"/>
    <w:rsid w:val="00D05892"/>
    <w:rsid w:val="00D0644D"/>
    <w:rsid w:val="00D2315E"/>
    <w:rsid w:val="00D23D4E"/>
    <w:rsid w:val="00D36166"/>
    <w:rsid w:val="00D42775"/>
    <w:rsid w:val="00D46AB8"/>
    <w:rsid w:val="00D91F09"/>
    <w:rsid w:val="00DB1996"/>
    <w:rsid w:val="00DB1A13"/>
    <w:rsid w:val="00DB5F70"/>
    <w:rsid w:val="00DD474E"/>
    <w:rsid w:val="00DF3FEC"/>
    <w:rsid w:val="00E0165A"/>
    <w:rsid w:val="00E10571"/>
    <w:rsid w:val="00E12F0B"/>
    <w:rsid w:val="00E23087"/>
    <w:rsid w:val="00E26493"/>
    <w:rsid w:val="00E270FF"/>
    <w:rsid w:val="00E41995"/>
    <w:rsid w:val="00E47109"/>
    <w:rsid w:val="00E53970"/>
    <w:rsid w:val="00E63FA2"/>
    <w:rsid w:val="00E7486C"/>
    <w:rsid w:val="00E86540"/>
    <w:rsid w:val="00E866FC"/>
    <w:rsid w:val="00E904AA"/>
    <w:rsid w:val="00E90E4F"/>
    <w:rsid w:val="00EC777E"/>
    <w:rsid w:val="00ED0448"/>
    <w:rsid w:val="00EE139B"/>
    <w:rsid w:val="00EE19C4"/>
    <w:rsid w:val="00EE47F0"/>
    <w:rsid w:val="00EF01DE"/>
    <w:rsid w:val="00EF3D9A"/>
    <w:rsid w:val="00F00FB5"/>
    <w:rsid w:val="00F11F16"/>
    <w:rsid w:val="00F14877"/>
    <w:rsid w:val="00F21693"/>
    <w:rsid w:val="00F25102"/>
    <w:rsid w:val="00F35036"/>
    <w:rsid w:val="00F36A16"/>
    <w:rsid w:val="00F432DF"/>
    <w:rsid w:val="00F56C2A"/>
    <w:rsid w:val="00F579B2"/>
    <w:rsid w:val="00F64D53"/>
    <w:rsid w:val="00F70145"/>
    <w:rsid w:val="00F72BA5"/>
    <w:rsid w:val="00F81FE9"/>
    <w:rsid w:val="00F82161"/>
    <w:rsid w:val="00F86893"/>
    <w:rsid w:val="00F869EF"/>
    <w:rsid w:val="00F95A38"/>
    <w:rsid w:val="00F97F47"/>
    <w:rsid w:val="00FB00F5"/>
    <w:rsid w:val="00FB0110"/>
    <w:rsid w:val="00FB0906"/>
    <w:rsid w:val="00FD525F"/>
    <w:rsid w:val="00FD5589"/>
    <w:rsid w:val="00FF2E4E"/>
    <w:rsid w:val="00FF4AB4"/>
    <w:rsid w:val="00FF5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AD67"/>
  <w15:chartTrackingRefBased/>
  <w15:docId w15:val="{4F04FE2C-7ED6-4EBF-82AA-F780CB10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F4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F4F"/>
    <w:pPr>
      <w:ind w:left="720"/>
      <w:contextualSpacing/>
    </w:pPr>
  </w:style>
  <w:style w:type="paragraph" w:styleId="NormalWeb">
    <w:name w:val="Normal (Web)"/>
    <w:basedOn w:val="Normal"/>
    <w:uiPriority w:val="99"/>
    <w:unhideWhenUsed/>
    <w:rsid w:val="00626F4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3201A"/>
    <w:rPr>
      <w:sz w:val="16"/>
      <w:szCs w:val="16"/>
    </w:rPr>
  </w:style>
  <w:style w:type="paragraph" w:styleId="Header">
    <w:name w:val="header"/>
    <w:basedOn w:val="Normal"/>
    <w:link w:val="HeaderChar"/>
    <w:uiPriority w:val="99"/>
    <w:unhideWhenUsed/>
    <w:rsid w:val="00E904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4AA"/>
    <w:rPr>
      <w:lang w:val="en-US"/>
    </w:rPr>
  </w:style>
  <w:style w:type="paragraph" w:styleId="Footer">
    <w:name w:val="footer"/>
    <w:basedOn w:val="Normal"/>
    <w:link w:val="FooterChar"/>
    <w:uiPriority w:val="99"/>
    <w:unhideWhenUsed/>
    <w:rsid w:val="00E904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4AA"/>
    <w:rPr>
      <w:lang w:val="en-US"/>
    </w:rPr>
  </w:style>
  <w:style w:type="paragraph" w:styleId="BalloonText">
    <w:name w:val="Balloon Text"/>
    <w:basedOn w:val="Normal"/>
    <w:link w:val="BalloonTextChar"/>
    <w:uiPriority w:val="99"/>
    <w:semiHidden/>
    <w:unhideWhenUsed/>
    <w:rsid w:val="004A03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32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527B0-0AC5-44EA-9DED-159F85B46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4249</Words>
  <Characters>24225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Ionescu Aliona</dc:creator>
  <cp:keywords/>
  <dc:description/>
  <cp:lastModifiedBy>Ion Iaconi</cp:lastModifiedBy>
  <cp:revision>3</cp:revision>
  <cp:lastPrinted>2020-01-28T11:00:00Z</cp:lastPrinted>
  <dcterms:created xsi:type="dcterms:W3CDTF">2020-01-30T13:32:00Z</dcterms:created>
  <dcterms:modified xsi:type="dcterms:W3CDTF">2020-01-30T13:33:00Z</dcterms:modified>
</cp:coreProperties>
</file>