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7C" w:rsidRPr="00633FE7" w:rsidRDefault="00372F7C" w:rsidP="00A477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 w:rsidRPr="007A411B">
        <w:rPr>
          <w:rFonts w:ascii="Times New Roman" w:hAnsi="Times New Roman" w:cs="Times New Roman"/>
          <w:b/>
          <w:sz w:val="28"/>
          <w:szCs w:val="28"/>
          <w:lang w:val="ro-RO"/>
        </w:rPr>
        <w:t>Denumirea funcției publice vacante:</w:t>
      </w:r>
      <w:r w:rsidRPr="007A411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F2534" w:rsidRPr="00EF2534">
        <w:rPr>
          <w:rFonts w:ascii="Times New Roman" w:hAnsi="Times New Roman" w:cs="Times New Roman"/>
          <w:i/>
          <w:sz w:val="28"/>
          <w:szCs w:val="28"/>
          <w:lang w:val="ro-RO"/>
        </w:rPr>
        <w:t>C</w:t>
      </w:r>
      <w:r w:rsidRPr="00EF2534">
        <w:rPr>
          <w:rFonts w:ascii="Times New Roman" w:hAnsi="Times New Roman" w:cs="Times New Roman"/>
          <w:i/>
          <w:sz w:val="28"/>
          <w:szCs w:val="28"/>
          <w:lang w:val="ro-RO"/>
        </w:rPr>
        <w:t>onsultant</w:t>
      </w:r>
      <w:r w:rsidR="00EF2534" w:rsidRPr="00EF2534">
        <w:rPr>
          <w:rFonts w:ascii="Times New Roman" w:hAnsi="Times New Roman" w:cs="Times New Roman"/>
          <w:i/>
          <w:sz w:val="28"/>
          <w:szCs w:val="28"/>
          <w:lang w:val="ro-RO"/>
        </w:rPr>
        <w:t>/Consultant</w:t>
      </w:r>
      <w:r w:rsidR="00EF2534" w:rsidRPr="00EF2534">
        <w:rPr>
          <w:rFonts w:ascii="Times New Roman" w:hAnsi="Times New Roman" w:cs="Times New Roman"/>
          <w:i/>
          <w:sz w:val="28"/>
          <w:szCs w:val="28"/>
          <w:lang w:val="ro-MD"/>
        </w:rPr>
        <w:t>ă</w:t>
      </w:r>
      <w:r w:rsidRPr="00EF253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al</w:t>
      </w:r>
      <w:r w:rsidR="0025261D" w:rsidRPr="00EF2534">
        <w:rPr>
          <w:rFonts w:ascii="Times New Roman" w:hAnsi="Times New Roman" w:cs="Times New Roman"/>
          <w:i/>
          <w:sz w:val="28"/>
          <w:szCs w:val="28"/>
          <w:lang w:val="ro-RO"/>
        </w:rPr>
        <w:t>/a</w:t>
      </w:r>
      <w:r w:rsidRPr="00EF253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="00486003" w:rsidRPr="00EF2534">
        <w:rPr>
          <w:rFonts w:ascii="Times New Roman" w:hAnsi="Times New Roman" w:cs="Times New Roman"/>
          <w:i/>
          <w:sz w:val="28"/>
          <w:szCs w:val="28"/>
          <w:lang w:val="ro-RO"/>
        </w:rPr>
        <w:t>Secției investiții publice</w:t>
      </w:r>
      <w:r w:rsidR="0025261D" w:rsidRPr="00EF253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în cadrul Direcției </w:t>
      </w:r>
      <w:r w:rsidR="00486003" w:rsidRPr="00EF2534">
        <w:rPr>
          <w:rFonts w:ascii="Times New Roman" w:hAnsi="Times New Roman" w:cs="Times New Roman"/>
          <w:i/>
          <w:sz w:val="28"/>
          <w:szCs w:val="28"/>
          <w:lang w:val="ro-RO"/>
        </w:rPr>
        <w:t>investiții publice și finanțe</w:t>
      </w:r>
      <w:r w:rsidR="00686AFF" w:rsidRPr="00EF253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în sectorul economic</w:t>
      </w:r>
      <w:r w:rsidR="00182EF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A411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D1EA9">
        <w:rPr>
          <w:rFonts w:ascii="Times New Roman" w:hAnsi="Times New Roman" w:cs="Times New Roman"/>
          <w:sz w:val="28"/>
          <w:szCs w:val="28"/>
          <w:lang w:val="ro-RO"/>
        </w:rPr>
        <w:t>- 1 funcție vacantă.</w:t>
      </w:r>
    </w:p>
    <w:p w:rsidR="00372F7C" w:rsidRPr="00633FE7" w:rsidRDefault="00372F7C" w:rsidP="00A477C0">
      <w:pPr>
        <w:spacing w:line="276" w:lineRule="auto"/>
        <w:jc w:val="both"/>
        <w:rPr>
          <w:b/>
          <w:sz w:val="28"/>
          <w:szCs w:val="28"/>
          <w:lang w:val="ro-RO"/>
        </w:rPr>
      </w:pPr>
      <w:r w:rsidRPr="00633FE7">
        <w:rPr>
          <w:b/>
          <w:sz w:val="28"/>
          <w:szCs w:val="28"/>
          <w:lang w:val="ro-RO"/>
        </w:rPr>
        <w:t>Scopul general al funcției:</w:t>
      </w:r>
    </w:p>
    <w:p w:rsidR="00372F7C" w:rsidRPr="00633FE7" w:rsidRDefault="009413CD" w:rsidP="00A477C0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9413CD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Elaborarea și promovarea politicii statului în domeniul planificării investițiilor capitale, beneficiarii cărora sunt autoritățile administrației publice centrale pe sectoarele: </w:t>
      </w:r>
      <w:r w:rsidRPr="00B805A7">
        <w:rPr>
          <w:rFonts w:ascii="Times New Roman" w:eastAsia="Times New Roman" w:hAnsi="Times New Roman" w:cs="Times New Roman"/>
          <w:i/>
          <w:sz w:val="28"/>
          <w:szCs w:val="28"/>
          <w:lang w:val="ro-RO" w:eastAsia="ru-RU"/>
        </w:rPr>
        <w:t>Cultura, Turism, Știință și Inovare.</w:t>
      </w:r>
    </w:p>
    <w:p w:rsidR="00372F7C" w:rsidRPr="00633FE7" w:rsidRDefault="00372F7C" w:rsidP="00A477C0">
      <w:pPr>
        <w:spacing w:line="276" w:lineRule="auto"/>
        <w:jc w:val="both"/>
        <w:rPr>
          <w:b/>
          <w:sz w:val="28"/>
          <w:szCs w:val="28"/>
          <w:lang w:val="ro-RO"/>
        </w:rPr>
      </w:pPr>
      <w:r w:rsidRPr="00633FE7">
        <w:rPr>
          <w:b/>
          <w:sz w:val="28"/>
          <w:szCs w:val="28"/>
          <w:lang w:val="ro-RO"/>
        </w:rPr>
        <w:t>Sarcinile de bază ale funcției:</w:t>
      </w:r>
    </w:p>
    <w:p w:rsidR="00C819EA" w:rsidRPr="00841795" w:rsidRDefault="00C819EA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4179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Elaborarea şi promovarea politicii statului privind planificarea cheltuielilor de investiții capitale publice în domeniul culturii, turismului, cercetării și în alte domenii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C819EA" w:rsidRPr="00841795" w:rsidRDefault="00C819EA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4179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Asigurarea examinării propunerilor de proiecte noi de investiții capitale, înaintate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de către autoritățile publice </w:t>
      </w:r>
      <w:r w:rsidRPr="0084179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și a demersurilor parvenite din partea autorităților publice, agenților economici și societății civile pe domeniul patronat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841795" w:rsidRDefault="00841795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4179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Elaborarea propunerilor pentru proiectele CBTM și bugetului de stat la cheltuieli de investiții capitale publice și la cheltuieli capitale pe domeniul patronat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841795" w:rsidRDefault="00841795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4179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Participarea la elaborarea și înaintarea propunerilor de modificare a actelor normative din domeniul cheltuielilor de investiții capitale publice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841795" w:rsidRPr="00841795" w:rsidRDefault="00841795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4179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Monitorizarea executării cheltuielilor de investiții capitale publice și dărilor de seamă privind executarea bugetului de stat pe domeniul patronat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841795" w:rsidRPr="00813341" w:rsidRDefault="00813341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1334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Participarea la înaintarea propunerilor privind ajustarea/actualizarea Sistemului informațional al Ministerului Finanțelor pe domeniul patronat și a Sistemului informațional „Registrul proiectelor de investiții capitale” (SI RPIC)</w:t>
      </w:r>
      <w:r w:rsidR="00F24984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;</w:t>
      </w:r>
    </w:p>
    <w:p w:rsidR="00841795" w:rsidRPr="00813341" w:rsidRDefault="00813341" w:rsidP="00A477C0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81334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Acordarea suportului metodologic pe domeniul patronat.</w:t>
      </w:r>
    </w:p>
    <w:p w:rsidR="00372F7C" w:rsidRPr="00633FE7" w:rsidRDefault="00372F7C" w:rsidP="00A477C0">
      <w:pPr>
        <w:spacing w:line="276" w:lineRule="auto"/>
        <w:jc w:val="both"/>
        <w:rPr>
          <w:b/>
          <w:sz w:val="28"/>
          <w:szCs w:val="28"/>
          <w:lang w:val="ro-RO"/>
        </w:rPr>
      </w:pPr>
      <w:r w:rsidRPr="00633FE7">
        <w:rPr>
          <w:b/>
          <w:sz w:val="28"/>
          <w:szCs w:val="28"/>
          <w:lang w:val="ro-RO"/>
        </w:rPr>
        <w:t>Cerințe specifice:</w:t>
      </w:r>
    </w:p>
    <w:p w:rsidR="003D0CD8" w:rsidRPr="00D87F4A" w:rsidRDefault="003D0CD8" w:rsidP="00A477C0">
      <w:pPr>
        <w:spacing w:line="276" w:lineRule="auto"/>
        <w:jc w:val="both"/>
        <w:rPr>
          <w:b/>
          <w:i/>
          <w:sz w:val="6"/>
          <w:szCs w:val="6"/>
          <w:lang w:val="ro-RO"/>
        </w:rPr>
      </w:pPr>
    </w:p>
    <w:p w:rsidR="00372F7C" w:rsidRPr="00F4045B" w:rsidRDefault="00372F7C" w:rsidP="00A477C0">
      <w:pPr>
        <w:spacing w:line="276" w:lineRule="auto"/>
        <w:jc w:val="both"/>
        <w:rPr>
          <w:sz w:val="28"/>
          <w:szCs w:val="28"/>
          <w:lang w:val="ro-RO"/>
        </w:rPr>
      </w:pPr>
      <w:r w:rsidRPr="00844EC9">
        <w:rPr>
          <w:b/>
          <w:i/>
          <w:sz w:val="28"/>
          <w:szCs w:val="28"/>
          <w:lang w:val="ro-RO"/>
        </w:rPr>
        <w:t>Studii</w:t>
      </w:r>
      <w:r w:rsidRPr="00844EC9">
        <w:rPr>
          <w:i/>
          <w:sz w:val="28"/>
          <w:szCs w:val="28"/>
          <w:lang w:val="ro-RO"/>
        </w:rPr>
        <w:t>:</w:t>
      </w:r>
      <w:r w:rsidRPr="00F4045B">
        <w:rPr>
          <w:sz w:val="28"/>
          <w:szCs w:val="28"/>
          <w:lang w:val="ro-RO"/>
        </w:rPr>
        <w:t xml:space="preserve"> superioare, </w:t>
      </w:r>
      <w:r>
        <w:rPr>
          <w:sz w:val="28"/>
          <w:szCs w:val="28"/>
          <w:lang w:val="ro-RO"/>
        </w:rPr>
        <w:t xml:space="preserve">absolvite cu diplomă de licență sau echivalente </w:t>
      </w:r>
      <w:r w:rsidRPr="00F4045B">
        <w:rPr>
          <w:sz w:val="28"/>
          <w:szCs w:val="28"/>
          <w:lang w:val="ro-RO"/>
        </w:rPr>
        <w:t>în domeniul economiei și/sau finanțe</w:t>
      </w:r>
      <w:r>
        <w:rPr>
          <w:sz w:val="28"/>
          <w:szCs w:val="28"/>
          <w:lang w:val="ro-RO"/>
        </w:rPr>
        <w:t>.</w:t>
      </w:r>
    </w:p>
    <w:p w:rsidR="003D0CD8" w:rsidRPr="00D87F4A" w:rsidRDefault="003D0CD8" w:rsidP="00A477C0">
      <w:pPr>
        <w:spacing w:line="276" w:lineRule="auto"/>
        <w:jc w:val="both"/>
        <w:rPr>
          <w:b/>
          <w:i/>
          <w:sz w:val="6"/>
          <w:szCs w:val="6"/>
          <w:lang w:val="ro-RO"/>
        </w:rPr>
      </w:pPr>
    </w:p>
    <w:p w:rsidR="00372F7C" w:rsidRPr="00B22C6F" w:rsidRDefault="00372F7C" w:rsidP="00A477C0">
      <w:pPr>
        <w:spacing w:line="276" w:lineRule="auto"/>
        <w:jc w:val="both"/>
        <w:rPr>
          <w:sz w:val="28"/>
          <w:szCs w:val="28"/>
          <w:u w:val="single"/>
          <w:lang w:val="ro-RO"/>
        </w:rPr>
      </w:pPr>
      <w:r w:rsidRPr="00844EC9">
        <w:rPr>
          <w:b/>
          <w:i/>
          <w:sz w:val="28"/>
          <w:szCs w:val="28"/>
          <w:lang w:val="ro-RO"/>
        </w:rPr>
        <w:t>Experiență profesională</w:t>
      </w:r>
      <w:r w:rsidRPr="00844EC9">
        <w:rPr>
          <w:i/>
          <w:sz w:val="28"/>
          <w:szCs w:val="28"/>
          <w:lang w:val="ro-RO"/>
        </w:rPr>
        <w:t>:</w:t>
      </w:r>
      <w:r w:rsidRPr="00B22C6F">
        <w:rPr>
          <w:sz w:val="28"/>
          <w:szCs w:val="28"/>
          <w:lang w:val="ro-RO"/>
        </w:rPr>
        <w:t xml:space="preserve"> </w:t>
      </w:r>
      <w:r w:rsidR="008B2F60">
        <w:rPr>
          <w:sz w:val="28"/>
          <w:szCs w:val="28"/>
          <w:lang w:val="ro-RO"/>
        </w:rPr>
        <w:t>fără experiență</w:t>
      </w:r>
      <w:r w:rsidRPr="00F4045B">
        <w:rPr>
          <w:sz w:val="28"/>
          <w:szCs w:val="28"/>
          <w:lang w:val="ro-RO"/>
        </w:rPr>
        <w:t>.</w:t>
      </w:r>
    </w:p>
    <w:p w:rsidR="003D0CD8" w:rsidRPr="00D87F4A" w:rsidRDefault="003D0CD8" w:rsidP="00A477C0">
      <w:pPr>
        <w:spacing w:line="276" w:lineRule="auto"/>
        <w:jc w:val="both"/>
        <w:rPr>
          <w:b/>
          <w:i/>
          <w:sz w:val="6"/>
          <w:szCs w:val="6"/>
          <w:lang w:val="ro-RO"/>
        </w:rPr>
      </w:pPr>
    </w:p>
    <w:p w:rsidR="002B0BF1" w:rsidRDefault="002B0BF1" w:rsidP="00A477C0">
      <w:pPr>
        <w:spacing w:line="276" w:lineRule="auto"/>
        <w:jc w:val="both"/>
        <w:rPr>
          <w:sz w:val="28"/>
          <w:szCs w:val="28"/>
          <w:lang w:val="ro-RO"/>
        </w:rPr>
      </w:pPr>
      <w:r w:rsidRPr="002B0BF1">
        <w:rPr>
          <w:b/>
          <w:i/>
          <w:sz w:val="28"/>
          <w:szCs w:val="28"/>
          <w:lang w:val="ro-RO"/>
        </w:rPr>
        <w:t>Cunoștințe:</w:t>
      </w:r>
      <w:r>
        <w:rPr>
          <w:sz w:val="28"/>
          <w:szCs w:val="28"/>
          <w:lang w:val="ro-RO"/>
        </w:rPr>
        <w:t xml:space="preserve"> </w:t>
      </w:r>
    </w:p>
    <w:p w:rsidR="006C7723" w:rsidRDefault="006C7723" w:rsidP="00A477C0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Cunoașterea</w:t>
      </w:r>
      <w:r>
        <w:rPr>
          <w:b/>
          <w:sz w:val="28"/>
          <w:szCs w:val="28"/>
          <w:lang w:val="ro-RO"/>
        </w:rPr>
        <w:t xml:space="preserve"> </w:t>
      </w:r>
      <w:r w:rsidR="00EF2534">
        <w:rPr>
          <w:sz w:val="28"/>
          <w:szCs w:val="28"/>
          <w:lang w:val="ro-RO"/>
        </w:rPr>
        <w:t xml:space="preserve">legislației </w:t>
      </w:r>
      <w:r>
        <w:rPr>
          <w:sz w:val="28"/>
          <w:szCs w:val="28"/>
          <w:lang w:val="ro-RO"/>
        </w:rPr>
        <w:t>în domeniu.</w:t>
      </w:r>
    </w:p>
    <w:p w:rsidR="00EF2534" w:rsidRDefault="006C7723" w:rsidP="00A477C0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Cunoașterea politicilor, precum și a </w:t>
      </w:r>
      <w:r w:rsidR="00DD591D">
        <w:rPr>
          <w:sz w:val="28"/>
          <w:szCs w:val="28"/>
          <w:lang w:val="ro-RO"/>
        </w:rPr>
        <w:t xml:space="preserve">bunelor </w:t>
      </w:r>
      <w:r>
        <w:rPr>
          <w:sz w:val="28"/>
          <w:szCs w:val="28"/>
          <w:lang w:val="ro-RO"/>
        </w:rPr>
        <w:t xml:space="preserve">practici naționale </w:t>
      </w:r>
      <w:r w:rsidR="002B0BF1">
        <w:rPr>
          <w:sz w:val="28"/>
          <w:szCs w:val="28"/>
          <w:lang w:val="ro-RO"/>
        </w:rPr>
        <w:t xml:space="preserve">și internaționale </w:t>
      </w:r>
      <w:r>
        <w:rPr>
          <w:sz w:val="28"/>
          <w:szCs w:val="28"/>
          <w:lang w:val="ro-RO"/>
        </w:rPr>
        <w:t xml:space="preserve">în domeniu.  </w:t>
      </w:r>
    </w:p>
    <w:p w:rsidR="006C7723" w:rsidRDefault="00EF2534" w:rsidP="00A477C0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MD"/>
        </w:rPr>
        <w:t>C</w:t>
      </w:r>
      <w:r w:rsidRPr="001A6902">
        <w:rPr>
          <w:color w:val="000000"/>
          <w:sz w:val="28"/>
          <w:szCs w:val="28"/>
          <w:lang w:val="ro-MD"/>
        </w:rPr>
        <w:t>unoaşterea limbii române</w:t>
      </w:r>
      <w:r>
        <w:rPr>
          <w:sz w:val="28"/>
          <w:szCs w:val="28"/>
          <w:lang w:val="ro-RO"/>
        </w:rPr>
        <w:t>.</w:t>
      </w:r>
    </w:p>
    <w:p w:rsidR="006C7723" w:rsidRDefault="006C7723" w:rsidP="00A477C0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Cunoștințe de operare la calculator: Word, Excel, PowerPoint, Internet.</w:t>
      </w:r>
    </w:p>
    <w:p w:rsidR="003D0CD8" w:rsidRPr="00D87F4A" w:rsidRDefault="003D0CD8" w:rsidP="00A477C0">
      <w:pPr>
        <w:spacing w:line="276" w:lineRule="auto"/>
        <w:jc w:val="both"/>
        <w:rPr>
          <w:b/>
          <w:i/>
          <w:sz w:val="6"/>
          <w:szCs w:val="6"/>
          <w:lang w:val="ro-RO"/>
        </w:rPr>
      </w:pPr>
    </w:p>
    <w:p w:rsidR="00697D9B" w:rsidRPr="00697D9B" w:rsidRDefault="00697D9B" w:rsidP="00A477C0">
      <w:pPr>
        <w:spacing w:line="276" w:lineRule="auto"/>
        <w:jc w:val="both"/>
        <w:rPr>
          <w:b/>
          <w:i/>
          <w:sz w:val="6"/>
          <w:szCs w:val="6"/>
          <w:lang w:val="ro-RO"/>
        </w:rPr>
      </w:pPr>
    </w:p>
    <w:p w:rsidR="003D0CD8" w:rsidRPr="00D87F4A" w:rsidRDefault="006C7723" w:rsidP="00A477C0">
      <w:pPr>
        <w:spacing w:line="276" w:lineRule="auto"/>
        <w:jc w:val="both"/>
        <w:rPr>
          <w:b/>
          <w:i/>
          <w:sz w:val="28"/>
          <w:szCs w:val="28"/>
          <w:lang w:val="ro-RO"/>
        </w:rPr>
      </w:pPr>
      <w:r w:rsidRPr="00075FBD">
        <w:rPr>
          <w:b/>
          <w:i/>
          <w:sz w:val="28"/>
          <w:szCs w:val="28"/>
          <w:lang w:val="ro-RO"/>
        </w:rPr>
        <w:lastRenderedPageBreak/>
        <w:t>Abilități:</w:t>
      </w:r>
      <w:r>
        <w:rPr>
          <w:sz w:val="28"/>
          <w:szCs w:val="28"/>
          <w:lang w:val="ro-RO"/>
        </w:rPr>
        <w:t xml:space="preserve"> </w:t>
      </w:r>
      <w:r w:rsidR="00693E76">
        <w:rPr>
          <w:sz w:val="28"/>
          <w:szCs w:val="28"/>
          <w:lang w:val="ro-RO"/>
        </w:rPr>
        <w:t>p</w:t>
      </w:r>
      <w:r w:rsidR="00D87F4A" w:rsidRPr="00D87F4A">
        <w:rPr>
          <w:rFonts w:eastAsia="Times New Roman"/>
          <w:sz w:val="28"/>
          <w:szCs w:val="28"/>
          <w:lang w:val="ro-RO" w:eastAsia="ru-RU"/>
        </w:rPr>
        <w:t>rofesionalism, receptivitate la idei și concepții noi, operativitate, creativitate, inițiativă, planificare, organizarea eficientă a timpului de lucru, colaborare activă în echipă, comunicare eficientă, etc.</w:t>
      </w:r>
    </w:p>
    <w:p w:rsidR="001A620E" w:rsidRPr="001A620E" w:rsidRDefault="001A620E" w:rsidP="00A477C0">
      <w:pPr>
        <w:spacing w:line="276" w:lineRule="auto"/>
        <w:jc w:val="both"/>
        <w:rPr>
          <w:b/>
          <w:i/>
          <w:sz w:val="6"/>
          <w:szCs w:val="6"/>
          <w:lang w:val="ro-RO"/>
        </w:rPr>
      </w:pPr>
    </w:p>
    <w:p w:rsidR="003D0CD8" w:rsidRPr="00945A5A" w:rsidRDefault="006C7723" w:rsidP="00A477C0">
      <w:pPr>
        <w:spacing w:line="276" w:lineRule="auto"/>
        <w:jc w:val="both"/>
        <w:rPr>
          <w:rFonts w:eastAsia="Times New Roman"/>
          <w:b/>
          <w:sz w:val="28"/>
          <w:szCs w:val="28"/>
          <w:lang w:val="ro-RO" w:eastAsia="ru-RU"/>
        </w:rPr>
      </w:pPr>
      <w:r w:rsidRPr="00945A5A">
        <w:rPr>
          <w:b/>
          <w:i/>
          <w:sz w:val="28"/>
          <w:szCs w:val="28"/>
          <w:lang w:val="ro-RO"/>
        </w:rPr>
        <w:t>Atitudini/comportamente</w:t>
      </w:r>
      <w:r w:rsidRPr="00945A5A">
        <w:rPr>
          <w:i/>
          <w:sz w:val="28"/>
          <w:szCs w:val="28"/>
          <w:lang w:val="ro-RO"/>
        </w:rPr>
        <w:t>:</w:t>
      </w:r>
      <w:r w:rsidRPr="00945A5A">
        <w:rPr>
          <w:sz w:val="28"/>
          <w:szCs w:val="28"/>
          <w:lang w:val="ro-RO"/>
        </w:rPr>
        <w:t xml:space="preserve"> </w:t>
      </w:r>
      <w:r w:rsidR="00693E76">
        <w:rPr>
          <w:sz w:val="28"/>
          <w:szCs w:val="28"/>
          <w:lang w:val="ro-RO"/>
        </w:rPr>
        <w:t>r</w:t>
      </w:r>
      <w:r w:rsidR="00945A5A" w:rsidRPr="00945A5A">
        <w:rPr>
          <w:rFonts w:eastAsia="Times New Roman"/>
          <w:sz w:val="28"/>
          <w:szCs w:val="28"/>
          <w:lang w:val="ro-RO" w:eastAsia="ru-RU"/>
        </w:rPr>
        <w:t>esponsabilitate, obiectivitate, exigență, loialitate, modestie, onestitate, disciplină, corectitudine, tendință spre dezvoltare profesională continuă.</w:t>
      </w:r>
    </w:p>
    <w:p w:rsidR="003D0CD8" w:rsidRPr="00B31D33" w:rsidRDefault="003D0CD8" w:rsidP="00A477C0">
      <w:pPr>
        <w:spacing w:line="276" w:lineRule="auto"/>
        <w:jc w:val="both"/>
        <w:rPr>
          <w:rFonts w:eastAsia="Times New Roman"/>
          <w:b/>
          <w:sz w:val="6"/>
          <w:szCs w:val="6"/>
          <w:lang w:val="ro-RO" w:eastAsia="ru-RU"/>
        </w:rPr>
      </w:pPr>
    </w:p>
    <w:p w:rsidR="00EF2534" w:rsidRDefault="00EF2534" w:rsidP="00A477C0">
      <w:pPr>
        <w:spacing w:line="276" w:lineRule="auto"/>
        <w:jc w:val="both"/>
        <w:rPr>
          <w:rFonts w:eastAsia="Times New Roman"/>
          <w:b/>
          <w:sz w:val="28"/>
          <w:szCs w:val="28"/>
          <w:lang w:val="ro-RO" w:eastAsia="ru-RU"/>
        </w:rPr>
      </w:pPr>
    </w:p>
    <w:p w:rsidR="007721CA" w:rsidRDefault="00B31D33" w:rsidP="00A477C0">
      <w:pPr>
        <w:spacing w:line="276" w:lineRule="auto"/>
        <w:jc w:val="both"/>
        <w:rPr>
          <w:rFonts w:eastAsia="Times New Roman"/>
          <w:b/>
          <w:sz w:val="28"/>
          <w:szCs w:val="28"/>
          <w:lang w:val="ro-RO" w:eastAsia="ru-RU"/>
        </w:rPr>
      </w:pPr>
      <w:r>
        <w:rPr>
          <w:rFonts w:eastAsia="Times New Roman"/>
          <w:b/>
          <w:sz w:val="28"/>
          <w:szCs w:val="28"/>
          <w:lang w:val="ro-RO" w:eastAsia="ru-RU"/>
        </w:rPr>
        <w:t>Consultant</w:t>
      </w:r>
      <w:r w:rsidR="007721CA" w:rsidRPr="007721CA">
        <w:rPr>
          <w:rFonts w:eastAsia="Times New Roman"/>
          <w:b/>
          <w:sz w:val="28"/>
          <w:szCs w:val="28"/>
          <w:lang w:val="ro-RO" w:eastAsia="ru-RU"/>
        </w:rPr>
        <w:t xml:space="preserve">: </w:t>
      </w:r>
      <w:r w:rsidR="007721CA" w:rsidRPr="00C009B7">
        <w:rPr>
          <w:rFonts w:eastAsia="Times New Roman"/>
          <w:b/>
          <w:sz w:val="28"/>
          <w:szCs w:val="28"/>
          <w:lang w:val="ro-RO" w:eastAsia="ru-RU"/>
        </w:rPr>
        <w:t xml:space="preserve">Cuantumul salariului brut: </w:t>
      </w:r>
      <w:r w:rsidR="00DD591D">
        <w:rPr>
          <w:rFonts w:eastAsia="Times New Roman"/>
          <w:b/>
          <w:sz w:val="28"/>
          <w:szCs w:val="28"/>
          <w:lang w:val="ro-RO" w:eastAsia="ru-RU"/>
        </w:rPr>
        <w:t>14 260</w:t>
      </w:r>
      <w:r w:rsidR="00C009B7" w:rsidRPr="00C009B7">
        <w:rPr>
          <w:rFonts w:eastAsia="Times New Roman"/>
          <w:b/>
          <w:sz w:val="28"/>
          <w:szCs w:val="28"/>
          <w:lang w:val="ro-RO" w:eastAsia="ru-RU"/>
        </w:rPr>
        <w:t xml:space="preserve"> lei </w:t>
      </w:r>
      <w:r w:rsidR="001C5A76">
        <w:rPr>
          <w:rFonts w:eastAsia="Times New Roman"/>
          <w:b/>
          <w:sz w:val="28"/>
          <w:szCs w:val="28"/>
          <w:lang w:val="ro-RO" w:eastAsia="ru-RU"/>
        </w:rPr>
        <w:t>-</w:t>
      </w:r>
      <w:r w:rsidR="00DD591D">
        <w:rPr>
          <w:rFonts w:eastAsia="Times New Roman"/>
          <w:b/>
          <w:sz w:val="28"/>
          <w:szCs w:val="28"/>
          <w:lang w:val="ro-RO" w:eastAsia="ru-RU"/>
        </w:rPr>
        <w:t xml:space="preserve"> 15</w:t>
      </w:r>
      <w:r w:rsidR="00EF2534">
        <w:rPr>
          <w:rFonts w:eastAsia="Times New Roman"/>
          <w:b/>
          <w:sz w:val="28"/>
          <w:szCs w:val="28"/>
          <w:lang w:val="ro-RO" w:eastAsia="ru-RU"/>
        </w:rPr>
        <w:t xml:space="preserve"> </w:t>
      </w:r>
      <w:r w:rsidR="00DD591D">
        <w:rPr>
          <w:rFonts w:eastAsia="Times New Roman"/>
          <w:b/>
          <w:sz w:val="28"/>
          <w:szCs w:val="28"/>
          <w:lang w:val="ro-RO" w:eastAsia="ru-RU"/>
        </w:rPr>
        <w:t>556</w:t>
      </w:r>
      <w:r w:rsidR="00C009B7" w:rsidRPr="00C009B7">
        <w:rPr>
          <w:rFonts w:eastAsia="Times New Roman"/>
          <w:b/>
          <w:sz w:val="28"/>
          <w:szCs w:val="28"/>
          <w:lang w:val="ro-RO" w:eastAsia="ru-RU"/>
        </w:rPr>
        <w:t xml:space="preserve"> lei</w:t>
      </w:r>
    </w:p>
    <w:p w:rsidR="00C009B7" w:rsidRDefault="00C009B7" w:rsidP="00EF2534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:rsidR="00A8227B" w:rsidRDefault="00372F7C" w:rsidP="00EF253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A16370">
        <w:rPr>
          <w:b/>
          <w:sz w:val="28"/>
          <w:szCs w:val="28"/>
          <w:lang w:val="ro-RO"/>
        </w:rPr>
        <w:t xml:space="preserve">Bibliografia </w:t>
      </w:r>
    </w:p>
    <w:p w:rsidR="00A2546D" w:rsidRDefault="00372F7C" w:rsidP="00EF253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A16370">
        <w:rPr>
          <w:b/>
          <w:sz w:val="28"/>
          <w:szCs w:val="28"/>
          <w:lang w:val="ro-RO"/>
        </w:rPr>
        <w:t>în baza căreia vor fi formulate întrebările pentru proba scrisă</w:t>
      </w:r>
    </w:p>
    <w:p w:rsidR="00A16370" w:rsidRPr="00A8227B" w:rsidRDefault="00372F7C" w:rsidP="00EF253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A16370">
        <w:rPr>
          <w:b/>
          <w:sz w:val="28"/>
          <w:szCs w:val="28"/>
          <w:lang w:val="ro-RO"/>
        </w:rPr>
        <w:t xml:space="preserve"> și interviu la funcția vacantă de consultant</w:t>
      </w:r>
      <w:r w:rsidR="00C009B7">
        <w:rPr>
          <w:b/>
          <w:sz w:val="28"/>
          <w:szCs w:val="28"/>
          <w:lang w:val="ro-RO"/>
        </w:rPr>
        <w:t>/ă</w:t>
      </w:r>
      <w:r w:rsidRPr="00A16370">
        <w:rPr>
          <w:b/>
          <w:sz w:val="28"/>
          <w:szCs w:val="28"/>
          <w:lang w:val="ro-RO"/>
        </w:rPr>
        <w:t xml:space="preserve"> al</w:t>
      </w:r>
      <w:r w:rsidR="00C009B7">
        <w:rPr>
          <w:b/>
          <w:sz w:val="28"/>
          <w:szCs w:val="28"/>
          <w:lang w:val="ro-RO"/>
        </w:rPr>
        <w:t>/a</w:t>
      </w:r>
      <w:r w:rsidRPr="00A16370">
        <w:rPr>
          <w:b/>
          <w:sz w:val="28"/>
          <w:szCs w:val="28"/>
          <w:lang w:val="ro-RO"/>
        </w:rPr>
        <w:t xml:space="preserve"> </w:t>
      </w:r>
      <w:r w:rsidR="00A8227B" w:rsidRPr="00A8227B">
        <w:rPr>
          <w:b/>
          <w:sz w:val="28"/>
          <w:szCs w:val="28"/>
          <w:lang w:val="ro-RO"/>
        </w:rPr>
        <w:t>Secției investiții publice în cadrul Direcției investiții publice și finanțe în sectorul economic</w:t>
      </w:r>
    </w:p>
    <w:p w:rsidR="00A8227B" w:rsidRDefault="00A8227B" w:rsidP="00EF2534">
      <w:pPr>
        <w:spacing w:line="276" w:lineRule="auto"/>
        <w:jc w:val="center"/>
        <w:rPr>
          <w:sz w:val="28"/>
          <w:szCs w:val="28"/>
          <w:lang w:val="ro-RO"/>
        </w:rPr>
      </w:pPr>
    </w:p>
    <w:p w:rsidR="00A8227B" w:rsidRPr="00947BE5" w:rsidRDefault="00A8227B" w:rsidP="00A477C0">
      <w:pPr>
        <w:spacing w:line="276" w:lineRule="auto"/>
        <w:jc w:val="both"/>
        <w:rPr>
          <w:b/>
          <w:sz w:val="28"/>
          <w:szCs w:val="28"/>
          <w:u w:val="single"/>
          <w:lang w:val="ro-RO"/>
        </w:rPr>
      </w:pPr>
    </w:p>
    <w:p w:rsidR="00372F7C" w:rsidRPr="00947BE5" w:rsidRDefault="00372F7C" w:rsidP="00A477C0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7BE5">
        <w:rPr>
          <w:rFonts w:ascii="Times New Roman" w:hAnsi="Times New Roman" w:cs="Times New Roman"/>
          <w:sz w:val="28"/>
          <w:szCs w:val="28"/>
          <w:lang w:val="ro-RO"/>
        </w:rPr>
        <w:t>Legea buget</w:t>
      </w:r>
      <w:r w:rsidR="00C954FA">
        <w:rPr>
          <w:rFonts w:ascii="Times New Roman" w:hAnsi="Times New Roman" w:cs="Times New Roman"/>
          <w:sz w:val="28"/>
          <w:szCs w:val="28"/>
          <w:lang w:val="ro-RO"/>
        </w:rPr>
        <w:t>ului de stat pentru anul 2026 nr.322/2025</w:t>
      </w:r>
    </w:p>
    <w:p w:rsidR="00372F7C" w:rsidRPr="00947BE5" w:rsidRDefault="00372F7C" w:rsidP="00A477C0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7BE5">
        <w:rPr>
          <w:rFonts w:ascii="Times New Roman" w:hAnsi="Times New Roman" w:cs="Times New Roman"/>
          <w:sz w:val="28"/>
          <w:szCs w:val="28"/>
          <w:lang w:val="ro-RO"/>
        </w:rPr>
        <w:t>Legea finanțelor publice și responsabilității bugetar-fiscale nr.181/2014</w:t>
      </w:r>
    </w:p>
    <w:p w:rsidR="00372F7C" w:rsidRPr="00947BE5" w:rsidRDefault="00372F7C" w:rsidP="00A477C0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7BE5">
        <w:rPr>
          <w:rFonts w:ascii="Times New Roman" w:hAnsi="Times New Roman" w:cs="Times New Roman"/>
          <w:sz w:val="28"/>
          <w:szCs w:val="28"/>
          <w:lang w:val="ro-RO"/>
        </w:rPr>
        <w:t xml:space="preserve">Legea cu privire la funcția publică și statutul funcționarului public </w:t>
      </w:r>
      <w:r w:rsidR="00837C37" w:rsidRPr="00947BE5">
        <w:rPr>
          <w:rFonts w:ascii="Times New Roman" w:hAnsi="Times New Roman" w:cs="Times New Roman"/>
          <w:sz w:val="28"/>
          <w:szCs w:val="28"/>
          <w:lang w:val="ro-RO"/>
        </w:rPr>
        <w:t>nr.158/2008</w:t>
      </w:r>
    </w:p>
    <w:p w:rsidR="00372F7C" w:rsidRDefault="00372F7C" w:rsidP="00A477C0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7BE5">
        <w:rPr>
          <w:rFonts w:ascii="Times New Roman" w:hAnsi="Times New Roman" w:cs="Times New Roman"/>
          <w:sz w:val="28"/>
          <w:szCs w:val="28"/>
          <w:lang w:val="ro-RO"/>
        </w:rPr>
        <w:t>Legea privind Codul de conduită a funcționarului public</w:t>
      </w:r>
      <w:r w:rsidR="00837C37" w:rsidRPr="00837C3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37C37" w:rsidRPr="00947BE5">
        <w:rPr>
          <w:rFonts w:ascii="Times New Roman" w:hAnsi="Times New Roman" w:cs="Times New Roman"/>
          <w:sz w:val="28"/>
          <w:szCs w:val="28"/>
          <w:lang w:val="ro-RO"/>
        </w:rPr>
        <w:t>nr.25/2008</w:t>
      </w:r>
    </w:p>
    <w:p w:rsidR="000005F0" w:rsidRDefault="000005F0" w:rsidP="00A477C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005F0">
        <w:rPr>
          <w:rFonts w:ascii="Times New Roman" w:hAnsi="Times New Roman" w:cs="Times New Roman"/>
          <w:sz w:val="28"/>
          <w:szCs w:val="28"/>
          <w:lang w:val="ro-RO"/>
        </w:rPr>
        <w:t xml:space="preserve">Hotărârea Guvernului nr.696/2017 cu privire la organizarea </w:t>
      </w:r>
      <w:r w:rsidR="00A2546D" w:rsidRPr="000005F0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0005F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2546D" w:rsidRPr="000005F0">
        <w:rPr>
          <w:rFonts w:ascii="Times New Roman" w:hAnsi="Times New Roman" w:cs="Times New Roman"/>
          <w:sz w:val="28"/>
          <w:szCs w:val="28"/>
          <w:lang w:val="ro-RO"/>
        </w:rPr>
        <w:t>funcț</w:t>
      </w:r>
      <w:r w:rsidR="00A2546D">
        <w:rPr>
          <w:rFonts w:ascii="Times New Roman" w:hAnsi="Times New Roman" w:cs="Times New Roman"/>
          <w:sz w:val="28"/>
          <w:szCs w:val="28"/>
          <w:lang w:val="ro-RO"/>
        </w:rPr>
        <w:t>ionarea</w:t>
      </w:r>
      <w:r w:rsidR="00A91FEB">
        <w:rPr>
          <w:rFonts w:ascii="Times New Roman" w:hAnsi="Times New Roman" w:cs="Times New Roman"/>
          <w:sz w:val="28"/>
          <w:szCs w:val="28"/>
          <w:lang w:val="ro-RO"/>
        </w:rPr>
        <w:t xml:space="preserve"> Ministerului Finanțelor</w:t>
      </w:r>
    </w:p>
    <w:p w:rsidR="00F05F1C" w:rsidRPr="00F05F1C" w:rsidRDefault="00F05F1C" w:rsidP="00A477C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F56FD">
        <w:rPr>
          <w:rFonts w:ascii="Times New Roman" w:hAnsi="Times New Roman" w:cs="Times New Roman"/>
          <w:sz w:val="28"/>
          <w:szCs w:val="28"/>
          <w:lang w:val="ro-RO"/>
        </w:rPr>
        <w:t xml:space="preserve">Hotărârea Guvernului nr.684/2022 </w:t>
      </w:r>
      <w:r w:rsidRPr="00F05F1C">
        <w:rPr>
          <w:rFonts w:ascii="Times New Roman" w:hAnsi="Times New Roman" w:cs="Times New Roman"/>
          <w:sz w:val="28"/>
          <w:szCs w:val="28"/>
          <w:lang w:val="ro-RO"/>
        </w:rPr>
        <w:t>pentru aprobarea Regulamentului cu privire</w:t>
      </w:r>
      <w:r w:rsidRPr="004F56F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05F1C">
        <w:rPr>
          <w:rFonts w:ascii="Times New Roman" w:hAnsi="Times New Roman" w:cs="Times New Roman"/>
          <w:sz w:val="28"/>
          <w:szCs w:val="28"/>
          <w:lang w:val="ro-RO"/>
        </w:rPr>
        <w:t xml:space="preserve">la proiectele de </w:t>
      </w:r>
      <w:r w:rsidR="004F56FD" w:rsidRPr="00F05F1C">
        <w:rPr>
          <w:rFonts w:ascii="Times New Roman" w:hAnsi="Times New Roman" w:cs="Times New Roman"/>
          <w:sz w:val="28"/>
          <w:szCs w:val="28"/>
          <w:lang w:val="ro-RO"/>
        </w:rPr>
        <w:t>investiții</w:t>
      </w:r>
      <w:r w:rsidRPr="00F05F1C">
        <w:rPr>
          <w:rFonts w:ascii="Times New Roman" w:hAnsi="Times New Roman" w:cs="Times New Roman"/>
          <w:sz w:val="28"/>
          <w:szCs w:val="28"/>
          <w:lang w:val="ro-RO"/>
        </w:rPr>
        <w:t xml:space="preserve"> capitale publice</w:t>
      </w:r>
    </w:p>
    <w:p w:rsidR="004F56FD" w:rsidRPr="004F56FD" w:rsidRDefault="004F56FD" w:rsidP="00A477C0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F56FD">
        <w:rPr>
          <w:rFonts w:ascii="Times New Roman" w:hAnsi="Times New Roman" w:cs="Times New Roman"/>
          <w:sz w:val="28"/>
          <w:szCs w:val="28"/>
          <w:lang w:val="ro-RO"/>
        </w:rPr>
        <w:t xml:space="preserve">Ordinul Ministrului finanțelor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nr.104/2023 </w:t>
      </w:r>
      <w:r w:rsidRPr="004F56FD">
        <w:rPr>
          <w:rFonts w:ascii="Times New Roman" w:hAnsi="Times New Roman" w:cs="Times New Roman"/>
          <w:sz w:val="28"/>
          <w:szCs w:val="28"/>
          <w:lang w:val="ro-RO"/>
        </w:rPr>
        <w:t>cu privire la aprobarea Instrucțiunii privind evaluarea proiectelor noi de investiții capitale publice</w:t>
      </w:r>
    </w:p>
    <w:p w:rsidR="002D792A" w:rsidRPr="00947BE5" w:rsidRDefault="004F56FD" w:rsidP="00A477C0">
      <w:pPr>
        <w:spacing w:line="276" w:lineRule="auto"/>
        <w:jc w:val="both"/>
        <w:rPr>
          <w:color w:val="FF0000"/>
          <w:sz w:val="28"/>
          <w:szCs w:val="28"/>
          <w:lang w:val="ro-RO"/>
        </w:rPr>
      </w:pPr>
      <w:r w:rsidRPr="004F56FD">
        <w:rPr>
          <w:rFonts w:ascii="Arial" w:eastAsia="Times New Roman" w:hAnsi="Arial" w:cs="Arial"/>
          <w:lang w:val="fr-FR"/>
        </w:rPr>
        <w:br/>
      </w:r>
    </w:p>
    <w:sectPr w:rsidR="002D792A" w:rsidRPr="00947BE5" w:rsidSect="00B31D33">
      <w:pgSz w:w="12240" w:h="15840"/>
      <w:pgMar w:top="851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D73"/>
    <w:multiLevelType w:val="hybridMultilevel"/>
    <w:tmpl w:val="DC9A9BF8"/>
    <w:lvl w:ilvl="0" w:tplc="0232A21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18194B"/>
    <w:multiLevelType w:val="hybridMultilevel"/>
    <w:tmpl w:val="6274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65D77"/>
    <w:multiLevelType w:val="hybridMultilevel"/>
    <w:tmpl w:val="20360E46"/>
    <w:lvl w:ilvl="0" w:tplc="D32E123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7C"/>
    <w:rsid w:val="000005F0"/>
    <w:rsid w:val="000122E0"/>
    <w:rsid w:val="00041114"/>
    <w:rsid w:val="00075FBD"/>
    <w:rsid w:val="000844AC"/>
    <w:rsid w:val="00132277"/>
    <w:rsid w:val="001748AE"/>
    <w:rsid w:val="00182EF9"/>
    <w:rsid w:val="001A620E"/>
    <w:rsid w:val="001C5A76"/>
    <w:rsid w:val="0025261D"/>
    <w:rsid w:val="002B0BF1"/>
    <w:rsid w:val="002D792A"/>
    <w:rsid w:val="002E5626"/>
    <w:rsid w:val="003333CA"/>
    <w:rsid w:val="00372F7C"/>
    <w:rsid w:val="003D0CD8"/>
    <w:rsid w:val="003D688F"/>
    <w:rsid w:val="00431498"/>
    <w:rsid w:val="00486003"/>
    <w:rsid w:val="004D027E"/>
    <w:rsid w:val="004F56FD"/>
    <w:rsid w:val="00521C55"/>
    <w:rsid w:val="00605597"/>
    <w:rsid w:val="006471F7"/>
    <w:rsid w:val="00686AFF"/>
    <w:rsid w:val="00693E76"/>
    <w:rsid w:val="0069658F"/>
    <w:rsid w:val="00697D9B"/>
    <w:rsid w:val="006B7372"/>
    <w:rsid w:val="006C1295"/>
    <w:rsid w:val="006C7723"/>
    <w:rsid w:val="007721CA"/>
    <w:rsid w:val="00806480"/>
    <w:rsid w:val="00813341"/>
    <w:rsid w:val="00814195"/>
    <w:rsid w:val="00821295"/>
    <w:rsid w:val="00837C37"/>
    <w:rsid w:val="00841795"/>
    <w:rsid w:val="00844EC9"/>
    <w:rsid w:val="00846DFE"/>
    <w:rsid w:val="008B2F60"/>
    <w:rsid w:val="008C3FB8"/>
    <w:rsid w:val="009413CD"/>
    <w:rsid w:val="00945A5A"/>
    <w:rsid w:val="00947BE5"/>
    <w:rsid w:val="009B2812"/>
    <w:rsid w:val="009B5BEF"/>
    <w:rsid w:val="00A16370"/>
    <w:rsid w:val="00A2546D"/>
    <w:rsid w:val="00A477C0"/>
    <w:rsid w:val="00A522CD"/>
    <w:rsid w:val="00A8227B"/>
    <w:rsid w:val="00A91FEB"/>
    <w:rsid w:val="00B31D33"/>
    <w:rsid w:val="00B805A7"/>
    <w:rsid w:val="00BD3735"/>
    <w:rsid w:val="00C009B7"/>
    <w:rsid w:val="00C4299B"/>
    <w:rsid w:val="00C76864"/>
    <w:rsid w:val="00C76AD1"/>
    <w:rsid w:val="00C819EA"/>
    <w:rsid w:val="00C954FA"/>
    <w:rsid w:val="00D53A41"/>
    <w:rsid w:val="00D87F4A"/>
    <w:rsid w:val="00DB3D3E"/>
    <w:rsid w:val="00DD591D"/>
    <w:rsid w:val="00E96AD4"/>
    <w:rsid w:val="00EF2534"/>
    <w:rsid w:val="00EF5CE7"/>
    <w:rsid w:val="00F05F1C"/>
    <w:rsid w:val="00F24984"/>
    <w:rsid w:val="00F34F31"/>
    <w:rsid w:val="00F60B34"/>
    <w:rsid w:val="00FC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714C1-4812-4100-B7AA-FBD649C1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F7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F7C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1">
    <w:name w:val="Абзац списка1"/>
    <w:basedOn w:val="a"/>
    <w:rsid w:val="00372F7C"/>
    <w:pPr>
      <w:ind w:left="720"/>
    </w:pPr>
    <w:rPr>
      <w:rFonts w:eastAsia="Times New Roman"/>
      <w:lang w:val="ro-MD" w:eastAsia="ru-RU"/>
    </w:rPr>
  </w:style>
  <w:style w:type="paragraph" w:styleId="a4">
    <w:name w:val="Balloon Text"/>
    <w:basedOn w:val="a"/>
    <w:link w:val="a5"/>
    <w:uiPriority w:val="99"/>
    <w:semiHidden/>
    <w:unhideWhenUsed/>
    <w:rsid w:val="006C77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723"/>
    <w:rPr>
      <w:rFonts w:ascii="Segoe UI" w:hAnsi="Segoe UI" w:cs="Segoe UI"/>
      <w:sz w:val="18"/>
      <w:szCs w:val="18"/>
      <w:lang w:val="en-US"/>
    </w:rPr>
  </w:style>
  <w:style w:type="paragraph" w:customStyle="1" w:styleId="tt">
    <w:name w:val="tt"/>
    <w:basedOn w:val="a"/>
    <w:rsid w:val="00F05F1C"/>
    <w:pPr>
      <w:spacing w:before="100" w:beforeAutospacing="1" w:after="100" w:afterAutospacing="1"/>
    </w:pPr>
    <w:rPr>
      <w:rFonts w:eastAsia="Times New Roman"/>
    </w:rPr>
  </w:style>
  <w:style w:type="character" w:styleId="a6">
    <w:name w:val="Hyperlink"/>
    <w:basedOn w:val="a0"/>
    <w:uiPriority w:val="99"/>
    <w:semiHidden/>
    <w:unhideWhenUsed/>
    <w:rsid w:val="00F05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1813E-0485-47EB-8582-20DED405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2026-03-23T06:39:00Z</cp:lastPrinted>
  <dcterms:created xsi:type="dcterms:W3CDTF">2026-07-24T07:12:00Z</dcterms:created>
  <dcterms:modified xsi:type="dcterms:W3CDTF">2026-07-24T07:12:00Z</dcterms:modified>
</cp:coreProperties>
</file>