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207" w:rsidRPr="001C5290" w:rsidRDefault="00960207" w:rsidP="00591AE9">
      <w:pPr>
        <w:pStyle w:val="Heading10"/>
        <w:keepNext/>
        <w:keepLines/>
        <w:shd w:val="clear" w:color="auto" w:fill="auto"/>
        <w:ind w:left="567" w:right="1198" w:firstLine="0"/>
        <w:jc w:val="center"/>
        <w:rPr>
          <w:rFonts w:ascii="Arial" w:hAnsi="Arial" w:cs="Arial"/>
          <w:color w:val="auto"/>
          <w:sz w:val="22"/>
          <w:szCs w:val="22"/>
        </w:rPr>
      </w:pPr>
      <w:r w:rsidRPr="001C5290">
        <w:rPr>
          <w:rFonts w:ascii="Arial" w:hAnsi="Arial" w:cs="Arial"/>
          <w:color w:val="auto"/>
          <w:sz w:val="22"/>
          <w:szCs w:val="22"/>
        </w:rPr>
        <w:t>IP Oficiul de Gestionare a Programelor de Asistență Externă</w:t>
      </w:r>
    </w:p>
    <w:p w:rsidR="000150D4" w:rsidRPr="001C5290" w:rsidRDefault="000150D4" w:rsidP="000150D4">
      <w:pPr>
        <w:pStyle w:val="Heading10"/>
        <w:keepNext/>
        <w:keepLines/>
        <w:shd w:val="clear" w:color="auto" w:fill="auto"/>
        <w:ind w:left="2268" w:right="3180" w:firstLine="0"/>
        <w:jc w:val="center"/>
        <w:rPr>
          <w:rFonts w:ascii="Arial" w:hAnsi="Arial" w:cs="Arial"/>
          <w:b w:val="0"/>
          <w:color w:val="auto"/>
          <w:sz w:val="22"/>
          <w:szCs w:val="22"/>
        </w:rPr>
      </w:pPr>
      <w:bookmarkStart w:id="0" w:name="bookmark0"/>
      <w:r w:rsidRPr="001C5290">
        <w:rPr>
          <w:rFonts w:ascii="Arial" w:hAnsi="Arial" w:cs="Arial"/>
          <w:b w:val="0"/>
          <w:color w:val="auto"/>
          <w:sz w:val="22"/>
          <w:szCs w:val="22"/>
        </w:rPr>
        <w:t xml:space="preserve">TERMENI DE REFERINŢĂ  </w:t>
      </w:r>
      <w:bookmarkStart w:id="1" w:name="_Hlk57810778"/>
      <w:bookmarkEnd w:id="0"/>
      <w:r w:rsidR="00FC229D" w:rsidRPr="001C5290">
        <w:rPr>
          <w:rFonts w:ascii="Arial" w:hAnsi="Arial" w:cs="Arial"/>
          <w:sz w:val="22"/>
          <w:szCs w:val="22"/>
        </w:rPr>
        <w:t>Consultant pe domeniul Social</w:t>
      </w:r>
      <w:bookmarkEnd w:id="1"/>
    </w:p>
    <w:p w:rsidR="00960207" w:rsidRPr="001C5290" w:rsidRDefault="00960207" w:rsidP="00960207">
      <w:pPr>
        <w:pStyle w:val="Heading10"/>
        <w:keepNext/>
        <w:keepLines/>
        <w:shd w:val="clear" w:color="auto" w:fill="auto"/>
        <w:ind w:left="567" w:right="1198" w:firstLine="0"/>
        <w:jc w:val="center"/>
        <w:rPr>
          <w:rFonts w:ascii="Arial" w:hAnsi="Arial" w:cs="Arial"/>
          <w:color w:val="auto"/>
          <w:sz w:val="22"/>
          <w:szCs w:val="22"/>
        </w:rPr>
      </w:pPr>
    </w:p>
    <w:p w:rsidR="00D81BEF" w:rsidRPr="001C5290" w:rsidRDefault="000150D4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55"/>
        </w:tabs>
        <w:spacing w:after="309" w:line="280" w:lineRule="exact"/>
        <w:ind w:firstLine="400"/>
        <w:jc w:val="both"/>
        <w:rPr>
          <w:rFonts w:ascii="Arial" w:hAnsi="Arial" w:cs="Arial"/>
          <w:color w:val="auto"/>
          <w:sz w:val="22"/>
          <w:szCs w:val="22"/>
        </w:rPr>
      </w:pPr>
      <w:bookmarkStart w:id="2" w:name="bookmark3"/>
      <w:r w:rsidRPr="001C5290">
        <w:rPr>
          <w:rFonts w:ascii="Arial" w:hAnsi="Arial" w:cs="Arial"/>
          <w:color w:val="auto"/>
          <w:sz w:val="22"/>
          <w:szCs w:val="22"/>
        </w:rPr>
        <w:t xml:space="preserve">Date </w:t>
      </w:r>
      <w:r w:rsidR="000F2935" w:rsidRPr="001C5290">
        <w:rPr>
          <w:rFonts w:ascii="Arial" w:hAnsi="Arial" w:cs="Arial"/>
          <w:color w:val="auto"/>
          <w:sz w:val="22"/>
          <w:szCs w:val="22"/>
        </w:rPr>
        <w:t>general</w:t>
      </w:r>
      <w:bookmarkEnd w:id="2"/>
      <w:r w:rsidRPr="001C5290">
        <w:rPr>
          <w:rFonts w:ascii="Arial" w:hAnsi="Arial" w:cs="Arial"/>
          <w:color w:val="auto"/>
          <w:sz w:val="22"/>
          <w:szCs w:val="22"/>
        </w:rPr>
        <w:t>e</w:t>
      </w:r>
    </w:p>
    <w:p w:rsidR="00374D90" w:rsidRPr="001C5290" w:rsidRDefault="00844402" w:rsidP="00877AC2">
      <w:pPr>
        <w:pStyle w:val="Bodytext20"/>
        <w:shd w:val="clear" w:color="auto" w:fill="auto"/>
        <w:spacing w:before="0"/>
        <w:ind w:firstLine="400"/>
        <w:rPr>
          <w:rFonts w:ascii="Arial" w:hAnsi="Arial" w:cs="Arial"/>
          <w:color w:val="auto"/>
          <w:sz w:val="22"/>
          <w:szCs w:val="22"/>
        </w:rPr>
      </w:pPr>
      <w:r w:rsidRPr="001C5290">
        <w:rPr>
          <w:rFonts w:ascii="Arial" w:hAnsi="Arial" w:cs="Arial"/>
          <w:color w:val="auto"/>
          <w:sz w:val="22"/>
          <w:szCs w:val="22"/>
        </w:rPr>
        <w:t>IP Oficiul de Gestionare a Programelor de Asistență Externă</w:t>
      </w:r>
      <w:r w:rsidR="00894811" w:rsidRPr="001C5290">
        <w:rPr>
          <w:rFonts w:ascii="Arial" w:hAnsi="Arial" w:cs="Arial"/>
          <w:color w:val="auto"/>
          <w:sz w:val="22"/>
          <w:szCs w:val="22"/>
        </w:rPr>
        <w:t xml:space="preserve"> (</w:t>
      </w:r>
      <w:r w:rsidR="00F06700" w:rsidRPr="001C5290">
        <w:rPr>
          <w:rFonts w:ascii="Arial" w:hAnsi="Arial" w:cs="Arial"/>
          <w:color w:val="auto"/>
          <w:sz w:val="22"/>
          <w:szCs w:val="22"/>
        </w:rPr>
        <w:t>în continuare  - Oficiu</w:t>
      </w:r>
      <w:r w:rsidR="00894811" w:rsidRPr="001C5290">
        <w:rPr>
          <w:rFonts w:ascii="Arial" w:hAnsi="Arial" w:cs="Arial"/>
          <w:color w:val="auto"/>
          <w:sz w:val="22"/>
          <w:szCs w:val="22"/>
        </w:rPr>
        <w:t xml:space="preserve">) este o instituție publică, în care Ministerul Finanțelor </w:t>
      </w:r>
      <w:r w:rsidR="003A50D9" w:rsidRPr="001C5290">
        <w:rPr>
          <w:rFonts w:ascii="Arial" w:hAnsi="Arial" w:cs="Arial"/>
          <w:color w:val="auto"/>
          <w:sz w:val="22"/>
          <w:szCs w:val="22"/>
        </w:rPr>
        <w:t xml:space="preserve">are calitatea de </w:t>
      </w:r>
      <w:r w:rsidR="00894811" w:rsidRPr="001C5290">
        <w:rPr>
          <w:rFonts w:ascii="Arial" w:hAnsi="Arial" w:cs="Arial"/>
          <w:color w:val="auto"/>
          <w:sz w:val="22"/>
          <w:szCs w:val="22"/>
        </w:rPr>
        <w:t xml:space="preserve">fondator. </w:t>
      </w:r>
      <w:r w:rsidR="00F06700" w:rsidRPr="001C5290">
        <w:rPr>
          <w:rFonts w:ascii="Arial" w:hAnsi="Arial" w:cs="Arial"/>
          <w:color w:val="auto"/>
          <w:sz w:val="22"/>
          <w:szCs w:val="22"/>
        </w:rPr>
        <w:t xml:space="preserve">Oficiul are misiunea de a coordona și de a organiza activitățile orientate spre asigurarea implementării politicilor publice în domeniile </w:t>
      </w:r>
      <w:r w:rsidR="003A50D9" w:rsidRPr="001C5290">
        <w:rPr>
          <w:rFonts w:ascii="Arial" w:hAnsi="Arial" w:cs="Arial"/>
          <w:color w:val="auto"/>
          <w:sz w:val="22"/>
          <w:szCs w:val="22"/>
        </w:rPr>
        <w:t xml:space="preserve">sale </w:t>
      </w:r>
      <w:r w:rsidR="00F06700" w:rsidRPr="001C5290">
        <w:rPr>
          <w:rFonts w:ascii="Arial" w:hAnsi="Arial" w:cs="Arial"/>
          <w:color w:val="auto"/>
          <w:sz w:val="22"/>
          <w:szCs w:val="22"/>
        </w:rPr>
        <w:t>de competență</w:t>
      </w:r>
      <w:r w:rsidR="003A50D9" w:rsidRPr="001C5290">
        <w:rPr>
          <w:rFonts w:ascii="Arial" w:hAnsi="Arial" w:cs="Arial"/>
          <w:color w:val="auto"/>
          <w:sz w:val="22"/>
          <w:szCs w:val="22"/>
        </w:rPr>
        <w:t xml:space="preserve">, organizarea și efectuarea operațiunilor de recreditare a fondurilor împrumuturilor externe de stat sectorului real al economiei naționale, </w:t>
      </w:r>
      <w:r w:rsidR="00F06700" w:rsidRPr="001C5290">
        <w:rPr>
          <w:rFonts w:ascii="Arial" w:hAnsi="Arial" w:cs="Arial"/>
          <w:color w:val="auto"/>
          <w:sz w:val="22"/>
          <w:szCs w:val="22"/>
        </w:rPr>
        <w:t xml:space="preserve">precum </w:t>
      </w:r>
      <w:r w:rsidR="00877AC2" w:rsidRPr="001C5290">
        <w:rPr>
          <w:rFonts w:ascii="Arial" w:hAnsi="Arial" w:cs="Arial"/>
          <w:color w:val="auto"/>
          <w:sz w:val="22"/>
          <w:szCs w:val="22"/>
        </w:rPr>
        <w:t xml:space="preserve">și </w:t>
      </w:r>
      <w:r w:rsidR="00F06700" w:rsidRPr="001C5290">
        <w:rPr>
          <w:rFonts w:ascii="Arial" w:hAnsi="Arial" w:cs="Arial"/>
          <w:color w:val="auto"/>
          <w:sz w:val="22"/>
          <w:szCs w:val="22"/>
        </w:rPr>
        <w:t xml:space="preserve">implementarea </w:t>
      </w:r>
      <w:bookmarkStart w:id="3" w:name="_Hlk57813024"/>
      <w:r w:rsidR="008177C2" w:rsidRPr="001C5290">
        <w:rPr>
          <w:rFonts w:ascii="Arial" w:hAnsi="Arial" w:cs="Arial"/>
          <w:color w:val="auto"/>
          <w:sz w:val="22"/>
          <w:szCs w:val="22"/>
        </w:rPr>
        <w:t>P</w:t>
      </w:r>
      <w:r w:rsidR="00F06700" w:rsidRPr="001C5290">
        <w:rPr>
          <w:rFonts w:ascii="Arial" w:hAnsi="Arial" w:cs="Arial"/>
          <w:color w:val="auto"/>
          <w:sz w:val="22"/>
          <w:szCs w:val="22"/>
        </w:rPr>
        <w:t>roiectelor/</w:t>
      </w:r>
      <w:r w:rsidR="00297DB5" w:rsidRPr="001C5290">
        <w:rPr>
          <w:rFonts w:ascii="Arial" w:hAnsi="Arial" w:cs="Arial"/>
          <w:color w:val="auto"/>
          <w:sz w:val="22"/>
          <w:szCs w:val="22"/>
        </w:rPr>
        <w:t>P</w:t>
      </w:r>
      <w:r w:rsidR="00F06700" w:rsidRPr="001C5290">
        <w:rPr>
          <w:rFonts w:ascii="Arial" w:hAnsi="Arial" w:cs="Arial"/>
          <w:color w:val="auto"/>
          <w:sz w:val="22"/>
          <w:szCs w:val="22"/>
        </w:rPr>
        <w:t>rogramelor</w:t>
      </w:r>
      <w:r w:rsidR="00A3449A" w:rsidRPr="001C5290">
        <w:rPr>
          <w:rFonts w:ascii="Arial" w:hAnsi="Arial" w:cs="Arial"/>
          <w:color w:val="auto"/>
          <w:sz w:val="22"/>
          <w:szCs w:val="22"/>
        </w:rPr>
        <w:t xml:space="preserve"> investiționale și de</w:t>
      </w:r>
      <w:r w:rsidR="00F06700" w:rsidRPr="001C5290">
        <w:rPr>
          <w:rFonts w:ascii="Arial" w:hAnsi="Arial" w:cs="Arial"/>
          <w:color w:val="auto"/>
          <w:sz w:val="22"/>
          <w:szCs w:val="22"/>
        </w:rPr>
        <w:t xml:space="preserve"> asistență externă </w:t>
      </w:r>
      <w:bookmarkEnd w:id="3"/>
      <w:r w:rsidR="00F06700" w:rsidRPr="001C5290">
        <w:rPr>
          <w:rFonts w:ascii="Arial" w:hAnsi="Arial" w:cs="Arial"/>
          <w:color w:val="auto"/>
          <w:sz w:val="22"/>
          <w:szCs w:val="22"/>
        </w:rPr>
        <w:t>conform prevederilor actelor normative sau acordurilor de asistență externă încheiate cu partenerii de dezvoltare</w:t>
      </w:r>
      <w:r w:rsidR="00877AC2" w:rsidRPr="001C5290">
        <w:rPr>
          <w:rFonts w:ascii="Arial" w:hAnsi="Arial" w:cs="Arial"/>
          <w:color w:val="auto"/>
          <w:sz w:val="22"/>
          <w:szCs w:val="22"/>
        </w:rPr>
        <w:t>.</w:t>
      </w:r>
    </w:p>
    <w:p w:rsidR="00D81BEF" w:rsidRPr="001C5290" w:rsidRDefault="000F2935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65"/>
        </w:tabs>
        <w:spacing w:after="309" w:line="280" w:lineRule="exact"/>
        <w:ind w:firstLine="400"/>
        <w:jc w:val="both"/>
        <w:rPr>
          <w:rFonts w:ascii="Arial" w:hAnsi="Arial" w:cs="Arial"/>
          <w:color w:val="auto"/>
          <w:sz w:val="22"/>
          <w:szCs w:val="22"/>
        </w:rPr>
      </w:pPr>
      <w:bookmarkStart w:id="4" w:name="bookmark4"/>
      <w:r w:rsidRPr="001C5290">
        <w:rPr>
          <w:rFonts w:ascii="Arial" w:hAnsi="Arial" w:cs="Arial"/>
          <w:color w:val="auto"/>
          <w:sz w:val="22"/>
          <w:szCs w:val="22"/>
        </w:rPr>
        <w:t>Obiectivul postului</w:t>
      </w:r>
      <w:bookmarkEnd w:id="4"/>
    </w:p>
    <w:p w:rsidR="00D81BEF" w:rsidRPr="001C5290" w:rsidRDefault="00A50EEC">
      <w:pPr>
        <w:pStyle w:val="Bodytext20"/>
        <w:shd w:val="clear" w:color="auto" w:fill="auto"/>
        <w:spacing w:before="0" w:after="333"/>
        <w:ind w:firstLine="400"/>
        <w:rPr>
          <w:rFonts w:ascii="Arial" w:hAnsi="Arial" w:cs="Arial"/>
          <w:color w:val="auto"/>
          <w:sz w:val="22"/>
          <w:szCs w:val="22"/>
        </w:rPr>
      </w:pPr>
      <w:bookmarkStart w:id="5" w:name="_Hlk57906353"/>
      <w:r w:rsidRPr="001C5290">
        <w:rPr>
          <w:rFonts w:ascii="Arial" w:hAnsi="Arial" w:cs="Arial"/>
          <w:color w:val="auto"/>
          <w:sz w:val="22"/>
          <w:szCs w:val="22"/>
        </w:rPr>
        <w:t>Consultant pe domeniul Social</w:t>
      </w:r>
      <w:bookmarkEnd w:id="5"/>
      <w:r w:rsidR="003A50D9" w:rsidRPr="001C5290">
        <w:rPr>
          <w:rFonts w:ascii="Arial" w:hAnsi="Arial" w:cs="Arial"/>
          <w:color w:val="auto"/>
          <w:sz w:val="22"/>
          <w:szCs w:val="22"/>
        </w:rPr>
        <w:t xml:space="preserve"> </w:t>
      </w:r>
      <w:r w:rsidR="00C301C1" w:rsidRPr="001C5290">
        <w:rPr>
          <w:rFonts w:ascii="Arial" w:hAnsi="Arial" w:cs="Arial"/>
          <w:color w:val="auto"/>
          <w:sz w:val="22"/>
          <w:szCs w:val="22"/>
        </w:rPr>
        <w:t xml:space="preserve"> </w:t>
      </w:r>
      <w:r w:rsidR="000F2935" w:rsidRPr="001C5290">
        <w:rPr>
          <w:rFonts w:ascii="Arial" w:hAnsi="Arial" w:cs="Arial"/>
          <w:color w:val="auto"/>
          <w:sz w:val="22"/>
          <w:szCs w:val="22"/>
        </w:rPr>
        <w:t>(în continuare</w:t>
      </w:r>
      <w:r w:rsidR="00877AC2" w:rsidRPr="001C5290">
        <w:rPr>
          <w:rFonts w:ascii="Arial" w:hAnsi="Arial" w:cs="Arial"/>
          <w:color w:val="auto"/>
          <w:sz w:val="22"/>
          <w:szCs w:val="22"/>
        </w:rPr>
        <w:t xml:space="preserve"> - </w:t>
      </w:r>
      <w:r w:rsidR="001C5290" w:rsidRPr="001C5290">
        <w:rPr>
          <w:rFonts w:ascii="Arial" w:hAnsi="Arial" w:cs="Arial"/>
          <w:color w:val="auto"/>
          <w:sz w:val="22"/>
          <w:szCs w:val="22"/>
        </w:rPr>
        <w:t>c</w:t>
      </w:r>
      <w:r w:rsidR="00877AC2" w:rsidRPr="001C5290">
        <w:rPr>
          <w:rFonts w:ascii="Arial" w:hAnsi="Arial" w:cs="Arial"/>
          <w:color w:val="auto"/>
          <w:sz w:val="22"/>
          <w:szCs w:val="22"/>
        </w:rPr>
        <w:t>onsultant</w:t>
      </w:r>
      <w:r w:rsidR="000F2935" w:rsidRPr="001C5290">
        <w:rPr>
          <w:rFonts w:ascii="Arial" w:hAnsi="Arial" w:cs="Arial"/>
          <w:color w:val="auto"/>
          <w:sz w:val="22"/>
          <w:szCs w:val="22"/>
        </w:rPr>
        <w:t xml:space="preserve">) </w:t>
      </w:r>
      <w:r w:rsidR="006B3D25" w:rsidRPr="001C5290">
        <w:rPr>
          <w:rFonts w:ascii="Arial" w:hAnsi="Arial" w:cs="Arial"/>
          <w:color w:val="auto"/>
          <w:sz w:val="22"/>
          <w:szCs w:val="22"/>
        </w:rPr>
        <w:t>va fi</w:t>
      </w:r>
      <w:r w:rsidR="000F2935" w:rsidRPr="001C5290">
        <w:rPr>
          <w:rFonts w:ascii="Arial" w:hAnsi="Arial" w:cs="Arial"/>
          <w:color w:val="auto"/>
          <w:sz w:val="22"/>
          <w:szCs w:val="22"/>
        </w:rPr>
        <w:t xml:space="preserve"> responsabil pentru </w:t>
      </w:r>
      <w:r w:rsidR="006B3D25" w:rsidRPr="001C5290">
        <w:rPr>
          <w:rFonts w:ascii="Arial" w:hAnsi="Arial" w:cs="Arial"/>
          <w:color w:val="auto"/>
          <w:sz w:val="22"/>
          <w:szCs w:val="22"/>
        </w:rPr>
        <w:t>d</w:t>
      </w:r>
      <w:r w:rsidR="00374D90" w:rsidRPr="001C5290">
        <w:rPr>
          <w:rFonts w:ascii="Arial" w:hAnsi="Arial" w:cs="Arial"/>
          <w:color w:val="auto"/>
          <w:sz w:val="22"/>
          <w:szCs w:val="22"/>
        </w:rPr>
        <w:t>esfășurarea</w:t>
      </w:r>
      <w:r w:rsidR="000F2935" w:rsidRPr="001C5290">
        <w:rPr>
          <w:rFonts w:ascii="Arial" w:hAnsi="Arial" w:cs="Arial"/>
          <w:color w:val="auto"/>
          <w:sz w:val="22"/>
          <w:szCs w:val="22"/>
        </w:rPr>
        <w:t xml:space="preserve"> </w:t>
      </w:r>
      <w:r w:rsidR="006B3D25" w:rsidRPr="001C5290">
        <w:rPr>
          <w:rFonts w:ascii="Arial" w:hAnsi="Arial" w:cs="Arial"/>
          <w:color w:val="auto"/>
          <w:sz w:val="22"/>
          <w:szCs w:val="22"/>
        </w:rPr>
        <w:t xml:space="preserve">tuturor activităților legate de aranjamentele de protecție socială </w:t>
      </w:r>
      <w:bookmarkStart w:id="6" w:name="_Hlk57813909"/>
      <w:r w:rsidR="006B3D25" w:rsidRPr="001C5290">
        <w:rPr>
          <w:rFonts w:ascii="Arial" w:hAnsi="Arial" w:cs="Arial"/>
          <w:color w:val="auto"/>
          <w:sz w:val="22"/>
          <w:szCs w:val="22"/>
        </w:rPr>
        <w:t xml:space="preserve">și pentru sprijinirea implementării </w:t>
      </w:r>
      <w:r w:rsidR="00BD0331" w:rsidRPr="001C5290">
        <w:rPr>
          <w:rFonts w:ascii="Arial" w:hAnsi="Arial" w:cs="Arial"/>
          <w:color w:val="auto"/>
          <w:sz w:val="22"/>
          <w:szCs w:val="22"/>
        </w:rPr>
        <w:t xml:space="preserve"> </w:t>
      </w:r>
      <w:r w:rsidR="006B3D25" w:rsidRPr="001C5290">
        <w:rPr>
          <w:rFonts w:ascii="Arial" w:hAnsi="Arial" w:cs="Arial"/>
          <w:color w:val="auto"/>
          <w:sz w:val="22"/>
          <w:szCs w:val="22"/>
        </w:rPr>
        <w:t xml:space="preserve">activităților sociale din cadrul </w:t>
      </w:r>
      <w:r w:rsidR="008177C2" w:rsidRPr="001C5290">
        <w:rPr>
          <w:rFonts w:ascii="Arial" w:hAnsi="Arial" w:cs="Arial"/>
          <w:color w:val="auto"/>
          <w:sz w:val="22"/>
          <w:szCs w:val="22"/>
        </w:rPr>
        <w:t>P</w:t>
      </w:r>
      <w:r w:rsidR="00C301C1" w:rsidRPr="001C5290">
        <w:rPr>
          <w:rFonts w:ascii="Arial" w:hAnsi="Arial" w:cs="Arial"/>
          <w:color w:val="auto"/>
          <w:sz w:val="22"/>
          <w:szCs w:val="22"/>
        </w:rPr>
        <w:t>roiectelor</w:t>
      </w:r>
      <w:r w:rsidR="007C3D1D" w:rsidRPr="001C5290">
        <w:rPr>
          <w:rFonts w:ascii="Arial" w:hAnsi="Arial" w:cs="Arial"/>
          <w:color w:val="auto"/>
          <w:sz w:val="22"/>
          <w:szCs w:val="22"/>
        </w:rPr>
        <w:t xml:space="preserve"> </w:t>
      </w:r>
      <w:r w:rsidR="008177C2" w:rsidRPr="001C5290">
        <w:rPr>
          <w:rFonts w:ascii="Arial" w:hAnsi="Arial" w:cs="Arial"/>
          <w:color w:val="auto"/>
          <w:sz w:val="22"/>
          <w:szCs w:val="22"/>
        </w:rPr>
        <w:t xml:space="preserve">și </w:t>
      </w:r>
      <w:r w:rsidR="008568C3" w:rsidRPr="001C5290">
        <w:rPr>
          <w:rFonts w:ascii="Arial" w:hAnsi="Arial" w:cs="Arial"/>
          <w:color w:val="auto"/>
          <w:sz w:val="22"/>
          <w:szCs w:val="22"/>
        </w:rPr>
        <w:t>P</w:t>
      </w:r>
      <w:r w:rsidR="008177C2" w:rsidRPr="001C5290">
        <w:rPr>
          <w:rFonts w:ascii="Arial" w:hAnsi="Arial" w:cs="Arial"/>
          <w:color w:val="auto"/>
          <w:sz w:val="22"/>
          <w:szCs w:val="22"/>
        </w:rPr>
        <w:t xml:space="preserve">rogramelor </w:t>
      </w:r>
      <w:r w:rsidR="00C301C1" w:rsidRPr="001C5290">
        <w:rPr>
          <w:rFonts w:ascii="Arial" w:hAnsi="Arial" w:cs="Arial"/>
          <w:color w:val="auto"/>
          <w:sz w:val="22"/>
          <w:szCs w:val="22"/>
        </w:rPr>
        <w:t>administrate de Oficiu</w:t>
      </w:r>
      <w:bookmarkEnd w:id="6"/>
      <w:r w:rsidR="000F2935" w:rsidRPr="001C5290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DD7EDB" w:rsidRPr="001C5290" w:rsidRDefault="00DD7EDB" w:rsidP="00DD7ED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54"/>
        </w:tabs>
        <w:spacing w:after="305" w:line="280" w:lineRule="exact"/>
        <w:ind w:left="740"/>
        <w:jc w:val="both"/>
        <w:rPr>
          <w:rFonts w:ascii="Arial" w:hAnsi="Arial" w:cs="Arial"/>
          <w:color w:val="auto"/>
          <w:sz w:val="22"/>
          <w:szCs w:val="22"/>
        </w:rPr>
      </w:pPr>
      <w:bookmarkStart w:id="7" w:name="bookmark5"/>
      <w:r w:rsidRPr="001C5290">
        <w:rPr>
          <w:rFonts w:ascii="Arial" w:hAnsi="Arial" w:cs="Arial"/>
          <w:color w:val="auto"/>
          <w:sz w:val="22"/>
          <w:szCs w:val="22"/>
        </w:rPr>
        <w:t>Sarcini</w:t>
      </w:r>
      <w:bookmarkEnd w:id="7"/>
    </w:p>
    <w:p w:rsidR="00D81BEF" w:rsidRPr="001C5290" w:rsidRDefault="006B3D25">
      <w:pPr>
        <w:pStyle w:val="Bodytext20"/>
        <w:shd w:val="clear" w:color="auto" w:fill="auto"/>
        <w:spacing w:before="0" w:after="313" w:line="280" w:lineRule="exact"/>
        <w:ind w:firstLine="400"/>
        <w:rPr>
          <w:rFonts w:ascii="Arial" w:hAnsi="Arial" w:cs="Arial"/>
          <w:color w:val="auto"/>
          <w:sz w:val="22"/>
          <w:szCs w:val="22"/>
        </w:rPr>
      </w:pPr>
      <w:r w:rsidRPr="001C5290">
        <w:rPr>
          <w:rFonts w:ascii="Arial" w:hAnsi="Arial" w:cs="Arial"/>
          <w:color w:val="auto"/>
          <w:sz w:val="22"/>
          <w:szCs w:val="22"/>
        </w:rPr>
        <w:t>Sarcinile</w:t>
      </w:r>
      <w:r w:rsidR="000F2935" w:rsidRPr="001C5290">
        <w:rPr>
          <w:rFonts w:ascii="Arial" w:hAnsi="Arial" w:cs="Arial"/>
          <w:color w:val="auto"/>
          <w:sz w:val="22"/>
          <w:szCs w:val="22"/>
        </w:rPr>
        <w:t xml:space="preserve"> principale </w:t>
      </w:r>
      <w:proofErr w:type="spellStart"/>
      <w:r w:rsidRPr="001C5290">
        <w:rPr>
          <w:rFonts w:ascii="Arial" w:hAnsi="Arial" w:cs="Arial"/>
          <w:color w:val="auto"/>
          <w:sz w:val="22"/>
          <w:szCs w:val="22"/>
        </w:rPr>
        <w:t>şi</w:t>
      </w:r>
      <w:proofErr w:type="spellEnd"/>
      <w:r w:rsidRPr="001C5290">
        <w:rPr>
          <w:rFonts w:ascii="Arial" w:hAnsi="Arial" w:cs="Arial"/>
          <w:color w:val="auto"/>
          <w:sz w:val="22"/>
          <w:szCs w:val="22"/>
        </w:rPr>
        <w:t xml:space="preserve"> atribuțiile </w:t>
      </w:r>
      <w:r w:rsidR="001C5290" w:rsidRPr="001C5290">
        <w:rPr>
          <w:rFonts w:ascii="Arial" w:hAnsi="Arial" w:cs="Arial"/>
          <w:color w:val="auto"/>
          <w:sz w:val="22"/>
          <w:szCs w:val="22"/>
        </w:rPr>
        <w:t>c</w:t>
      </w:r>
      <w:r w:rsidRPr="001C5290">
        <w:rPr>
          <w:rFonts w:ascii="Arial" w:hAnsi="Arial" w:cs="Arial"/>
          <w:color w:val="auto"/>
          <w:sz w:val="22"/>
          <w:szCs w:val="22"/>
        </w:rPr>
        <w:t>onsultantului vor include</w:t>
      </w:r>
      <w:r w:rsidR="002E3AFA" w:rsidRPr="001C5290">
        <w:rPr>
          <w:rFonts w:ascii="Arial" w:hAnsi="Arial" w:cs="Arial"/>
          <w:color w:val="auto"/>
          <w:sz w:val="22"/>
          <w:szCs w:val="22"/>
        </w:rPr>
        <w:t>, dar nu se</w:t>
      </w:r>
      <w:r w:rsidRPr="001C5290">
        <w:rPr>
          <w:rFonts w:ascii="Arial" w:hAnsi="Arial" w:cs="Arial"/>
          <w:color w:val="auto"/>
          <w:sz w:val="22"/>
          <w:szCs w:val="22"/>
        </w:rPr>
        <w:t xml:space="preserve"> vor</w:t>
      </w:r>
      <w:r w:rsidR="002E3AFA" w:rsidRPr="001C5290">
        <w:rPr>
          <w:rFonts w:ascii="Arial" w:hAnsi="Arial" w:cs="Arial"/>
          <w:color w:val="auto"/>
          <w:sz w:val="22"/>
          <w:szCs w:val="22"/>
        </w:rPr>
        <w:t xml:space="preserve"> limit</w:t>
      </w:r>
      <w:r w:rsidRPr="001C5290">
        <w:rPr>
          <w:rFonts w:ascii="Arial" w:hAnsi="Arial" w:cs="Arial"/>
          <w:color w:val="auto"/>
          <w:sz w:val="22"/>
          <w:szCs w:val="22"/>
        </w:rPr>
        <w:t>a</w:t>
      </w:r>
      <w:r w:rsidR="002E3AFA" w:rsidRPr="001C5290">
        <w:rPr>
          <w:rFonts w:ascii="Arial" w:hAnsi="Arial" w:cs="Arial"/>
          <w:color w:val="auto"/>
          <w:sz w:val="22"/>
          <w:szCs w:val="22"/>
        </w:rPr>
        <w:t xml:space="preserve"> la</w:t>
      </w:r>
      <w:r w:rsidRPr="001C5290">
        <w:rPr>
          <w:rFonts w:ascii="Arial" w:hAnsi="Arial" w:cs="Arial"/>
          <w:color w:val="auto"/>
          <w:sz w:val="22"/>
          <w:szCs w:val="22"/>
        </w:rPr>
        <w:t xml:space="preserve"> următoarele</w:t>
      </w:r>
      <w:r w:rsidR="002E3AFA" w:rsidRPr="001C5290">
        <w:rPr>
          <w:rFonts w:ascii="Arial" w:hAnsi="Arial" w:cs="Arial"/>
          <w:color w:val="auto"/>
          <w:sz w:val="22"/>
          <w:szCs w:val="22"/>
        </w:rPr>
        <w:t>:</w:t>
      </w:r>
    </w:p>
    <w:p w:rsidR="00760AD2" w:rsidRPr="001C5290" w:rsidRDefault="00760AD2" w:rsidP="007347BD">
      <w:pPr>
        <w:pStyle w:val="Bodytext20"/>
        <w:numPr>
          <w:ilvl w:val="0"/>
          <w:numId w:val="2"/>
        </w:numPr>
        <w:shd w:val="clear" w:color="auto" w:fill="auto"/>
        <w:tabs>
          <w:tab w:val="left" w:pos="346"/>
        </w:tabs>
        <w:spacing w:before="0" w:after="0" w:line="317" w:lineRule="exact"/>
        <w:ind w:left="400"/>
        <w:rPr>
          <w:rFonts w:ascii="Arial" w:hAnsi="Arial" w:cs="Arial"/>
          <w:color w:val="auto"/>
          <w:sz w:val="22"/>
          <w:szCs w:val="22"/>
        </w:rPr>
      </w:pPr>
      <w:r w:rsidRPr="001C5290">
        <w:rPr>
          <w:rFonts w:ascii="Arial" w:hAnsi="Arial" w:cs="Arial"/>
          <w:color w:val="auto"/>
          <w:sz w:val="22"/>
          <w:szCs w:val="22"/>
        </w:rPr>
        <w:t>Revizuirea sub aspectul social a tuturor documentelor in cadrul Proiectelor/Programelor investiționale și de asistență externă administrate de Oficiu</w:t>
      </w:r>
      <w:r w:rsidR="001C5290">
        <w:rPr>
          <w:rFonts w:ascii="Arial" w:hAnsi="Arial" w:cs="Arial"/>
          <w:color w:val="auto"/>
          <w:sz w:val="22"/>
          <w:szCs w:val="22"/>
        </w:rPr>
        <w:t>.</w:t>
      </w:r>
    </w:p>
    <w:p w:rsidR="00E37F26" w:rsidRPr="001C5290" w:rsidRDefault="004E62BC" w:rsidP="00B85F62">
      <w:pPr>
        <w:pStyle w:val="Bodytext20"/>
        <w:numPr>
          <w:ilvl w:val="0"/>
          <w:numId w:val="2"/>
        </w:numPr>
        <w:shd w:val="clear" w:color="auto" w:fill="auto"/>
        <w:tabs>
          <w:tab w:val="left" w:pos="346"/>
        </w:tabs>
        <w:spacing w:before="0" w:after="0" w:line="317" w:lineRule="exact"/>
        <w:ind w:left="400"/>
        <w:rPr>
          <w:rFonts w:ascii="Arial" w:hAnsi="Arial" w:cs="Arial"/>
          <w:color w:val="auto"/>
          <w:sz w:val="22"/>
          <w:szCs w:val="22"/>
        </w:rPr>
      </w:pPr>
      <w:r w:rsidRPr="001C5290">
        <w:rPr>
          <w:rFonts w:ascii="Arial" w:hAnsi="Arial" w:cs="Arial"/>
          <w:color w:val="auto"/>
          <w:sz w:val="22"/>
          <w:szCs w:val="22"/>
        </w:rPr>
        <w:t xml:space="preserve">Asigurarea suportului în elaborarea și </w:t>
      </w:r>
      <w:r w:rsidR="00AB263D" w:rsidRPr="001C5290">
        <w:rPr>
          <w:rFonts w:ascii="Arial" w:hAnsi="Arial" w:cs="Arial"/>
          <w:color w:val="auto"/>
          <w:sz w:val="22"/>
          <w:szCs w:val="22"/>
        </w:rPr>
        <w:t>dezvoltarea</w:t>
      </w:r>
      <w:r w:rsidRPr="001C5290">
        <w:rPr>
          <w:rFonts w:ascii="Arial" w:hAnsi="Arial" w:cs="Arial"/>
          <w:color w:val="auto"/>
          <w:sz w:val="22"/>
          <w:szCs w:val="22"/>
        </w:rPr>
        <w:t xml:space="preserve"> strategiei de incluziune socială, a planului de acțiune de dezvoltare socială, a planului de acțiune </w:t>
      </w:r>
      <w:r w:rsidR="00AB263D" w:rsidRPr="001C5290">
        <w:rPr>
          <w:rFonts w:ascii="Arial" w:hAnsi="Arial" w:cs="Arial"/>
          <w:color w:val="auto"/>
          <w:sz w:val="22"/>
          <w:szCs w:val="22"/>
        </w:rPr>
        <w:t>sub aspectul legat de gen</w:t>
      </w:r>
      <w:r w:rsidRPr="001C5290">
        <w:rPr>
          <w:rFonts w:ascii="Arial" w:hAnsi="Arial" w:cs="Arial"/>
          <w:color w:val="auto"/>
          <w:sz w:val="22"/>
          <w:szCs w:val="22"/>
        </w:rPr>
        <w:t xml:space="preserve">, </w:t>
      </w:r>
      <w:r w:rsidR="00322AD6" w:rsidRPr="001C5290">
        <w:rPr>
          <w:rFonts w:ascii="Arial" w:hAnsi="Arial" w:cs="Arial"/>
          <w:color w:val="auto"/>
          <w:sz w:val="22"/>
          <w:szCs w:val="22"/>
        </w:rPr>
        <w:t>clasificarea impactului</w:t>
      </w:r>
      <w:r w:rsidRPr="001C5290">
        <w:rPr>
          <w:rFonts w:ascii="Arial" w:hAnsi="Arial" w:cs="Arial"/>
          <w:color w:val="auto"/>
          <w:sz w:val="22"/>
          <w:szCs w:val="22"/>
        </w:rPr>
        <w:t xml:space="preserve"> </w:t>
      </w:r>
      <w:r w:rsidR="00322AD6" w:rsidRPr="001C5290">
        <w:rPr>
          <w:rFonts w:ascii="Arial" w:hAnsi="Arial" w:cs="Arial"/>
          <w:color w:val="auto"/>
          <w:sz w:val="22"/>
          <w:szCs w:val="22"/>
        </w:rPr>
        <w:t xml:space="preserve">sub </w:t>
      </w:r>
      <w:r w:rsidR="00E37F26" w:rsidRPr="001C5290">
        <w:rPr>
          <w:rFonts w:ascii="Arial" w:hAnsi="Arial" w:cs="Arial"/>
          <w:color w:val="auto"/>
          <w:sz w:val="22"/>
          <w:szCs w:val="22"/>
        </w:rPr>
        <w:t xml:space="preserve">diverse </w:t>
      </w:r>
      <w:r w:rsidR="00322AD6" w:rsidRPr="001C5290">
        <w:rPr>
          <w:rFonts w:ascii="Arial" w:hAnsi="Arial" w:cs="Arial"/>
          <w:color w:val="auto"/>
          <w:sz w:val="22"/>
          <w:szCs w:val="22"/>
        </w:rPr>
        <w:t>aspect</w:t>
      </w:r>
      <w:r w:rsidR="00E37F26" w:rsidRPr="001C5290">
        <w:rPr>
          <w:rFonts w:ascii="Arial" w:hAnsi="Arial" w:cs="Arial"/>
          <w:color w:val="auto"/>
          <w:sz w:val="22"/>
          <w:szCs w:val="22"/>
        </w:rPr>
        <w:t>e</w:t>
      </w:r>
      <w:r w:rsidR="00322AD6" w:rsidRPr="001C5290">
        <w:rPr>
          <w:rFonts w:ascii="Arial" w:hAnsi="Arial" w:cs="Arial"/>
          <w:color w:val="auto"/>
          <w:sz w:val="22"/>
          <w:szCs w:val="22"/>
        </w:rPr>
        <w:t xml:space="preserve"> </w:t>
      </w:r>
      <w:r w:rsidR="00D7627C" w:rsidRPr="001C5290">
        <w:rPr>
          <w:rFonts w:ascii="Arial" w:hAnsi="Arial" w:cs="Arial"/>
          <w:color w:val="auto"/>
          <w:sz w:val="22"/>
          <w:szCs w:val="22"/>
        </w:rPr>
        <w:t>social</w:t>
      </w:r>
      <w:r w:rsidR="00E37F26" w:rsidRPr="001C5290">
        <w:rPr>
          <w:rFonts w:ascii="Arial" w:hAnsi="Arial" w:cs="Arial"/>
          <w:color w:val="auto"/>
          <w:sz w:val="22"/>
          <w:szCs w:val="22"/>
        </w:rPr>
        <w:t>e</w:t>
      </w:r>
      <w:r w:rsidR="00D7627C" w:rsidRPr="001C5290">
        <w:rPr>
          <w:rFonts w:ascii="Arial" w:hAnsi="Arial" w:cs="Arial"/>
          <w:color w:val="auto"/>
          <w:sz w:val="22"/>
          <w:szCs w:val="22"/>
        </w:rPr>
        <w:t xml:space="preserve"> </w:t>
      </w:r>
      <w:r w:rsidR="00E37F26" w:rsidRPr="001C5290">
        <w:rPr>
          <w:rFonts w:ascii="Arial" w:hAnsi="Arial" w:cs="Arial"/>
          <w:color w:val="auto"/>
          <w:sz w:val="22"/>
          <w:szCs w:val="22"/>
        </w:rPr>
        <w:t>care se află în aria de acoperire a Proiectelor</w:t>
      </w:r>
      <w:r w:rsidRPr="001C5290">
        <w:rPr>
          <w:rFonts w:ascii="Arial" w:hAnsi="Arial" w:cs="Arial"/>
          <w:color w:val="auto"/>
          <w:sz w:val="22"/>
          <w:szCs w:val="22"/>
        </w:rPr>
        <w:t xml:space="preserve"> </w:t>
      </w:r>
      <w:r w:rsidR="00E37F26" w:rsidRPr="001C5290">
        <w:rPr>
          <w:rFonts w:ascii="Arial" w:hAnsi="Arial" w:cs="Arial"/>
          <w:color w:val="auto"/>
          <w:sz w:val="22"/>
          <w:szCs w:val="22"/>
        </w:rPr>
        <w:t>implementate de Oficiu</w:t>
      </w:r>
      <w:r w:rsidR="001C5290">
        <w:rPr>
          <w:rFonts w:ascii="Arial" w:hAnsi="Arial" w:cs="Arial"/>
          <w:color w:val="auto"/>
          <w:sz w:val="22"/>
          <w:szCs w:val="22"/>
        </w:rPr>
        <w:t>.</w:t>
      </w:r>
    </w:p>
    <w:p w:rsidR="00E37F26" w:rsidRPr="001C5290" w:rsidRDefault="00E37F26" w:rsidP="00E37F26">
      <w:pPr>
        <w:pStyle w:val="Bodytext20"/>
        <w:numPr>
          <w:ilvl w:val="0"/>
          <w:numId w:val="2"/>
        </w:numPr>
        <w:shd w:val="clear" w:color="auto" w:fill="auto"/>
        <w:tabs>
          <w:tab w:val="left" w:pos="346"/>
        </w:tabs>
        <w:spacing w:before="0" w:after="0" w:line="317" w:lineRule="exact"/>
        <w:ind w:left="400"/>
        <w:rPr>
          <w:rFonts w:ascii="Arial" w:hAnsi="Arial" w:cs="Arial"/>
          <w:color w:val="auto"/>
          <w:sz w:val="22"/>
          <w:szCs w:val="22"/>
        </w:rPr>
      </w:pPr>
      <w:r w:rsidRPr="001C5290">
        <w:rPr>
          <w:rFonts w:ascii="Arial" w:hAnsi="Arial" w:cs="Arial"/>
          <w:color w:val="auto"/>
          <w:sz w:val="22"/>
          <w:szCs w:val="22"/>
        </w:rPr>
        <w:t xml:space="preserve"> Dezvoltarea părții relevante a cadrului de management social și a altor secțiuni sociale </w:t>
      </w:r>
      <w:r w:rsidR="004067B9" w:rsidRPr="001C5290">
        <w:rPr>
          <w:rFonts w:ascii="Arial" w:hAnsi="Arial" w:cs="Arial"/>
          <w:color w:val="auto"/>
          <w:sz w:val="22"/>
          <w:szCs w:val="22"/>
        </w:rPr>
        <w:t xml:space="preserve">în Manualul Operațional </w:t>
      </w:r>
      <w:r w:rsidRPr="001C5290">
        <w:rPr>
          <w:rFonts w:ascii="Arial" w:hAnsi="Arial" w:cs="Arial"/>
          <w:color w:val="auto"/>
          <w:sz w:val="22"/>
          <w:szCs w:val="22"/>
        </w:rPr>
        <w:t>în cadrul Proiectelor și coordonarea</w:t>
      </w:r>
      <w:r w:rsidR="00A629FA" w:rsidRPr="001C5290">
        <w:rPr>
          <w:rFonts w:ascii="Arial" w:hAnsi="Arial" w:cs="Arial"/>
          <w:color w:val="auto"/>
          <w:sz w:val="22"/>
          <w:szCs w:val="22"/>
        </w:rPr>
        <w:t xml:space="preserve"> cu părțile relevante implicate</w:t>
      </w:r>
      <w:r w:rsidRPr="001C5290">
        <w:rPr>
          <w:rFonts w:ascii="Arial" w:hAnsi="Arial" w:cs="Arial"/>
          <w:color w:val="auto"/>
          <w:sz w:val="22"/>
          <w:szCs w:val="22"/>
        </w:rPr>
        <w:t>;</w:t>
      </w:r>
    </w:p>
    <w:p w:rsidR="00090A78" w:rsidRPr="001C5290" w:rsidRDefault="00A629FA" w:rsidP="00090A78">
      <w:pPr>
        <w:pStyle w:val="Bodytext20"/>
        <w:numPr>
          <w:ilvl w:val="0"/>
          <w:numId w:val="2"/>
        </w:numPr>
        <w:shd w:val="clear" w:color="auto" w:fill="auto"/>
        <w:tabs>
          <w:tab w:val="left" w:pos="346"/>
        </w:tabs>
        <w:spacing w:before="0" w:after="0" w:line="317" w:lineRule="exact"/>
        <w:ind w:left="400"/>
        <w:rPr>
          <w:rFonts w:ascii="Arial" w:hAnsi="Arial" w:cs="Arial"/>
          <w:color w:val="auto"/>
          <w:sz w:val="22"/>
          <w:szCs w:val="22"/>
        </w:rPr>
      </w:pPr>
      <w:r w:rsidRPr="001C5290">
        <w:rPr>
          <w:rFonts w:ascii="Arial" w:hAnsi="Arial" w:cs="Arial"/>
          <w:color w:val="auto"/>
          <w:sz w:val="22"/>
          <w:szCs w:val="22"/>
        </w:rPr>
        <w:t>Stabilirea</w:t>
      </w:r>
      <w:r w:rsidR="007D112B" w:rsidRPr="001C5290">
        <w:rPr>
          <w:rFonts w:ascii="Arial" w:hAnsi="Arial" w:cs="Arial"/>
          <w:color w:val="auto"/>
          <w:sz w:val="22"/>
          <w:szCs w:val="22"/>
        </w:rPr>
        <w:t xml:space="preserve">, implementarea și gestionarea </w:t>
      </w:r>
      <w:r w:rsidR="006E2632" w:rsidRPr="001C5290">
        <w:rPr>
          <w:rFonts w:ascii="Arial" w:hAnsi="Arial" w:cs="Arial"/>
          <w:color w:val="auto"/>
          <w:sz w:val="22"/>
          <w:szCs w:val="22"/>
        </w:rPr>
        <w:t xml:space="preserve">mecanismului de remediere a </w:t>
      </w:r>
      <w:bookmarkStart w:id="8" w:name="_Hlk57904392"/>
      <w:r w:rsidR="007D112B" w:rsidRPr="001C5290">
        <w:rPr>
          <w:rFonts w:ascii="Arial" w:hAnsi="Arial" w:cs="Arial"/>
          <w:color w:val="auto"/>
          <w:sz w:val="22"/>
          <w:szCs w:val="22"/>
        </w:rPr>
        <w:t>re</w:t>
      </w:r>
      <w:r w:rsidR="006E2632" w:rsidRPr="001C5290">
        <w:rPr>
          <w:rFonts w:ascii="Arial" w:hAnsi="Arial" w:cs="Arial"/>
          <w:color w:val="auto"/>
          <w:sz w:val="22"/>
          <w:szCs w:val="22"/>
        </w:rPr>
        <w:t xml:space="preserve">clamațiilor </w:t>
      </w:r>
      <w:bookmarkEnd w:id="8"/>
      <w:r w:rsidR="006E2632" w:rsidRPr="001C5290">
        <w:rPr>
          <w:rFonts w:ascii="Arial" w:hAnsi="Arial" w:cs="Arial"/>
          <w:color w:val="auto"/>
          <w:sz w:val="22"/>
          <w:szCs w:val="22"/>
        </w:rPr>
        <w:t>(GRM) care po</w:t>
      </w:r>
      <w:r w:rsidR="004067B9" w:rsidRPr="001C5290">
        <w:rPr>
          <w:rFonts w:ascii="Arial" w:hAnsi="Arial" w:cs="Arial"/>
          <w:color w:val="auto"/>
          <w:sz w:val="22"/>
          <w:szCs w:val="22"/>
        </w:rPr>
        <w:t>a</w:t>
      </w:r>
      <w:r w:rsidR="006E2632" w:rsidRPr="001C5290">
        <w:rPr>
          <w:rFonts w:ascii="Arial" w:hAnsi="Arial" w:cs="Arial"/>
          <w:color w:val="auto"/>
          <w:sz w:val="22"/>
          <w:szCs w:val="22"/>
        </w:rPr>
        <w:t>t</w:t>
      </w:r>
      <w:r w:rsidR="004067B9" w:rsidRPr="001C5290">
        <w:rPr>
          <w:rFonts w:ascii="Arial" w:hAnsi="Arial" w:cs="Arial"/>
          <w:color w:val="auto"/>
          <w:sz w:val="22"/>
          <w:szCs w:val="22"/>
        </w:rPr>
        <w:t>e</w:t>
      </w:r>
      <w:r w:rsidR="006E2632" w:rsidRPr="001C5290">
        <w:rPr>
          <w:rFonts w:ascii="Arial" w:hAnsi="Arial" w:cs="Arial"/>
          <w:color w:val="auto"/>
          <w:sz w:val="22"/>
          <w:szCs w:val="22"/>
        </w:rPr>
        <w:t xml:space="preserve"> </w:t>
      </w:r>
      <w:r w:rsidR="002E61CE" w:rsidRPr="001C5290">
        <w:rPr>
          <w:rFonts w:ascii="Arial" w:hAnsi="Arial" w:cs="Arial"/>
          <w:color w:val="auto"/>
          <w:sz w:val="22"/>
          <w:szCs w:val="22"/>
        </w:rPr>
        <w:t xml:space="preserve">aborda </w:t>
      </w:r>
      <w:r w:rsidR="007D112B" w:rsidRPr="001C5290">
        <w:rPr>
          <w:rFonts w:ascii="Arial" w:hAnsi="Arial" w:cs="Arial"/>
          <w:color w:val="auto"/>
          <w:sz w:val="22"/>
          <w:szCs w:val="22"/>
        </w:rPr>
        <w:t>reclamațiil</w:t>
      </w:r>
      <w:r w:rsidR="00B24F23" w:rsidRPr="001C5290">
        <w:rPr>
          <w:rFonts w:ascii="Arial" w:hAnsi="Arial" w:cs="Arial"/>
          <w:color w:val="auto"/>
          <w:sz w:val="22"/>
          <w:szCs w:val="22"/>
        </w:rPr>
        <w:t>e</w:t>
      </w:r>
      <w:r w:rsidR="002E61CE" w:rsidRPr="001C5290">
        <w:rPr>
          <w:rFonts w:ascii="Arial" w:hAnsi="Arial" w:cs="Arial"/>
          <w:color w:val="auto"/>
          <w:sz w:val="22"/>
          <w:szCs w:val="22"/>
        </w:rPr>
        <w:t xml:space="preserve"> care vor apărea în cadrul Proiectelor</w:t>
      </w:r>
      <w:r w:rsidR="001C5290">
        <w:rPr>
          <w:rFonts w:ascii="Arial" w:hAnsi="Arial" w:cs="Arial"/>
          <w:color w:val="auto"/>
          <w:sz w:val="22"/>
          <w:szCs w:val="22"/>
        </w:rPr>
        <w:t>.</w:t>
      </w:r>
    </w:p>
    <w:p w:rsidR="00B24F23" w:rsidRPr="001C5290" w:rsidRDefault="002E61CE" w:rsidP="00090A78">
      <w:pPr>
        <w:pStyle w:val="Bodytext20"/>
        <w:numPr>
          <w:ilvl w:val="0"/>
          <w:numId w:val="2"/>
        </w:numPr>
        <w:shd w:val="clear" w:color="auto" w:fill="auto"/>
        <w:tabs>
          <w:tab w:val="left" w:pos="346"/>
        </w:tabs>
        <w:spacing w:before="0" w:after="0" w:line="317" w:lineRule="exact"/>
        <w:ind w:left="400"/>
        <w:rPr>
          <w:rFonts w:ascii="Arial" w:hAnsi="Arial" w:cs="Arial"/>
          <w:color w:val="auto"/>
          <w:sz w:val="22"/>
          <w:szCs w:val="22"/>
        </w:rPr>
      </w:pPr>
      <w:r w:rsidRPr="001C5290">
        <w:rPr>
          <w:rFonts w:ascii="Arial" w:hAnsi="Arial" w:cs="Arial"/>
          <w:color w:val="auto"/>
          <w:sz w:val="22"/>
          <w:szCs w:val="22"/>
        </w:rPr>
        <w:t>Contribuirea la activ</w:t>
      </w:r>
      <w:bookmarkStart w:id="9" w:name="_GoBack"/>
      <w:bookmarkEnd w:id="9"/>
      <w:r w:rsidRPr="001C5290">
        <w:rPr>
          <w:rFonts w:ascii="Arial" w:hAnsi="Arial" w:cs="Arial"/>
          <w:color w:val="auto"/>
          <w:sz w:val="22"/>
          <w:szCs w:val="22"/>
        </w:rPr>
        <w:t>itățile de consultări și la implicarea părților interesate</w:t>
      </w:r>
      <w:r w:rsidR="001C5290">
        <w:rPr>
          <w:rFonts w:ascii="Arial" w:hAnsi="Arial" w:cs="Arial"/>
          <w:color w:val="auto"/>
          <w:sz w:val="22"/>
          <w:szCs w:val="22"/>
        </w:rPr>
        <w:t>.</w:t>
      </w:r>
    </w:p>
    <w:p w:rsidR="003F4187" w:rsidRPr="001C5290" w:rsidRDefault="002E61CE">
      <w:pPr>
        <w:pStyle w:val="Bodytext20"/>
        <w:numPr>
          <w:ilvl w:val="0"/>
          <w:numId w:val="2"/>
        </w:numPr>
        <w:shd w:val="clear" w:color="auto" w:fill="auto"/>
        <w:tabs>
          <w:tab w:val="left" w:pos="346"/>
        </w:tabs>
        <w:spacing w:before="0" w:after="0" w:line="326" w:lineRule="exact"/>
        <w:ind w:left="400"/>
        <w:rPr>
          <w:rFonts w:ascii="Arial" w:hAnsi="Arial" w:cs="Arial"/>
          <w:color w:val="auto"/>
          <w:sz w:val="22"/>
          <w:szCs w:val="22"/>
        </w:rPr>
      </w:pPr>
      <w:r w:rsidRPr="001C5290">
        <w:rPr>
          <w:rFonts w:ascii="Arial" w:hAnsi="Arial" w:cs="Arial"/>
          <w:color w:val="auto"/>
          <w:sz w:val="22"/>
          <w:szCs w:val="22"/>
        </w:rPr>
        <w:t xml:space="preserve">Asigurarea suportului necesar </w:t>
      </w:r>
      <w:r w:rsidR="001E62FD" w:rsidRPr="001C5290">
        <w:rPr>
          <w:rFonts w:ascii="Arial" w:hAnsi="Arial" w:cs="Arial"/>
          <w:color w:val="auto"/>
          <w:sz w:val="22"/>
          <w:szCs w:val="22"/>
        </w:rPr>
        <w:t xml:space="preserve">consultanților de mediu și probleme sociale, echipelor de planificare și design cu privire la aspecte sociale în timpul evaluărilor la fața locului, consultărilor cu </w:t>
      </w:r>
      <w:r w:rsidR="003F4187" w:rsidRPr="001C5290">
        <w:rPr>
          <w:rFonts w:ascii="Arial" w:hAnsi="Arial" w:cs="Arial"/>
          <w:color w:val="auto"/>
          <w:sz w:val="22"/>
          <w:szCs w:val="22"/>
        </w:rPr>
        <w:t>părțile interesate, anchetelor de teren, întreținere și consultări, etc</w:t>
      </w:r>
      <w:r w:rsidR="00EA5042" w:rsidRPr="001C5290">
        <w:rPr>
          <w:rFonts w:ascii="Arial" w:hAnsi="Arial" w:cs="Arial"/>
          <w:color w:val="auto"/>
          <w:sz w:val="22"/>
          <w:szCs w:val="22"/>
        </w:rPr>
        <w:t>.</w:t>
      </w:r>
      <w:r w:rsidR="003F4187" w:rsidRPr="001C5290">
        <w:rPr>
          <w:rFonts w:ascii="Arial" w:hAnsi="Arial" w:cs="Arial"/>
          <w:color w:val="auto"/>
          <w:sz w:val="22"/>
          <w:szCs w:val="22"/>
        </w:rPr>
        <w:t xml:space="preserve"> în cadrul Proiectelor</w:t>
      </w:r>
      <w:r w:rsidR="001C5290">
        <w:rPr>
          <w:rFonts w:ascii="Arial" w:hAnsi="Arial" w:cs="Arial"/>
          <w:color w:val="auto"/>
          <w:sz w:val="22"/>
          <w:szCs w:val="22"/>
        </w:rPr>
        <w:t>.</w:t>
      </w:r>
    </w:p>
    <w:p w:rsidR="007C14EF" w:rsidRPr="001C5290" w:rsidRDefault="00501692" w:rsidP="009B56AE">
      <w:pPr>
        <w:pStyle w:val="Bodytext20"/>
        <w:numPr>
          <w:ilvl w:val="0"/>
          <w:numId w:val="2"/>
        </w:numPr>
        <w:shd w:val="clear" w:color="auto" w:fill="auto"/>
        <w:tabs>
          <w:tab w:val="left" w:pos="346"/>
          <w:tab w:val="left" w:pos="728"/>
        </w:tabs>
        <w:spacing w:before="0" w:after="0" w:line="326" w:lineRule="exact"/>
        <w:ind w:left="400"/>
        <w:rPr>
          <w:rFonts w:ascii="Arial" w:hAnsi="Arial" w:cs="Arial"/>
          <w:color w:val="auto"/>
          <w:sz w:val="22"/>
          <w:szCs w:val="22"/>
        </w:rPr>
      </w:pPr>
      <w:r w:rsidRPr="001C5290">
        <w:rPr>
          <w:rFonts w:ascii="Arial" w:hAnsi="Arial" w:cs="Arial"/>
          <w:color w:val="auto"/>
          <w:sz w:val="22"/>
          <w:szCs w:val="22"/>
        </w:rPr>
        <w:t>Coordonare</w:t>
      </w:r>
      <w:r w:rsidR="00BD0331" w:rsidRPr="001C5290">
        <w:rPr>
          <w:rFonts w:ascii="Arial" w:hAnsi="Arial" w:cs="Arial"/>
          <w:color w:val="auto"/>
          <w:sz w:val="22"/>
          <w:szCs w:val="22"/>
        </w:rPr>
        <w:t>a</w:t>
      </w:r>
      <w:r w:rsidRPr="001C5290">
        <w:rPr>
          <w:rFonts w:ascii="Arial" w:hAnsi="Arial" w:cs="Arial"/>
          <w:color w:val="auto"/>
          <w:sz w:val="22"/>
          <w:szCs w:val="22"/>
        </w:rPr>
        <w:t xml:space="preserve"> cu alți parteneri și </w:t>
      </w:r>
      <w:r w:rsidR="003F4187" w:rsidRPr="001C5290">
        <w:rPr>
          <w:rFonts w:ascii="Arial" w:hAnsi="Arial" w:cs="Arial"/>
          <w:color w:val="auto"/>
          <w:sz w:val="22"/>
          <w:szCs w:val="22"/>
        </w:rPr>
        <w:t>agenții</w:t>
      </w:r>
      <w:r w:rsidRPr="001C5290">
        <w:rPr>
          <w:rFonts w:ascii="Arial" w:hAnsi="Arial" w:cs="Arial"/>
          <w:color w:val="auto"/>
          <w:sz w:val="22"/>
          <w:szCs w:val="22"/>
        </w:rPr>
        <w:t xml:space="preserve"> implicate în pregătirea </w:t>
      </w:r>
      <w:r w:rsidR="003F4187" w:rsidRPr="001C5290">
        <w:rPr>
          <w:rFonts w:ascii="Arial" w:hAnsi="Arial" w:cs="Arial"/>
          <w:color w:val="auto"/>
          <w:sz w:val="22"/>
          <w:szCs w:val="22"/>
        </w:rPr>
        <w:t>P</w:t>
      </w:r>
      <w:r w:rsidRPr="001C5290">
        <w:rPr>
          <w:rFonts w:ascii="Arial" w:hAnsi="Arial" w:cs="Arial"/>
          <w:color w:val="auto"/>
          <w:sz w:val="22"/>
          <w:szCs w:val="22"/>
        </w:rPr>
        <w:t>roiect</w:t>
      </w:r>
      <w:r w:rsidR="003F4187" w:rsidRPr="001C5290">
        <w:rPr>
          <w:rFonts w:ascii="Arial" w:hAnsi="Arial" w:cs="Arial"/>
          <w:color w:val="auto"/>
          <w:sz w:val="22"/>
          <w:szCs w:val="22"/>
        </w:rPr>
        <w:t>elor</w:t>
      </w:r>
      <w:r w:rsidR="001C5290">
        <w:rPr>
          <w:rFonts w:ascii="Arial" w:hAnsi="Arial" w:cs="Arial"/>
          <w:color w:val="auto"/>
          <w:sz w:val="22"/>
          <w:szCs w:val="22"/>
        </w:rPr>
        <w:t>.</w:t>
      </w:r>
    </w:p>
    <w:p w:rsidR="00501692" w:rsidRPr="001C5290" w:rsidRDefault="00090A78">
      <w:pPr>
        <w:pStyle w:val="Bodytext20"/>
        <w:numPr>
          <w:ilvl w:val="0"/>
          <w:numId w:val="2"/>
        </w:numPr>
        <w:shd w:val="clear" w:color="auto" w:fill="auto"/>
        <w:tabs>
          <w:tab w:val="left" w:pos="346"/>
        </w:tabs>
        <w:spacing w:before="0" w:after="0" w:line="326" w:lineRule="exact"/>
        <w:ind w:left="400"/>
        <w:rPr>
          <w:rFonts w:ascii="Arial" w:hAnsi="Arial" w:cs="Arial"/>
          <w:color w:val="auto"/>
          <w:sz w:val="22"/>
          <w:szCs w:val="22"/>
        </w:rPr>
      </w:pPr>
      <w:r w:rsidRPr="001C5290">
        <w:rPr>
          <w:rFonts w:ascii="Arial" w:hAnsi="Arial" w:cs="Arial"/>
          <w:color w:val="auto"/>
          <w:sz w:val="22"/>
          <w:szCs w:val="22"/>
        </w:rPr>
        <w:t xml:space="preserve">La finalizarea sarcinilor </w:t>
      </w:r>
      <w:r w:rsidR="001C5290" w:rsidRPr="001C5290">
        <w:rPr>
          <w:rFonts w:ascii="Arial" w:hAnsi="Arial" w:cs="Arial"/>
          <w:color w:val="auto"/>
          <w:sz w:val="22"/>
          <w:szCs w:val="22"/>
        </w:rPr>
        <w:t>c</w:t>
      </w:r>
      <w:r w:rsidRPr="001C5290">
        <w:rPr>
          <w:rFonts w:ascii="Arial" w:hAnsi="Arial" w:cs="Arial"/>
          <w:color w:val="auto"/>
          <w:sz w:val="22"/>
          <w:szCs w:val="22"/>
        </w:rPr>
        <w:t>onsultantul pe domeniul Social va furniza un raport final cu privire la activitățile desfășurate.</w:t>
      </w:r>
    </w:p>
    <w:p w:rsidR="00DD7EDB" w:rsidRPr="001C5290" w:rsidRDefault="00DD7EDB" w:rsidP="00DD7EDB">
      <w:pPr>
        <w:pStyle w:val="Bodytext20"/>
        <w:shd w:val="clear" w:color="auto" w:fill="auto"/>
        <w:tabs>
          <w:tab w:val="left" w:pos="346"/>
        </w:tabs>
        <w:spacing w:before="0" w:after="0" w:line="326" w:lineRule="exact"/>
        <w:ind w:left="400" w:firstLine="0"/>
        <w:rPr>
          <w:rFonts w:ascii="Arial" w:hAnsi="Arial" w:cs="Arial"/>
          <w:color w:val="auto"/>
          <w:sz w:val="22"/>
          <w:szCs w:val="22"/>
        </w:rPr>
      </w:pPr>
    </w:p>
    <w:p w:rsidR="00D81BEF" w:rsidRPr="001C5290" w:rsidRDefault="000F2935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80"/>
        </w:tabs>
        <w:spacing w:after="69" w:line="280" w:lineRule="exact"/>
        <w:ind w:firstLine="420"/>
        <w:jc w:val="both"/>
        <w:rPr>
          <w:rFonts w:ascii="Arial" w:hAnsi="Arial" w:cs="Arial"/>
          <w:color w:val="auto"/>
          <w:sz w:val="22"/>
          <w:szCs w:val="22"/>
        </w:rPr>
      </w:pPr>
      <w:bookmarkStart w:id="10" w:name="bookmark6"/>
      <w:r w:rsidRPr="001C5290">
        <w:rPr>
          <w:rFonts w:ascii="Arial" w:hAnsi="Arial" w:cs="Arial"/>
          <w:color w:val="auto"/>
          <w:sz w:val="22"/>
          <w:szCs w:val="22"/>
        </w:rPr>
        <w:lastRenderedPageBreak/>
        <w:t>Durata contractului</w:t>
      </w:r>
      <w:r w:rsidR="000150D4" w:rsidRPr="001C5290">
        <w:rPr>
          <w:rFonts w:ascii="Arial" w:hAnsi="Arial" w:cs="Arial"/>
          <w:color w:val="auto"/>
          <w:sz w:val="22"/>
          <w:szCs w:val="22"/>
        </w:rPr>
        <w:t>. R</w:t>
      </w:r>
      <w:r w:rsidRPr="001C5290">
        <w:rPr>
          <w:rFonts w:ascii="Arial" w:hAnsi="Arial" w:cs="Arial"/>
          <w:color w:val="auto"/>
          <w:sz w:val="22"/>
          <w:szCs w:val="22"/>
        </w:rPr>
        <w:t>esurse</w:t>
      </w:r>
      <w:bookmarkEnd w:id="10"/>
    </w:p>
    <w:p w:rsidR="006B4F90" w:rsidRPr="001C5290" w:rsidRDefault="006B4F90" w:rsidP="00D506B8">
      <w:pPr>
        <w:pStyle w:val="Bodytext20"/>
        <w:shd w:val="clear" w:color="auto" w:fill="auto"/>
        <w:spacing w:before="0" w:after="0"/>
        <w:ind w:firstLine="420"/>
        <w:rPr>
          <w:rFonts w:ascii="Arial" w:hAnsi="Arial" w:cs="Arial"/>
          <w:color w:val="auto"/>
          <w:sz w:val="22"/>
          <w:szCs w:val="22"/>
        </w:rPr>
      </w:pPr>
    </w:p>
    <w:p w:rsidR="00D81BEF" w:rsidRPr="001C5290" w:rsidRDefault="000F2935" w:rsidP="00D506B8">
      <w:pPr>
        <w:pStyle w:val="Bodytext20"/>
        <w:shd w:val="clear" w:color="auto" w:fill="auto"/>
        <w:spacing w:before="0" w:after="0"/>
        <w:ind w:firstLine="420"/>
        <w:rPr>
          <w:rFonts w:ascii="Arial" w:hAnsi="Arial" w:cs="Arial"/>
          <w:color w:val="auto"/>
          <w:sz w:val="22"/>
          <w:szCs w:val="22"/>
        </w:rPr>
      </w:pPr>
      <w:r w:rsidRPr="001C5290">
        <w:rPr>
          <w:rFonts w:ascii="Arial" w:hAnsi="Arial" w:cs="Arial"/>
          <w:color w:val="auto"/>
          <w:sz w:val="22"/>
          <w:szCs w:val="22"/>
        </w:rPr>
        <w:t>Durata ini</w:t>
      </w:r>
      <w:r w:rsidR="001B2625" w:rsidRPr="001C5290">
        <w:rPr>
          <w:rFonts w:ascii="Arial" w:hAnsi="Arial" w:cs="Arial"/>
          <w:color w:val="auto"/>
          <w:sz w:val="22"/>
          <w:szCs w:val="22"/>
        </w:rPr>
        <w:t>ț</w:t>
      </w:r>
      <w:r w:rsidRPr="001C5290">
        <w:rPr>
          <w:rFonts w:ascii="Arial" w:hAnsi="Arial" w:cs="Arial"/>
          <w:color w:val="auto"/>
          <w:sz w:val="22"/>
          <w:szCs w:val="22"/>
        </w:rPr>
        <w:t xml:space="preserve">ială a contractului </w:t>
      </w:r>
      <w:r w:rsidR="002F06B2" w:rsidRPr="001C5290">
        <w:rPr>
          <w:rFonts w:ascii="Arial" w:hAnsi="Arial" w:cs="Arial"/>
          <w:color w:val="auto"/>
          <w:sz w:val="22"/>
          <w:szCs w:val="22"/>
        </w:rPr>
        <w:t xml:space="preserve">de muncă </w:t>
      </w:r>
      <w:r w:rsidRPr="001C5290">
        <w:rPr>
          <w:rFonts w:ascii="Arial" w:hAnsi="Arial" w:cs="Arial"/>
          <w:color w:val="auto"/>
          <w:sz w:val="22"/>
          <w:szCs w:val="22"/>
        </w:rPr>
        <w:t xml:space="preserve">va fi </w:t>
      </w:r>
      <w:r w:rsidR="002F06B2" w:rsidRPr="001C5290">
        <w:rPr>
          <w:rFonts w:ascii="Arial" w:hAnsi="Arial" w:cs="Arial"/>
          <w:color w:val="auto"/>
          <w:sz w:val="22"/>
          <w:szCs w:val="22"/>
        </w:rPr>
        <w:t xml:space="preserve">pentru o perioadă </w:t>
      </w:r>
      <w:r w:rsidR="00BD0331" w:rsidRPr="001C5290">
        <w:rPr>
          <w:rFonts w:ascii="Arial" w:hAnsi="Arial" w:cs="Arial"/>
          <w:color w:val="auto"/>
          <w:sz w:val="22"/>
          <w:szCs w:val="22"/>
        </w:rPr>
        <w:t>determinată</w:t>
      </w:r>
      <w:r w:rsidRPr="001C5290">
        <w:rPr>
          <w:rFonts w:ascii="Arial" w:hAnsi="Arial" w:cs="Arial"/>
          <w:color w:val="auto"/>
          <w:sz w:val="22"/>
          <w:szCs w:val="22"/>
        </w:rPr>
        <w:t xml:space="preserve">, cu posibilitatea de a prelungi termenul pentru anii următori, în baza evaluării </w:t>
      </w:r>
      <w:r w:rsidR="00FD24E4" w:rsidRPr="001C5290">
        <w:rPr>
          <w:rFonts w:ascii="Arial" w:hAnsi="Arial" w:cs="Arial"/>
          <w:color w:val="auto"/>
          <w:sz w:val="22"/>
          <w:szCs w:val="22"/>
        </w:rPr>
        <w:t>performanțelor</w:t>
      </w:r>
      <w:r w:rsidRPr="001C5290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1C5290">
        <w:rPr>
          <w:rFonts w:ascii="Arial" w:hAnsi="Arial" w:cs="Arial"/>
          <w:color w:val="auto"/>
          <w:sz w:val="22"/>
          <w:szCs w:val="22"/>
        </w:rPr>
        <w:t>şi</w:t>
      </w:r>
      <w:proofErr w:type="spellEnd"/>
      <w:r w:rsidRPr="001C5290">
        <w:rPr>
          <w:rFonts w:ascii="Arial" w:hAnsi="Arial" w:cs="Arial"/>
          <w:color w:val="auto"/>
          <w:sz w:val="22"/>
          <w:szCs w:val="22"/>
        </w:rPr>
        <w:t xml:space="preserve"> a </w:t>
      </w:r>
      <w:r w:rsidR="00FD24E4" w:rsidRPr="001C5290">
        <w:rPr>
          <w:rFonts w:ascii="Arial" w:hAnsi="Arial" w:cs="Arial"/>
          <w:color w:val="auto"/>
          <w:sz w:val="22"/>
          <w:szCs w:val="22"/>
        </w:rPr>
        <w:t>necesităților</w:t>
      </w:r>
      <w:r w:rsidRPr="001C5290">
        <w:rPr>
          <w:rFonts w:ascii="Arial" w:hAnsi="Arial" w:cs="Arial"/>
          <w:color w:val="auto"/>
          <w:sz w:val="22"/>
          <w:szCs w:val="22"/>
        </w:rPr>
        <w:t xml:space="preserve"> </w:t>
      </w:r>
      <w:r w:rsidR="006B4F90" w:rsidRPr="001C5290">
        <w:rPr>
          <w:rFonts w:ascii="Arial" w:hAnsi="Arial" w:cs="Arial"/>
          <w:color w:val="auto"/>
          <w:sz w:val="22"/>
          <w:szCs w:val="22"/>
        </w:rPr>
        <w:t>Oficiului</w:t>
      </w:r>
      <w:r w:rsidR="00AC03C7" w:rsidRPr="001C5290">
        <w:rPr>
          <w:rFonts w:ascii="Arial" w:hAnsi="Arial" w:cs="Arial"/>
          <w:color w:val="auto"/>
          <w:sz w:val="22"/>
          <w:szCs w:val="22"/>
        </w:rPr>
        <w:t xml:space="preserve"> în cadrul implementării Proiectelor investiționale administrate. </w:t>
      </w:r>
    </w:p>
    <w:p w:rsidR="006B4F90" w:rsidRPr="001C5290" w:rsidRDefault="006B4F90">
      <w:pPr>
        <w:pStyle w:val="Bodytext20"/>
        <w:shd w:val="clear" w:color="auto" w:fill="auto"/>
        <w:spacing w:before="0" w:after="0"/>
        <w:ind w:firstLine="420"/>
        <w:rPr>
          <w:rFonts w:ascii="Arial" w:hAnsi="Arial" w:cs="Arial"/>
          <w:color w:val="auto"/>
          <w:sz w:val="22"/>
          <w:szCs w:val="22"/>
        </w:rPr>
      </w:pPr>
    </w:p>
    <w:p w:rsidR="00D81BEF" w:rsidRPr="001C5290" w:rsidRDefault="000F2935">
      <w:pPr>
        <w:pStyle w:val="Bodytext20"/>
        <w:shd w:val="clear" w:color="auto" w:fill="auto"/>
        <w:spacing w:before="0" w:after="0"/>
        <w:ind w:firstLine="420"/>
        <w:rPr>
          <w:rFonts w:ascii="Arial" w:hAnsi="Arial" w:cs="Arial"/>
          <w:color w:val="auto"/>
          <w:sz w:val="22"/>
          <w:szCs w:val="22"/>
        </w:rPr>
      </w:pPr>
      <w:r w:rsidRPr="001C5290">
        <w:rPr>
          <w:rFonts w:ascii="Arial" w:hAnsi="Arial" w:cs="Arial"/>
          <w:color w:val="auto"/>
          <w:sz w:val="22"/>
          <w:szCs w:val="22"/>
        </w:rPr>
        <w:t xml:space="preserve">Angajarea </w:t>
      </w:r>
      <w:r w:rsidR="001C5290" w:rsidRPr="001C5290">
        <w:rPr>
          <w:rFonts w:ascii="Arial" w:hAnsi="Arial" w:cs="Arial"/>
          <w:color w:val="auto"/>
          <w:sz w:val="22"/>
          <w:szCs w:val="22"/>
        </w:rPr>
        <w:t>c</w:t>
      </w:r>
      <w:r w:rsidR="00625CDA" w:rsidRPr="001C5290">
        <w:rPr>
          <w:rFonts w:ascii="Arial" w:hAnsi="Arial" w:cs="Arial"/>
          <w:color w:val="auto"/>
          <w:sz w:val="22"/>
          <w:szCs w:val="22"/>
        </w:rPr>
        <w:t xml:space="preserve">onsultantului </w:t>
      </w:r>
      <w:r w:rsidRPr="001C5290">
        <w:rPr>
          <w:rFonts w:ascii="Arial" w:hAnsi="Arial" w:cs="Arial"/>
          <w:color w:val="auto"/>
          <w:sz w:val="22"/>
          <w:szCs w:val="22"/>
        </w:rPr>
        <w:t>presupune implicarea cu normă întreagă</w:t>
      </w:r>
      <w:r w:rsidR="00625CDA" w:rsidRPr="001C5290">
        <w:rPr>
          <w:rFonts w:ascii="Arial" w:hAnsi="Arial" w:cs="Arial"/>
          <w:color w:val="auto"/>
          <w:sz w:val="22"/>
          <w:szCs w:val="22"/>
        </w:rPr>
        <w:t xml:space="preserve"> sau part-</w:t>
      </w:r>
      <w:proofErr w:type="spellStart"/>
      <w:r w:rsidR="00625CDA" w:rsidRPr="001C5290">
        <w:rPr>
          <w:rFonts w:ascii="Arial" w:hAnsi="Arial" w:cs="Arial"/>
          <w:color w:val="auto"/>
          <w:sz w:val="22"/>
          <w:szCs w:val="22"/>
        </w:rPr>
        <w:t>time</w:t>
      </w:r>
      <w:proofErr w:type="spellEnd"/>
      <w:r w:rsidRPr="001C5290">
        <w:rPr>
          <w:rFonts w:ascii="Arial" w:hAnsi="Arial" w:cs="Arial"/>
          <w:color w:val="auto"/>
          <w:sz w:val="22"/>
          <w:szCs w:val="22"/>
        </w:rPr>
        <w:t>.</w:t>
      </w:r>
      <w:r w:rsidR="006B4F90" w:rsidRPr="001C5290">
        <w:rPr>
          <w:rFonts w:ascii="Arial" w:hAnsi="Arial" w:cs="Arial"/>
          <w:color w:val="auto"/>
          <w:sz w:val="22"/>
          <w:szCs w:val="22"/>
        </w:rPr>
        <w:t xml:space="preserve"> </w:t>
      </w:r>
      <w:r w:rsidR="00FD24E4" w:rsidRPr="001C5290">
        <w:rPr>
          <w:rFonts w:ascii="Arial" w:hAnsi="Arial" w:cs="Arial"/>
          <w:color w:val="auto"/>
          <w:sz w:val="22"/>
          <w:szCs w:val="22"/>
        </w:rPr>
        <w:t>Activitățile</w:t>
      </w:r>
      <w:r w:rsidRPr="001C5290">
        <w:rPr>
          <w:rFonts w:ascii="Arial" w:hAnsi="Arial" w:cs="Arial"/>
          <w:color w:val="auto"/>
          <w:sz w:val="22"/>
          <w:szCs w:val="22"/>
        </w:rPr>
        <w:t xml:space="preserve"> </w:t>
      </w:r>
      <w:r w:rsidR="001C5290" w:rsidRPr="001C5290">
        <w:rPr>
          <w:rFonts w:ascii="Arial" w:hAnsi="Arial" w:cs="Arial"/>
          <w:color w:val="auto"/>
          <w:sz w:val="22"/>
          <w:szCs w:val="22"/>
        </w:rPr>
        <w:t>c</w:t>
      </w:r>
      <w:r w:rsidR="006B4F90" w:rsidRPr="001C5290">
        <w:rPr>
          <w:rFonts w:ascii="Arial" w:hAnsi="Arial" w:cs="Arial"/>
          <w:color w:val="auto"/>
          <w:sz w:val="22"/>
          <w:szCs w:val="22"/>
        </w:rPr>
        <w:t>onsultantului</w:t>
      </w:r>
      <w:r w:rsidRPr="001C5290">
        <w:rPr>
          <w:rFonts w:ascii="Arial" w:hAnsi="Arial" w:cs="Arial"/>
          <w:color w:val="auto"/>
          <w:sz w:val="22"/>
          <w:szCs w:val="22"/>
        </w:rPr>
        <w:t xml:space="preserve"> se vor </w:t>
      </w:r>
      <w:r w:rsidR="00FD24E4" w:rsidRPr="001C5290">
        <w:rPr>
          <w:rFonts w:ascii="Arial" w:hAnsi="Arial" w:cs="Arial"/>
          <w:color w:val="auto"/>
          <w:sz w:val="22"/>
          <w:szCs w:val="22"/>
        </w:rPr>
        <w:t>desfășura</w:t>
      </w:r>
      <w:r w:rsidRPr="001C5290">
        <w:rPr>
          <w:rFonts w:ascii="Arial" w:hAnsi="Arial" w:cs="Arial"/>
          <w:color w:val="auto"/>
          <w:sz w:val="22"/>
          <w:szCs w:val="22"/>
        </w:rPr>
        <w:t xml:space="preserve"> în limbile engleză </w:t>
      </w:r>
      <w:proofErr w:type="spellStart"/>
      <w:r w:rsidRPr="001C5290">
        <w:rPr>
          <w:rFonts w:ascii="Arial" w:hAnsi="Arial" w:cs="Arial"/>
          <w:color w:val="auto"/>
          <w:sz w:val="22"/>
          <w:szCs w:val="22"/>
        </w:rPr>
        <w:t>şi</w:t>
      </w:r>
      <w:proofErr w:type="spellEnd"/>
      <w:r w:rsidRPr="001C5290">
        <w:rPr>
          <w:rFonts w:ascii="Arial" w:hAnsi="Arial" w:cs="Arial"/>
          <w:color w:val="auto"/>
          <w:sz w:val="22"/>
          <w:szCs w:val="22"/>
        </w:rPr>
        <w:t xml:space="preserve"> română. Comunicarea scrisă </w:t>
      </w:r>
      <w:proofErr w:type="spellStart"/>
      <w:r w:rsidRPr="001C5290">
        <w:rPr>
          <w:rFonts w:ascii="Arial" w:hAnsi="Arial" w:cs="Arial"/>
          <w:color w:val="auto"/>
          <w:sz w:val="22"/>
          <w:szCs w:val="22"/>
        </w:rPr>
        <w:t>şi</w:t>
      </w:r>
      <w:proofErr w:type="spellEnd"/>
      <w:r w:rsidRPr="001C5290">
        <w:rPr>
          <w:rFonts w:ascii="Arial" w:hAnsi="Arial" w:cs="Arial"/>
          <w:color w:val="auto"/>
          <w:sz w:val="22"/>
          <w:szCs w:val="22"/>
        </w:rPr>
        <w:t xml:space="preserve"> rapoartele vor fi prezentate în una sau ambele limbi - engleză </w:t>
      </w:r>
      <w:proofErr w:type="spellStart"/>
      <w:r w:rsidRPr="001C5290">
        <w:rPr>
          <w:rFonts w:ascii="Arial" w:hAnsi="Arial" w:cs="Arial"/>
          <w:color w:val="auto"/>
          <w:sz w:val="22"/>
          <w:szCs w:val="22"/>
        </w:rPr>
        <w:t>şi</w:t>
      </w:r>
      <w:proofErr w:type="spellEnd"/>
      <w:r w:rsidRPr="001C5290">
        <w:rPr>
          <w:rFonts w:ascii="Arial" w:hAnsi="Arial" w:cs="Arial"/>
          <w:color w:val="auto"/>
          <w:sz w:val="22"/>
          <w:szCs w:val="22"/>
        </w:rPr>
        <w:t xml:space="preserve"> română, în </w:t>
      </w:r>
      <w:r w:rsidR="00FD24E4" w:rsidRPr="001C5290">
        <w:rPr>
          <w:rFonts w:ascii="Arial" w:hAnsi="Arial" w:cs="Arial"/>
          <w:color w:val="auto"/>
          <w:sz w:val="22"/>
          <w:szCs w:val="22"/>
        </w:rPr>
        <w:t>funcție</w:t>
      </w:r>
      <w:r w:rsidRPr="001C5290">
        <w:rPr>
          <w:rFonts w:ascii="Arial" w:hAnsi="Arial" w:cs="Arial"/>
          <w:color w:val="auto"/>
          <w:sz w:val="22"/>
          <w:szCs w:val="22"/>
        </w:rPr>
        <w:t xml:space="preserve"> de </w:t>
      </w:r>
      <w:r w:rsidR="00FD24E4" w:rsidRPr="001C5290">
        <w:rPr>
          <w:rFonts w:ascii="Arial" w:hAnsi="Arial" w:cs="Arial"/>
          <w:color w:val="auto"/>
          <w:sz w:val="22"/>
          <w:szCs w:val="22"/>
        </w:rPr>
        <w:t>situație</w:t>
      </w:r>
      <w:r w:rsidRPr="001C5290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1C5290">
        <w:rPr>
          <w:rFonts w:ascii="Arial" w:hAnsi="Arial" w:cs="Arial"/>
          <w:color w:val="auto"/>
          <w:sz w:val="22"/>
          <w:szCs w:val="22"/>
        </w:rPr>
        <w:t>şi</w:t>
      </w:r>
      <w:proofErr w:type="spellEnd"/>
      <w:r w:rsidRPr="001C5290">
        <w:rPr>
          <w:rFonts w:ascii="Arial" w:hAnsi="Arial" w:cs="Arial"/>
          <w:color w:val="auto"/>
          <w:sz w:val="22"/>
          <w:szCs w:val="22"/>
        </w:rPr>
        <w:t xml:space="preserve"> de </w:t>
      </w:r>
      <w:r w:rsidR="00FD24E4" w:rsidRPr="001C5290">
        <w:rPr>
          <w:rFonts w:ascii="Arial" w:hAnsi="Arial" w:cs="Arial"/>
          <w:color w:val="auto"/>
          <w:sz w:val="22"/>
          <w:szCs w:val="22"/>
        </w:rPr>
        <w:t>cerințele</w:t>
      </w:r>
      <w:r w:rsidRPr="001C5290">
        <w:rPr>
          <w:rFonts w:ascii="Arial" w:hAnsi="Arial" w:cs="Arial"/>
          <w:color w:val="auto"/>
          <w:sz w:val="22"/>
          <w:szCs w:val="22"/>
        </w:rPr>
        <w:t xml:space="preserve"> specifice.</w:t>
      </w:r>
    </w:p>
    <w:p w:rsidR="00477DD4" w:rsidRPr="001C5290" w:rsidRDefault="00477DD4">
      <w:pPr>
        <w:pStyle w:val="Bodytext20"/>
        <w:shd w:val="clear" w:color="auto" w:fill="auto"/>
        <w:spacing w:before="0" w:after="0"/>
        <w:ind w:firstLine="420"/>
        <w:rPr>
          <w:rFonts w:ascii="Arial" w:hAnsi="Arial" w:cs="Arial"/>
          <w:color w:val="auto"/>
          <w:sz w:val="22"/>
          <w:szCs w:val="22"/>
        </w:rPr>
      </w:pPr>
    </w:p>
    <w:p w:rsidR="00D81BEF" w:rsidRPr="001C5290" w:rsidRDefault="000F2935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86"/>
        </w:tabs>
        <w:spacing w:after="193" w:line="280" w:lineRule="exact"/>
        <w:ind w:firstLine="400"/>
        <w:jc w:val="both"/>
        <w:rPr>
          <w:rFonts w:ascii="Arial" w:hAnsi="Arial" w:cs="Arial"/>
          <w:color w:val="auto"/>
          <w:sz w:val="22"/>
          <w:szCs w:val="22"/>
        </w:rPr>
      </w:pPr>
      <w:bookmarkStart w:id="11" w:name="bookmark7"/>
      <w:r w:rsidRPr="001C5290">
        <w:rPr>
          <w:rFonts w:ascii="Arial" w:hAnsi="Arial" w:cs="Arial"/>
          <w:color w:val="auto"/>
          <w:sz w:val="22"/>
          <w:szCs w:val="22"/>
        </w:rPr>
        <w:t xml:space="preserve">Raportare </w:t>
      </w:r>
      <w:proofErr w:type="spellStart"/>
      <w:r w:rsidRPr="001C5290">
        <w:rPr>
          <w:rFonts w:ascii="Arial" w:hAnsi="Arial" w:cs="Arial"/>
          <w:color w:val="auto"/>
          <w:sz w:val="22"/>
          <w:szCs w:val="22"/>
        </w:rPr>
        <w:t>şi</w:t>
      </w:r>
      <w:proofErr w:type="spellEnd"/>
      <w:r w:rsidRPr="001C5290">
        <w:rPr>
          <w:rFonts w:ascii="Arial" w:hAnsi="Arial" w:cs="Arial"/>
          <w:color w:val="auto"/>
          <w:sz w:val="22"/>
          <w:szCs w:val="22"/>
        </w:rPr>
        <w:t xml:space="preserve"> rela</w:t>
      </w:r>
      <w:r w:rsidR="008177C2" w:rsidRPr="001C5290">
        <w:rPr>
          <w:rFonts w:ascii="Arial" w:hAnsi="Arial" w:cs="Arial"/>
          <w:color w:val="auto"/>
          <w:sz w:val="22"/>
          <w:szCs w:val="22"/>
        </w:rPr>
        <w:t>ț</w:t>
      </w:r>
      <w:r w:rsidRPr="001C5290">
        <w:rPr>
          <w:rFonts w:ascii="Arial" w:hAnsi="Arial" w:cs="Arial"/>
          <w:color w:val="auto"/>
          <w:sz w:val="22"/>
          <w:szCs w:val="22"/>
        </w:rPr>
        <w:t>ii de colaborare</w:t>
      </w:r>
      <w:bookmarkEnd w:id="11"/>
    </w:p>
    <w:p w:rsidR="00D81BEF" w:rsidRPr="001C5290" w:rsidRDefault="00730EAB">
      <w:pPr>
        <w:pStyle w:val="Bodytext20"/>
        <w:shd w:val="clear" w:color="auto" w:fill="auto"/>
        <w:spacing w:before="0" w:after="273"/>
        <w:ind w:firstLine="400"/>
        <w:rPr>
          <w:rFonts w:ascii="Arial" w:hAnsi="Arial" w:cs="Arial"/>
          <w:color w:val="auto"/>
          <w:sz w:val="22"/>
          <w:szCs w:val="22"/>
        </w:rPr>
      </w:pPr>
      <w:r w:rsidRPr="001C5290">
        <w:rPr>
          <w:rFonts w:ascii="Arial" w:hAnsi="Arial" w:cs="Arial"/>
          <w:color w:val="auto"/>
          <w:sz w:val="22"/>
          <w:szCs w:val="22"/>
        </w:rPr>
        <w:t xml:space="preserve">Consultantul va raporta și va lucra sub supravegherea </w:t>
      </w:r>
      <w:r w:rsidR="00BD0331" w:rsidRPr="001C5290">
        <w:rPr>
          <w:rFonts w:ascii="Arial" w:hAnsi="Arial" w:cs="Arial"/>
          <w:color w:val="auto"/>
          <w:sz w:val="22"/>
          <w:szCs w:val="22"/>
        </w:rPr>
        <w:t xml:space="preserve">coordonatorului de </w:t>
      </w:r>
      <w:r w:rsidR="00BD0331" w:rsidRPr="001C5290">
        <w:rPr>
          <w:rFonts w:ascii="Arial" w:hAnsi="Arial" w:cs="Arial"/>
          <w:color w:val="auto"/>
          <w:sz w:val="22"/>
          <w:szCs w:val="22"/>
        </w:rPr>
        <w:t>P</w:t>
      </w:r>
      <w:r w:rsidR="00BD0331" w:rsidRPr="001C5290">
        <w:rPr>
          <w:rFonts w:ascii="Arial" w:hAnsi="Arial" w:cs="Arial"/>
          <w:color w:val="auto"/>
          <w:sz w:val="22"/>
          <w:szCs w:val="22"/>
        </w:rPr>
        <w:t>roiect</w:t>
      </w:r>
      <w:r w:rsidR="00BD0331" w:rsidRPr="001C5290">
        <w:rPr>
          <w:rFonts w:ascii="Arial" w:hAnsi="Arial" w:cs="Arial"/>
          <w:color w:val="auto"/>
          <w:sz w:val="22"/>
          <w:szCs w:val="22"/>
        </w:rPr>
        <w:t xml:space="preserve"> și/sau a  </w:t>
      </w:r>
      <w:r w:rsidRPr="001C5290">
        <w:rPr>
          <w:rFonts w:ascii="Arial" w:hAnsi="Arial" w:cs="Arial"/>
          <w:color w:val="auto"/>
          <w:sz w:val="22"/>
          <w:szCs w:val="22"/>
        </w:rPr>
        <w:t>directorului Oficiului</w:t>
      </w:r>
      <w:r w:rsidR="00BD0331" w:rsidRPr="001C5290">
        <w:rPr>
          <w:rFonts w:ascii="Arial" w:hAnsi="Arial" w:cs="Arial"/>
          <w:color w:val="auto"/>
          <w:sz w:val="22"/>
          <w:szCs w:val="22"/>
        </w:rPr>
        <w:t>.</w:t>
      </w:r>
      <w:r w:rsidRPr="001C5290">
        <w:rPr>
          <w:rFonts w:ascii="Arial" w:hAnsi="Arial" w:cs="Arial"/>
          <w:color w:val="auto"/>
          <w:sz w:val="22"/>
          <w:szCs w:val="22"/>
        </w:rPr>
        <w:t xml:space="preserve"> Se așteaptă ca consultantul să colaboreze îndeaproape cu specialistul în dezvoltare socială al Băncii Mondiale și a altor parteneri de dezvoltare. </w:t>
      </w:r>
      <w:r w:rsidR="002E4DD0" w:rsidRPr="001C5290">
        <w:rPr>
          <w:rFonts w:ascii="Arial" w:hAnsi="Arial" w:cs="Arial"/>
          <w:color w:val="auto"/>
          <w:sz w:val="22"/>
          <w:szCs w:val="22"/>
        </w:rPr>
        <w:t xml:space="preserve">Consultantul </w:t>
      </w:r>
      <w:r w:rsidR="000F2935" w:rsidRPr="001C5290">
        <w:rPr>
          <w:rFonts w:ascii="Arial" w:hAnsi="Arial" w:cs="Arial"/>
          <w:color w:val="auto"/>
          <w:sz w:val="22"/>
          <w:szCs w:val="22"/>
        </w:rPr>
        <w:t xml:space="preserve">va </w:t>
      </w:r>
      <w:r w:rsidR="008177C2" w:rsidRPr="001C5290">
        <w:rPr>
          <w:rFonts w:ascii="Arial" w:hAnsi="Arial" w:cs="Arial"/>
          <w:color w:val="auto"/>
          <w:sz w:val="22"/>
          <w:szCs w:val="22"/>
        </w:rPr>
        <w:t xml:space="preserve">raporta coordonatorului </w:t>
      </w:r>
      <w:r w:rsidR="00BD0331" w:rsidRPr="001C5290">
        <w:rPr>
          <w:rFonts w:ascii="Arial" w:hAnsi="Arial" w:cs="Arial"/>
          <w:color w:val="auto"/>
          <w:sz w:val="22"/>
          <w:szCs w:val="22"/>
        </w:rPr>
        <w:t xml:space="preserve">de </w:t>
      </w:r>
      <w:r w:rsidR="008177C2" w:rsidRPr="001C5290">
        <w:rPr>
          <w:rFonts w:ascii="Arial" w:hAnsi="Arial" w:cs="Arial"/>
          <w:color w:val="auto"/>
          <w:sz w:val="22"/>
          <w:szCs w:val="22"/>
        </w:rPr>
        <w:t>Proiect</w:t>
      </w:r>
      <w:r w:rsidR="00BD0331" w:rsidRPr="001C5290">
        <w:rPr>
          <w:rFonts w:ascii="Arial" w:hAnsi="Arial" w:cs="Arial"/>
          <w:color w:val="auto"/>
          <w:sz w:val="22"/>
          <w:szCs w:val="22"/>
        </w:rPr>
        <w:t xml:space="preserve"> </w:t>
      </w:r>
      <w:r w:rsidR="008177C2" w:rsidRPr="001C5290">
        <w:rPr>
          <w:rFonts w:ascii="Arial" w:hAnsi="Arial" w:cs="Arial"/>
          <w:color w:val="auto"/>
          <w:sz w:val="22"/>
          <w:szCs w:val="22"/>
        </w:rPr>
        <w:t xml:space="preserve">și/sau directorului Oficiului. Consultantul  va </w:t>
      </w:r>
      <w:r w:rsidR="000F2935" w:rsidRPr="001C5290">
        <w:rPr>
          <w:rFonts w:ascii="Arial" w:hAnsi="Arial" w:cs="Arial"/>
          <w:color w:val="auto"/>
          <w:sz w:val="22"/>
          <w:szCs w:val="22"/>
        </w:rPr>
        <w:t xml:space="preserve">întocmi rapoarte privind orice probleme majore legate de </w:t>
      </w:r>
      <w:r w:rsidR="007C14EF" w:rsidRPr="001C5290">
        <w:rPr>
          <w:rFonts w:ascii="Arial" w:hAnsi="Arial" w:cs="Arial"/>
          <w:color w:val="auto"/>
          <w:sz w:val="22"/>
          <w:szCs w:val="22"/>
        </w:rPr>
        <w:t>aspectele sociale</w:t>
      </w:r>
      <w:r w:rsidR="008177C2" w:rsidRPr="001C5290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D81BEF" w:rsidRPr="001C5290" w:rsidRDefault="000F2935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86"/>
        </w:tabs>
        <w:spacing w:after="342" w:line="280" w:lineRule="exact"/>
        <w:ind w:firstLine="400"/>
        <w:jc w:val="both"/>
        <w:rPr>
          <w:rFonts w:ascii="Arial" w:hAnsi="Arial" w:cs="Arial"/>
          <w:color w:val="auto"/>
          <w:sz w:val="22"/>
          <w:szCs w:val="22"/>
        </w:rPr>
      </w:pPr>
      <w:bookmarkStart w:id="12" w:name="bookmark8"/>
      <w:r w:rsidRPr="001C5290">
        <w:rPr>
          <w:rFonts w:ascii="Arial" w:hAnsi="Arial" w:cs="Arial"/>
          <w:color w:val="auto"/>
          <w:sz w:val="22"/>
          <w:szCs w:val="22"/>
        </w:rPr>
        <w:t xml:space="preserve">Calificări </w:t>
      </w:r>
      <w:proofErr w:type="spellStart"/>
      <w:r w:rsidRPr="001C5290">
        <w:rPr>
          <w:rFonts w:ascii="Arial" w:hAnsi="Arial" w:cs="Arial"/>
          <w:color w:val="auto"/>
          <w:sz w:val="22"/>
          <w:szCs w:val="22"/>
        </w:rPr>
        <w:t>şi</w:t>
      </w:r>
      <w:proofErr w:type="spellEnd"/>
      <w:r w:rsidRPr="001C5290">
        <w:rPr>
          <w:rFonts w:ascii="Arial" w:hAnsi="Arial" w:cs="Arial"/>
          <w:color w:val="auto"/>
          <w:sz w:val="22"/>
          <w:szCs w:val="22"/>
        </w:rPr>
        <w:t xml:space="preserve"> </w:t>
      </w:r>
      <w:bookmarkEnd w:id="12"/>
      <w:r w:rsidR="005B0D07" w:rsidRPr="001C5290">
        <w:rPr>
          <w:rFonts w:ascii="Arial" w:hAnsi="Arial" w:cs="Arial"/>
          <w:color w:val="auto"/>
          <w:sz w:val="22"/>
          <w:szCs w:val="22"/>
        </w:rPr>
        <w:t>experiență</w:t>
      </w:r>
    </w:p>
    <w:p w:rsidR="00D81BEF" w:rsidRPr="001C5290" w:rsidRDefault="00063472" w:rsidP="00591AE9">
      <w:pPr>
        <w:pStyle w:val="Bodytext20"/>
        <w:shd w:val="clear" w:color="auto" w:fill="auto"/>
        <w:spacing w:before="0" w:after="0" w:line="280" w:lineRule="exact"/>
        <w:ind w:firstLine="400"/>
        <w:rPr>
          <w:rFonts w:ascii="Arial" w:hAnsi="Arial" w:cs="Arial"/>
          <w:color w:val="auto"/>
          <w:sz w:val="22"/>
          <w:szCs w:val="22"/>
        </w:rPr>
      </w:pPr>
      <w:r w:rsidRPr="001C5290">
        <w:rPr>
          <w:rFonts w:ascii="Arial" w:hAnsi="Arial" w:cs="Arial"/>
          <w:color w:val="auto"/>
          <w:sz w:val="22"/>
          <w:szCs w:val="22"/>
        </w:rPr>
        <w:t>Consultantul</w:t>
      </w:r>
      <w:r w:rsidR="000F2935" w:rsidRPr="001C5290">
        <w:rPr>
          <w:rFonts w:ascii="Arial" w:hAnsi="Arial" w:cs="Arial"/>
          <w:color w:val="auto"/>
          <w:sz w:val="22"/>
          <w:szCs w:val="22"/>
        </w:rPr>
        <w:t xml:space="preserve"> trebuie să </w:t>
      </w:r>
      <w:r w:rsidR="00EC3D84" w:rsidRPr="001C5290">
        <w:rPr>
          <w:rFonts w:ascii="Arial" w:hAnsi="Arial" w:cs="Arial"/>
          <w:color w:val="auto"/>
          <w:sz w:val="22"/>
          <w:szCs w:val="22"/>
        </w:rPr>
        <w:t xml:space="preserve">dispună de </w:t>
      </w:r>
      <w:r w:rsidR="000F2935" w:rsidRPr="001C5290">
        <w:rPr>
          <w:rFonts w:ascii="Arial" w:hAnsi="Arial" w:cs="Arial"/>
          <w:color w:val="auto"/>
          <w:sz w:val="22"/>
          <w:szCs w:val="22"/>
        </w:rPr>
        <w:t>următoarele calificări:</w:t>
      </w:r>
    </w:p>
    <w:p w:rsidR="00D81BEF" w:rsidRPr="001C5290" w:rsidRDefault="007C14EF" w:rsidP="001C5290">
      <w:pPr>
        <w:pStyle w:val="Bodytext20"/>
        <w:numPr>
          <w:ilvl w:val="0"/>
          <w:numId w:val="6"/>
        </w:numPr>
        <w:shd w:val="clear" w:color="auto" w:fill="auto"/>
        <w:tabs>
          <w:tab w:val="left" w:pos="415"/>
        </w:tabs>
        <w:spacing w:before="0" w:after="0"/>
        <w:ind w:firstLine="0"/>
        <w:rPr>
          <w:rFonts w:ascii="Arial" w:hAnsi="Arial" w:cs="Arial"/>
          <w:color w:val="auto"/>
          <w:sz w:val="22"/>
          <w:szCs w:val="22"/>
        </w:rPr>
      </w:pPr>
      <w:r w:rsidRPr="001C5290">
        <w:rPr>
          <w:rFonts w:ascii="Arial" w:hAnsi="Arial" w:cs="Arial"/>
          <w:color w:val="auto"/>
          <w:sz w:val="22"/>
          <w:szCs w:val="22"/>
        </w:rPr>
        <w:t xml:space="preserve">Diplomă universitară în sociologie sau domenii </w:t>
      </w:r>
      <w:r w:rsidR="00DF7557" w:rsidRPr="001C5290">
        <w:rPr>
          <w:rFonts w:ascii="Arial" w:hAnsi="Arial" w:cs="Arial"/>
          <w:color w:val="auto"/>
          <w:sz w:val="22"/>
          <w:szCs w:val="22"/>
        </w:rPr>
        <w:t>științifice relevante</w:t>
      </w:r>
      <w:r w:rsidR="001C5290">
        <w:rPr>
          <w:rFonts w:ascii="Arial" w:hAnsi="Arial" w:cs="Arial"/>
          <w:color w:val="auto"/>
          <w:sz w:val="22"/>
          <w:szCs w:val="22"/>
        </w:rPr>
        <w:t>.</w:t>
      </w:r>
    </w:p>
    <w:p w:rsidR="00BA6D0C" w:rsidRPr="001C5290" w:rsidRDefault="00BA6D0C" w:rsidP="001C5290">
      <w:pPr>
        <w:pStyle w:val="Bodytext20"/>
        <w:numPr>
          <w:ilvl w:val="0"/>
          <w:numId w:val="6"/>
        </w:numPr>
        <w:shd w:val="clear" w:color="auto" w:fill="auto"/>
        <w:tabs>
          <w:tab w:val="left" w:pos="415"/>
        </w:tabs>
        <w:spacing w:before="0" w:after="0"/>
        <w:ind w:firstLine="0"/>
        <w:rPr>
          <w:rFonts w:ascii="Arial" w:hAnsi="Arial" w:cs="Arial"/>
          <w:color w:val="auto"/>
          <w:sz w:val="22"/>
          <w:szCs w:val="22"/>
        </w:rPr>
      </w:pPr>
      <w:r w:rsidRPr="001C5290">
        <w:rPr>
          <w:rFonts w:ascii="Arial" w:hAnsi="Arial" w:cs="Arial"/>
          <w:color w:val="auto"/>
          <w:sz w:val="22"/>
          <w:szCs w:val="22"/>
        </w:rPr>
        <w:t>Minim 3 ani de experiență de lucru relevantă în dezvoltarea socială și protecția socială, gestionarea resurselor naturale și a mediului, dezvoltarea și implementarea politicilor</w:t>
      </w:r>
      <w:r w:rsidR="001C5290" w:rsidRPr="001C5290">
        <w:rPr>
          <w:rFonts w:ascii="Arial" w:hAnsi="Arial" w:cs="Arial"/>
          <w:color w:val="auto"/>
          <w:sz w:val="22"/>
          <w:szCs w:val="22"/>
        </w:rPr>
        <w:t xml:space="preserve"> de domeniu</w:t>
      </w:r>
      <w:r w:rsidRPr="001C5290">
        <w:rPr>
          <w:rFonts w:ascii="Arial" w:hAnsi="Arial" w:cs="Arial"/>
          <w:color w:val="auto"/>
          <w:sz w:val="22"/>
          <w:szCs w:val="22"/>
        </w:rPr>
        <w:t xml:space="preserve">. </w:t>
      </w:r>
      <w:r w:rsidR="00DF7557" w:rsidRPr="001C5290">
        <w:rPr>
          <w:rFonts w:ascii="Arial" w:hAnsi="Arial" w:cs="Arial"/>
          <w:color w:val="auto"/>
          <w:sz w:val="22"/>
          <w:szCs w:val="22"/>
        </w:rPr>
        <w:t xml:space="preserve"> </w:t>
      </w:r>
      <w:r w:rsidRPr="001C5290">
        <w:rPr>
          <w:rFonts w:ascii="Arial" w:hAnsi="Arial" w:cs="Arial"/>
          <w:color w:val="auto"/>
          <w:sz w:val="22"/>
          <w:szCs w:val="22"/>
        </w:rPr>
        <w:t>Experiența de lucru în alte proiecte finanțate de instituțiile financiare internaționale va constitui un avantaj</w:t>
      </w:r>
      <w:r w:rsidR="001C5290">
        <w:rPr>
          <w:rFonts w:ascii="Arial" w:hAnsi="Arial" w:cs="Arial"/>
          <w:color w:val="auto"/>
          <w:sz w:val="22"/>
          <w:szCs w:val="22"/>
        </w:rPr>
        <w:t>.</w:t>
      </w:r>
    </w:p>
    <w:p w:rsidR="00BA6D0C" w:rsidRPr="001C5290" w:rsidRDefault="00BA6D0C" w:rsidP="001C5290">
      <w:pPr>
        <w:pStyle w:val="Bodytext20"/>
        <w:numPr>
          <w:ilvl w:val="0"/>
          <w:numId w:val="6"/>
        </w:numPr>
        <w:shd w:val="clear" w:color="auto" w:fill="auto"/>
        <w:tabs>
          <w:tab w:val="left" w:pos="396"/>
        </w:tabs>
        <w:spacing w:before="0" w:after="0"/>
        <w:ind w:firstLine="0"/>
        <w:rPr>
          <w:rFonts w:ascii="Arial" w:hAnsi="Arial" w:cs="Arial"/>
          <w:color w:val="auto"/>
          <w:sz w:val="22"/>
          <w:szCs w:val="22"/>
        </w:rPr>
      </w:pPr>
      <w:r w:rsidRPr="001C5290">
        <w:rPr>
          <w:rFonts w:ascii="Arial" w:hAnsi="Arial" w:cs="Arial"/>
          <w:color w:val="auto"/>
          <w:sz w:val="22"/>
          <w:szCs w:val="22"/>
        </w:rPr>
        <w:t>Experiența în aplicarea procedurilor de evaluare și monitorizare socială și de mediu</w:t>
      </w:r>
      <w:r w:rsidR="001C5290">
        <w:rPr>
          <w:rFonts w:ascii="Arial" w:hAnsi="Arial" w:cs="Arial"/>
          <w:color w:val="auto"/>
          <w:sz w:val="22"/>
          <w:szCs w:val="22"/>
        </w:rPr>
        <w:t>.</w:t>
      </w:r>
    </w:p>
    <w:p w:rsidR="00BA6D0C" w:rsidRPr="001C5290" w:rsidRDefault="00BA6D0C" w:rsidP="001C5290">
      <w:pPr>
        <w:pStyle w:val="Bodytext20"/>
        <w:numPr>
          <w:ilvl w:val="0"/>
          <w:numId w:val="6"/>
        </w:numPr>
        <w:shd w:val="clear" w:color="auto" w:fill="auto"/>
        <w:tabs>
          <w:tab w:val="left" w:pos="396"/>
        </w:tabs>
        <w:spacing w:before="0" w:after="0"/>
        <w:ind w:firstLine="0"/>
        <w:rPr>
          <w:rFonts w:ascii="Arial" w:hAnsi="Arial" w:cs="Arial"/>
          <w:color w:val="auto"/>
          <w:sz w:val="22"/>
          <w:szCs w:val="22"/>
        </w:rPr>
      </w:pPr>
      <w:r w:rsidRPr="001C5290">
        <w:rPr>
          <w:rFonts w:ascii="Arial" w:hAnsi="Arial" w:cs="Arial"/>
          <w:color w:val="auto"/>
          <w:sz w:val="22"/>
          <w:szCs w:val="22"/>
        </w:rPr>
        <w:t xml:space="preserve">Experiența în aplicarea politicilor </w:t>
      </w:r>
      <w:r w:rsidR="00DF7557" w:rsidRPr="001C5290">
        <w:rPr>
          <w:rFonts w:ascii="Arial" w:hAnsi="Arial" w:cs="Arial"/>
          <w:color w:val="auto"/>
          <w:sz w:val="22"/>
          <w:szCs w:val="22"/>
        </w:rPr>
        <w:t>și a cer</w:t>
      </w:r>
      <w:r w:rsidR="001C5290" w:rsidRPr="001C5290">
        <w:rPr>
          <w:rFonts w:ascii="Arial" w:hAnsi="Arial" w:cs="Arial"/>
          <w:color w:val="auto"/>
          <w:sz w:val="22"/>
          <w:szCs w:val="22"/>
        </w:rPr>
        <w:t>i</w:t>
      </w:r>
      <w:r w:rsidR="00DF7557" w:rsidRPr="001C5290">
        <w:rPr>
          <w:rFonts w:ascii="Arial" w:hAnsi="Arial" w:cs="Arial"/>
          <w:color w:val="auto"/>
          <w:sz w:val="22"/>
          <w:szCs w:val="22"/>
        </w:rPr>
        <w:t>nț</w:t>
      </w:r>
      <w:r w:rsidR="001C5290" w:rsidRPr="001C5290">
        <w:rPr>
          <w:rFonts w:ascii="Arial" w:hAnsi="Arial" w:cs="Arial"/>
          <w:color w:val="auto"/>
          <w:sz w:val="22"/>
          <w:szCs w:val="22"/>
        </w:rPr>
        <w:t>e</w:t>
      </w:r>
      <w:r w:rsidR="00DF7557" w:rsidRPr="001C5290">
        <w:rPr>
          <w:rFonts w:ascii="Arial" w:hAnsi="Arial" w:cs="Arial"/>
          <w:color w:val="auto"/>
          <w:sz w:val="22"/>
          <w:szCs w:val="22"/>
        </w:rPr>
        <w:t xml:space="preserve">lor cadrului de mediu și social </w:t>
      </w:r>
      <w:r w:rsidRPr="001C5290">
        <w:rPr>
          <w:rFonts w:ascii="Arial" w:hAnsi="Arial" w:cs="Arial"/>
          <w:color w:val="auto"/>
          <w:sz w:val="22"/>
          <w:szCs w:val="22"/>
        </w:rPr>
        <w:t>a</w:t>
      </w:r>
      <w:r w:rsidR="001C5290" w:rsidRPr="001C5290">
        <w:rPr>
          <w:rFonts w:ascii="Arial" w:hAnsi="Arial" w:cs="Arial"/>
          <w:color w:val="auto"/>
          <w:sz w:val="22"/>
          <w:szCs w:val="22"/>
        </w:rPr>
        <w:t xml:space="preserve">le </w:t>
      </w:r>
      <w:r w:rsidRPr="001C5290">
        <w:rPr>
          <w:rFonts w:ascii="Arial" w:hAnsi="Arial" w:cs="Arial"/>
          <w:color w:val="auto"/>
          <w:sz w:val="22"/>
          <w:szCs w:val="22"/>
        </w:rPr>
        <w:t xml:space="preserve"> Băncii Mondiale </w:t>
      </w:r>
      <w:r w:rsidR="001C5290" w:rsidRPr="001C5290">
        <w:rPr>
          <w:rFonts w:ascii="Arial" w:hAnsi="Arial" w:cs="Arial"/>
          <w:color w:val="auto"/>
          <w:sz w:val="22"/>
          <w:szCs w:val="22"/>
        </w:rPr>
        <w:t xml:space="preserve">aplicate în cadrul proiectelor finanțate </w:t>
      </w:r>
      <w:r w:rsidRPr="001C5290">
        <w:rPr>
          <w:rFonts w:ascii="Arial" w:hAnsi="Arial" w:cs="Arial"/>
          <w:color w:val="auto"/>
          <w:sz w:val="22"/>
          <w:szCs w:val="22"/>
        </w:rPr>
        <w:t>va constitui un avantaj</w:t>
      </w:r>
      <w:r w:rsidR="001C5290">
        <w:rPr>
          <w:rFonts w:ascii="Arial" w:hAnsi="Arial" w:cs="Arial"/>
          <w:color w:val="auto"/>
          <w:sz w:val="22"/>
          <w:szCs w:val="22"/>
        </w:rPr>
        <w:t>.</w:t>
      </w:r>
    </w:p>
    <w:p w:rsidR="00D81BEF" w:rsidRPr="001C5290" w:rsidRDefault="002E4DD0" w:rsidP="001C5290">
      <w:pPr>
        <w:pStyle w:val="Bodytext20"/>
        <w:numPr>
          <w:ilvl w:val="0"/>
          <w:numId w:val="6"/>
        </w:numPr>
        <w:shd w:val="clear" w:color="auto" w:fill="auto"/>
        <w:tabs>
          <w:tab w:val="left" w:pos="396"/>
        </w:tabs>
        <w:spacing w:before="0" w:after="0"/>
        <w:ind w:firstLine="0"/>
        <w:rPr>
          <w:rFonts w:ascii="Arial" w:hAnsi="Arial" w:cs="Arial"/>
          <w:color w:val="auto"/>
          <w:sz w:val="22"/>
          <w:szCs w:val="22"/>
        </w:rPr>
      </w:pPr>
      <w:r w:rsidRPr="001C5290">
        <w:rPr>
          <w:rFonts w:ascii="Arial" w:hAnsi="Arial" w:cs="Arial"/>
          <w:color w:val="auto"/>
          <w:sz w:val="22"/>
          <w:szCs w:val="22"/>
        </w:rPr>
        <w:t>Abilități</w:t>
      </w:r>
      <w:r w:rsidR="000F2935" w:rsidRPr="001C5290">
        <w:rPr>
          <w:rFonts w:ascii="Arial" w:hAnsi="Arial" w:cs="Arial"/>
          <w:color w:val="auto"/>
          <w:sz w:val="22"/>
          <w:szCs w:val="22"/>
        </w:rPr>
        <w:t xml:space="preserve"> </w:t>
      </w:r>
      <w:r w:rsidR="00BA6D0C" w:rsidRPr="001C5290">
        <w:rPr>
          <w:rFonts w:ascii="Arial" w:hAnsi="Arial" w:cs="Arial"/>
          <w:color w:val="auto"/>
          <w:sz w:val="22"/>
          <w:szCs w:val="22"/>
        </w:rPr>
        <w:t>de</w:t>
      </w:r>
      <w:r w:rsidR="00DF7557" w:rsidRPr="001C5290">
        <w:rPr>
          <w:rFonts w:ascii="Arial" w:hAnsi="Arial" w:cs="Arial"/>
          <w:color w:val="auto"/>
          <w:sz w:val="22"/>
          <w:szCs w:val="22"/>
        </w:rPr>
        <w:t xml:space="preserve"> comunicare, </w:t>
      </w:r>
      <w:r w:rsidR="00BA6D0C" w:rsidRPr="001C5290">
        <w:rPr>
          <w:rFonts w:ascii="Arial" w:hAnsi="Arial" w:cs="Arial"/>
          <w:color w:val="auto"/>
          <w:sz w:val="22"/>
          <w:szCs w:val="22"/>
        </w:rPr>
        <w:t>prezentare și organizaționale remarcabil</w:t>
      </w:r>
      <w:r w:rsidR="00DF7557" w:rsidRPr="001C5290">
        <w:rPr>
          <w:rFonts w:ascii="Arial" w:hAnsi="Arial" w:cs="Arial"/>
          <w:color w:val="auto"/>
          <w:sz w:val="22"/>
          <w:szCs w:val="22"/>
        </w:rPr>
        <w:t>e</w:t>
      </w:r>
      <w:r w:rsidR="001C5290">
        <w:rPr>
          <w:rFonts w:ascii="Arial" w:hAnsi="Arial" w:cs="Arial"/>
          <w:color w:val="auto"/>
          <w:sz w:val="22"/>
          <w:szCs w:val="22"/>
        </w:rPr>
        <w:t>.</w:t>
      </w:r>
    </w:p>
    <w:p w:rsidR="00BA6D0C" w:rsidRPr="001C5290" w:rsidRDefault="00BA6D0C" w:rsidP="001C5290">
      <w:pPr>
        <w:pStyle w:val="Bodytext20"/>
        <w:numPr>
          <w:ilvl w:val="0"/>
          <w:numId w:val="6"/>
        </w:numPr>
        <w:shd w:val="clear" w:color="auto" w:fill="auto"/>
        <w:tabs>
          <w:tab w:val="left" w:pos="396"/>
        </w:tabs>
        <w:spacing w:before="0" w:after="0"/>
        <w:ind w:firstLine="0"/>
        <w:rPr>
          <w:rFonts w:ascii="Arial" w:hAnsi="Arial" w:cs="Arial"/>
          <w:color w:val="auto"/>
          <w:sz w:val="22"/>
          <w:szCs w:val="22"/>
        </w:rPr>
      </w:pPr>
      <w:r w:rsidRPr="001C5290">
        <w:rPr>
          <w:rFonts w:ascii="Arial" w:hAnsi="Arial" w:cs="Arial"/>
          <w:color w:val="auto"/>
          <w:sz w:val="22"/>
          <w:szCs w:val="22"/>
        </w:rPr>
        <w:t xml:space="preserve">Experiența anterioară cu sarcini similare </w:t>
      </w:r>
      <w:bookmarkStart w:id="13" w:name="_Hlk58333998"/>
      <w:r w:rsidRPr="001C5290">
        <w:rPr>
          <w:rFonts w:ascii="Arial" w:hAnsi="Arial" w:cs="Arial"/>
          <w:color w:val="auto"/>
          <w:sz w:val="22"/>
          <w:szCs w:val="22"/>
        </w:rPr>
        <w:t>va constitui un avantaj</w:t>
      </w:r>
      <w:bookmarkEnd w:id="13"/>
      <w:r w:rsidR="001C5290">
        <w:rPr>
          <w:rFonts w:ascii="Arial" w:hAnsi="Arial" w:cs="Arial"/>
          <w:color w:val="auto"/>
          <w:sz w:val="22"/>
          <w:szCs w:val="22"/>
        </w:rPr>
        <w:t>.</w:t>
      </w:r>
    </w:p>
    <w:p w:rsidR="00DF7557" w:rsidRPr="001C5290" w:rsidRDefault="00DF7557" w:rsidP="001C5290">
      <w:pPr>
        <w:pStyle w:val="Bodytext20"/>
        <w:numPr>
          <w:ilvl w:val="0"/>
          <w:numId w:val="6"/>
        </w:numPr>
        <w:shd w:val="clear" w:color="auto" w:fill="auto"/>
        <w:tabs>
          <w:tab w:val="left" w:pos="396"/>
        </w:tabs>
        <w:spacing w:before="0" w:after="0"/>
        <w:ind w:firstLine="0"/>
        <w:rPr>
          <w:rFonts w:ascii="Arial" w:hAnsi="Arial" w:cs="Arial"/>
          <w:color w:val="auto"/>
          <w:sz w:val="22"/>
          <w:szCs w:val="22"/>
        </w:rPr>
      </w:pPr>
      <w:r w:rsidRPr="001C5290">
        <w:rPr>
          <w:rFonts w:ascii="Arial" w:hAnsi="Arial" w:cs="Arial"/>
          <w:color w:val="auto"/>
          <w:sz w:val="22"/>
          <w:szCs w:val="22"/>
        </w:rPr>
        <w:t xml:space="preserve">Abilități de comunicare scrisă și orală în limba engleză </w:t>
      </w:r>
      <w:r w:rsidR="00F84DD7" w:rsidRPr="001C5290">
        <w:rPr>
          <w:rFonts w:ascii="Arial" w:hAnsi="Arial" w:cs="Arial"/>
          <w:color w:val="auto"/>
          <w:sz w:val="22"/>
          <w:szCs w:val="22"/>
        </w:rPr>
        <w:t xml:space="preserve">și romană, inclusiv capacitatea de a elabora </w:t>
      </w:r>
      <w:r w:rsidR="001C5290" w:rsidRPr="001C5290">
        <w:rPr>
          <w:rFonts w:ascii="Arial" w:hAnsi="Arial" w:cs="Arial"/>
          <w:color w:val="auto"/>
          <w:sz w:val="22"/>
          <w:szCs w:val="22"/>
        </w:rPr>
        <w:t xml:space="preserve">rapoarte, </w:t>
      </w:r>
      <w:r w:rsidR="00F84DD7" w:rsidRPr="001C5290">
        <w:rPr>
          <w:rFonts w:ascii="Arial" w:hAnsi="Arial" w:cs="Arial"/>
          <w:color w:val="auto"/>
          <w:sz w:val="22"/>
          <w:szCs w:val="22"/>
        </w:rPr>
        <w:t>note, scrisori</w:t>
      </w:r>
      <w:r w:rsidR="001C5290">
        <w:rPr>
          <w:rFonts w:ascii="Arial" w:hAnsi="Arial" w:cs="Arial"/>
          <w:color w:val="auto"/>
          <w:sz w:val="22"/>
          <w:szCs w:val="22"/>
        </w:rPr>
        <w:t>.</w:t>
      </w:r>
    </w:p>
    <w:p w:rsidR="00D81BEF" w:rsidRPr="001C5290" w:rsidRDefault="002E4DD0" w:rsidP="001C5290">
      <w:pPr>
        <w:pStyle w:val="Bodytext20"/>
        <w:numPr>
          <w:ilvl w:val="0"/>
          <w:numId w:val="6"/>
        </w:numPr>
        <w:shd w:val="clear" w:color="auto" w:fill="auto"/>
        <w:tabs>
          <w:tab w:val="left" w:pos="420"/>
        </w:tabs>
        <w:spacing w:before="0" w:after="333"/>
        <w:ind w:firstLine="0"/>
        <w:rPr>
          <w:rFonts w:ascii="Arial" w:hAnsi="Arial" w:cs="Arial"/>
          <w:color w:val="auto"/>
          <w:sz w:val="22"/>
          <w:szCs w:val="22"/>
        </w:rPr>
      </w:pPr>
      <w:r w:rsidRPr="001C5290">
        <w:rPr>
          <w:rFonts w:ascii="Arial" w:hAnsi="Arial" w:cs="Arial"/>
          <w:color w:val="auto"/>
          <w:sz w:val="22"/>
          <w:szCs w:val="22"/>
        </w:rPr>
        <w:t>Competențe</w:t>
      </w:r>
      <w:r w:rsidR="000F2935" w:rsidRPr="001C5290">
        <w:rPr>
          <w:rFonts w:ascii="Arial" w:hAnsi="Arial" w:cs="Arial"/>
          <w:color w:val="auto"/>
          <w:sz w:val="22"/>
          <w:szCs w:val="22"/>
        </w:rPr>
        <w:t xml:space="preserve"> </w:t>
      </w:r>
      <w:r w:rsidR="001C5290" w:rsidRPr="001C5290">
        <w:rPr>
          <w:rFonts w:ascii="Arial" w:hAnsi="Arial" w:cs="Arial"/>
          <w:color w:val="auto"/>
          <w:sz w:val="22"/>
          <w:szCs w:val="22"/>
        </w:rPr>
        <w:t xml:space="preserve">bune </w:t>
      </w:r>
      <w:r w:rsidR="000F2935" w:rsidRPr="001C5290">
        <w:rPr>
          <w:rFonts w:ascii="Arial" w:hAnsi="Arial" w:cs="Arial"/>
          <w:color w:val="auto"/>
          <w:sz w:val="22"/>
          <w:szCs w:val="22"/>
        </w:rPr>
        <w:t xml:space="preserve">de </w:t>
      </w:r>
      <w:r w:rsidR="00EC3D84" w:rsidRPr="001C5290">
        <w:rPr>
          <w:rFonts w:ascii="Arial" w:hAnsi="Arial" w:cs="Arial"/>
          <w:color w:val="auto"/>
          <w:sz w:val="22"/>
          <w:szCs w:val="22"/>
        </w:rPr>
        <w:t xml:space="preserve">utilizare a stațiilor de lucru și </w:t>
      </w:r>
      <w:r w:rsidR="000F2935" w:rsidRPr="001C5290">
        <w:rPr>
          <w:rFonts w:ascii="Arial" w:hAnsi="Arial" w:cs="Arial"/>
          <w:color w:val="auto"/>
          <w:sz w:val="22"/>
          <w:szCs w:val="22"/>
        </w:rPr>
        <w:t>instrumentele Microsoft Office (Word, Excel, PowerPoint)</w:t>
      </w:r>
      <w:r w:rsidR="00F84DD7" w:rsidRPr="001C5290">
        <w:rPr>
          <w:rFonts w:ascii="Arial" w:hAnsi="Arial" w:cs="Arial"/>
          <w:color w:val="auto"/>
          <w:sz w:val="22"/>
          <w:szCs w:val="22"/>
        </w:rPr>
        <w:t>, Microsoft Outlook</w:t>
      </w:r>
      <w:r w:rsidR="001C5290" w:rsidRPr="001C5290">
        <w:rPr>
          <w:rFonts w:ascii="Arial" w:hAnsi="Arial" w:cs="Arial"/>
          <w:color w:val="auto"/>
          <w:sz w:val="22"/>
          <w:szCs w:val="22"/>
        </w:rPr>
        <w:t xml:space="preserve">, </w:t>
      </w:r>
      <w:r w:rsidR="00F84DD7" w:rsidRPr="001C5290">
        <w:rPr>
          <w:rFonts w:ascii="Arial" w:hAnsi="Arial" w:cs="Arial"/>
          <w:color w:val="auto"/>
          <w:sz w:val="22"/>
          <w:szCs w:val="22"/>
        </w:rPr>
        <w:t>Microsoft Project</w:t>
      </w:r>
      <w:r w:rsidR="001C5290" w:rsidRPr="001C5290">
        <w:rPr>
          <w:rFonts w:ascii="Arial" w:hAnsi="Arial" w:cs="Arial"/>
          <w:color w:val="auto"/>
          <w:sz w:val="22"/>
          <w:szCs w:val="22"/>
        </w:rPr>
        <w:t>.</w:t>
      </w:r>
    </w:p>
    <w:p w:rsidR="00D81BEF" w:rsidRPr="001C5290" w:rsidRDefault="002E4DD0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31"/>
          <w:tab w:val="left" w:pos="740"/>
        </w:tabs>
        <w:spacing w:line="533" w:lineRule="exact"/>
        <w:ind w:left="380" w:firstLine="0"/>
        <w:jc w:val="both"/>
        <w:rPr>
          <w:rFonts w:ascii="Arial" w:hAnsi="Arial" w:cs="Arial"/>
          <w:color w:val="auto"/>
          <w:sz w:val="22"/>
          <w:szCs w:val="22"/>
        </w:rPr>
      </w:pPr>
      <w:bookmarkStart w:id="14" w:name="bookmark9"/>
      <w:r w:rsidRPr="001C5290">
        <w:rPr>
          <w:rFonts w:ascii="Arial" w:hAnsi="Arial" w:cs="Arial"/>
          <w:color w:val="auto"/>
          <w:sz w:val="22"/>
          <w:szCs w:val="22"/>
        </w:rPr>
        <w:t>Condiții</w:t>
      </w:r>
      <w:r w:rsidR="000F2935" w:rsidRPr="001C5290">
        <w:rPr>
          <w:rFonts w:ascii="Arial" w:hAnsi="Arial" w:cs="Arial"/>
          <w:color w:val="auto"/>
          <w:sz w:val="22"/>
          <w:szCs w:val="22"/>
        </w:rPr>
        <w:t xml:space="preserve"> de muncă</w:t>
      </w:r>
      <w:bookmarkEnd w:id="14"/>
    </w:p>
    <w:p w:rsidR="00F04914" w:rsidRPr="001C5290" w:rsidRDefault="00374D90">
      <w:pPr>
        <w:pStyle w:val="Bodytext20"/>
        <w:shd w:val="clear" w:color="auto" w:fill="auto"/>
        <w:spacing w:before="0" w:after="0" w:line="317" w:lineRule="exact"/>
        <w:ind w:firstLine="380"/>
        <w:jc w:val="left"/>
        <w:rPr>
          <w:rFonts w:ascii="Arial" w:hAnsi="Arial" w:cs="Arial"/>
          <w:color w:val="auto"/>
          <w:sz w:val="22"/>
          <w:szCs w:val="22"/>
        </w:rPr>
      </w:pPr>
      <w:r w:rsidRPr="001C5290">
        <w:rPr>
          <w:rFonts w:ascii="Arial" w:hAnsi="Arial" w:cs="Arial"/>
          <w:color w:val="auto"/>
          <w:sz w:val="22"/>
          <w:szCs w:val="22"/>
        </w:rPr>
        <w:t>O</w:t>
      </w:r>
      <w:r w:rsidR="002E4DD0" w:rsidRPr="001C5290">
        <w:rPr>
          <w:rFonts w:ascii="Arial" w:hAnsi="Arial" w:cs="Arial"/>
          <w:color w:val="auto"/>
          <w:sz w:val="22"/>
          <w:szCs w:val="22"/>
        </w:rPr>
        <w:t>ficiul</w:t>
      </w:r>
      <w:r w:rsidR="000F2935" w:rsidRPr="001C5290">
        <w:rPr>
          <w:rFonts w:ascii="Arial" w:hAnsi="Arial" w:cs="Arial"/>
          <w:color w:val="auto"/>
          <w:sz w:val="22"/>
          <w:szCs w:val="22"/>
        </w:rPr>
        <w:t xml:space="preserve"> va pune la </w:t>
      </w:r>
      <w:r w:rsidR="002E4DD0" w:rsidRPr="001C5290">
        <w:rPr>
          <w:rFonts w:ascii="Arial" w:hAnsi="Arial" w:cs="Arial"/>
          <w:color w:val="auto"/>
          <w:sz w:val="22"/>
          <w:szCs w:val="22"/>
        </w:rPr>
        <w:t>dispoziția</w:t>
      </w:r>
      <w:r w:rsidR="000F2935" w:rsidRPr="001C5290">
        <w:rPr>
          <w:rFonts w:ascii="Arial" w:hAnsi="Arial" w:cs="Arial"/>
          <w:color w:val="auto"/>
          <w:sz w:val="22"/>
          <w:szCs w:val="22"/>
        </w:rPr>
        <w:t xml:space="preserve"> </w:t>
      </w:r>
      <w:r w:rsidR="001C5290" w:rsidRPr="001C5290">
        <w:rPr>
          <w:rFonts w:ascii="Arial" w:hAnsi="Arial" w:cs="Arial"/>
          <w:color w:val="auto"/>
          <w:sz w:val="22"/>
          <w:szCs w:val="22"/>
        </w:rPr>
        <w:t>c</w:t>
      </w:r>
      <w:r w:rsidR="002E4DD0" w:rsidRPr="001C5290">
        <w:rPr>
          <w:rFonts w:ascii="Arial" w:hAnsi="Arial" w:cs="Arial"/>
          <w:color w:val="auto"/>
          <w:sz w:val="22"/>
          <w:szCs w:val="22"/>
        </w:rPr>
        <w:t>onsultantului</w:t>
      </w:r>
      <w:r w:rsidR="000F2935" w:rsidRPr="001C5290">
        <w:rPr>
          <w:rFonts w:ascii="Arial" w:hAnsi="Arial" w:cs="Arial"/>
          <w:color w:val="auto"/>
          <w:sz w:val="22"/>
          <w:szCs w:val="22"/>
        </w:rPr>
        <w:t xml:space="preserve"> </w:t>
      </w:r>
      <w:r w:rsidR="001C5290" w:rsidRPr="001C5290">
        <w:rPr>
          <w:rFonts w:ascii="Arial" w:hAnsi="Arial" w:cs="Arial"/>
          <w:color w:val="auto"/>
          <w:sz w:val="22"/>
          <w:szCs w:val="22"/>
        </w:rPr>
        <w:t xml:space="preserve">spațiu de lucru și </w:t>
      </w:r>
      <w:r w:rsidR="002E4DD0" w:rsidRPr="001C5290">
        <w:rPr>
          <w:rFonts w:ascii="Arial" w:hAnsi="Arial" w:cs="Arial"/>
          <w:color w:val="auto"/>
          <w:sz w:val="22"/>
          <w:szCs w:val="22"/>
        </w:rPr>
        <w:t>facilități</w:t>
      </w:r>
      <w:r w:rsidR="001C5290" w:rsidRPr="001C5290">
        <w:rPr>
          <w:rFonts w:ascii="Arial" w:hAnsi="Arial" w:cs="Arial"/>
          <w:color w:val="auto"/>
          <w:sz w:val="22"/>
          <w:szCs w:val="22"/>
        </w:rPr>
        <w:t xml:space="preserve">le necesare </w:t>
      </w:r>
      <w:r w:rsidR="002E4DD0" w:rsidRPr="001C5290">
        <w:rPr>
          <w:rFonts w:ascii="Arial" w:hAnsi="Arial" w:cs="Arial"/>
          <w:color w:val="auto"/>
          <w:sz w:val="22"/>
          <w:szCs w:val="22"/>
        </w:rPr>
        <w:t>esențiale</w:t>
      </w:r>
      <w:r w:rsidR="000F2935" w:rsidRPr="001C5290">
        <w:rPr>
          <w:rFonts w:ascii="Arial" w:hAnsi="Arial" w:cs="Arial"/>
          <w:color w:val="auto"/>
          <w:sz w:val="22"/>
          <w:szCs w:val="22"/>
        </w:rPr>
        <w:t xml:space="preserve">, consumabile de birou, calculatoare, imprimante, scanere </w:t>
      </w:r>
      <w:proofErr w:type="spellStart"/>
      <w:r w:rsidR="000F2935" w:rsidRPr="001C5290">
        <w:rPr>
          <w:rFonts w:ascii="Arial" w:hAnsi="Arial" w:cs="Arial"/>
          <w:color w:val="auto"/>
          <w:sz w:val="22"/>
          <w:szCs w:val="22"/>
        </w:rPr>
        <w:t>şi</w:t>
      </w:r>
      <w:proofErr w:type="spellEnd"/>
      <w:r w:rsidR="000F2935" w:rsidRPr="001C5290">
        <w:rPr>
          <w:rFonts w:ascii="Arial" w:hAnsi="Arial" w:cs="Arial"/>
          <w:color w:val="auto"/>
          <w:sz w:val="22"/>
          <w:szCs w:val="22"/>
        </w:rPr>
        <w:t xml:space="preserve"> </w:t>
      </w:r>
      <w:r w:rsidR="00FD24E4" w:rsidRPr="001C5290">
        <w:rPr>
          <w:rFonts w:ascii="Arial" w:hAnsi="Arial" w:cs="Arial"/>
          <w:color w:val="auto"/>
          <w:sz w:val="22"/>
          <w:szCs w:val="22"/>
        </w:rPr>
        <w:t>xerox</w:t>
      </w:r>
      <w:r w:rsidR="00A3449A" w:rsidRPr="001C5290">
        <w:rPr>
          <w:rFonts w:ascii="Arial" w:hAnsi="Arial" w:cs="Arial"/>
          <w:color w:val="auto"/>
          <w:sz w:val="22"/>
          <w:szCs w:val="22"/>
        </w:rPr>
        <w:t>, ș.a.</w:t>
      </w:r>
      <w:r w:rsidR="000F2935" w:rsidRPr="001C529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F04914" w:rsidRPr="001C5290" w:rsidRDefault="00F04914">
      <w:pPr>
        <w:pStyle w:val="Bodytext20"/>
        <w:shd w:val="clear" w:color="auto" w:fill="auto"/>
        <w:spacing w:before="0" w:after="0" w:line="317" w:lineRule="exact"/>
        <w:ind w:firstLine="380"/>
        <w:jc w:val="left"/>
        <w:rPr>
          <w:rFonts w:ascii="Arial" w:hAnsi="Arial" w:cs="Arial"/>
          <w:color w:val="auto"/>
          <w:sz w:val="22"/>
          <w:szCs w:val="22"/>
        </w:rPr>
      </w:pPr>
    </w:p>
    <w:p w:rsidR="001C5290" w:rsidRPr="001C5290" w:rsidRDefault="00374D90">
      <w:pPr>
        <w:pStyle w:val="Bodytext20"/>
        <w:shd w:val="clear" w:color="auto" w:fill="auto"/>
        <w:spacing w:before="0" w:after="0" w:line="317" w:lineRule="exact"/>
        <w:ind w:firstLine="380"/>
        <w:jc w:val="left"/>
        <w:rPr>
          <w:rFonts w:ascii="Arial" w:hAnsi="Arial" w:cs="Arial"/>
          <w:color w:val="auto"/>
          <w:sz w:val="22"/>
          <w:szCs w:val="22"/>
        </w:rPr>
      </w:pPr>
      <w:r w:rsidRPr="001C5290">
        <w:rPr>
          <w:rFonts w:ascii="Arial" w:hAnsi="Arial" w:cs="Arial"/>
          <w:color w:val="auto"/>
          <w:sz w:val="22"/>
          <w:szCs w:val="22"/>
        </w:rPr>
        <w:t>O</w:t>
      </w:r>
      <w:r w:rsidR="002E4DD0" w:rsidRPr="001C5290">
        <w:rPr>
          <w:rFonts w:ascii="Arial" w:hAnsi="Arial" w:cs="Arial"/>
          <w:color w:val="auto"/>
          <w:sz w:val="22"/>
          <w:szCs w:val="22"/>
        </w:rPr>
        <w:t>ficiul</w:t>
      </w:r>
      <w:r w:rsidRPr="001C5290">
        <w:rPr>
          <w:rFonts w:ascii="Arial" w:hAnsi="Arial" w:cs="Arial"/>
          <w:color w:val="auto"/>
          <w:sz w:val="22"/>
          <w:szCs w:val="22"/>
        </w:rPr>
        <w:t xml:space="preserve"> </w:t>
      </w:r>
      <w:r w:rsidR="000F2935" w:rsidRPr="001C5290">
        <w:rPr>
          <w:rFonts w:ascii="Arial" w:hAnsi="Arial" w:cs="Arial"/>
          <w:color w:val="auto"/>
          <w:sz w:val="22"/>
          <w:szCs w:val="22"/>
        </w:rPr>
        <w:t>v</w:t>
      </w:r>
      <w:r w:rsidR="00477DD4" w:rsidRPr="001C5290">
        <w:rPr>
          <w:rFonts w:ascii="Arial" w:hAnsi="Arial" w:cs="Arial"/>
          <w:color w:val="auto"/>
          <w:sz w:val="22"/>
          <w:szCs w:val="22"/>
        </w:rPr>
        <w:t>a</w:t>
      </w:r>
      <w:r w:rsidR="000F2935" w:rsidRPr="001C5290">
        <w:rPr>
          <w:rFonts w:ascii="Arial" w:hAnsi="Arial" w:cs="Arial"/>
          <w:color w:val="auto"/>
          <w:sz w:val="22"/>
          <w:szCs w:val="22"/>
        </w:rPr>
        <w:t xml:space="preserve"> furniza </w:t>
      </w:r>
      <w:r w:rsidR="001C5290" w:rsidRPr="001C5290">
        <w:rPr>
          <w:rFonts w:ascii="Arial" w:hAnsi="Arial" w:cs="Arial"/>
          <w:color w:val="auto"/>
          <w:sz w:val="22"/>
          <w:szCs w:val="22"/>
        </w:rPr>
        <w:t>c</w:t>
      </w:r>
      <w:r w:rsidR="00A3449A" w:rsidRPr="001C5290">
        <w:rPr>
          <w:rFonts w:ascii="Arial" w:hAnsi="Arial" w:cs="Arial"/>
          <w:color w:val="auto"/>
          <w:sz w:val="22"/>
          <w:szCs w:val="22"/>
        </w:rPr>
        <w:t xml:space="preserve">onsultantului </w:t>
      </w:r>
      <w:r w:rsidR="000F2935" w:rsidRPr="001C5290">
        <w:rPr>
          <w:rFonts w:ascii="Arial" w:hAnsi="Arial" w:cs="Arial"/>
          <w:color w:val="auto"/>
          <w:sz w:val="22"/>
          <w:szCs w:val="22"/>
        </w:rPr>
        <w:t xml:space="preserve">copii a documentelor </w:t>
      </w:r>
      <w:r w:rsidR="00F04914" w:rsidRPr="001C5290">
        <w:rPr>
          <w:rFonts w:ascii="Arial" w:hAnsi="Arial" w:cs="Arial"/>
          <w:color w:val="auto"/>
          <w:sz w:val="22"/>
          <w:szCs w:val="22"/>
        </w:rPr>
        <w:t xml:space="preserve">disponibile necesare pentru a  </w:t>
      </w:r>
      <w:r w:rsidR="00A3449A" w:rsidRPr="001C5290">
        <w:rPr>
          <w:rFonts w:ascii="Arial" w:hAnsi="Arial" w:cs="Arial"/>
          <w:color w:val="auto"/>
          <w:sz w:val="22"/>
          <w:szCs w:val="22"/>
        </w:rPr>
        <w:t>organ</w:t>
      </w:r>
      <w:r w:rsidR="001B2625" w:rsidRPr="001C5290">
        <w:rPr>
          <w:rFonts w:ascii="Arial" w:hAnsi="Arial" w:cs="Arial"/>
          <w:color w:val="auto"/>
          <w:sz w:val="22"/>
          <w:szCs w:val="22"/>
        </w:rPr>
        <w:t>i</w:t>
      </w:r>
      <w:r w:rsidR="00A3449A" w:rsidRPr="001C5290">
        <w:rPr>
          <w:rFonts w:ascii="Arial" w:hAnsi="Arial" w:cs="Arial"/>
          <w:color w:val="auto"/>
          <w:sz w:val="22"/>
          <w:szCs w:val="22"/>
        </w:rPr>
        <w:t xml:space="preserve">za și </w:t>
      </w:r>
      <w:r w:rsidR="000F2935" w:rsidRPr="001C5290">
        <w:rPr>
          <w:rFonts w:ascii="Arial" w:hAnsi="Arial" w:cs="Arial"/>
          <w:color w:val="auto"/>
          <w:sz w:val="22"/>
          <w:szCs w:val="22"/>
        </w:rPr>
        <w:t>îndeplini</w:t>
      </w:r>
      <w:r w:rsidR="00F04914" w:rsidRPr="001C5290">
        <w:rPr>
          <w:rFonts w:ascii="Arial" w:hAnsi="Arial" w:cs="Arial"/>
          <w:color w:val="auto"/>
          <w:sz w:val="22"/>
          <w:szCs w:val="22"/>
        </w:rPr>
        <w:t xml:space="preserve"> sarcinile și </w:t>
      </w:r>
      <w:r w:rsidR="002E4DD0" w:rsidRPr="001C5290">
        <w:rPr>
          <w:rFonts w:ascii="Arial" w:hAnsi="Arial" w:cs="Arial"/>
          <w:color w:val="auto"/>
          <w:sz w:val="22"/>
          <w:szCs w:val="22"/>
        </w:rPr>
        <w:t>funcțiil</w:t>
      </w:r>
      <w:r w:rsidR="00F04914" w:rsidRPr="001C5290">
        <w:rPr>
          <w:rFonts w:ascii="Arial" w:hAnsi="Arial" w:cs="Arial"/>
          <w:color w:val="auto"/>
          <w:sz w:val="22"/>
          <w:szCs w:val="22"/>
        </w:rPr>
        <w:t xml:space="preserve">e sale și-l va asista în </w:t>
      </w:r>
      <w:r w:rsidR="000F2935" w:rsidRPr="001C5290">
        <w:rPr>
          <w:rFonts w:ascii="Arial" w:hAnsi="Arial" w:cs="Arial"/>
          <w:color w:val="auto"/>
          <w:sz w:val="22"/>
          <w:szCs w:val="22"/>
        </w:rPr>
        <w:t xml:space="preserve">stabilirea </w:t>
      </w:r>
      <w:proofErr w:type="spellStart"/>
      <w:r w:rsidR="000F2935" w:rsidRPr="001C5290">
        <w:rPr>
          <w:rFonts w:ascii="Arial" w:hAnsi="Arial" w:cs="Arial"/>
          <w:color w:val="auto"/>
          <w:sz w:val="22"/>
          <w:szCs w:val="22"/>
        </w:rPr>
        <w:t>şi</w:t>
      </w:r>
      <w:proofErr w:type="spellEnd"/>
      <w:r w:rsidR="000F2935" w:rsidRPr="001C5290">
        <w:rPr>
          <w:rFonts w:ascii="Arial" w:hAnsi="Arial" w:cs="Arial"/>
          <w:color w:val="auto"/>
          <w:sz w:val="22"/>
          <w:szCs w:val="22"/>
        </w:rPr>
        <w:t xml:space="preserve"> </w:t>
      </w:r>
      <w:r w:rsidR="002E4DD0" w:rsidRPr="001C5290">
        <w:rPr>
          <w:rFonts w:ascii="Arial" w:hAnsi="Arial" w:cs="Arial"/>
          <w:color w:val="auto"/>
          <w:sz w:val="22"/>
          <w:szCs w:val="22"/>
        </w:rPr>
        <w:t>menținerea</w:t>
      </w:r>
      <w:r w:rsidR="000F2935" w:rsidRPr="001C5290">
        <w:rPr>
          <w:rFonts w:ascii="Arial" w:hAnsi="Arial" w:cs="Arial"/>
          <w:color w:val="auto"/>
          <w:sz w:val="22"/>
          <w:szCs w:val="22"/>
        </w:rPr>
        <w:t xml:space="preserve"> contactelor cu </w:t>
      </w:r>
      <w:r w:rsidR="002E4DD0" w:rsidRPr="001C5290">
        <w:rPr>
          <w:rFonts w:ascii="Arial" w:hAnsi="Arial" w:cs="Arial"/>
          <w:color w:val="auto"/>
          <w:sz w:val="22"/>
          <w:szCs w:val="22"/>
        </w:rPr>
        <w:t>entitățile</w:t>
      </w:r>
      <w:r w:rsidR="000F2935" w:rsidRPr="001C5290">
        <w:rPr>
          <w:rFonts w:ascii="Arial" w:hAnsi="Arial" w:cs="Arial"/>
          <w:color w:val="auto"/>
          <w:sz w:val="22"/>
          <w:szCs w:val="22"/>
        </w:rPr>
        <w:t xml:space="preserve"> relevante</w:t>
      </w:r>
      <w:r w:rsidR="001C5290" w:rsidRPr="001C5290">
        <w:rPr>
          <w:rFonts w:ascii="Arial" w:hAnsi="Arial" w:cs="Arial"/>
          <w:color w:val="auto"/>
          <w:sz w:val="22"/>
          <w:szCs w:val="22"/>
        </w:rPr>
        <w:t xml:space="preserve"> participante în Proiect</w:t>
      </w:r>
      <w:r w:rsidR="00477DD4" w:rsidRPr="001C5290">
        <w:rPr>
          <w:rFonts w:ascii="Arial" w:hAnsi="Arial" w:cs="Arial"/>
          <w:color w:val="auto"/>
          <w:sz w:val="22"/>
          <w:szCs w:val="22"/>
        </w:rPr>
        <w:t>.</w:t>
      </w:r>
    </w:p>
    <w:p w:rsidR="001C5290" w:rsidRPr="001C5290" w:rsidRDefault="001C5290" w:rsidP="001C5290">
      <w:pPr>
        <w:rPr>
          <w:rFonts w:ascii="Arial" w:hAnsi="Arial" w:cs="Arial"/>
          <w:sz w:val="22"/>
          <w:szCs w:val="22"/>
        </w:rPr>
      </w:pPr>
    </w:p>
    <w:p w:rsidR="001C5290" w:rsidRPr="001C5290" w:rsidRDefault="001C5290" w:rsidP="001C5290">
      <w:pPr>
        <w:rPr>
          <w:rFonts w:ascii="Arial" w:hAnsi="Arial" w:cs="Arial"/>
          <w:sz w:val="22"/>
          <w:szCs w:val="22"/>
        </w:rPr>
      </w:pPr>
    </w:p>
    <w:p w:rsidR="001B2625" w:rsidRPr="001C5290" w:rsidRDefault="001C5290" w:rsidP="001C5290">
      <w:pPr>
        <w:jc w:val="right"/>
        <w:rPr>
          <w:sz w:val="18"/>
          <w:szCs w:val="18"/>
        </w:rPr>
      </w:pPr>
      <w:r w:rsidRPr="001C5290">
        <w:rPr>
          <w:sz w:val="18"/>
          <w:szCs w:val="18"/>
        </w:rPr>
        <w:t>9 decembrie 2020</w:t>
      </w:r>
    </w:p>
    <w:sectPr w:rsidR="001B2625" w:rsidRPr="001C5290" w:rsidSect="00C301C1">
      <w:footerReference w:type="default" r:id="rId7"/>
      <w:pgSz w:w="12240" w:h="15840"/>
      <w:pgMar w:top="567" w:right="851" w:bottom="567" w:left="167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39E" w:rsidRDefault="0003139E">
      <w:r>
        <w:separator/>
      </w:r>
    </w:p>
  </w:endnote>
  <w:endnote w:type="continuationSeparator" w:id="0">
    <w:p w:rsidR="0003139E" w:rsidRDefault="0003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BEF" w:rsidRDefault="0036567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7234555</wp:posOffset>
              </wp:positionH>
              <wp:positionV relativeFrom="page">
                <wp:posOffset>9300210</wp:posOffset>
              </wp:positionV>
              <wp:extent cx="70485" cy="160655"/>
              <wp:effectExtent l="0" t="3810" r="317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1BEF" w:rsidRDefault="000F293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69.65pt;margin-top:732.3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H8pwIAAKU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" filled="f" stroked="f">
              <v:textbox style="mso-fit-shape-to-text:t" inset="0,0,0,0">
                <w:txbxContent>
                  <w:p w:rsidR="00D81BEF" w:rsidRDefault="000F293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39E" w:rsidRDefault="0003139E"/>
  </w:footnote>
  <w:footnote w:type="continuationSeparator" w:id="0">
    <w:p w:rsidR="0003139E" w:rsidRDefault="000313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7AD5"/>
    <w:multiLevelType w:val="multilevel"/>
    <w:tmpl w:val="0D92E5F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1A5F34"/>
    <w:multiLevelType w:val="multilevel"/>
    <w:tmpl w:val="0F5A55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4860C7"/>
    <w:multiLevelType w:val="multilevel"/>
    <w:tmpl w:val="59A45F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E40491"/>
    <w:multiLevelType w:val="hybridMultilevel"/>
    <w:tmpl w:val="9AB0D8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F407F"/>
    <w:multiLevelType w:val="multilevel"/>
    <w:tmpl w:val="A8484C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DC2ABE"/>
    <w:multiLevelType w:val="multilevel"/>
    <w:tmpl w:val="47C6C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EF"/>
    <w:rsid w:val="000150D4"/>
    <w:rsid w:val="0003139E"/>
    <w:rsid w:val="00063472"/>
    <w:rsid w:val="00090A78"/>
    <w:rsid w:val="000A6D33"/>
    <w:rsid w:val="000F2935"/>
    <w:rsid w:val="001B2625"/>
    <w:rsid w:val="001C5290"/>
    <w:rsid w:val="001E62FD"/>
    <w:rsid w:val="00297DB5"/>
    <w:rsid w:val="002E3AFA"/>
    <w:rsid w:val="002E4DD0"/>
    <w:rsid w:val="002E61CE"/>
    <w:rsid w:val="002F06B2"/>
    <w:rsid w:val="00322AD6"/>
    <w:rsid w:val="00365670"/>
    <w:rsid w:val="00374D90"/>
    <w:rsid w:val="00383163"/>
    <w:rsid w:val="003A16BE"/>
    <w:rsid w:val="003A50D9"/>
    <w:rsid w:val="003F4187"/>
    <w:rsid w:val="004067B9"/>
    <w:rsid w:val="00454ED8"/>
    <w:rsid w:val="00456FE8"/>
    <w:rsid w:val="00477DD4"/>
    <w:rsid w:val="00493281"/>
    <w:rsid w:val="00495B74"/>
    <w:rsid w:val="004A5AEE"/>
    <w:rsid w:val="004B2597"/>
    <w:rsid w:val="004E62BC"/>
    <w:rsid w:val="00501692"/>
    <w:rsid w:val="00506FB8"/>
    <w:rsid w:val="00513541"/>
    <w:rsid w:val="00545734"/>
    <w:rsid w:val="00591AE9"/>
    <w:rsid w:val="00596D1A"/>
    <w:rsid w:val="005B0D07"/>
    <w:rsid w:val="005C0EC8"/>
    <w:rsid w:val="005D0274"/>
    <w:rsid w:val="00610C2E"/>
    <w:rsid w:val="00625CDA"/>
    <w:rsid w:val="006666D3"/>
    <w:rsid w:val="006719E1"/>
    <w:rsid w:val="006A5485"/>
    <w:rsid w:val="006B3D25"/>
    <w:rsid w:val="006B4F90"/>
    <w:rsid w:val="006E2632"/>
    <w:rsid w:val="00730EAB"/>
    <w:rsid w:val="00742AD7"/>
    <w:rsid w:val="00760AD2"/>
    <w:rsid w:val="00765D45"/>
    <w:rsid w:val="007C14EF"/>
    <w:rsid w:val="007C3D1D"/>
    <w:rsid w:val="007D112B"/>
    <w:rsid w:val="007D4AFF"/>
    <w:rsid w:val="007D5079"/>
    <w:rsid w:val="007F739C"/>
    <w:rsid w:val="008177C2"/>
    <w:rsid w:val="00843140"/>
    <w:rsid w:val="00844402"/>
    <w:rsid w:val="008568C3"/>
    <w:rsid w:val="00857032"/>
    <w:rsid w:val="00877AC2"/>
    <w:rsid w:val="00890851"/>
    <w:rsid w:val="00894811"/>
    <w:rsid w:val="008E01C8"/>
    <w:rsid w:val="009040E9"/>
    <w:rsid w:val="0092421A"/>
    <w:rsid w:val="00960207"/>
    <w:rsid w:val="00985002"/>
    <w:rsid w:val="009E1B21"/>
    <w:rsid w:val="00A22461"/>
    <w:rsid w:val="00A3449A"/>
    <w:rsid w:val="00A50EEC"/>
    <w:rsid w:val="00A629FA"/>
    <w:rsid w:val="00A82C0E"/>
    <w:rsid w:val="00A937F9"/>
    <w:rsid w:val="00AB263D"/>
    <w:rsid w:val="00AC03C7"/>
    <w:rsid w:val="00B030D7"/>
    <w:rsid w:val="00B21BE0"/>
    <w:rsid w:val="00B24F23"/>
    <w:rsid w:val="00B34FF8"/>
    <w:rsid w:val="00B82753"/>
    <w:rsid w:val="00BA0A0A"/>
    <w:rsid w:val="00BA6D0C"/>
    <w:rsid w:val="00BD0331"/>
    <w:rsid w:val="00C301C1"/>
    <w:rsid w:val="00C82C79"/>
    <w:rsid w:val="00C87649"/>
    <w:rsid w:val="00C9118D"/>
    <w:rsid w:val="00CB77FE"/>
    <w:rsid w:val="00D506B8"/>
    <w:rsid w:val="00D7627C"/>
    <w:rsid w:val="00D81BEF"/>
    <w:rsid w:val="00DD7EDB"/>
    <w:rsid w:val="00DF7557"/>
    <w:rsid w:val="00E3127E"/>
    <w:rsid w:val="00E37F26"/>
    <w:rsid w:val="00E52C0C"/>
    <w:rsid w:val="00EA5042"/>
    <w:rsid w:val="00EC3D84"/>
    <w:rsid w:val="00ED3CE2"/>
    <w:rsid w:val="00F04914"/>
    <w:rsid w:val="00F06700"/>
    <w:rsid w:val="00F84DD7"/>
    <w:rsid w:val="00FB2277"/>
    <w:rsid w:val="00FC229D"/>
    <w:rsid w:val="00FD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CC1323"/>
  <w15:docId w15:val="{255E88AA-84C9-40CE-B768-DF09F092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4E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TimesNewRoman">
    <w:name w:val="Body text (3) + Times New Roman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643" w:lineRule="exact"/>
      <w:ind w:hanging="3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20" w:after="24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300" w:line="0" w:lineRule="atLeast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300" w:after="60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D9"/>
    <w:rPr>
      <w:rFonts w:ascii="Segoe UI" w:hAnsi="Segoe UI" w:cs="Segoe UI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4FF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4FF8"/>
    <w:rPr>
      <w:rFonts w:ascii="Consolas" w:hAnsi="Consolas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C1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768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Matcov</dc:creator>
  <cp:keywords/>
  <cp:lastModifiedBy>Raisa Cantemir</cp:lastModifiedBy>
  <cp:revision>5</cp:revision>
  <cp:lastPrinted>2020-12-09T13:15:00Z</cp:lastPrinted>
  <dcterms:created xsi:type="dcterms:W3CDTF">2020-12-08T13:35:00Z</dcterms:created>
  <dcterms:modified xsi:type="dcterms:W3CDTF">2020-12-09T13:15:00Z</dcterms:modified>
</cp:coreProperties>
</file>