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Pr="00682B7B" w:rsidRDefault="002E06E2" w:rsidP="002E06E2">
      <w:pPr>
        <w:spacing w:after="0"/>
        <w:ind w:firstLine="709"/>
        <w:jc w:val="center"/>
        <w:rPr>
          <w:b/>
          <w:u w:val="single"/>
          <w:lang w:val="ro-MD"/>
        </w:rPr>
      </w:pPr>
      <w:r w:rsidRPr="00682B7B">
        <w:rPr>
          <w:b/>
          <w:u w:val="single"/>
          <w:lang w:val="ro-MD"/>
        </w:rPr>
        <w:t>TABEL COMPARATIV</w:t>
      </w:r>
    </w:p>
    <w:p w:rsidR="002E06E2" w:rsidRDefault="002E06E2" w:rsidP="005F3291">
      <w:pPr>
        <w:spacing w:after="0"/>
        <w:ind w:firstLine="709"/>
        <w:jc w:val="center"/>
        <w:rPr>
          <w:b/>
          <w:lang w:val="ro-RO"/>
        </w:rPr>
      </w:pPr>
      <w:r w:rsidRPr="002E06E2">
        <w:rPr>
          <w:b/>
          <w:lang w:val="ro-MD"/>
        </w:rPr>
        <w:t xml:space="preserve">la </w:t>
      </w:r>
      <w:r w:rsidRPr="002E06E2">
        <w:rPr>
          <w:b/>
          <w:lang w:val="ro-RO"/>
        </w:rPr>
        <w:t xml:space="preserve">proiectul hotărârii de Guvern </w:t>
      </w:r>
      <w:bookmarkStart w:id="0" w:name="_Hlk198543202"/>
      <w:r w:rsidRPr="002E06E2">
        <w:rPr>
          <w:b/>
          <w:lang w:val="ro-RO"/>
        </w:rPr>
        <w:t xml:space="preserve">pentru modificarea Hotărârii Guvernului nr. </w:t>
      </w:r>
      <w:r w:rsidR="00E4556A">
        <w:rPr>
          <w:b/>
          <w:lang w:val="ro-RO"/>
        </w:rPr>
        <w:t>208</w:t>
      </w:r>
      <w:r w:rsidRPr="002E06E2">
        <w:rPr>
          <w:b/>
          <w:lang w:val="ro-RO"/>
        </w:rPr>
        <w:t>/202</w:t>
      </w:r>
      <w:r w:rsidR="00E4556A">
        <w:rPr>
          <w:b/>
          <w:lang w:val="ro-RO"/>
        </w:rPr>
        <w:t>6</w:t>
      </w:r>
      <w:r w:rsidRPr="002E06E2">
        <w:rPr>
          <w:b/>
          <w:lang w:val="ro-RO"/>
        </w:rPr>
        <w:t xml:space="preserve"> cu privire la alocarea mijloacelor financiare (majorarea capitalului autorizat </w:t>
      </w:r>
      <w:r w:rsidR="008019D5">
        <w:rPr>
          <w:b/>
          <w:lang w:val="ro-RO"/>
        </w:rPr>
        <w:t xml:space="preserve">la </w:t>
      </w:r>
      <w:bookmarkStart w:id="1" w:name="_GoBack"/>
      <w:bookmarkEnd w:id="1"/>
      <w:r w:rsidRPr="002E06E2">
        <w:rPr>
          <w:b/>
          <w:lang w:val="ro-RO"/>
        </w:rPr>
        <w:t>Banca Europeană pentru Reconstrucție și Dezvoltare).</w:t>
      </w:r>
      <w:bookmarkEnd w:id="0"/>
    </w:p>
    <w:p w:rsidR="00034C96" w:rsidRDefault="00034C96" w:rsidP="005F3291">
      <w:pPr>
        <w:spacing w:after="0"/>
        <w:ind w:firstLine="709"/>
        <w:jc w:val="center"/>
        <w:rPr>
          <w:b/>
          <w:lang w:val="ro-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4441"/>
        <w:gridCol w:w="3969"/>
        <w:gridCol w:w="5493"/>
      </w:tblGrid>
      <w:tr w:rsidR="002E06E2" w:rsidTr="005F3291">
        <w:tc>
          <w:tcPr>
            <w:tcW w:w="657" w:type="dxa"/>
            <w:shd w:val="clear" w:color="auto" w:fill="E7E6E6" w:themeFill="background2"/>
          </w:tcPr>
          <w:p w:rsidR="002E06E2" w:rsidRPr="005F3291" w:rsidRDefault="002E06E2" w:rsidP="005F3291">
            <w:pPr>
              <w:jc w:val="center"/>
              <w:rPr>
                <w:b/>
                <w:sz w:val="26"/>
                <w:szCs w:val="26"/>
                <w:lang w:val="ro-MD"/>
              </w:rPr>
            </w:pPr>
            <w:r w:rsidRPr="005F3291">
              <w:rPr>
                <w:b/>
                <w:sz w:val="26"/>
                <w:szCs w:val="26"/>
                <w:lang w:val="ro-MD"/>
              </w:rPr>
              <w:t>Nr.</w:t>
            </w:r>
          </w:p>
        </w:tc>
        <w:tc>
          <w:tcPr>
            <w:tcW w:w="4441" w:type="dxa"/>
            <w:shd w:val="clear" w:color="auto" w:fill="E7E6E6" w:themeFill="background2"/>
          </w:tcPr>
          <w:p w:rsidR="002E06E2" w:rsidRPr="005F3291" w:rsidRDefault="002E06E2" w:rsidP="005F3291">
            <w:pPr>
              <w:jc w:val="center"/>
              <w:rPr>
                <w:b/>
                <w:sz w:val="26"/>
                <w:szCs w:val="26"/>
                <w:lang w:val="ro-MD"/>
              </w:rPr>
            </w:pPr>
            <w:r w:rsidRPr="005F3291">
              <w:rPr>
                <w:b/>
                <w:sz w:val="26"/>
                <w:szCs w:val="26"/>
                <w:lang w:val="ro-MD"/>
              </w:rPr>
              <w:t>Prevederi actuale</w:t>
            </w:r>
          </w:p>
        </w:tc>
        <w:tc>
          <w:tcPr>
            <w:tcW w:w="3969" w:type="dxa"/>
            <w:shd w:val="clear" w:color="auto" w:fill="E7E6E6" w:themeFill="background2"/>
          </w:tcPr>
          <w:p w:rsidR="002E06E2" w:rsidRPr="005F3291" w:rsidRDefault="002E06E2" w:rsidP="005F3291">
            <w:pPr>
              <w:jc w:val="center"/>
              <w:rPr>
                <w:b/>
                <w:sz w:val="26"/>
                <w:szCs w:val="26"/>
                <w:lang w:val="ro-MD"/>
              </w:rPr>
            </w:pPr>
            <w:r w:rsidRPr="005F3291">
              <w:rPr>
                <w:b/>
                <w:sz w:val="26"/>
                <w:szCs w:val="26"/>
                <w:lang w:val="ro-MD"/>
              </w:rPr>
              <w:t>Modificare propusă</w:t>
            </w:r>
          </w:p>
        </w:tc>
        <w:tc>
          <w:tcPr>
            <w:tcW w:w="5493" w:type="dxa"/>
            <w:shd w:val="clear" w:color="auto" w:fill="E7E6E6" w:themeFill="background2"/>
          </w:tcPr>
          <w:p w:rsidR="002E06E2" w:rsidRPr="005F3291" w:rsidRDefault="002E06E2" w:rsidP="005F3291">
            <w:pPr>
              <w:jc w:val="center"/>
              <w:rPr>
                <w:b/>
                <w:sz w:val="26"/>
                <w:szCs w:val="26"/>
                <w:lang w:val="ro-MD"/>
              </w:rPr>
            </w:pPr>
            <w:r w:rsidRPr="005F3291">
              <w:rPr>
                <w:b/>
                <w:sz w:val="26"/>
                <w:szCs w:val="26"/>
                <w:lang w:val="ro-MD"/>
              </w:rPr>
              <w:t>Prevederi după modificare</w:t>
            </w:r>
          </w:p>
        </w:tc>
      </w:tr>
      <w:tr w:rsidR="002E06E2" w:rsidRPr="008019D5" w:rsidTr="005F3291">
        <w:tc>
          <w:tcPr>
            <w:tcW w:w="657" w:type="dxa"/>
          </w:tcPr>
          <w:p w:rsidR="002E06E2" w:rsidRPr="005F3291" w:rsidRDefault="002E06E2" w:rsidP="002E06E2">
            <w:pPr>
              <w:jc w:val="both"/>
              <w:rPr>
                <w:sz w:val="26"/>
                <w:szCs w:val="26"/>
                <w:lang w:val="ro-MD"/>
              </w:rPr>
            </w:pPr>
            <w:r w:rsidRPr="005F3291">
              <w:rPr>
                <w:sz w:val="26"/>
                <w:szCs w:val="26"/>
                <w:lang w:val="ro-MD"/>
              </w:rPr>
              <w:t>1.</w:t>
            </w:r>
          </w:p>
        </w:tc>
        <w:tc>
          <w:tcPr>
            <w:tcW w:w="4441" w:type="dxa"/>
          </w:tcPr>
          <w:p w:rsidR="002E06E2" w:rsidRPr="005F3291" w:rsidRDefault="002E06E2" w:rsidP="00034C96">
            <w:pPr>
              <w:jc w:val="both"/>
              <w:rPr>
                <w:sz w:val="26"/>
                <w:szCs w:val="26"/>
                <w:lang w:val="ro-RO"/>
              </w:rPr>
            </w:pPr>
            <w:r w:rsidRPr="005F3291">
              <w:rPr>
                <w:sz w:val="26"/>
                <w:szCs w:val="26"/>
                <w:lang w:val="ro-RO"/>
              </w:rPr>
              <w:t>HOTĂRÂRE</w:t>
            </w:r>
            <w:r w:rsidR="005F3291" w:rsidRPr="005F3291">
              <w:rPr>
                <w:sz w:val="26"/>
                <w:szCs w:val="26"/>
                <w:lang w:val="ro-RO"/>
              </w:rPr>
              <w:t xml:space="preserve"> </w:t>
            </w:r>
            <w:r w:rsidRPr="005F3291">
              <w:rPr>
                <w:sz w:val="26"/>
                <w:szCs w:val="26"/>
                <w:lang w:val="ro-RO"/>
              </w:rPr>
              <w:t>cu privire la alocarea mijloacelor financiare (majorarea capitalului autorizat la Banca Europeană pentru Reconstrucție și Dezvoltare).</w:t>
            </w:r>
          </w:p>
        </w:tc>
        <w:tc>
          <w:tcPr>
            <w:tcW w:w="3969" w:type="dxa"/>
          </w:tcPr>
          <w:p w:rsidR="002E06E2" w:rsidRPr="001A31D1" w:rsidRDefault="002D09BF" w:rsidP="002D09BF">
            <w:pPr>
              <w:jc w:val="both"/>
              <w:rPr>
                <w:i/>
                <w:sz w:val="26"/>
                <w:szCs w:val="26"/>
                <w:lang w:val="ro-RO"/>
              </w:rPr>
            </w:pPr>
            <w:r>
              <w:rPr>
                <w:i/>
                <w:sz w:val="26"/>
                <w:szCs w:val="26"/>
                <w:lang w:val="ro-RO"/>
              </w:rPr>
              <w:t xml:space="preserve">1.1. </w:t>
            </w:r>
            <w:r w:rsidR="00420181" w:rsidRPr="00420181">
              <w:rPr>
                <w:i/>
                <w:sz w:val="26"/>
                <w:szCs w:val="26"/>
                <w:lang w:val="ro-RO"/>
              </w:rPr>
              <w:t>În denumire, textul „(majorarea capitalului autorizat la Banca Europeană pentru Reconstrucție și Dezvoltare)„ se substituie cu textul „(onorarea unor angajamente internaționale)”</w:t>
            </w:r>
            <w:r w:rsidR="00782AC8" w:rsidRPr="001A31D1">
              <w:rPr>
                <w:i/>
                <w:sz w:val="26"/>
                <w:szCs w:val="26"/>
                <w:lang w:val="ro-RO"/>
              </w:rPr>
              <w:t>;</w:t>
            </w:r>
          </w:p>
        </w:tc>
        <w:tc>
          <w:tcPr>
            <w:tcW w:w="5493" w:type="dxa"/>
          </w:tcPr>
          <w:p w:rsidR="002E06E2" w:rsidRPr="005F3291" w:rsidRDefault="002E06E2" w:rsidP="00E4556A">
            <w:pPr>
              <w:jc w:val="both"/>
              <w:rPr>
                <w:sz w:val="26"/>
                <w:szCs w:val="26"/>
                <w:lang w:val="ro-MD"/>
              </w:rPr>
            </w:pPr>
            <w:r w:rsidRPr="005F3291">
              <w:rPr>
                <w:sz w:val="26"/>
                <w:szCs w:val="26"/>
                <w:lang w:val="ro-RO"/>
              </w:rPr>
              <w:t>HOTĂRÂRE</w:t>
            </w:r>
            <w:r w:rsidR="005F3291" w:rsidRPr="005F3291">
              <w:rPr>
                <w:sz w:val="26"/>
                <w:szCs w:val="26"/>
                <w:lang w:val="ro-RO"/>
              </w:rPr>
              <w:t xml:space="preserve"> </w:t>
            </w:r>
            <w:r w:rsidRPr="005F3291">
              <w:rPr>
                <w:sz w:val="26"/>
                <w:szCs w:val="26"/>
                <w:lang w:val="ro-RO"/>
              </w:rPr>
              <w:t xml:space="preserve">cu privire la alocarea mijloacelor financiare </w:t>
            </w:r>
            <w:r w:rsidRPr="00420181">
              <w:rPr>
                <w:sz w:val="26"/>
                <w:szCs w:val="26"/>
                <w:lang w:val="ro-RO"/>
              </w:rPr>
              <w:t>(</w:t>
            </w:r>
            <w:r w:rsidR="00420181" w:rsidRPr="00420181">
              <w:rPr>
                <w:i/>
                <w:sz w:val="26"/>
                <w:szCs w:val="26"/>
                <w:lang w:val="ro-RO"/>
              </w:rPr>
              <w:t>onorarea unor angajamente internaționale</w:t>
            </w:r>
            <w:r w:rsidRPr="00420181">
              <w:rPr>
                <w:sz w:val="26"/>
                <w:szCs w:val="26"/>
                <w:lang w:val="ro-RO"/>
              </w:rPr>
              <w:t>)</w:t>
            </w:r>
            <w:r w:rsidRPr="005F3291">
              <w:rPr>
                <w:sz w:val="26"/>
                <w:szCs w:val="26"/>
                <w:lang w:val="ro-RO"/>
              </w:rPr>
              <w:t>.</w:t>
            </w:r>
          </w:p>
        </w:tc>
      </w:tr>
      <w:tr w:rsidR="00782AC8" w:rsidRPr="00E4556A" w:rsidTr="005F3291">
        <w:tc>
          <w:tcPr>
            <w:tcW w:w="657" w:type="dxa"/>
          </w:tcPr>
          <w:p w:rsidR="00782AC8" w:rsidRPr="005F3291" w:rsidRDefault="00782AC8" w:rsidP="002E06E2">
            <w:pPr>
              <w:jc w:val="both"/>
              <w:rPr>
                <w:sz w:val="26"/>
                <w:szCs w:val="26"/>
                <w:lang w:val="ro-MD"/>
              </w:rPr>
            </w:pPr>
            <w:r w:rsidRPr="005F3291">
              <w:rPr>
                <w:sz w:val="26"/>
                <w:szCs w:val="26"/>
                <w:lang w:val="ro-MD"/>
              </w:rPr>
              <w:t>2.</w:t>
            </w:r>
          </w:p>
        </w:tc>
        <w:tc>
          <w:tcPr>
            <w:tcW w:w="4441" w:type="dxa"/>
          </w:tcPr>
          <w:p w:rsidR="00782AC8" w:rsidRPr="00782AC8" w:rsidRDefault="00782AC8" w:rsidP="00782AC8">
            <w:pPr>
              <w:jc w:val="both"/>
              <w:rPr>
                <w:rStyle w:val="a4"/>
                <w:b w:val="0"/>
                <w:bCs w:val="0"/>
                <w:sz w:val="26"/>
                <w:szCs w:val="26"/>
                <w:lang w:val="ro-RO"/>
              </w:rPr>
            </w:pPr>
            <w:r w:rsidRPr="00664ECD">
              <w:rPr>
                <w:sz w:val="26"/>
                <w:szCs w:val="26"/>
                <w:lang w:val="ro-RO"/>
              </w:rPr>
              <w:t xml:space="preserve">În temeiul art.6 alin.(1)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lit.c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)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alin.(2) din Legea bugetului de stat pentru anul 2026 nr.322/2025 (Monitorul Oficial al Republicii Moldova, 2025, nr.659-661, art.800), precum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al art.3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4 din Legea nr.97/2025 privind acceptarea modificărilor la Acordul de constituire a Băncii Europene pentru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Reconstrucţie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Dezvoltare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participarea Republicii Moldova la majorarea de capital al Băncii Europene pentru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Reconstrucţie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Dezvoltare (Monitorul Oficial al Republicii Moldova, 2025, nr.241-244, art.288), Guvernul</w:t>
            </w:r>
            <w:r>
              <w:rPr>
                <w:sz w:val="26"/>
                <w:szCs w:val="26"/>
                <w:lang w:val="ro-RO"/>
              </w:rPr>
              <w:t xml:space="preserve"> </w:t>
            </w:r>
            <w:r w:rsidRPr="00664ECD">
              <w:rPr>
                <w:sz w:val="26"/>
                <w:szCs w:val="26"/>
                <w:lang w:val="ro-RO"/>
              </w:rPr>
              <w:t>HOTĂRĂŞTE:</w:t>
            </w:r>
          </w:p>
        </w:tc>
        <w:tc>
          <w:tcPr>
            <w:tcW w:w="3969" w:type="dxa"/>
          </w:tcPr>
          <w:p w:rsidR="00782AC8" w:rsidRPr="001A31D1" w:rsidRDefault="002D09BF" w:rsidP="002D09BF">
            <w:pPr>
              <w:jc w:val="both"/>
              <w:rPr>
                <w:i/>
                <w:sz w:val="26"/>
                <w:szCs w:val="26"/>
                <w:lang w:val="ro-RO"/>
              </w:rPr>
            </w:pPr>
            <w:r>
              <w:rPr>
                <w:i/>
                <w:sz w:val="26"/>
                <w:szCs w:val="26"/>
                <w:lang w:val="ro-RO"/>
              </w:rPr>
              <w:t>1.2. Î</w:t>
            </w:r>
            <w:r w:rsidR="00782AC8" w:rsidRPr="001A31D1">
              <w:rPr>
                <w:i/>
                <w:sz w:val="26"/>
                <w:szCs w:val="26"/>
                <w:lang w:val="ro-RO"/>
              </w:rPr>
              <w:t xml:space="preserve">n preambul, după </w:t>
            </w:r>
            <w:r>
              <w:rPr>
                <w:i/>
                <w:sz w:val="26"/>
                <w:szCs w:val="26"/>
                <w:lang w:val="ro-RO"/>
              </w:rPr>
              <w:t>textul</w:t>
            </w:r>
            <w:r w:rsidR="00782AC8" w:rsidRPr="001A31D1">
              <w:rPr>
                <w:i/>
                <w:sz w:val="26"/>
                <w:szCs w:val="26"/>
                <w:lang w:val="ro-RO"/>
              </w:rPr>
              <w:t xml:space="preserve"> „În temeiul” se completează</w:t>
            </w:r>
            <w:r>
              <w:rPr>
                <w:i/>
                <w:sz w:val="26"/>
                <w:szCs w:val="26"/>
                <w:lang w:val="ro-RO"/>
              </w:rPr>
              <w:t xml:space="preserve"> cu textul „art. 3 lit. a) și ”</w:t>
            </w:r>
            <w:r w:rsidR="00782AC8" w:rsidRPr="001A31D1">
              <w:rPr>
                <w:i/>
                <w:sz w:val="26"/>
                <w:szCs w:val="26"/>
                <w:lang w:val="ro-RO"/>
              </w:rPr>
              <w:t>;</w:t>
            </w:r>
          </w:p>
        </w:tc>
        <w:tc>
          <w:tcPr>
            <w:tcW w:w="5493" w:type="dxa"/>
          </w:tcPr>
          <w:p w:rsidR="00782AC8" w:rsidRPr="00664ECD" w:rsidRDefault="00782AC8" w:rsidP="00782AC8">
            <w:pPr>
              <w:jc w:val="both"/>
              <w:rPr>
                <w:sz w:val="26"/>
                <w:szCs w:val="26"/>
                <w:lang w:val="ro-RO"/>
              </w:rPr>
            </w:pPr>
            <w:r w:rsidRPr="00664ECD">
              <w:rPr>
                <w:sz w:val="26"/>
                <w:szCs w:val="26"/>
                <w:lang w:val="ro-RO"/>
              </w:rPr>
              <w:t xml:space="preserve">În temeiul </w:t>
            </w:r>
            <w:r w:rsidRPr="00420181">
              <w:rPr>
                <w:i/>
                <w:sz w:val="26"/>
                <w:szCs w:val="26"/>
                <w:lang w:val="ro-RO"/>
              </w:rPr>
              <w:t>art. 3 lit. a) și</w:t>
            </w:r>
            <w:r w:rsidRPr="00531561">
              <w:rPr>
                <w:sz w:val="26"/>
                <w:szCs w:val="26"/>
                <w:lang w:val="ro-RO"/>
              </w:rPr>
              <w:t xml:space="preserve"> </w:t>
            </w:r>
            <w:r w:rsidRPr="00664ECD">
              <w:rPr>
                <w:sz w:val="26"/>
                <w:szCs w:val="26"/>
                <w:lang w:val="ro-RO"/>
              </w:rPr>
              <w:t>art.</w:t>
            </w:r>
            <w:r w:rsidR="002D09BF">
              <w:rPr>
                <w:sz w:val="26"/>
                <w:szCs w:val="26"/>
                <w:lang w:val="ro-RO"/>
              </w:rPr>
              <w:t xml:space="preserve"> </w:t>
            </w:r>
            <w:r w:rsidRPr="00664ECD">
              <w:rPr>
                <w:sz w:val="26"/>
                <w:szCs w:val="26"/>
                <w:lang w:val="ro-RO"/>
              </w:rPr>
              <w:t xml:space="preserve">6 alin.(1)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lit.c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)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alin.(2) din Legea bugetului de stat pentru anul 2026 nr.322/2025 (Monitorul Oficial al Republicii Moldova, 2025, nr.659-661, art.800), precum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al art.3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4 din Legea nr.97/2025 privind acceptarea modificărilor la Acordul de constituire a Băncii Europene pentru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Reconstrucţie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Dezvoltare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participarea Republicii Moldova la majorarea de capital al Băncii Europene pentru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Reconstrucţie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64ECD">
              <w:rPr>
                <w:sz w:val="26"/>
                <w:szCs w:val="26"/>
                <w:lang w:val="ro-RO"/>
              </w:rPr>
              <w:t>şi</w:t>
            </w:r>
            <w:proofErr w:type="spellEnd"/>
            <w:r w:rsidRPr="00664ECD">
              <w:rPr>
                <w:sz w:val="26"/>
                <w:szCs w:val="26"/>
                <w:lang w:val="ro-RO"/>
              </w:rPr>
              <w:t xml:space="preserve"> Dezvoltare (Monitorul Oficial al Republicii Moldova, 2025, nr.241-244, art.288), Guvernul</w:t>
            </w:r>
          </w:p>
          <w:p w:rsidR="00782AC8" w:rsidRPr="005F3291" w:rsidRDefault="00782AC8" w:rsidP="00782AC8">
            <w:pPr>
              <w:rPr>
                <w:rStyle w:val="a4"/>
                <w:rFonts w:cs="Times New Roman"/>
                <w:color w:val="333333"/>
                <w:sz w:val="26"/>
                <w:szCs w:val="26"/>
                <w:lang w:val="ro-RO"/>
              </w:rPr>
            </w:pPr>
            <w:r w:rsidRPr="00664ECD">
              <w:rPr>
                <w:sz w:val="26"/>
                <w:szCs w:val="26"/>
                <w:lang w:val="ro-RO"/>
              </w:rPr>
              <w:t>HOTĂRĂŞTE</w:t>
            </w:r>
            <w:r>
              <w:rPr>
                <w:sz w:val="26"/>
                <w:szCs w:val="26"/>
                <w:lang w:val="ro-RO"/>
              </w:rPr>
              <w:t>:</w:t>
            </w:r>
          </w:p>
        </w:tc>
      </w:tr>
      <w:tr w:rsidR="002E06E2" w:rsidRPr="008019D5" w:rsidTr="005F3291">
        <w:tc>
          <w:tcPr>
            <w:tcW w:w="657" w:type="dxa"/>
          </w:tcPr>
          <w:p w:rsidR="002E06E2" w:rsidRPr="005F3291" w:rsidRDefault="00782AC8" w:rsidP="002E06E2">
            <w:pPr>
              <w:jc w:val="both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3.</w:t>
            </w:r>
          </w:p>
        </w:tc>
        <w:tc>
          <w:tcPr>
            <w:tcW w:w="4441" w:type="dxa"/>
          </w:tcPr>
          <w:p w:rsidR="005F3291" w:rsidRPr="00EB3B8E" w:rsidRDefault="005F3291" w:rsidP="00034C96">
            <w:pPr>
              <w:jc w:val="both"/>
              <w:rPr>
                <w:rFonts w:cs="Times New Roman"/>
                <w:sz w:val="26"/>
                <w:szCs w:val="26"/>
                <w:lang w:val="ro-RO"/>
              </w:rPr>
            </w:pPr>
            <w:r w:rsidRPr="005F3291">
              <w:rPr>
                <w:rStyle w:val="a4"/>
                <w:rFonts w:cs="Times New Roman"/>
                <w:color w:val="333333"/>
                <w:sz w:val="26"/>
                <w:szCs w:val="26"/>
                <w:lang w:val="ro-RO"/>
              </w:rPr>
              <w:t xml:space="preserve">1. </w:t>
            </w:r>
            <w:r w:rsidR="001A31D1" w:rsidRPr="001A31D1">
              <w:rPr>
                <w:sz w:val="26"/>
                <w:szCs w:val="26"/>
                <w:lang w:val="ro-RO"/>
              </w:rPr>
              <w:t xml:space="preserve">Ministerul </w:t>
            </w:r>
            <w:proofErr w:type="spellStart"/>
            <w:r w:rsidR="001A31D1" w:rsidRPr="001A31D1">
              <w:rPr>
                <w:sz w:val="26"/>
                <w:szCs w:val="26"/>
                <w:lang w:val="ro-RO"/>
              </w:rPr>
              <w:t>Finanţelor</w:t>
            </w:r>
            <w:proofErr w:type="spellEnd"/>
            <w:r w:rsidR="001A31D1" w:rsidRPr="001A31D1">
              <w:rPr>
                <w:sz w:val="26"/>
                <w:szCs w:val="26"/>
                <w:lang w:val="ro-RO"/>
              </w:rPr>
              <w:t xml:space="preserve"> va aloca, din contul mijloacelor prevăzute în bugetul de stat pentru anul 2026, mijloace financiare în sumă de până la 15950,7 mii de lei (echivalentul a 806,0 mii de euro, </w:t>
            </w:r>
            <w:proofErr w:type="spellStart"/>
            <w:r w:rsidR="001A31D1" w:rsidRPr="001A31D1">
              <w:rPr>
                <w:sz w:val="26"/>
                <w:szCs w:val="26"/>
                <w:lang w:val="ro-RO"/>
              </w:rPr>
              <w:t>tranşa</w:t>
            </w:r>
            <w:proofErr w:type="spellEnd"/>
            <w:r w:rsidR="001A31D1" w:rsidRPr="001A31D1">
              <w:rPr>
                <w:sz w:val="26"/>
                <w:szCs w:val="26"/>
                <w:lang w:val="ro-RO"/>
              </w:rPr>
              <w:t xml:space="preserve"> a II-a) pentru majorarea capitalului autorizat </w:t>
            </w:r>
            <w:proofErr w:type="spellStart"/>
            <w:r w:rsidR="001A31D1" w:rsidRPr="001A31D1">
              <w:rPr>
                <w:sz w:val="26"/>
                <w:szCs w:val="26"/>
                <w:lang w:val="ro-RO"/>
              </w:rPr>
              <w:t>deţinut</w:t>
            </w:r>
            <w:proofErr w:type="spellEnd"/>
            <w:r w:rsidR="001A31D1" w:rsidRPr="001A31D1">
              <w:rPr>
                <w:sz w:val="26"/>
                <w:szCs w:val="26"/>
                <w:lang w:val="ro-RO"/>
              </w:rPr>
              <w:t xml:space="preserve"> de Republica Moldova la Banca Europeană pentru Reconstrucție </w:t>
            </w:r>
            <w:proofErr w:type="spellStart"/>
            <w:r w:rsidR="001A31D1" w:rsidRPr="001A31D1">
              <w:rPr>
                <w:sz w:val="26"/>
                <w:szCs w:val="26"/>
                <w:lang w:val="ro-RO"/>
              </w:rPr>
              <w:t>şi</w:t>
            </w:r>
            <w:proofErr w:type="spellEnd"/>
            <w:r w:rsidR="001A31D1" w:rsidRPr="001A31D1">
              <w:rPr>
                <w:sz w:val="26"/>
                <w:szCs w:val="26"/>
                <w:lang w:val="ro-RO"/>
              </w:rPr>
              <w:t xml:space="preserve"> Dezvoltare</w:t>
            </w:r>
            <w:r w:rsidR="001A31D1">
              <w:rPr>
                <w:sz w:val="26"/>
                <w:szCs w:val="26"/>
                <w:lang w:val="ro-RO"/>
              </w:rPr>
              <w:t>.</w:t>
            </w:r>
          </w:p>
          <w:p w:rsidR="002E06E2" w:rsidRPr="005F3291" w:rsidRDefault="002E06E2" w:rsidP="00034C96">
            <w:pPr>
              <w:jc w:val="both"/>
              <w:rPr>
                <w:rFonts w:cs="Times New Roman"/>
                <w:sz w:val="26"/>
                <w:szCs w:val="26"/>
                <w:lang w:val="ro-RO"/>
              </w:rPr>
            </w:pPr>
          </w:p>
        </w:tc>
        <w:tc>
          <w:tcPr>
            <w:tcW w:w="3969" w:type="dxa"/>
          </w:tcPr>
          <w:p w:rsidR="001A31D1" w:rsidRPr="001A31D1" w:rsidRDefault="001A31D1" w:rsidP="001A31D1">
            <w:pPr>
              <w:jc w:val="both"/>
              <w:rPr>
                <w:i/>
                <w:sz w:val="26"/>
                <w:szCs w:val="26"/>
                <w:lang w:val="ro-RO"/>
              </w:rPr>
            </w:pPr>
            <w:r w:rsidRPr="001A31D1">
              <w:rPr>
                <w:i/>
                <w:sz w:val="26"/>
                <w:szCs w:val="26"/>
                <w:lang w:val="ro-RO"/>
              </w:rPr>
              <w:t xml:space="preserve">1.3 </w:t>
            </w:r>
            <w:r w:rsidR="002D09BF">
              <w:rPr>
                <w:i/>
                <w:sz w:val="26"/>
                <w:szCs w:val="26"/>
                <w:lang w:val="ro-RO"/>
              </w:rPr>
              <w:t xml:space="preserve">În </w:t>
            </w:r>
            <w:r w:rsidRPr="001A31D1">
              <w:rPr>
                <w:i/>
                <w:sz w:val="26"/>
                <w:szCs w:val="26"/>
                <w:lang w:val="ro-RO"/>
              </w:rPr>
              <w:t>punctul 1, textul „</w:t>
            </w:r>
            <w:r w:rsidRPr="00754423">
              <w:rPr>
                <w:rFonts w:eastAsia="Times New Roman" w:cs="Times New Roman"/>
                <w:i/>
                <w:sz w:val="26"/>
                <w:szCs w:val="26"/>
                <w:lang w:val="ro-RO"/>
              </w:rPr>
              <w:t xml:space="preserve">în sumă de până la 15950,7 mii de lei (echivalentul a 806,0 mii de euro, </w:t>
            </w:r>
            <w:r w:rsidRPr="001A31D1">
              <w:rPr>
                <w:i/>
                <w:sz w:val="26"/>
                <w:szCs w:val="26"/>
                <w:lang w:val="ro-RO"/>
              </w:rPr>
              <w:t>tranșa</w:t>
            </w:r>
            <w:r w:rsidRPr="00754423">
              <w:rPr>
                <w:rFonts w:eastAsia="Times New Roman" w:cs="Times New Roman"/>
                <w:i/>
                <w:sz w:val="26"/>
                <w:szCs w:val="26"/>
                <w:lang w:val="ro-RO"/>
              </w:rPr>
              <w:t xml:space="preserve"> a II-a) pentru majorarea capitalului autorizat </w:t>
            </w:r>
            <w:r w:rsidRPr="001A31D1">
              <w:rPr>
                <w:i/>
                <w:sz w:val="26"/>
                <w:szCs w:val="26"/>
                <w:lang w:val="ro-RO"/>
              </w:rPr>
              <w:t>deținut</w:t>
            </w:r>
            <w:r w:rsidRPr="00754423">
              <w:rPr>
                <w:rFonts w:eastAsia="Times New Roman" w:cs="Times New Roman"/>
                <w:i/>
                <w:sz w:val="26"/>
                <w:szCs w:val="26"/>
                <w:lang w:val="ro-RO"/>
              </w:rPr>
              <w:t xml:space="preserve"> de Republica Moldova la Banca Europeană pentru </w:t>
            </w:r>
            <w:r w:rsidRPr="001A31D1">
              <w:rPr>
                <w:i/>
                <w:sz w:val="26"/>
                <w:szCs w:val="26"/>
                <w:lang w:val="ro-RO"/>
              </w:rPr>
              <w:t>Reconstrucție</w:t>
            </w:r>
            <w:r w:rsidRPr="00754423">
              <w:rPr>
                <w:rFonts w:eastAsia="Times New Roman" w:cs="Times New Roman"/>
                <w:i/>
                <w:sz w:val="26"/>
                <w:szCs w:val="26"/>
                <w:lang w:val="ro-RO"/>
              </w:rPr>
              <w:t xml:space="preserve"> </w:t>
            </w:r>
            <w:r w:rsidRPr="001A31D1">
              <w:rPr>
                <w:i/>
                <w:sz w:val="26"/>
                <w:szCs w:val="26"/>
                <w:lang w:val="ro-RO"/>
              </w:rPr>
              <w:t>și</w:t>
            </w:r>
            <w:r w:rsidRPr="00754423">
              <w:rPr>
                <w:rFonts w:eastAsia="Times New Roman" w:cs="Times New Roman"/>
                <w:i/>
                <w:sz w:val="26"/>
                <w:szCs w:val="26"/>
                <w:lang w:val="ro-RO"/>
              </w:rPr>
              <w:t xml:space="preserve"> Dezvoltare.</w:t>
            </w:r>
            <w:r w:rsidRPr="001A31D1">
              <w:rPr>
                <w:i/>
                <w:sz w:val="26"/>
                <w:szCs w:val="26"/>
                <w:lang w:val="ro-RO"/>
              </w:rPr>
              <w:t xml:space="preserve">” se substituie, cu textul </w:t>
            </w:r>
          </w:p>
          <w:p w:rsidR="001A31D1" w:rsidRPr="001A31D1" w:rsidRDefault="001A31D1" w:rsidP="00531561">
            <w:pPr>
              <w:ind w:left="41"/>
              <w:jc w:val="both"/>
              <w:rPr>
                <w:i/>
                <w:sz w:val="26"/>
                <w:szCs w:val="26"/>
                <w:lang w:val="ro-RO"/>
              </w:rPr>
            </w:pPr>
            <w:r w:rsidRPr="001A31D1">
              <w:rPr>
                <w:i/>
                <w:sz w:val="26"/>
                <w:szCs w:val="26"/>
                <w:lang w:val="ro-RO"/>
              </w:rPr>
              <w:t xml:space="preserve">„: 1.1 în sumă de până la 16333,1 mii de lei (echivalentul a 806,0 mii </w:t>
            </w:r>
            <w:r w:rsidRPr="001A31D1">
              <w:rPr>
                <w:i/>
                <w:sz w:val="26"/>
                <w:szCs w:val="26"/>
                <w:lang w:val="ro-RO"/>
              </w:rPr>
              <w:lastRenderedPageBreak/>
              <w:t xml:space="preserve">de euro, tranșa a II-a) pentru majorarea capitalului autorizat deținut de Republica Moldova la Banca Europeană pentru Reconstrucție și Dezvoltare; </w:t>
            </w:r>
          </w:p>
          <w:p w:rsidR="001A31D1" w:rsidRPr="001A31D1" w:rsidRDefault="001A31D1" w:rsidP="00531561">
            <w:pPr>
              <w:ind w:left="41"/>
              <w:jc w:val="both"/>
              <w:rPr>
                <w:i/>
                <w:sz w:val="26"/>
                <w:szCs w:val="26"/>
                <w:lang w:val="ro-RO"/>
              </w:rPr>
            </w:pPr>
            <w:r w:rsidRPr="001A31D1">
              <w:rPr>
                <w:i/>
                <w:sz w:val="26"/>
                <w:szCs w:val="26"/>
                <w:lang w:val="ro-RO"/>
              </w:rPr>
              <w:t xml:space="preserve">  1.2 în sumă de până la 6090,5 mii de lei (echivalentul a 300,6 mii de euro, tranșa a II-a) pentru majorarea capitalului autorizat deținut de Republica Moldova la Banca de Dezvoltare a Consiliului Europei.; </w:t>
            </w:r>
          </w:p>
          <w:p w:rsidR="002E06E2" w:rsidRPr="00D9104F" w:rsidRDefault="001A31D1" w:rsidP="00D9104F">
            <w:pPr>
              <w:jc w:val="both"/>
              <w:rPr>
                <w:rFonts w:cs="Times New Roman"/>
                <w:i/>
                <w:sz w:val="26"/>
                <w:szCs w:val="26"/>
                <w:lang w:val="ro-RO"/>
              </w:rPr>
            </w:pPr>
            <w:r w:rsidRPr="001A31D1">
              <w:rPr>
                <w:i/>
                <w:sz w:val="26"/>
                <w:szCs w:val="26"/>
                <w:lang w:val="ro-RO"/>
              </w:rPr>
              <w:t xml:space="preserve">  </w:t>
            </w:r>
            <w:r w:rsidR="00D9104F" w:rsidRPr="00D9104F">
              <w:rPr>
                <w:rFonts w:cs="Times New Roman"/>
                <w:i/>
                <w:sz w:val="26"/>
                <w:szCs w:val="26"/>
                <w:lang w:val="ro-RO"/>
              </w:rPr>
              <w:t xml:space="preserve">1.3 în sumă de 3554,0 mii lei (echivalentul a 200,0 mii de dolari SUA, I-a tranșă) pentru achitarea contribuției Republicii Moldovei la </w:t>
            </w:r>
            <w:r w:rsidR="00D9104F" w:rsidRPr="00D9104F">
              <w:rPr>
                <w:rFonts w:cs="Times New Roman"/>
                <w:i/>
                <w:sz w:val="26"/>
                <w:szCs w:val="26"/>
                <w:lang w:val="ro-RO" w:eastAsia="ru-RU"/>
              </w:rPr>
              <w:t>Centrul Regional de Dezvoltare a Capacităților din Europa de Sud-Est (SEETAC),</w:t>
            </w:r>
            <w:r w:rsidR="00D9104F" w:rsidRPr="00D9104F">
              <w:rPr>
                <w:rFonts w:cs="Times New Roman"/>
                <w:i/>
                <w:sz w:val="26"/>
                <w:szCs w:val="26"/>
                <w:lang w:val="ro-RO"/>
              </w:rPr>
              <w:t xml:space="preserve"> </w:t>
            </w:r>
            <w:r w:rsidR="00D9104F" w:rsidRPr="00D9104F">
              <w:rPr>
                <w:rFonts w:cs="Times New Roman"/>
                <w:i/>
                <w:sz w:val="26"/>
                <w:szCs w:val="26"/>
                <w:lang w:val="ro-RO" w:eastAsia="ru-RU"/>
              </w:rPr>
              <w:t>administrat de Fondul Monetar Internațional</w:t>
            </w:r>
            <w:r w:rsidR="00D9104F" w:rsidRPr="00D9104F">
              <w:rPr>
                <w:rFonts w:cs="Times New Roman"/>
                <w:i/>
                <w:sz w:val="26"/>
                <w:szCs w:val="26"/>
                <w:lang w:val="ro-RO"/>
              </w:rPr>
              <w:t>.”</w:t>
            </w:r>
          </w:p>
        </w:tc>
        <w:tc>
          <w:tcPr>
            <w:tcW w:w="5493" w:type="dxa"/>
          </w:tcPr>
          <w:p w:rsidR="00531561" w:rsidRPr="00531561" w:rsidRDefault="005F3291" w:rsidP="0053156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  <w:r w:rsidRPr="00531561">
              <w:rPr>
                <w:rStyle w:val="a4"/>
                <w:rFonts w:cs="Times New Roman"/>
                <w:color w:val="333333"/>
                <w:sz w:val="26"/>
                <w:szCs w:val="26"/>
                <w:lang w:val="ro-RO"/>
              </w:rPr>
              <w:lastRenderedPageBreak/>
              <w:t xml:space="preserve">1. </w:t>
            </w:r>
            <w:r w:rsidR="00531561" w:rsidRPr="00531561">
              <w:rPr>
                <w:sz w:val="26"/>
                <w:szCs w:val="26"/>
                <w:lang w:val="ro-RO"/>
              </w:rPr>
              <w:t xml:space="preserve">Ministerul </w:t>
            </w:r>
            <w:proofErr w:type="spellStart"/>
            <w:r w:rsidR="00531561" w:rsidRPr="00531561">
              <w:rPr>
                <w:sz w:val="26"/>
                <w:szCs w:val="26"/>
                <w:lang w:val="ro-RO"/>
              </w:rPr>
              <w:t>Finanţelor</w:t>
            </w:r>
            <w:proofErr w:type="spellEnd"/>
            <w:r w:rsidR="00531561" w:rsidRPr="00531561">
              <w:rPr>
                <w:sz w:val="26"/>
                <w:szCs w:val="26"/>
                <w:lang w:val="ro-RO"/>
              </w:rPr>
              <w:t xml:space="preserve"> va aloca, din contul mijloacelor prevăzute în bugetul de stat pentru anul 2026, mijloace financiare</w:t>
            </w:r>
            <w:r w:rsidR="00531561" w:rsidRPr="00F55C8D">
              <w:rPr>
                <w:b/>
                <w:sz w:val="26"/>
                <w:szCs w:val="26"/>
                <w:lang w:val="ro-RO"/>
              </w:rPr>
              <w:t>:</w:t>
            </w:r>
            <w:r w:rsidR="00531561" w:rsidRPr="00531561">
              <w:rPr>
                <w:rFonts w:ascii="Arial" w:eastAsia="Times New Roman" w:hAnsi="Arial" w:cs="Arial"/>
                <w:sz w:val="24"/>
                <w:szCs w:val="24"/>
                <w:lang w:val="ro-RO"/>
              </w:rPr>
              <w:t xml:space="preserve"> </w:t>
            </w:r>
          </w:p>
          <w:p w:rsidR="00D9104F" w:rsidRPr="00420181" w:rsidRDefault="00D9104F" w:rsidP="00D9104F">
            <w:pPr>
              <w:pStyle w:val="a6"/>
              <w:ind w:left="0"/>
              <w:jc w:val="both"/>
              <w:rPr>
                <w:rFonts w:cs="Times New Roman"/>
                <w:i/>
                <w:sz w:val="26"/>
                <w:szCs w:val="26"/>
                <w:lang w:val="ro-RO"/>
              </w:rPr>
            </w:pP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t>1.1 în sumă de până la 16333,1 mii de lei (echivalentul a 806,0 mii de euro, tranșa a II-a) pentru majorarea capitalului autorizat deținut de Republica Moldova la Banca Europeană pentru Reconstrucție și Dezvoltare;</w:t>
            </w:r>
          </w:p>
          <w:p w:rsidR="00D9104F" w:rsidRPr="00420181" w:rsidRDefault="00D9104F" w:rsidP="00D9104F">
            <w:pPr>
              <w:pStyle w:val="a6"/>
              <w:ind w:left="0"/>
              <w:jc w:val="both"/>
              <w:rPr>
                <w:rFonts w:cs="Times New Roman"/>
                <w:i/>
                <w:sz w:val="26"/>
                <w:szCs w:val="26"/>
                <w:lang w:val="ro-RO"/>
              </w:rPr>
            </w:pP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t xml:space="preserve">1.2 în sumă de până la 6090,5 mii de lei (echivalentul a 300,6 mii de euro, tranșa a II-a) </w:t>
            </w: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lastRenderedPageBreak/>
              <w:t>pentru majorarea capitalului autorizat deținut de Republica Moldova la Banca de Dezvoltare a Consiliului Europei;</w:t>
            </w:r>
          </w:p>
          <w:p w:rsidR="00531561" w:rsidRPr="00420181" w:rsidRDefault="00D9104F" w:rsidP="00D9104F">
            <w:pPr>
              <w:jc w:val="both"/>
              <w:rPr>
                <w:rFonts w:cs="Times New Roman"/>
                <w:i/>
                <w:sz w:val="26"/>
                <w:szCs w:val="26"/>
                <w:lang w:val="ro-RO"/>
              </w:rPr>
            </w:pP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t xml:space="preserve">1.3 în sumă de 3554,0 mii lei (echivalentul a 200,0 mii de dolari SUA, I-a tranșă) pentru achitarea contribuției Republicii Moldovei la </w:t>
            </w:r>
            <w:r w:rsidRPr="00420181">
              <w:rPr>
                <w:rFonts w:cs="Times New Roman"/>
                <w:i/>
                <w:sz w:val="26"/>
                <w:szCs w:val="26"/>
                <w:lang w:val="ro-RO" w:eastAsia="ru-RU"/>
              </w:rPr>
              <w:t>Centrul Regional de Dezvoltare a Capacităților din Europa de Sud-Est (SEETAC),</w:t>
            </w: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t xml:space="preserve"> </w:t>
            </w:r>
            <w:r w:rsidRPr="00420181">
              <w:rPr>
                <w:rFonts w:cs="Times New Roman"/>
                <w:i/>
                <w:sz w:val="26"/>
                <w:szCs w:val="26"/>
                <w:lang w:val="ro-RO" w:eastAsia="ru-RU"/>
              </w:rPr>
              <w:t>administrat de Fondul Monetar Internațional</w:t>
            </w:r>
            <w:r w:rsidRPr="00420181">
              <w:rPr>
                <w:rFonts w:cs="Times New Roman"/>
                <w:i/>
                <w:sz w:val="26"/>
                <w:szCs w:val="26"/>
                <w:lang w:val="ro-RO"/>
              </w:rPr>
              <w:t>.</w:t>
            </w:r>
          </w:p>
          <w:p w:rsidR="002E06E2" w:rsidRPr="00531561" w:rsidRDefault="002E06E2" w:rsidP="002E06E2">
            <w:pPr>
              <w:jc w:val="both"/>
              <w:rPr>
                <w:sz w:val="26"/>
                <w:szCs w:val="26"/>
                <w:lang w:val="en-US"/>
              </w:rPr>
            </w:pPr>
          </w:p>
        </w:tc>
      </w:tr>
    </w:tbl>
    <w:p w:rsidR="002E06E2" w:rsidRPr="002E06E2" w:rsidRDefault="002E06E2" w:rsidP="006C0B77">
      <w:pPr>
        <w:spacing w:after="0"/>
        <w:ind w:firstLine="709"/>
        <w:jc w:val="both"/>
        <w:rPr>
          <w:lang w:val="ro-MD"/>
        </w:rPr>
      </w:pPr>
    </w:p>
    <w:sectPr w:rsidR="002E06E2" w:rsidRPr="002E06E2" w:rsidSect="005F3291">
      <w:pgSz w:w="16838" w:h="11906" w:orient="landscape" w:code="9"/>
      <w:pgMar w:top="567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E2A7E"/>
    <w:multiLevelType w:val="hybridMultilevel"/>
    <w:tmpl w:val="7E1EDA50"/>
    <w:lvl w:ilvl="0" w:tplc="FD16E8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E2"/>
    <w:rsid w:val="00034C96"/>
    <w:rsid w:val="001A31D1"/>
    <w:rsid w:val="002D09BF"/>
    <w:rsid w:val="002E06E2"/>
    <w:rsid w:val="00420181"/>
    <w:rsid w:val="00531561"/>
    <w:rsid w:val="005F3291"/>
    <w:rsid w:val="00682B7B"/>
    <w:rsid w:val="006C0B77"/>
    <w:rsid w:val="00782AC8"/>
    <w:rsid w:val="008019D5"/>
    <w:rsid w:val="008242FF"/>
    <w:rsid w:val="00870751"/>
    <w:rsid w:val="00922C48"/>
    <w:rsid w:val="00B915B7"/>
    <w:rsid w:val="00D9104F"/>
    <w:rsid w:val="00E4556A"/>
    <w:rsid w:val="00EA59DF"/>
    <w:rsid w:val="00EB3B8E"/>
    <w:rsid w:val="00EE4070"/>
    <w:rsid w:val="00F12C76"/>
    <w:rsid w:val="00F5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AC8F"/>
  <w15:chartTrackingRefBased/>
  <w15:docId w15:val="{E07AF879-1B86-4F4F-B2E8-D60282F9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2E06E2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0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2E06E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2E06E2"/>
    <w:rPr>
      <w:b/>
      <w:bCs/>
    </w:rPr>
  </w:style>
  <w:style w:type="paragraph" w:styleId="a5">
    <w:name w:val="Normal (Web)"/>
    <w:basedOn w:val="a"/>
    <w:uiPriority w:val="99"/>
    <w:semiHidden/>
    <w:unhideWhenUsed/>
    <w:rsid w:val="005F3291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53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Balanel, Alexandru</dc:creator>
  <cp:keywords/>
  <dc:description/>
  <cp:lastModifiedBy>Balanel, Alexandru</cp:lastModifiedBy>
  <cp:revision>8</cp:revision>
  <dcterms:created xsi:type="dcterms:W3CDTF">2025-08-22T04:32:00Z</dcterms:created>
  <dcterms:modified xsi:type="dcterms:W3CDTF">2026-10-13T06:54:00Z</dcterms:modified>
</cp:coreProperties>
</file>