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11DFC" w14:textId="77777777" w:rsidR="005664A6" w:rsidRDefault="005664A6" w:rsidP="00486710">
      <w:pPr>
        <w:tabs>
          <w:tab w:val="left" w:pos="6840"/>
        </w:tabs>
        <w:jc w:val="both"/>
        <w:rPr>
          <w:b/>
          <w:bCs/>
          <w:color w:val="000000"/>
          <w:sz w:val="28"/>
          <w:szCs w:val="28"/>
          <w:highlight w:val="yellow"/>
          <w:lang w:val="ro-MD"/>
        </w:rPr>
      </w:pPr>
    </w:p>
    <w:p w14:paraId="241812E8" w14:textId="223680D5" w:rsidR="005664A6" w:rsidRPr="005F0578" w:rsidRDefault="005664A6" w:rsidP="008F4D95">
      <w:pPr>
        <w:tabs>
          <w:tab w:val="left" w:pos="6840"/>
        </w:tabs>
        <w:rPr>
          <w:b/>
          <w:bCs/>
          <w:color w:val="000000"/>
          <w:sz w:val="28"/>
          <w:szCs w:val="28"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 xml:space="preserve">Denumirea </w:t>
      </w:r>
      <w:proofErr w:type="spellStart"/>
      <w:r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>
        <w:rPr>
          <w:b/>
          <w:bCs/>
          <w:color w:val="000000"/>
          <w:sz w:val="28"/>
          <w:szCs w:val="28"/>
          <w:lang w:val="ro-MD"/>
        </w:rPr>
        <w:t xml:space="preserve"> publice vacante: </w:t>
      </w:r>
      <w:bookmarkStart w:id="0" w:name="_GoBack"/>
      <w:bookmarkEnd w:id="0"/>
      <w:r w:rsidR="00B24A64">
        <w:rPr>
          <w:bCs/>
          <w:color w:val="000000"/>
          <w:sz w:val="28"/>
          <w:szCs w:val="28"/>
          <w:lang w:val="ro-MD"/>
        </w:rPr>
        <w:t>Consultant</w:t>
      </w:r>
      <w:r w:rsidR="005F0578">
        <w:rPr>
          <w:bCs/>
          <w:color w:val="000000"/>
          <w:sz w:val="28"/>
          <w:szCs w:val="28"/>
          <w:lang w:val="ro-MD"/>
        </w:rPr>
        <w:t>/ă</w:t>
      </w:r>
      <w:r w:rsidR="00B24A64">
        <w:rPr>
          <w:bCs/>
          <w:color w:val="000000"/>
          <w:sz w:val="28"/>
          <w:szCs w:val="28"/>
          <w:lang w:val="ro-MD"/>
        </w:rPr>
        <w:t xml:space="preserve"> în </w:t>
      </w:r>
      <w:r w:rsidR="008F4D95">
        <w:rPr>
          <w:bCs/>
          <w:color w:val="000000"/>
          <w:sz w:val="28"/>
          <w:szCs w:val="28"/>
          <w:lang w:val="ro-MD"/>
        </w:rPr>
        <w:t xml:space="preserve">Direcția finanțare externă și internă din cadrul Direcției generale datoria sectorului public </w:t>
      </w:r>
    </w:p>
    <w:p w14:paraId="4A9A1743" w14:textId="77777777" w:rsidR="005664A6" w:rsidRPr="00F84BE1" w:rsidRDefault="005664A6" w:rsidP="005664A6">
      <w:pPr>
        <w:shd w:val="clear" w:color="auto" w:fill="FFFFFF"/>
        <w:rPr>
          <w:rStyle w:val="a5"/>
          <w:b w:val="0"/>
          <w:lang w:val="fr-BE"/>
        </w:rPr>
      </w:pPr>
    </w:p>
    <w:p w14:paraId="7510E276" w14:textId="3D24DFCC" w:rsidR="00B24A64" w:rsidRPr="00B24A64" w:rsidRDefault="005664A6" w:rsidP="005664A6">
      <w:pPr>
        <w:pStyle w:val="a4"/>
        <w:numPr>
          <w:ilvl w:val="0"/>
          <w:numId w:val="1"/>
        </w:numPr>
        <w:jc w:val="both"/>
        <w:rPr>
          <w:b/>
          <w:lang w:val="ro-MD"/>
        </w:rPr>
      </w:pPr>
      <w:r w:rsidRPr="00B24A64">
        <w:rPr>
          <w:b/>
          <w:bCs/>
          <w:color w:val="000000"/>
          <w:sz w:val="28"/>
          <w:szCs w:val="28"/>
          <w:lang w:val="ro-MD"/>
        </w:rPr>
        <w:t xml:space="preserve">Scopul general al </w:t>
      </w:r>
      <w:proofErr w:type="spellStart"/>
      <w:r w:rsidRPr="00B24A64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B24A64">
        <w:rPr>
          <w:b/>
          <w:bCs/>
          <w:color w:val="000000"/>
          <w:sz w:val="28"/>
          <w:szCs w:val="28"/>
          <w:lang w:val="ro-MD"/>
        </w:rPr>
        <w:t>:</w:t>
      </w:r>
    </w:p>
    <w:p w14:paraId="54103304" w14:textId="77777777" w:rsidR="008F4D95" w:rsidRDefault="008F4D95" w:rsidP="008F4D95">
      <w:pPr>
        <w:shd w:val="clear" w:color="auto" w:fill="FFFFFF"/>
        <w:jc w:val="both"/>
        <w:rPr>
          <w:sz w:val="28"/>
          <w:szCs w:val="28"/>
          <w:lang w:val="en-US"/>
        </w:rPr>
      </w:pPr>
    </w:p>
    <w:p w14:paraId="5A02BE95" w14:textId="03CB9998" w:rsidR="008A4F42" w:rsidRDefault="008F4D95" w:rsidP="008F4D95">
      <w:pPr>
        <w:shd w:val="clear" w:color="auto" w:fill="FFFFFF"/>
        <w:jc w:val="both"/>
        <w:rPr>
          <w:sz w:val="28"/>
          <w:szCs w:val="28"/>
          <w:lang w:val="en-US"/>
        </w:rPr>
      </w:pPr>
      <w:proofErr w:type="spellStart"/>
      <w:r w:rsidRPr="008F4D95">
        <w:rPr>
          <w:sz w:val="28"/>
          <w:szCs w:val="28"/>
          <w:lang w:val="en-US"/>
        </w:rPr>
        <w:t>Evidenţa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surselor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externe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acordate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pentru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realizarea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proiectelor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finanțate</w:t>
      </w:r>
      <w:proofErr w:type="spellEnd"/>
      <w:r w:rsidRPr="008F4D95">
        <w:rPr>
          <w:sz w:val="28"/>
          <w:szCs w:val="28"/>
          <w:lang w:val="en-US"/>
        </w:rPr>
        <w:t xml:space="preserve"> din </w:t>
      </w:r>
      <w:proofErr w:type="spellStart"/>
      <w:r w:rsidRPr="008F4D95">
        <w:rPr>
          <w:sz w:val="28"/>
          <w:szCs w:val="28"/>
          <w:lang w:val="en-US"/>
        </w:rPr>
        <w:t>surse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externe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şi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monitorizarea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debursărilor</w:t>
      </w:r>
      <w:proofErr w:type="spellEnd"/>
      <w:r w:rsidRPr="008F4D95">
        <w:rPr>
          <w:sz w:val="28"/>
          <w:szCs w:val="28"/>
          <w:lang w:val="en-US"/>
        </w:rPr>
        <w:t xml:space="preserve"> din </w:t>
      </w:r>
      <w:proofErr w:type="spellStart"/>
      <w:r w:rsidRPr="008F4D95">
        <w:rPr>
          <w:sz w:val="28"/>
          <w:szCs w:val="28"/>
          <w:lang w:val="en-US"/>
        </w:rPr>
        <w:t>contul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împrumuturilor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și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granturilor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destinate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realizării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proiectelor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finanțate</w:t>
      </w:r>
      <w:proofErr w:type="spellEnd"/>
      <w:r w:rsidRPr="008F4D95">
        <w:rPr>
          <w:sz w:val="28"/>
          <w:szCs w:val="28"/>
          <w:lang w:val="en-US"/>
        </w:rPr>
        <w:t xml:space="preserve"> din </w:t>
      </w:r>
      <w:proofErr w:type="spellStart"/>
      <w:r w:rsidRPr="008F4D95">
        <w:rPr>
          <w:sz w:val="28"/>
          <w:szCs w:val="28"/>
          <w:lang w:val="en-US"/>
        </w:rPr>
        <w:t>împrumuturi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externe</w:t>
      </w:r>
      <w:proofErr w:type="spellEnd"/>
      <w:r w:rsidR="005D5147">
        <w:rPr>
          <w:sz w:val="28"/>
          <w:szCs w:val="28"/>
          <w:lang w:val="en-US"/>
        </w:rPr>
        <w:t>,</w:t>
      </w:r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precum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și</w:t>
      </w:r>
      <w:proofErr w:type="spellEnd"/>
      <w:r w:rsidRPr="008F4D95">
        <w:rPr>
          <w:sz w:val="28"/>
          <w:szCs w:val="28"/>
          <w:lang w:val="en-US"/>
        </w:rPr>
        <w:t xml:space="preserve"> a </w:t>
      </w:r>
      <w:proofErr w:type="spellStart"/>
      <w:r w:rsidRPr="008F4D95">
        <w:rPr>
          <w:sz w:val="28"/>
          <w:szCs w:val="28"/>
          <w:lang w:val="en-US"/>
        </w:rPr>
        <w:t>granturilor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destinate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susținerii</w:t>
      </w:r>
      <w:proofErr w:type="spellEnd"/>
      <w:r w:rsidRPr="008F4D95">
        <w:rPr>
          <w:sz w:val="28"/>
          <w:szCs w:val="28"/>
          <w:lang w:val="en-US"/>
        </w:rPr>
        <w:t xml:space="preserve"> </w:t>
      </w:r>
      <w:proofErr w:type="spellStart"/>
      <w:r w:rsidRPr="008F4D95">
        <w:rPr>
          <w:sz w:val="28"/>
          <w:szCs w:val="28"/>
          <w:lang w:val="en-US"/>
        </w:rPr>
        <w:t>bugetului</w:t>
      </w:r>
      <w:proofErr w:type="spellEnd"/>
      <w:r w:rsidRPr="008F4D95">
        <w:rPr>
          <w:sz w:val="28"/>
          <w:szCs w:val="28"/>
          <w:lang w:val="en-US"/>
        </w:rPr>
        <w:t>.</w:t>
      </w:r>
    </w:p>
    <w:p w14:paraId="31BA1607" w14:textId="77777777" w:rsidR="008F4D95" w:rsidRPr="008F4D95" w:rsidRDefault="008F4D95" w:rsidP="008F4D95">
      <w:pPr>
        <w:shd w:val="clear" w:color="auto" w:fill="FFFFFF"/>
        <w:jc w:val="both"/>
        <w:rPr>
          <w:bCs/>
          <w:color w:val="000000"/>
          <w:sz w:val="28"/>
          <w:szCs w:val="28"/>
          <w:lang w:val="en-US"/>
        </w:rPr>
      </w:pPr>
    </w:p>
    <w:p w14:paraId="36563EFC" w14:textId="77777777" w:rsidR="005664A6" w:rsidRDefault="005664A6" w:rsidP="005664A6">
      <w:pPr>
        <w:pStyle w:val="a4"/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>Sarcinile de bază ale funcţiei:</w:t>
      </w:r>
    </w:p>
    <w:p w14:paraId="25BB0FC2" w14:textId="77777777" w:rsidR="005664A6" w:rsidRDefault="005664A6" w:rsidP="005664A6">
      <w:pPr>
        <w:pStyle w:val="a4"/>
        <w:jc w:val="both"/>
        <w:rPr>
          <w:b/>
          <w:bCs/>
          <w:color w:val="000000"/>
          <w:sz w:val="28"/>
          <w:szCs w:val="28"/>
          <w:lang w:val="ro-MD"/>
        </w:rPr>
      </w:pPr>
    </w:p>
    <w:p w14:paraId="217ECEF2" w14:textId="18D5EE83" w:rsidR="008F4D95" w:rsidRPr="008F4D95" w:rsidRDefault="008F4D95" w:rsidP="005D439E">
      <w:pPr>
        <w:pStyle w:val="a4"/>
        <w:numPr>
          <w:ilvl w:val="3"/>
          <w:numId w:val="1"/>
        </w:numPr>
        <w:ind w:left="0" w:firstLine="360"/>
        <w:jc w:val="both"/>
        <w:rPr>
          <w:sz w:val="28"/>
          <w:szCs w:val="28"/>
          <w:lang w:val="ro-MD" w:eastAsia="en-US"/>
        </w:rPr>
      </w:pPr>
      <w:proofErr w:type="spellStart"/>
      <w:r w:rsidRPr="008F4D95">
        <w:rPr>
          <w:sz w:val="28"/>
          <w:szCs w:val="28"/>
          <w:lang w:val="en-US" w:eastAsia="en-US"/>
        </w:rPr>
        <w:t>Monitorizarea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îndeplinirii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condițiilor</w:t>
      </w:r>
      <w:proofErr w:type="spellEnd"/>
      <w:r w:rsidRPr="008F4D95">
        <w:rPr>
          <w:sz w:val="28"/>
          <w:szCs w:val="28"/>
          <w:lang w:val="en-US" w:eastAsia="en-US"/>
        </w:rPr>
        <w:t xml:space="preserve"> de </w:t>
      </w:r>
      <w:proofErr w:type="spellStart"/>
      <w:r w:rsidRPr="008F4D95">
        <w:rPr>
          <w:sz w:val="28"/>
          <w:szCs w:val="28"/>
          <w:lang w:val="en-US" w:eastAsia="en-US"/>
        </w:rPr>
        <w:t>intrare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în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vigoare</w:t>
      </w:r>
      <w:proofErr w:type="spellEnd"/>
      <w:r w:rsidRPr="008F4D95">
        <w:rPr>
          <w:sz w:val="28"/>
          <w:szCs w:val="28"/>
          <w:lang w:val="en-US" w:eastAsia="en-US"/>
        </w:rPr>
        <w:t xml:space="preserve"> a </w:t>
      </w:r>
      <w:proofErr w:type="spellStart"/>
      <w:r w:rsidRPr="008F4D95">
        <w:rPr>
          <w:sz w:val="28"/>
          <w:szCs w:val="28"/>
          <w:lang w:val="en-US" w:eastAsia="en-US"/>
        </w:rPr>
        <w:t>acordurilor</w:t>
      </w:r>
      <w:proofErr w:type="spellEnd"/>
      <w:r w:rsidRPr="008F4D95">
        <w:rPr>
          <w:sz w:val="28"/>
          <w:szCs w:val="28"/>
          <w:lang w:val="en-US" w:eastAsia="en-US"/>
        </w:rPr>
        <w:t>/</w:t>
      </w:r>
      <w:proofErr w:type="spellStart"/>
      <w:r w:rsidRPr="008F4D95">
        <w:rPr>
          <w:sz w:val="28"/>
          <w:szCs w:val="28"/>
          <w:lang w:val="en-US" w:eastAsia="en-US"/>
        </w:rPr>
        <w:t>contractelor</w:t>
      </w:r>
      <w:proofErr w:type="spellEnd"/>
      <w:r w:rsidRPr="008F4D95">
        <w:rPr>
          <w:sz w:val="28"/>
          <w:szCs w:val="28"/>
          <w:lang w:val="en-US" w:eastAsia="en-US"/>
        </w:rPr>
        <w:t xml:space="preserve"> de </w:t>
      </w:r>
      <w:proofErr w:type="spellStart"/>
      <w:r w:rsidRPr="008F4D95">
        <w:rPr>
          <w:sz w:val="28"/>
          <w:szCs w:val="28"/>
          <w:lang w:val="en-US" w:eastAsia="en-US"/>
        </w:rPr>
        <w:t>împrumut</w:t>
      </w:r>
      <w:proofErr w:type="spellEnd"/>
      <w:r w:rsidRPr="008F4D95">
        <w:rPr>
          <w:sz w:val="28"/>
          <w:szCs w:val="28"/>
          <w:lang w:val="en-US" w:eastAsia="en-US"/>
        </w:rPr>
        <w:t>/grant/</w:t>
      </w:r>
      <w:proofErr w:type="spellStart"/>
      <w:r w:rsidRPr="008F4D95">
        <w:rPr>
          <w:sz w:val="28"/>
          <w:szCs w:val="28"/>
          <w:lang w:val="en-US" w:eastAsia="en-US"/>
        </w:rPr>
        <w:t>obligaţiuni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emise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pe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piaţa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externă</w:t>
      </w:r>
      <w:proofErr w:type="spellEnd"/>
      <w:r w:rsidR="00B24A64" w:rsidRPr="008F4D95">
        <w:rPr>
          <w:sz w:val="28"/>
          <w:szCs w:val="28"/>
          <w:lang w:val="ro-MD" w:eastAsia="en-US"/>
        </w:rPr>
        <w:t>;</w:t>
      </w:r>
    </w:p>
    <w:p w14:paraId="4C008C3F" w14:textId="5D1E8442" w:rsidR="00B24A64" w:rsidRDefault="008F4D95" w:rsidP="005D439E">
      <w:pPr>
        <w:pStyle w:val="a4"/>
        <w:numPr>
          <w:ilvl w:val="3"/>
          <w:numId w:val="1"/>
        </w:numPr>
        <w:ind w:left="0" w:firstLine="360"/>
        <w:jc w:val="both"/>
        <w:rPr>
          <w:sz w:val="28"/>
          <w:szCs w:val="28"/>
          <w:lang w:val="ro-MD" w:eastAsia="en-US"/>
        </w:rPr>
      </w:pPr>
      <w:proofErr w:type="spellStart"/>
      <w:r w:rsidRPr="008F4D95">
        <w:rPr>
          <w:sz w:val="28"/>
          <w:szCs w:val="28"/>
          <w:lang w:val="en-US" w:eastAsia="en-US"/>
        </w:rPr>
        <w:t>Participarea</w:t>
      </w:r>
      <w:proofErr w:type="spellEnd"/>
      <w:r w:rsidRPr="008F4D95">
        <w:rPr>
          <w:sz w:val="28"/>
          <w:szCs w:val="28"/>
          <w:lang w:val="en-US" w:eastAsia="en-US"/>
        </w:rPr>
        <w:t xml:space="preserve"> la </w:t>
      </w:r>
      <w:proofErr w:type="spellStart"/>
      <w:r w:rsidRPr="008F4D95">
        <w:rPr>
          <w:sz w:val="28"/>
          <w:szCs w:val="28"/>
          <w:lang w:val="en-US" w:eastAsia="en-US"/>
        </w:rPr>
        <w:t>procesul</w:t>
      </w:r>
      <w:proofErr w:type="spellEnd"/>
      <w:r w:rsidRPr="008F4D95">
        <w:rPr>
          <w:sz w:val="28"/>
          <w:szCs w:val="28"/>
          <w:lang w:val="en-US" w:eastAsia="en-US"/>
        </w:rPr>
        <w:t xml:space="preserve"> de </w:t>
      </w:r>
      <w:proofErr w:type="spellStart"/>
      <w:r w:rsidRPr="008F4D95">
        <w:rPr>
          <w:sz w:val="28"/>
          <w:szCs w:val="28"/>
          <w:lang w:val="en-US" w:eastAsia="en-US"/>
        </w:rPr>
        <w:t>reglementare</w:t>
      </w:r>
      <w:proofErr w:type="spellEnd"/>
      <w:r w:rsidRPr="008F4D95">
        <w:rPr>
          <w:sz w:val="28"/>
          <w:szCs w:val="28"/>
          <w:lang w:val="en-US" w:eastAsia="en-US"/>
        </w:rPr>
        <w:t xml:space="preserve"> a </w:t>
      </w:r>
      <w:proofErr w:type="spellStart"/>
      <w:r w:rsidRPr="008F4D95">
        <w:rPr>
          <w:sz w:val="28"/>
          <w:szCs w:val="28"/>
          <w:lang w:val="en-US" w:eastAsia="en-US"/>
        </w:rPr>
        <w:t>creanţelor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Republicii</w:t>
      </w:r>
      <w:proofErr w:type="spellEnd"/>
      <w:r w:rsidRPr="008F4D95">
        <w:rPr>
          <w:sz w:val="28"/>
          <w:szCs w:val="28"/>
          <w:lang w:val="en-US" w:eastAsia="en-US"/>
        </w:rPr>
        <w:t xml:space="preserve"> Moldova </w:t>
      </w:r>
      <w:proofErr w:type="spellStart"/>
      <w:r w:rsidRPr="008F4D95">
        <w:rPr>
          <w:sz w:val="28"/>
          <w:szCs w:val="28"/>
          <w:lang w:val="en-US" w:eastAsia="en-US"/>
        </w:rPr>
        <w:t>rezultate</w:t>
      </w:r>
      <w:proofErr w:type="spellEnd"/>
      <w:r w:rsidRPr="008F4D95">
        <w:rPr>
          <w:sz w:val="28"/>
          <w:szCs w:val="28"/>
          <w:lang w:val="en-US" w:eastAsia="en-US"/>
        </w:rPr>
        <w:t xml:space="preserve"> din </w:t>
      </w:r>
      <w:proofErr w:type="spellStart"/>
      <w:r w:rsidRPr="008F4D95">
        <w:rPr>
          <w:sz w:val="28"/>
          <w:szCs w:val="28"/>
          <w:lang w:val="en-US" w:eastAsia="en-US"/>
        </w:rPr>
        <w:t>acţiuni</w:t>
      </w:r>
      <w:proofErr w:type="spellEnd"/>
      <w:r w:rsidRPr="008F4D95">
        <w:rPr>
          <w:sz w:val="28"/>
          <w:szCs w:val="28"/>
          <w:lang w:val="en-US" w:eastAsia="en-US"/>
        </w:rPr>
        <w:t xml:space="preserve"> de </w:t>
      </w:r>
      <w:proofErr w:type="spellStart"/>
      <w:r w:rsidRPr="008F4D95">
        <w:rPr>
          <w:sz w:val="28"/>
          <w:szCs w:val="28"/>
          <w:lang w:val="en-US" w:eastAsia="en-US"/>
        </w:rPr>
        <w:t>comerţ</w:t>
      </w:r>
      <w:proofErr w:type="spellEnd"/>
      <w:r w:rsidRPr="008F4D95">
        <w:rPr>
          <w:sz w:val="28"/>
          <w:szCs w:val="28"/>
          <w:lang w:val="en-US" w:eastAsia="en-US"/>
        </w:rPr>
        <w:t xml:space="preserve"> exterior </w:t>
      </w:r>
      <w:proofErr w:type="spellStart"/>
      <w:r w:rsidRPr="008F4D95">
        <w:rPr>
          <w:sz w:val="28"/>
          <w:szCs w:val="28"/>
          <w:lang w:val="en-US" w:eastAsia="en-US"/>
        </w:rPr>
        <w:t>şi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cooperare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economică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internaţională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bilaterală</w:t>
      </w:r>
      <w:proofErr w:type="spellEnd"/>
      <w:r w:rsidR="00B24A64" w:rsidRPr="008F4D95">
        <w:rPr>
          <w:sz w:val="28"/>
          <w:szCs w:val="28"/>
          <w:lang w:val="ro-MD" w:eastAsia="en-US"/>
        </w:rPr>
        <w:t>;</w:t>
      </w:r>
    </w:p>
    <w:p w14:paraId="76C4C49F" w14:textId="0470817B" w:rsidR="008F4D95" w:rsidRPr="008F4D95" w:rsidRDefault="008F4D95" w:rsidP="005D439E">
      <w:pPr>
        <w:pStyle w:val="a4"/>
        <w:numPr>
          <w:ilvl w:val="3"/>
          <w:numId w:val="1"/>
        </w:numPr>
        <w:ind w:left="0" w:firstLine="360"/>
        <w:jc w:val="both"/>
        <w:rPr>
          <w:sz w:val="28"/>
          <w:szCs w:val="28"/>
          <w:lang w:val="ro-MD" w:eastAsia="en-US"/>
        </w:rPr>
      </w:pPr>
      <w:proofErr w:type="spellStart"/>
      <w:r w:rsidRPr="008F4D95">
        <w:rPr>
          <w:sz w:val="28"/>
          <w:szCs w:val="28"/>
          <w:lang w:val="en-US" w:eastAsia="en-US"/>
        </w:rPr>
        <w:t>Monitorizarea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tragerilor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efectuate</w:t>
      </w:r>
      <w:proofErr w:type="spellEnd"/>
      <w:r w:rsidRPr="008F4D95">
        <w:rPr>
          <w:sz w:val="28"/>
          <w:szCs w:val="28"/>
          <w:lang w:val="en-US" w:eastAsia="en-US"/>
        </w:rPr>
        <w:t xml:space="preserve"> din </w:t>
      </w:r>
      <w:proofErr w:type="spellStart"/>
      <w:r w:rsidRPr="008F4D95">
        <w:rPr>
          <w:sz w:val="28"/>
          <w:szCs w:val="28"/>
          <w:lang w:val="en-US" w:eastAsia="en-US"/>
        </w:rPr>
        <w:t>contul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împrumuturilor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acordate</w:t>
      </w:r>
      <w:proofErr w:type="spellEnd"/>
      <w:r w:rsidRPr="008F4D95">
        <w:rPr>
          <w:sz w:val="28"/>
          <w:szCs w:val="28"/>
          <w:lang w:val="en-US" w:eastAsia="en-US"/>
        </w:rPr>
        <w:t xml:space="preserve"> de </w:t>
      </w:r>
      <w:proofErr w:type="spellStart"/>
      <w:r w:rsidRPr="008F4D95">
        <w:rPr>
          <w:sz w:val="28"/>
          <w:szCs w:val="28"/>
          <w:lang w:val="en-US" w:eastAsia="en-US"/>
        </w:rPr>
        <w:t>către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creditorii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destinate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implementării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proiectelor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finanțate</w:t>
      </w:r>
      <w:proofErr w:type="spellEnd"/>
      <w:r w:rsidRPr="008F4D95">
        <w:rPr>
          <w:sz w:val="28"/>
          <w:szCs w:val="28"/>
          <w:lang w:val="en-US" w:eastAsia="en-US"/>
        </w:rPr>
        <w:t xml:space="preserve"> din </w:t>
      </w:r>
      <w:proofErr w:type="spellStart"/>
      <w:r w:rsidRPr="008F4D95">
        <w:rPr>
          <w:sz w:val="28"/>
          <w:szCs w:val="28"/>
          <w:lang w:val="en-US" w:eastAsia="en-US"/>
        </w:rPr>
        <w:t>surse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externe</w:t>
      </w:r>
      <w:proofErr w:type="spellEnd"/>
      <w:r w:rsidRPr="008F4D95">
        <w:rPr>
          <w:sz w:val="28"/>
          <w:szCs w:val="28"/>
          <w:lang w:val="en-US" w:eastAsia="en-US"/>
        </w:rPr>
        <w:t xml:space="preserve">, </w:t>
      </w:r>
      <w:proofErr w:type="spellStart"/>
      <w:r w:rsidRPr="008F4D95">
        <w:rPr>
          <w:sz w:val="28"/>
          <w:szCs w:val="28"/>
          <w:lang w:val="en-US" w:eastAsia="en-US"/>
        </w:rPr>
        <w:t>precum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şi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suportului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bugetar</w:t>
      </w:r>
      <w:proofErr w:type="spellEnd"/>
      <w:r>
        <w:rPr>
          <w:sz w:val="28"/>
          <w:szCs w:val="28"/>
          <w:lang w:val="en-US" w:eastAsia="en-US"/>
        </w:rPr>
        <w:t>;</w:t>
      </w:r>
    </w:p>
    <w:p w14:paraId="1C6B6058" w14:textId="0470B66F" w:rsidR="008F4D95" w:rsidRPr="005D439E" w:rsidRDefault="008F4D95" w:rsidP="005D439E">
      <w:pPr>
        <w:pStyle w:val="a4"/>
        <w:numPr>
          <w:ilvl w:val="3"/>
          <w:numId w:val="1"/>
        </w:numPr>
        <w:ind w:left="0" w:firstLine="360"/>
        <w:jc w:val="both"/>
        <w:rPr>
          <w:sz w:val="28"/>
          <w:szCs w:val="28"/>
          <w:lang w:val="ro-MD" w:eastAsia="en-US"/>
        </w:rPr>
      </w:pPr>
      <w:proofErr w:type="spellStart"/>
      <w:r w:rsidRPr="008F4D95">
        <w:rPr>
          <w:sz w:val="28"/>
          <w:szCs w:val="28"/>
          <w:lang w:val="en-US" w:eastAsia="en-US"/>
        </w:rPr>
        <w:t>Elaborarea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și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avizarea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actelor</w:t>
      </w:r>
      <w:proofErr w:type="spellEnd"/>
      <w:r w:rsidRPr="008F4D95">
        <w:rPr>
          <w:sz w:val="28"/>
          <w:szCs w:val="28"/>
          <w:lang w:val="en-US" w:eastAsia="en-US"/>
        </w:rPr>
        <w:t xml:space="preserve"> legislative </w:t>
      </w:r>
      <w:proofErr w:type="spellStart"/>
      <w:r w:rsidRPr="008F4D95">
        <w:rPr>
          <w:sz w:val="28"/>
          <w:szCs w:val="28"/>
          <w:lang w:val="en-US" w:eastAsia="en-US"/>
        </w:rPr>
        <w:t>și</w:t>
      </w:r>
      <w:proofErr w:type="spellEnd"/>
      <w:r w:rsidRPr="008F4D95">
        <w:rPr>
          <w:sz w:val="28"/>
          <w:szCs w:val="28"/>
          <w:lang w:val="en-US" w:eastAsia="en-US"/>
        </w:rPr>
        <w:t xml:space="preserve"> normative </w:t>
      </w:r>
      <w:proofErr w:type="spellStart"/>
      <w:r w:rsidRPr="008F4D95">
        <w:rPr>
          <w:sz w:val="28"/>
          <w:szCs w:val="28"/>
          <w:lang w:val="en-US" w:eastAsia="en-US"/>
        </w:rPr>
        <w:t>ce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țin</w:t>
      </w:r>
      <w:proofErr w:type="spellEnd"/>
      <w:r w:rsidRPr="008F4D95">
        <w:rPr>
          <w:sz w:val="28"/>
          <w:szCs w:val="28"/>
          <w:lang w:val="en-US" w:eastAsia="en-US"/>
        </w:rPr>
        <w:t xml:space="preserve"> de </w:t>
      </w:r>
      <w:proofErr w:type="spellStart"/>
      <w:r w:rsidRPr="008F4D95">
        <w:rPr>
          <w:sz w:val="28"/>
          <w:szCs w:val="28"/>
          <w:lang w:val="en-US" w:eastAsia="en-US"/>
        </w:rPr>
        <w:t>competența</w:t>
      </w:r>
      <w:proofErr w:type="spellEnd"/>
      <w:r w:rsidRPr="008F4D95">
        <w:rPr>
          <w:sz w:val="28"/>
          <w:szCs w:val="28"/>
          <w:lang w:val="en-US" w:eastAsia="en-US"/>
        </w:rPr>
        <w:t xml:space="preserve"> </w:t>
      </w:r>
      <w:proofErr w:type="spellStart"/>
      <w:r w:rsidRPr="008F4D95">
        <w:rPr>
          <w:sz w:val="28"/>
          <w:szCs w:val="28"/>
          <w:lang w:val="en-US" w:eastAsia="en-US"/>
        </w:rPr>
        <w:t>Direcției</w:t>
      </w:r>
      <w:proofErr w:type="spellEnd"/>
      <w:r w:rsidR="005D439E">
        <w:rPr>
          <w:sz w:val="28"/>
          <w:szCs w:val="28"/>
          <w:lang w:val="en-US" w:eastAsia="en-US"/>
        </w:rPr>
        <w:t>.</w:t>
      </w:r>
    </w:p>
    <w:p w14:paraId="7351C8C2" w14:textId="77777777" w:rsidR="005D439E" w:rsidRDefault="005D439E" w:rsidP="003A37DD">
      <w:pPr>
        <w:ind w:left="284"/>
        <w:jc w:val="both"/>
        <w:rPr>
          <w:sz w:val="26"/>
          <w:szCs w:val="26"/>
          <w:lang w:val="ro-RO" w:eastAsia="en-US"/>
        </w:rPr>
      </w:pPr>
    </w:p>
    <w:p w14:paraId="34F92F69" w14:textId="23CC652A" w:rsidR="005664A6" w:rsidRDefault="005664A6" w:rsidP="003A37DD">
      <w:pPr>
        <w:ind w:left="284"/>
        <w:jc w:val="both"/>
        <w:rPr>
          <w:b/>
          <w:bCs/>
          <w:i/>
          <w:color w:val="000000"/>
          <w:sz w:val="28"/>
          <w:szCs w:val="28"/>
          <w:u w:val="single"/>
          <w:lang w:val="ro-MD"/>
        </w:rPr>
      </w:pPr>
      <w:r>
        <w:rPr>
          <w:b/>
          <w:bCs/>
          <w:i/>
          <w:color w:val="000000"/>
          <w:sz w:val="28"/>
          <w:szCs w:val="28"/>
          <w:u w:val="single"/>
          <w:lang w:val="ro-MD"/>
        </w:rPr>
        <w:t>Cerințe specifice:</w:t>
      </w:r>
    </w:p>
    <w:p w14:paraId="569C9CD8" w14:textId="4C03A1B1" w:rsidR="005664A6" w:rsidRDefault="005664A6" w:rsidP="005664A6">
      <w:pPr>
        <w:jc w:val="both"/>
        <w:rPr>
          <w:bCs/>
          <w:color w:val="000000"/>
          <w:sz w:val="28"/>
          <w:szCs w:val="28"/>
          <w:lang w:val="ro-MD"/>
        </w:rPr>
      </w:pPr>
      <w:r w:rsidRPr="00254041">
        <w:rPr>
          <w:b/>
          <w:bCs/>
          <w:i/>
          <w:color w:val="000000"/>
          <w:sz w:val="28"/>
          <w:szCs w:val="28"/>
          <w:lang w:val="ro-MD"/>
        </w:rPr>
        <w:t>Studii:</w:t>
      </w:r>
      <w:r w:rsidRPr="00254041">
        <w:rPr>
          <w:bCs/>
          <w:color w:val="000000"/>
          <w:sz w:val="28"/>
          <w:szCs w:val="28"/>
          <w:lang w:val="ro-MD"/>
        </w:rPr>
        <w:t xml:space="preserve"> </w:t>
      </w:r>
      <w:r w:rsidR="008A4F42" w:rsidRPr="008A4F42">
        <w:rPr>
          <w:bCs/>
          <w:color w:val="000000"/>
          <w:sz w:val="28"/>
          <w:szCs w:val="28"/>
          <w:lang w:val="ro-MD"/>
        </w:rPr>
        <w:t>Superioa</w:t>
      </w:r>
      <w:r w:rsidR="00ED39B4">
        <w:rPr>
          <w:bCs/>
          <w:color w:val="000000"/>
          <w:sz w:val="28"/>
          <w:szCs w:val="28"/>
          <w:lang w:val="ro-MD"/>
        </w:rPr>
        <w:t xml:space="preserve">re, de </w:t>
      </w:r>
      <w:proofErr w:type="spellStart"/>
      <w:r w:rsidR="00ED39B4">
        <w:rPr>
          <w:bCs/>
          <w:color w:val="000000"/>
          <w:sz w:val="28"/>
          <w:szCs w:val="28"/>
          <w:lang w:val="ro-MD"/>
        </w:rPr>
        <w:t>licenţă</w:t>
      </w:r>
      <w:proofErr w:type="spellEnd"/>
      <w:r w:rsidR="00ED39B4">
        <w:rPr>
          <w:bCs/>
          <w:color w:val="000000"/>
          <w:sz w:val="28"/>
          <w:szCs w:val="28"/>
          <w:lang w:val="ro-MD"/>
        </w:rPr>
        <w:t xml:space="preserve"> </w:t>
      </w:r>
      <w:r w:rsidR="008A4F42" w:rsidRPr="008A4F42">
        <w:rPr>
          <w:bCs/>
          <w:color w:val="000000"/>
          <w:sz w:val="28"/>
          <w:szCs w:val="28"/>
          <w:lang w:val="ro-MD"/>
        </w:rPr>
        <w:t>în</w:t>
      </w:r>
      <w:r w:rsidR="00ED39B4">
        <w:rPr>
          <w:bCs/>
          <w:color w:val="000000"/>
          <w:sz w:val="28"/>
          <w:szCs w:val="28"/>
          <w:lang w:val="ro-MD"/>
        </w:rPr>
        <w:t xml:space="preserve"> domeniul </w:t>
      </w:r>
      <w:r w:rsidR="00B24A64">
        <w:rPr>
          <w:bCs/>
          <w:color w:val="000000"/>
          <w:sz w:val="28"/>
          <w:szCs w:val="28"/>
          <w:lang w:val="ro-MD"/>
        </w:rPr>
        <w:t>e</w:t>
      </w:r>
      <w:r w:rsidR="00B24A64" w:rsidRPr="00B24A64">
        <w:rPr>
          <w:bCs/>
          <w:color w:val="000000"/>
          <w:sz w:val="28"/>
          <w:szCs w:val="28"/>
          <w:lang w:val="ro-MD"/>
        </w:rPr>
        <w:t>conomiei și/sau finanțe</w:t>
      </w:r>
      <w:r w:rsidR="00B24A64">
        <w:rPr>
          <w:bCs/>
          <w:color w:val="000000"/>
          <w:sz w:val="28"/>
          <w:szCs w:val="28"/>
          <w:lang w:val="ro-MD"/>
        </w:rPr>
        <w:t>.</w:t>
      </w:r>
    </w:p>
    <w:p w14:paraId="370C4472" w14:textId="77777777" w:rsidR="0010122C" w:rsidRPr="00AD73D8" w:rsidRDefault="0010122C" w:rsidP="00394745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</w:p>
    <w:p w14:paraId="1F0F1F89" w14:textId="12642904" w:rsidR="00553A1D" w:rsidRPr="00AD73D8" w:rsidRDefault="00B24A64" w:rsidP="00394745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r w:rsidRPr="00AD73D8">
        <w:rPr>
          <w:color w:val="000000"/>
          <w:sz w:val="28"/>
          <w:szCs w:val="28"/>
          <w:lang w:val="ro-RO"/>
        </w:rPr>
        <w:t>Cunoașterea legislației în domeniu; cunoașterea unei limbi de circulație internațională, de preferință limba engleză (nivel B</w:t>
      </w:r>
      <w:r w:rsidR="005D5147" w:rsidRPr="00AD73D8">
        <w:rPr>
          <w:color w:val="000000"/>
          <w:sz w:val="28"/>
          <w:szCs w:val="28"/>
          <w:lang w:val="ro-RO"/>
        </w:rPr>
        <w:t>1</w:t>
      </w:r>
      <w:r w:rsidRPr="00AD73D8">
        <w:rPr>
          <w:color w:val="000000"/>
          <w:sz w:val="28"/>
          <w:szCs w:val="28"/>
          <w:lang w:val="ro-RO"/>
        </w:rPr>
        <w:t>); cunoștințe aprofundate de utilizare a computerului: Word, Excel, Power Point, Internet.</w:t>
      </w:r>
    </w:p>
    <w:p w14:paraId="62D2BC95" w14:textId="77777777" w:rsidR="00AD73D8" w:rsidRPr="00254041" w:rsidRDefault="00AD73D8" w:rsidP="00AD73D8">
      <w:pPr>
        <w:jc w:val="both"/>
        <w:rPr>
          <w:b/>
          <w:bCs/>
          <w:i/>
          <w:color w:val="000000"/>
          <w:sz w:val="28"/>
          <w:szCs w:val="28"/>
          <w:lang w:val="ro-MD"/>
        </w:rPr>
      </w:pPr>
    </w:p>
    <w:p w14:paraId="074C1541" w14:textId="3214A5FB" w:rsidR="005F0578" w:rsidRPr="005F0578" w:rsidRDefault="005F0578" w:rsidP="005F0578">
      <w:pPr>
        <w:jc w:val="both"/>
        <w:rPr>
          <w:b/>
          <w:sz w:val="28"/>
          <w:szCs w:val="28"/>
          <w:lang w:val="en-US"/>
        </w:rPr>
      </w:pPr>
      <w:proofErr w:type="spellStart"/>
      <w:r w:rsidRPr="005F0578">
        <w:rPr>
          <w:b/>
          <w:sz w:val="28"/>
          <w:szCs w:val="28"/>
          <w:lang w:val="en-US"/>
        </w:rPr>
        <w:t>Cuantumul</w:t>
      </w:r>
      <w:proofErr w:type="spellEnd"/>
      <w:r w:rsidRPr="005F0578">
        <w:rPr>
          <w:b/>
          <w:sz w:val="28"/>
          <w:szCs w:val="28"/>
          <w:lang w:val="en-US"/>
        </w:rPr>
        <w:t xml:space="preserve"> </w:t>
      </w:r>
      <w:proofErr w:type="spellStart"/>
      <w:r w:rsidRPr="005F0578">
        <w:rPr>
          <w:b/>
          <w:sz w:val="28"/>
          <w:szCs w:val="28"/>
          <w:lang w:val="en-US"/>
        </w:rPr>
        <w:t>salariului</w:t>
      </w:r>
      <w:proofErr w:type="spellEnd"/>
      <w:r w:rsidRPr="005F0578">
        <w:rPr>
          <w:b/>
          <w:sz w:val="28"/>
          <w:szCs w:val="28"/>
          <w:lang w:val="en-US"/>
        </w:rPr>
        <w:t xml:space="preserve"> brut: </w:t>
      </w:r>
      <w:r>
        <w:rPr>
          <w:b/>
          <w:sz w:val="28"/>
          <w:szCs w:val="28"/>
          <w:lang w:val="ro-RO"/>
        </w:rPr>
        <w:t>12960</w:t>
      </w:r>
      <w:r w:rsidRPr="005F0578">
        <w:rPr>
          <w:b/>
          <w:sz w:val="28"/>
          <w:szCs w:val="28"/>
          <w:lang w:val="en-US"/>
        </w:rPr>
        <w:t xml:space="preserve"> lei - 1</w:t>
      </w:r>
      <w:r>
        <w:rPr>
          <w:b/>
          <w:sz w:val="28"/>
          <w:szCs w:val="28"/>
          <w:lang w:val="en-US"/>
        </w:rPr>
        <w:t>4700</w:t>
      </w:r>
      <w:r w:rsidRPr="005F0578">
        <w:rPr>
          <w:b/>
          <w:sz w:val="28"/>
          <w:szCs w:val="28"/>
          <w:lang w:val="en-US"/>
        </w:rPr>
        <w:t xml:space="preserve"> lei</w:t>
      </w:r>
    </w:p>
    <w:p w14:paraId="22398FB5" w14:textId="559DFB01" w:rsidR="0010122C" w:rsidRPr="00AD73D8" w:rsidRDefault="0010122C" w:rsidP="005664A6">
      <w:pPr>
        <w:shd w:val="clear" w:color="auto" w:fill="FFFFFF"/>
        <w:rPr>
          <w:i/>
          <w:color w:val="000000"/>
          <w:sz w:val="28"/>
          <w:szCs w:val="28"/>
          <w:u w:val="single"/>
          <w:lang w:val="ro-RO"/>
        </w:rPr>
      </w:pPr>
    </w:p>
    <w:p w14:paraId="28B33533" w14:textId="7E0CA537" w:rsidR="005D439E" w:rsidRDefault="005D439E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ro-RO"/>
        </w:rPr>
      </w:pPr>
    </w:p>
    <w:p w14:paraId="462B17F4" w14:textId="7E42D7E9" w:rsidR="005D439E" w:rsidRDefault="005D439E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ro-RO"/>
        </w:rPr>
      </w:pPr>
    </w:p>
    <w:p w14:paraId="6561F18A" w14:textId="797C2A8C" w:rsidR="005D439E" w:rsidRDefault="005D439E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ro-RO"/>
        </w:rPr>
      </w:pPr>
    </w:p>
    <w:p w14:paraId="2B7940E2" w14:textId="65BAFA09" w:rsidR="005D439E" w:rsidRDefault="005D439E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ro-RO"/>
        </w:rPr>
      </w:pPr>
    </w:p>
    <w:p w14:paraId="5117269A" w14:textId="19212306" w:rsidR="005D439E" w:rsidRDefault="005D439E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ro-RO"/>
        </w:rPr>
      </w:pPr>
    </w:p>
    <w:p w14:paraId="274952AE" w14:textId="42F5AB36" w:rsidR="00AD73D8" w:rsidRDefault="00AD73D8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ro-RO"/>
        </w:rPr>
      </w:pPr>
    </w:p>
    <w:p w14:paraId="65B613D3" w14:textId="1523845C" w:rsidR="00AD73D8" w:rsidRDefault="00AD73D8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ro-RO"/>
        </w:rPr>
      </w:pPr>
    </w:p>
    <w:p w14:paraId="0E9976D2" w14:textId="77777777" w:rsidR="00AD73D8" w:rsidRDefault="00AD73D8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ro-RO"/>
        </w:rPr>
      </w:pPr>
    </w:p>
    <w:p w14:paraId="688420FC" w14:textId="7C374A13" w:rsidR="005D439E" w:rsidRDefault="005D439E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ro-RO"/>
        </w:rPr>
      </w:pPr>
    </w:p>
    <w:p w14:paraId="7021A6A6" w14:textId="77777777" w:rsidR="005D439E" w:rsidRDefault="005D439E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ro-RO"/>
        </w:rPr>
      </w:pPr>
    </w:p>
    <w:p w14:paraId="7B85DAE2" w14:textId="592AFA46" w:rsidR="005D439E" w:rsidRDefault="005D439E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ro-RO"/>
        </w:rPr>
      </w:pPr>
    </w:p>
    <w:p w14:paraId="60D0381A" w14:textId="77777777" w:rsidR="005D439E" w:rsidRPr="00F84BE1" w:rsidRDefault="005D439E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ro-RO"/>
        </w:rPr>
      </w:pPr>
    </w:p>
    <w:p w14:paraId="154ACA6E" w14:textId="77777777" w:rsidR="0010122C" w:rsidRDefault="0010122C" w:rsidP="008A4F42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ro-MD"/>
        </w:rPr>
      </w:pPr>
    </w:p>
    <w:p w14:paraId="42D4A58C" w14:textId="77777777" w:rsidR="00AD73D8" w:rsidRDefault="00AD73D8" w:rsidP="008A4F42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ro-MD"/>
        </w:rPr>
      </w:pPr>
    </w:p>
    <w:p w14:paraId="0E233088" w14:textId="77777777" w:rsidR="00AD73D8" w:rsidRDefault="00AD73D8" w:rsidP="008A4F42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ro-MD"/>
        </w:rPr>
      </w:pPr>
    </w:p>
    <w:p w14:paraId="417B37F3" w14:textId="77777777" w:rsidR="00AD73D8" w:rsidRDefault="00AD73D8" w:rsidP="008A4F42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ro-MD"/>
        </w:rPr>
      </w:pPr>
    </w:p>
    <w:p w14:paraId="71448FDC" w14:textId="77097931" w:rsidR="0010122C" w:rsidRDefault="005664A6" w:rsidP="008A4F42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ro-MD"/>
        </w:rPr>
      </w:pPr>
      <w:r w:rsidRPr="008A4F42">
        <w:rPr>
          <w:b/>
          <w:i/>
          <w:color w:val="000000"/>
          <w:sz w:val="28"/>
          <w:szCs w:val="28"/>
          <w:u w:val="single"/>
          <w:lang w:val="ro-MD"/>
        </w:rPr>
        <w:t xml:space="preserve">Bibliografia </w:t>
      </w:r>
    </w:p>
    <w:p w14:paraId="221BBD5B" w14:textId="597EE01C" w:rsidR="005D439E" w:rsidRDefault="005664A6" w:rsidP="008A4F42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  <w:lang w:val="ro-RO"/>
        </w:rPr>
      </w:pPr>
      <w:r w:rsidRPr="008A4F42">
        <w:rPr>
          <w:b/>
          <w:i/>
          <w:color w:val="000000"/>
          <w:sz w:val="28"/>
          <w:szCs w:val="28"/>
          <w:u w:val="single"/>
          <w:lang w:val="ro-MD"/>
        </w:rPr>
        <w:t xml:space="preserve">în baza căreia vor fi formulate întrebările pentru proba scrisă </w:t>
      </w:r>
      <w:proofErr w:type="spellStart"/>
      <w:r w:rsidRPr="008A4F42">
        <w:rPr>
          <w:b/>
          <w:i/>
          <w:color w:val="000000"/>
          <w:sz w:val="28"/>
          <w:szCs w:val="28"/>
          <w:u w:val="single"/>
          <w:lang w:val="ro-MD"/>
        </w:rPr>
        <w:t>şi</w:t>
      </w:r>
      <w:proofErr w:type="spellEnd"/>
      <w:r w:rsidRPr="008A4F42">
        <w:rPr>
          <w:b/>
          <w:i/>
          <w:color w:val="000000"/>
          <w:sz w:val="28"/>
          <w:szCs w:val="28"/>
          <w:u w:val="single"/>
          <w:lang w:val="ro-MD"/>
        </w:rPr>
        <w:t xml:space="preserve"> interviu  la </w:t>
      </w:r>
      <w:proofErr w:type="spellStart"/>
      <w:r w:rsidRPr="008A4F42">
        <w:rPr>
          <w:b/>
          <w:i/>
          <w:color w:val="000000"/>
          <w:sz w:val="28"/>
          <w:szCs w:val="28"/>
          <w:u w:val="single"/>
          <w:lang w:val="ro-MD"/>
        </w:rPr>
        <w:t>funcţia</w:t>
      </w:r>
      <w:proofErr w:type="spellEnd"/>
      <w:r w:rsidRPr="008A4F42">
        <w:rPr>
          <w:b/>
          <w:i/>
          <w:color w:val="000000"/>
          <w:sz w:val="28"/>
          <w:szCs w:val="28"/>
          <w:u w:val="single"/>
          <w:lang w:val="ro-MD"/>
        </w:rPr>
        <w:t xml:space="preserve"> vacantă</w:t>
      </w:r>
      <w:r w:rsidRPr="00F84BE1">
        <w:rPr>
          <w:b/>
          <w:i/>
          <w:color w:val="000000"/>
          <w:sz w:val="28"/>
          <w:szCs w:val="28"/>
          <w:u w:val="single"/>
          <w:lang w:val="ro-RO"/>
        </w:rPr>
        <w:t xml:space="preserve"> de</w:t>
      </w:r>
      <w:r w:rsidR="005D439E">
        <w:rPr>
          <w:b/>
          <w:i/>
          <w:color w:val="000000"/>
          <w:sz w:val="28"/>
          <w:szCs w:val="28"/>
          <w:u w:val="single"/>
          <w:lang w:val="ro-RO"/>
        </w:rPr>
        <w:t xml:space="preserve"> </w:t>
      </w:r>
      <w:r w:rsidR="00AD73D8">
        <w:rPr>
          <w:b/>
          <w:i/>
          <w:color w:val="000000"/>
          <w:sz w:val="28"/>
          <w:szCs w:val="28"/>
          <w:u w:val="single"/>
          <w:lang w:val="ro-RO"/>
        </w:rPr>
        <w:t>c</w:t>
      </w:r>
      <w:r w:rsidR="005D439E" w:rsidRPr="005D439E">
        <w:rPr>
          <w:b/>
          <w:i/>
          <w:color w:val="000000"/>
          <w:sz w:val="28"/>
          <w:szCs w:val="28"/>
          <w:u w:val="single"/>
          <w:lang w:val="ro-RO"/>
        </w:rPr>
        <w:t>onsultant în Direcția finanțare externă și internă din cadrul Direcției generale datoria sectorului public</w:t>
      </w:r>
    </w:p>
    <w:p w14:paraId="6E4FEA13" w14:textId="3D23D128" w:rsidR="005664A6" w:rsidRPr="008A4F42" w:rsidRDefault="005664A6" w:rsidP="008A4F42">
      <w:pPr>
        <w:shd w:val="clear" w:color="auto" w:fill="FFFFFF"/>
        <w:jc w:val="center"/>
        <w:rPr>
          <w:b/>
          <w:bCs/>
          <w:i/>
          <w:color w:val="000000"/>
          <w:sz w:val="28"/>
          <w:szCs w:val="28"/>
          <w:u w:val="single"/>
          <w:lang w:val="ro-MD"/>
        </w:rPr>
      </w:pPr>
      <w:r w:rsidRPr="00F84BE1">
        <w:rPr>
          <w:b/>
          <w:i/>
          <w:color w:val="000000"/>
          <w:sz w:val="28"/>
          <w:szCs w:val="28"/>
          <w:u w:val="single"/>
          <w:lang w:val="ro-RO"/>
        </w:rPr>
        <w:t xml:space="preserve"> </w:t>
      </w:r>
    </w:p>
    <w:p w14:paraId="42A82425" w14:textId="77777777" w:rsidR="00B24A64" w:rsidRPr="00AD73D8" w:rsidRDefault="00B24A64" w:rsidP="00B24A64">
      <w:pPr>
        <w:shd w:val="clear" w:color="auto" w:fill="FFFFFF"/>
        <w:jc w:val="both"/>
        <w:rPr>
          <w:rFonts w:ascii="Georgia" w:hAnsi="Georgia"/>
          <w:color w:val="333333"/>
          <w:shd w:val="clear" w:color="auto" w:fill="FFFFFF"/>
          <w:lang w:val="en-US"/>
        </w:rPr>
      </w:pPr>
    </w:p>
    <w:p w14:paraId="793A008A" w14:textId="3922D097" w:rsidR="00B24A64" w:rsidRPr="00AD73D8" w:rsidRDefault="005D439E" w:rsidP="00B24A64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AD73D8">
        <w:rPr>
          <w:color w:val="000000"/>
          <w:sz w:val="28"/>
          <w:szCs w:val="28"/>
          <w:lang w:val="en-US"/>
        </w:rPr>
        <w:t xml:space="preserve">1. </w:t>
      </w:r>
      <w:proofErr w:type="spellStart"/>
      <w:r w:rsidR="00B24A64" w:rsidRPr="00AD73D8">
        <w:rPr>
          <w:color w:val="000000"/>
          <w:sz w:val="28"/>
          <w:szCs w:val="28"/>
          <w:lang w:val="en-US"/>
        </w:rPr>
        <w:t>Legea</w:t>
      </w:r>
      <w:proofErr w:type="spellEnd"/>
      <w:r w:rsidR="00B24A64" w:rsidRPr="00AD73D8">
        <w:rPr>
          <w:color w:val="000000"/>
          <w:sz w:val="28"/>
          <w:szCs w:val="28"/>
          <w:lang w:val="en-US"/>
        </w:rPr>
        <w:t xml:space="preserve"> </w:t>
      </w:r>
      <w:r w:rsidR="00AD73D8" w:rsidRPr="00AD73D8">
        <w:rPr>
          <w:color w:val="000000"/>
          <w:sz w:val="28"/>
          <w:szCs w:val="28"/>
          <w:lang w:val="en-US"/>
        </w:rPr>
        <w:t>nr.419/2006</w:t>
      </w:r>
      <w:r w:rsidR="00AD73D8">
        <w:rPr>
          <w:color w:val="000000"/>
          <w:sz w:val="28"/>
          <w:szCs w:val="28"/>
          <w:lang w:val="en-US"/>
        </w:rPr>
        <w:t xml:space="preserve"> </w:t>
      </w:r>
      <w:r w:rsidR="00B24A64" w:rsidRPr="00AD73D8">
        <w:rPr>
          <w:color w:val="000000"/>
          <w:sz w:val="28"/>
          <w:szCs w:val="28"/>
          <w:lang w:val="en-US"/>
        </w:rPr>
        <w:t xml:space="preserve">cu </w:t>
      </w:r>
      <w:proofErr w:type="spellStart"/>
      <w:r w:rsidR="00B24A64" w:rsidRPr="00AD73D8">
        <w:rPr>
          <w:color w:val="000000"/>
          <w:sz w:val="28"/>
          <w:szCs w:val="28"/>
          <w:lang w:val="en-US"/>
        </w:rPr>
        <w:t>privire</w:t>
      </w:r>
      <w:proofErr w:type="spellEnd"/>
      <w:r w:rsidR="00B24A64" w:rsidRPr="00AD73D8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="00B24A64" w:rsidRPr="00AD73D8">
        <w:rPr>
          <w:color w:val="000000"/>
          <w:sz w:val="28"/>
          <w:szCs w:val="28"/>
          <w:lang w:val="en-US"/>
        </w:rPr>
        <w:t>datoria</w:t>
      </w:r>
      <w:proofErr w:type="spellEnd"/>
      <w:r w:rsidR="00B24A64"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24A64" w:rsidRPr="00AD73D8">
        <w:rPr>
          <w:color w:val="000000"/>
          <w:sz w:val="28"/>
          <w:szCs w:val="28"/>
          <w:lang w:val="en-US"/>
        </w:rPr>
        <w:t>sectorului</w:t>
      </w:r>
      <w:proofErr w:type="spellEnd"/>
      <w:r w:rsidR="00B24A64" w:rsidRPr="00AD73D8">
        <w:rPr>
          <w:color w:val="000000"/>
          <w:sz w:val="28"/>
          <w:szCs w:val="28"/>
          <w:lang w:val="en-US"/>
        </w:rPr>
        <w:t xml:space="preserve"> public, </w:t>
      </w:r>
      <w:proofErr w:type="spellStart"/>
      <w:r w:rsidR="00B24A64" w:rsidRPr="00AD73D8">
        <w:rPr>
          <w:color w:val="000000"/>
          <w:sz w:val="28"/>
          <w:szCs w:val="28"/>
          <w:lang w:val="en-US"/>
        </w:rPr>
        <w:t>garanţiile</w:t>
      </w:r>
      <w:proofErr w:type="spellEnd"/>
      <w:r w:rsidR="00B24A64" w:rsidRPr="00AD73D8">
        <w:rPr>
          <w:color w:val="000000"/>
          <w:sz w:val="28"/>
          <w:szCs w:val="28"/>
          <w:lang w:val="en-US"/>
        </w:rPr>
        <w:t xml:space="preserve"> de stat </w:t>
      </w:r>
      <w:proofErr w:type="spellStart"/>
      <w:r w:rsidR="00B24A64" w:rsidRPr="00AD73D8">
        <w:rPr>
          <w:color w:val="000000"/>
          <w:sz w:val="28"/>
          <w:szCs w:val="28"/>
          <w:lang w:val="en-US"/>
        </w:rPr>
        <w:t>şi</w:t>
      </w:r>
      <w:proofErr w:type="spellEnd"/>
      <w:r w:rsidR="00B24A64"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24A64" w:rsidRPr="00AD73D8">
        <w:rPr>
          <w:color w:val="000000"/>
          <w:sz w:val="28"/>
          <w:szCs w:val="28"/>
          <w:lang w:val="en-US"/>
        </w:rPr>
        <w:t>r</w:t>
      </w:r>
      <w:r w:rsidRPr="00AD73D8">
        <w:rPr>
          <w:color w:val="000000"/>
          <w:sz w:val="28"/>
          <w:szCs w:val="28"/>
          <w:lang w:val="en-US"/>
        </w:rPr>
        <w:t>ecreditarea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de stat</w:t>
      </w:r>
      <w:r w:rsidR="00AD73D8">
        <w:rPr>
          <w:color w:val="000000"/>
          <w:sz w:val="28"/>
          <w:szCs w:val="28"/>
          <w:lang w:val="en-US"/>
        </w:rPr>
        <w:t>.</w:t>
      </w:r>
      <w:r w:rsidRPr="00AD73D8">
        <w:rPr>
          <w:color w:val="000000"/>
          <w:sz w:val="28"/>
          <w:szCs w:val="28"/>
          <w:lang w:val="en-US"/>
        </w:rPr>
        <w:t xml:space="preserve"> </w:t>
      </w:r>
    </w:p>
    <w:p w14:paraId="02F492F5" w14:textId="2D7DA0BC" w:rsidR="00B24A64" w:rsidRPr="00AD73D8" w:rsidRDefault="00B24A64" w:rsidP="00B24A64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AD73D8">
        <w:rPr>
          <w:color w:val="000000"/>
          <w:sz w:val="28"/>
          <w:szCs w:val="28"/>
          <w:lang w:val="en-US"/>
        </w:rPr>
        <w:t>2.</w:t>
      </w:r>
      <w:r w:rsidR="005D439E"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D73D8">
        <w:rPr>
          <w:color w:val="000000"/>
          <w:sz w:val="28"/>
          <w:szCs w:val="28"/>
          <w:lang w:val="en-US"/>
        </w:rPr>
        <w:t>Hotărârea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D73D8">
        <w:rPr>
          <w:color w:val="000000"/>
          <w:sz w:val="28"/>
          <w:szCs w:val="28"/>
          <w:lang w:val="en-US"/>
        </w:rPr>
        <w:t>Guvernului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</w:t>
      </w:r>
      <w:r w:rsidR="00AD73D8">
        <w:rPr>
          <w:color w:val="000000"/>
          <w:sz w:val="28"/>
          <w:szCs w:val="28"/>
          <w:lang w:val="en-US"/>
        </w:rPr>
        <w:t>nr.</w:t>
      </w:r>
      <w:r w:rsidR="005D5147" w:rsidRPr="00AD73D8">
        <w:rPr>
          <w:color w:val="000000"/>
          <w:sz w:val="28"/>
          <w:szCs w:val="28"/>
          <w:lang w:val="en-US"/>
        </w:rPr>
        <w:t xml:space="preserve">1136/2007 </w:t>
      </w:r>
      <w:r w:rsidRPr="00AD73D8">
        <w:rPr>
          <w:color w:val="000000"/>
          <w:sz w:val="28"/>
          <w:szCs w:val="28"/>
          <w:lang w:val="en-US"/>
        </w:rPr>
        <w:t xml:space="preserve">cu </w:t>
      </w:r>
      <w:proofErr w:type="spellStart"/>
      <w:r w:rsidRPr="00AD73D8">
        <w:rPr>
          <w:color w:val="000000"/>
          <w:sz w:val="28"/>
          <w:szCs w:val="28"/>
          <w:lang w:val="en-US"/>
        </w:rPr>
        <w:t>privire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AD73D8">
        <w:rPr>
          <w:color w:val="000000"/>
          <w:sz w:val="28"/>
          <w:szCs w:val="28"/>
          <w:lang w:val="en-US"/>
        </w:rPr>
        <w:t>unele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D73D8">
        <w:rPr>
          <w:color w:val="000000"/>
          <w:sz w:val="28"/>
          <w:szCs w:val="28"/>
          <w:lang w:val="en-US"/>
        </w:rPr>
        <w:t>măsuri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AD73D8">
        <w:rPr>
          <w:color w:val="000000"/>
          <w:sz w:val="28"/>
          <w:szCs w:val="28"/>
          <w:lang w:val="en-US"/>
        </w:rPr>
        <w:t>executare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AD73D8">
        <w:rPr>
          <w:color w:val="000000"/>
          <w:sz w:val="28"/>
          <w:szCs w:val="28"/>
          <w:lang w:val="en-US"/>
        </w:rPr>
        <w:t>Le</w:t>
      </w:r>
      <w:r w:rsidR="00AD73D8">
        <w:rPr>
          <w:color w:val="000000"/>
          <w:sz w:val="28"/>
          <w:szCs w:val="28"/>
          <w:lang w:val="en-US"/>
        </w:rPr>
        <w:t>gii</w:t>
      </w:r>
      <w:proofErr w:type="spellEnd"/>
      <w:r w:rsidR="00AD73D8">
        <w:rPr>
          <w:color w:val="000000"/>
          <w:sz w:val="28"/>
          <w:szCs w:val="28"/>
          <w:lang w:val="en-US"/>
        </w:rPr>
        <w:t xml:space="preserve"> nr.419/</w:t>
      </w:r>
      <w:r w:rsidRPr="00AD73D8">
        <w:rPr>
          <w:color w:val="000000"/>
          <w:sz w:val="28"/>
          <w:szCs w:val="28"/>
          <w:lang w:val="en-US"/>
        </w:rPr>
        <w:t xml:space="preserve">2006 cu </w:t>
      </w:r>
      <w:proofErr w:type="spellStart"/>
      <w:r w:rsidRPr="00AD73D8">
        <w:rPr>
          <w:color w:val="000000"/>
          <w:sz w:val="28"/>
          <w:szCs w:val="28"/>
          <w:lang w:val="en-US"/>
        </w:rPr>
        <w:t>privire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AD73D8">
        <w:rPr>
          <w:color w:val="000000"/>
          <w:sz w:val="28"/>
          <w:szCs w:val="28"/>
          <w:lang w:val="en-US"/>
        </w:rPr>
        <w:t>datoria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D73D8">
        <w:rPr>
          <w:color w:val="000000"/>
          <w:sz w:val="28"/>
          <w:szCs w:val="28"/>
          <w:lang w:val="en-US"/>
        </w:rPr>
        <w:t>sectorului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public, </w:t>
      </w:r>
      <w:proofErr w:type="spellStart"/>
      <w:r w:rsidRPr="00AD73D8">
        <w:rPr>
          <w:color w:val="000000"/>
          <w:sz w:val="28"/>
          <w:szCs w:val="28"/>
          <w:lang w:val="en-US"/>
        </w:rPr>
        <w:t>garanţiile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</w:t>
      </w:r>
      <w:r w:rsidR="005D439E" w:rsidRPr="00AD73D8">
        <w:rPr>
          <w:color w:val="000000"/>
          <w:sz w:val="28"/>
          <w:szCs w:val="28"/>
          <w:lang w:val="en-US"/>
        </w:rPr>
        <w:t xml:space="preserve">de stat </w:t>
      </w:r>
      <w:proofErr w:type="spellStart"/>
      <w:r w:rsidR="005D439E" w:rsidRPr="00AD73D8">
        <w:rPr>
          <w:color w:val="000000"/>
          <w:sz w:val="28"/>
          <w:szCs w:val="28"/>
          <w:lang w:val="en-US"/>
        </w:rPr>
        <w:t>şi</w:t>
      </w:r>
      <w:proofErr w:type="spellEnd"/>
      <w:r w:rsidR="005D439E"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D439E" w:rsidRPr="00AD73D8">
        <w:rPr>
          <w:color w:val="000000"/>
          <w:sz w:val="28"/>
          <w:szCs w:val="28"/>
          <w:lang w:val="en-US"/>
        </w:rPr>
        <w:t>recreditarea</w:t>
      </w:r>
      <w:proofErr w:type="spellEnd"/>
      <w:r w:rsidR="005D439E" w:rsidRPr="00AD73D8">
        <w:rPr>
          <w:color w:val="000000"/>
          <w:sz w:val="28"/>
          <w:szCs w:val="28"/>
          <w:lang w:val="en-US"/>
        </w:rPr>
        <w:t xml:space="preserve"> de stat</w:t>
      </w:r>
      <w:r w:rsidR="00AD73D8">
        <w:rPr>
          <w:color w:val="000000"/>
          <w:sz w:val="28"/>
          <w:szCs w:val="28"/>
          <w:lang w:val="en-US"/>
        </w:rPr>
        <w:t>.</w:t>
      </w:r>
    </w:p>
    <w:p w14:paraId="41B76434" w14:textId="417AB07E" w:rsidR="00B24A64" w:rsidRPr="00AD73D8" w:rsidRDefault="005D439E" w:rsidP="00B24A64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AD73D8">
        <w:rPr>
          <w:color w:val="000000"/>
          <w:sz w:val="28"/>
          <w:szCs w:val="28"/>
          <w:lang w:val="en-US"/>
        </w:rPr>
        <w:t xml:space="preserve">3. </w:t>
      </w:r>
      <w:proofErr w:type="spellStart"/>
      <w:r w:rsidR="00B24A64" w:rsidRPr="00AD73D8">
        <w:rPr>
          <w:color w:val="000000"/>
          <w:sz w:val="28"/>
          <w:szCs w:val="28"/>
          <w:lang w:val="en-US"/>
        </w:rPr>
        <w:t>Legea</w:t>
      </w:r>
      <w:proofErr w:type="spellEnd"/>
      <w:r w:rsidR="00B24A64" w:rsidRPr="00AD73D8">
        <w:rPr>
          <w:color w:val="000000"/>
          <w:sz w:val="28"/>
          <w:szCs w:val="28"/>
          <w:lang w:val="en-US"/>
        </w:rPr>
        <w:t xml:space="preserve"> </w:t>
      </w:r>
      <w:r w:rsidR="00AD73D8">
        <w:rPr>
          <w:color w:val="000000"/>
          <w:sz w:val="28"/>
          <w:szCs w:val="28"/>
          <w:lang w:val="en-US"/>
        </w:rPr>
        <w:t>nr.</w:t>
      </w:r>
      <w:r w:rsidR="00AD73D8" w:rsidRPr="00AD73D8">
        <w:rPr>
          <w:color w:val="000000"/>
          <w:sz w:val="28"/>
          <w:szCs w:val="28"/>
          <w:lang w:val="en-US"/>
        </w:rPr>
        <w:t>595/1999</w:t>
      </w:r>
      <w:r w:rsid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24A64" w:rsidRPr="00AD73D8">
        <w:rPr>
          <w:color w:val="000000"/>
          <w:sz w:val="28"/>
          <w:szCs w:val="28"/>
          <w:lang w:val="en-US"/>
        </w:rPr>
        <w:t>privind</w:t>
      </w:r>
      <w:proofErr w:type="spellEnd"/>
      <w:r w:rsidR="00B24A64"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24A64" w:rsidRPr="00AD73D8">
        <w:rPr>
          <w:color w:val="000000"/>
          <w:sz w:val="28"/>
          <w:szCs w:val="28"/>
          <w:lang w:val="en-US"/>
        </w:rPr>
        <w:t>tratatele</w:t>
      </w:r>
      <w:proofErr w:type="spellEnd"/>
      <w:r w:rsidR="00B24A64"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B24A64" w:rsidRPr="00AD73D8">
        <w:rPr>
          <w:color w:val="000000"/>
          <w:sz w:val="28"/>
          <w:szCs w:val="28"/>
          <w:lang w:val="en-US"/>
        </w:rPr>
        <w:t>internaționale</w:t>
      </w:r>
      <w:proofErr w:type="spellEnd"/>
      <w:r w:rsidR="00B24A64" w:rsidRPr="00AD73D8">
        <w:rPr>
          <w:color w:val="000000"/>
          <w:sz w:val="28"/>
          <w:szCs w:val="28"/>
          <w:lang w:val="en-US"/>
        </w:rPr>
        <w:t xml:space="preserve"> ale </w:t>
      </w:r>
      <w:proofErr w:type="spellStart"/>
      <w:r w:rsidR="00B24A64" w:rsidRPr="00AD73D8">
        <w:rPr>
          <w:color w:val="000000"/>
          <w:sz w:val="28"/>
          <w:szCs w:val="28"/>
          <w:lang w:val="en-US"/>
        </w:rPr>
        <w:t>Republicii</w:t>
      </w:r>
      <w:proofErr w:type="spellEnd"/>
      <w:r w:rsidR="00B24A64" w:rsidRPr="00AD73D8">
        <w:rPr>
          <w:color w:val="000000"/>
          <w:sz w:val="28"/>
          <w:szCs w:val="28"/>
          <w:lang w:val="en-US"/>
        </w:rPr>
        <w:t xml:space="preserve"> Moldova</w:t>
      </w:r>
      <w:r w:rsidR="00AD73D8">
        <w:rPr>
          <w:color w:val="000000"/>
          <w:sz w:val="28"/>
          <w:szCs w:val="28"/>
          <w:lang w:val="en-US"/>
        </w:rPr>
        <w:t>.</w:t>
      </w:r>
    </w:p>
    <w:p w14:paraId="449292C1" w14:textId="1AD1B176" w:rsidR="005D439E" w:rsidRPr="00AD73D8" w:rsidRDefault="005D5147" w:rsidP="005D439E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AD73D8">
        <w:rPr>
          <w:color w:val="000000"/>
          <w:sz w:val="28"/>
          <w:szCs w:val="28"/>
          <w:lang w:val="en-US"/>
        </w:rPr>
        <w:t>4</w:t>
      </w:r>
      <w:r w:rsidR="005D439E" w:rsidRPr="00AD73D8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="005D439E" w:rsidRPr="00AD73D8">
        <w:rPr>
          <w:color w:val="000000"/>
          <w:sz w:val="28"/>
          <w:szCs w:val="28"/>
          <w:lang w:val="en-US"/>
        </w:rPr>
        <w:t>Hotărârea</w:t>
      </w:r>
      <w:proofErr w:type="spellEnd"/>
      <w:r w:rsidR="005D439E"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D439E" w:rsidRPr="00AD73D8">
        <w:rPr>
          <w:color w:val="000000"/>
          <w:sz w:val="28"/>
          <w:szCs w:val="28"/>
          <w:lang w:val="en-US"/>
        </w:rPr>
        <w:t>Guvernului</w:t>
      </w:r>
      <w:proofErr w:type="spellEnd"/>
      <w:r w:rsidR="005D439E"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D73D8" w:rsidRPr="00AD73D8">
        <w:rPr>
          <w:color w:val="000000"/>
          <w:sz w:val="28"/>
          <w:szCs w:val="28"/>
          <w:lang w:val="en-US"/>
        </w:rPr>
        <w:t>nr</w:t>
      </w:r>
      <w:proofErr w:type="spellEnd"/>
      <w:r w:rsidR="00AD73D8" w:rsidRPr="00AD73D8">
        <w:rPr>
          <w:color w:val="000000"/>
          <w:sz w:val="28"/>
          <w:szCs w:val="28"/>
          <w:lang w:val="en-US"/>
        </w:rPr>
        <w:t>. 377/2018</w:t>
      </w:r>
      <w:r w:rsidR="00AD73D8">
        <w:rPr>
          <w:color w:val="000000"/>
          <w:sz w:val="28"/>
          <w:szCs w:val="28"/>
          <w:lang w:val="en-US"/>
        </w:rPr>
        <w:t xml:space="preserve"> </w:t>
      </w:r>
      <w:r w:rsidR="005D439E" w:rsidRPr="00AD73D8">
        <w:rPr>
          <w:color w:val="000000"/>
          <w:sz w:val="28"/>
          <w:szCs w:val="28"/>
          <w:lang w:val="en-US"/>
        </w:rPr>
        <w:t xml:space="preserve">cu </w:t>
      </w:r>
      <w:proofErr w:type="spellStart"/>
      <w:r w:rsidR="005D439E" w:rsidRPr="00AD73D8">
        <w:rPr>
          <w:color w:val="000000"/>
          <w:sz w:val="28"/>
          <w:szCs w:val="28"/>
          <w:lang w:val="en-US"/>
        </w:rPr>
        <w:t>privire</w:t>
      </w:r>
      <w:proofErr w:type="spellEnd"/>
      <w:r w:rsidR="005D439E" w:rsidRPr="00AD73D8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="005D439E" w:rsidRPr="00AD73D8">
        <w:rPr>
          <w:color w:val="000000"/>
          <w:sz w:val="28"/>
          <w:szCs w:val="28"/>
          <w:lang w:val="en-US"/>
        </w:rPr>
        <w:t>reglementarea</w:t>
      </w:r>
      <w:proofErr w:type="spellEnd"/>
      <w:r w:rsidR="005D439E"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D439E" w:rsidRPr="00AD73D8">
        <w:rPr>
          <w:color w:val="000000"/>
          <w:sz w:val="28"/>
          <w:szCs w:val="28"/>
          <w:lang w:val="en-US"/>
        </w:rPr>
        <w:t>cadrului</w:t>
      </w:r>
      <w:proofErr w:type="spellEnd"/>
      <w:r w:rsidR="005D439E"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D439E" w:rsidRPr="00AD73D8">
        <w:rPr>
          <w:color w:val="000000"/>
          <w:sz w:val="28"/>
          <w:szCs w:val="28"/>
          <w:lang w:val="en-US"/>
        </w:rPr>
        <w:t>instituţional</w:t>
      </w:r>
      <w:proofErr w:type="spellEnd"/>
      <w:r w:rsidR="005D439E"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D439E" w:rsidRPr="00AD73D8">
        <w:rPr>
          <w:color w:val="000000"/>
          <w:sz w:val="28"/>
          <w:szCs w:val="28"/>
          <w:lang w:val="en-US"/>
        </w:rPr>
        <w:t>şi</w:t>
      </w:r>
      <w:proofErr w:type="spellEnd"/>
      <w:r w:rsidR="005D439E"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D439E" w:rsidRPr="00AD73D8">
        <w:rPr>
          <w:color w:val="000000"/>
          <w:sz w:val="28"/>
          <w:szCs w:val="28"/>
          <w:lang w:val="en-US"/>
        </w:rPr>
        <w:t>mecanismului</w:t>
      </w:r>
      <w:proofErr w:type="spellEnd"/>
      <w:r w:rsidR="005D439E" w:rsidRPr="00AD73D8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5D439E" w:rsidRPr="00AD73D8">
        <w:rPr>
          <w:color w:val="000000"/>
          <w:sz w:val="28"/>
          <w:szCs w:val="28"/>
          <w:lang w:val="en-US"/>
        </w:rPr>
        <w:t>coordonare</w:t>
      </w:r>
      <w:proofErr w:type="spellEnd"/>
      <w:r w:rsidR="005D439E"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D439E" w:rsidRPr="00AD73D8">
        <w:rPr>
          <w:color w:val="000000"/>
          <w:sz w:val="28"/>
          <w:szCs w:val="28"/>
          <w:lang w:val="en-US"/>
        </w:rPr>
        <w:t>şi</w:t>
      </w:r>
      <w:proofErr w:type="spellEnd"/>
      <w:r w:rsidR="005D439E" w:rsidRPr="00AD73D8">
        <w:rPr>
          <w:color w:val="000000"/>
          <w:sz w:val="28"/>
          <w:szCs w:val="28"/>
          <w:lang w:val="en-US"/>
        </w:rPr>
        <w:t xml:space="preserve"> management al </w:t>
      </w:r>
      <w:proofErr w:type="spellStart"/>
      <w:r w:rsidR="005D439E" w:rsidRPr="00AD73D8">
        <w:rPr>
          <w:color w:val="000000"/>
          <w:sz w:val="28"/>
          <w:szCs w:val="28"/>
          <w:lang w:val="en-US"/>
        </w:rPr>
        <w:t>asistenţei</w:t>
      </w:r>
      <w:proofErr w:type="spellEnd"/>
      <w:r w:rsidR="005D439E"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5D439E" w:rsidRPr="00AD73D8">
        <w:rPr>
          <w:color w:val="000000"/>
          <w:sz w:val="28"/>
          <w:szCs w:val="28"/>
          <w:lang w:val="en-US"/>
        </w:rPr>
        <w:t>externe</w:t>
      </w:r>
      <w:proofErr w:type="spellEnd"/>
      <w:r w:rsidR="00AD73D8">
        <w:rPr>
          <w:color w:val="000000"/>
          <w:sz w:val="28"/>
          <w:szCs w:val="28"/>
          <w:lang w:val="en-US"/>
        </w:rPr>
        <w:t>.</w:t>
      </w:r>
      <w:r w:rsidR="005D439E" w:rsidRPr="00AD73D8">
        <w:rPr>
          <w:color w:val="000000"/>
          <w:sz w:val="28"/>
          <w:szCs w:val="28"/>
          <w:lang w:val="en-US"/>
        </w:rPr>
        <w:t xml:space="preserve"> </w:t>
      </w:r>
    </w:p>
    <w:p w14:paraId="026D9D96" w14:textId="5EF9F201" w:rsidR="005D5147" w:rsidRDefault="005D5147" w:rsidP="005D5147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AD73D8">
        <w:rPr>
          <w:color w:val="000000"/>
          <w:sz w:val="28"/>
          <w:szCs w:val="28"/>
          <w:lang w:val="en-US"/>
        </w:rPr>
        <w:t xml:space="preserve">5. </w:t>
      </w:r>
      <w:proofErr w:type="spellStart"/>
      <w:r w:rsidRPr="00AD73D8">
        <w:rPr>
          <w:color w:val="000000"/>
          <w:sz w:val="28"/>
          <w:szCs w:val="28"/>
          <w:lang w:val="en-US"/>
        </w:rPr>
        <w:t>Hotărârea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D73D8">
        <w:rPr>
          <w:color w:val="000000"/>
          <w:sz w:val="28"/>
          <w:szCs w:val="28"/>
          <w:lang w:val="en-US"/>
        </w:rPr>
        <w:t>Guvernului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</w:t>
      </w:r>
      <w:r w:rsidR="00AD73D8">
        <w:rPr>
          <w:color w:val="000000"/>
          <w:sz w:val="28"/>
          <w:szCs w:val="28"/>
          <w:lang w:val="en-US"/>
        </w:rPr>
        <w:t>nr.</w:t>
      </w:r>
      <w:r w:rsidR="00AD73D8" w:rsidRPr="00AD73D8">
        <w:rPr>
          <w:color w:val="000000"/>
          <w:sz w:val="28"/>
          <w:szCs w:val="28"/>
          <w:lang w:val="en-US"/>
        </w:rPr>
        <w:t>1070/2023</w:t>
      </w:r>
      <w:r w:rsid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D73D8">
        <w:rPr>
          <w:color w:val="000000"/>
          <w:sz w:val="28"/>
          <w:szCs w:val="28"/>
          <w:lang w:val="en-US"/>
        </w:rPr>
        <w:t>privind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D73D8">
        <w:rPr>
          <w:color w:val="000000"/>
          <w:sz w:val="28"/>
          <w:szCs w:val="28"/>
          <w:lang w:val="en-US"/>
        </w:rPr>
        <w:t>instituirea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D73D8">
        <w:rPr>
          <w:color w:val="000000"/>
          <w:sz w:val="28"/>
          <w:szCs w:val="28"/>
          <w:lang w:val="en-US"/>
        </w:rPr>
        <w:t>Comitetului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D73D8">
        <w:rPr>
          <w:color w:val="000000"/>
          <w:sz w:val="28"/>
          <w:szCs w:val="28"/>
          <w:lang w:val="en-US"/>
        </w:rPr>
        <w:t>interministerial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D73D8">
        <w:rPr>
          <w:color w:val="000000"/>
          <w:sz w:val="28"/>
          <w:szCs w:val="28"/>
          <w:lang w:val="en-US"/>
        </w:rPr>
        <w:t>pentru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D73D8">
        <w:rPr>
          <w:color w:val="000000"/>
          <w:sz w:val="28"/>
          <w:szCs w:val="28"/>
          <w:lang w:val="en-US"/>
        </w:rPr>
        <w:t>planificare</w:t>
      </w:r>
      <w:proofErr w:type="spellEnd"/>
      <w:r w:rsidRPr="00AD73D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D73D8">
        <w:rPr>
          <w:color w:val="000000"/>
          <w:sz w:val="28"/>
          <w:szCs w:val="28"/>
          <w:lang w:val="en-US"/>
        </w:rPr>
        <w:t>strategică</w:t>
      </w:r>
      <w:proofErr w:type="spellEnd"/>
      <w:r w:rsidR="00AD73D8">
        <w:rPr>
          <w:color w:val="000000"/>
          <w:sz w:val="28"/>
          <w:szCs w:val="28"/>
          <w:lang w:val="en-US"/>
        </w:rPr>
        <w:t>.</w:t>
      </w:r>
    </w:p>
    <w:p w14:paraId="35C5F0CC" w14:textId="66D1F81B" w:rsidR="00AD73D8" w:rsidRPr="00AD73D8" w:rsidRDefault="00AD73D8" w:rsidP="005D5147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6.   </w:t>
      </w:r>
      <w:proofErr w:type="spellStart"/>
      <w:r>
        <w:rPr>
          <w:color w:val="000000"/>
          <w:sz w:val="28"/>
          <w:szCs w:val="28"/>
          <w:lang w:val="en-US"/>
        </w:rPr>
        <w:t>Legea</w:t>
      </w:r>
      <w:proofErr w:type="spellEnd"/>
      <w:r>
        <w:rPr>
          <w:color w:val="000000"/>
          <w:sz w:val="28"/>
          <w:szCs w:val="28"/>
          <w:lang w:val="en-US"/>
        </w:rPr>
        <w:t xml:space="preserve"> nr.158/2008 cu </w:t>
      </w:r>
      <w:proofErr w:type="spellStart"/>
      <w:r>
        <w:rPr>
          <w:color w:val="000000"/>
          <w:sz w:val="28"/>
          <w:szCs w:val="28"/>
          <w:lang w:val="en-US"/>
        </w:rPr>
        <w:t>privire</w:t>
      </w:r>
      <w:proofErr w:type="spellEnd"/>
      <w:r>
        <w:rPr>
          <w:color w:val="000000"/>
          <w:sz w:val="28"/>
          <w:szCs w:val="28"/>
          <w:lang w:val="en-US"/>
        </w:rPr>
        <w:t xml:space="preserve"> la </w:t>
      </w:r>
      <w:proofErr w:type="spellStart"/>
      <w:r>
        <w:rPr>
          <w:color w:val="000000"/>
          <w:sz w:val="28"/>
          <w:szCs w:val="28"/>
          <w:lang w:val="en-US"/>
        </w:rPr>
        <w:t>funția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publică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și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statutul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funționarului</w:t>
      </w:r>
      <w:proofErr w:type="spellEnd"/>
      <w:r>
        <w:rPr>
          <w:color w:val="000000"/>
          <w:sz w:val="28"/>
          <w:szCs w:val="28"/>
          <w:lang w:val="en-US"/>
        </w:rPr>
        <w:t xml:space="preserve"> public.</w:t>
      </w:r>
    </w:p>
    <w:sectPr w:rsidR="00AD73D8" w:rsidRPr="00AD73D8" w:rsidSect="00AD73D8">
      <w:pgSz w:w="11906" w:h="16838"/>
      <w:pgMar w:top="36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5C62"/>
    <w:multiLevelType w:val="hybridMultilevel"/>
    <w:tmpl w:val="00D2E6C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F3262"/>
    <w:multiLevelType w:val="hybridMultilevel"/>
    <w:tmpl w:val="DCC6249E"/>
    <w:lvl w:ilvl="0" w:tplc="15060974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A6"/>
    <w:rsid w:val="0010122C"/>
    <w:rsid w:val="0029568C"/>
    <w:rsid w:val="002A55F8"/>
    <w:rsid w:val="00394745"/>
    <w:rsid w:val="003A37DD"/>
    <w:rsid w:val="00477A97"/>
    <w:rsid w:val="00486710"/>
    <w:rsid w:val="004A3BB5"/>
    <w:rsid w:val="004A6ABE"/>
    <w:rsid w:val="004E0AF8"/>
    <w:rsid w:val="00553A1D"/>
    <w:rsid w:val="005664A6"/>
    <w:rsid w:val="00592AA5"/>
    <w:rsid w:val="005D439E"/>
    <w:rsid w:val="005D5147"/>
    <w:rsid w:val="005E41C5"/>
    <w:rsid w:val="005F0578"/>
    <w:rsid w:val="00605A2A"/>
    <w:rsid w:val="006E38E2"/>
    <w:rsid w:val="008A4F42"/>
    <w:rsid w:val="008F4D95"/>
    <w:rsid w:val="009116AF"/>
    <w:rsid w:val="00941C00"/>
    <w:rsid w:val="009A4E8E"/>
    <w:rsid w:val="009D1315"/>
    <w:rsid w:val="00AD73D8"/>
    <w:rsid w:val="00B24A64"/>
    <w:rsid w:val="00BD4F7E"/>
    <w:rsid w:val="00D5285E"/>
    <w:rsid w:val="00ED39B4"/>
    <w:rsid w:val="00F8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9A096"/>
  <w15:chartTrackingRefBased/>
  <w15:docId w15:val="{834DC1ED-8DC2-439A-95DB-A9D499AD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trikethrough Знак,Bullets Знак,List Paragraph (numbered (a)) Знак,Numbered List Paragraph Знак,List_Paragraph Знак,Multilevel para_II Знак,List Paragraph1 Знак,Numbered list Знак,Akapit z listą BS Знак,List Paragraph 1 Знак,Ha Знак"/>
    <w:link w:val="a4"/>
    <w:uiPriority w:val="34"/>
    <w:qFormat/>
    <w:locked/>
    <w:rsid w:val="00566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strikethrough,Bullets,List Paragraph (numbered (a)),Numbered List Paragraph,List_Paragraph,Multilevel para_II,List Paragraph1,Numbered list,Akapit z listą BS,List Paragraph 1,Forth level,Bullet1,References,Outlines a.b.c.,Àáçàö ñïèñêà1,Ha"/>
    <w:basedOn w:val="a"/>
    <w:link w:val="a3"/>
    <w:uiPriority w:val="34"/>
    <w:qFormat/>
    <w:rsid w:val="005664A6"/>
    <w:pPr>
      <w:ind w:left="720"/>
      <w:contextualSpacing/>
    </w:pPr>
  </w:style>
  <w:style w:type="character" w:styleId="a5">
    <w:name w:val="Strong"/>
    <w:basedOn w:val="a0"/>
    <w:uiPriority w:val="22"/>
    <w:qFormat/>
    <w:rsid w:val="005664A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3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2</cp:revision>
  <cp:lastPrinted>2025-09-02T05:30:00Z</cp:lastPrinted>
  <dcterms:created xsi:type="dcterms:W3CDTF">2025-09-02T05:42:00Z</dcterms:created>
  <dcterms:modified xsi:type="dcterms:W3CDTF">2025-09-02T05:42:00Z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df1be9e6-edd8-4326-8768-7dc05ee964b2</vt:lpwstr>
  </property>
</Properties>
</file>