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3C" w:rsidRPr="00CF3E2A" w:rsidRDefault="0047083C">
      <w:pPr>
        <w:pStyle w:val="cp"/>
        <w:tabs>
          <w:tab w:val="left" w:pos="993"/>
          <w:tab w:val="left" w:pos="1134"/>
        </w:tabs>
        <w:spacing w:line="276" w:lineRule="auto"/>
        <w:jc w:val="left"/>
        <w:rPr>
          <w:b w:val="0"/>
          <w:sz w:val="28"/>
          <w:szCs w:val="28"/>
          <w:lang w:val="ro-MD"/>
        </w:rPr>
      </w:pPr>
    </w:p>
    <w:p w:rsidR="0047083C" w:rsidRPr="00CF3E2A" w:rsidRDefault="0047083C">
      <w:pPr>
        <w:pStyle w:val="cp"/>
        <w:tabs>
          <w:tab w:val="left" w:pos="993"/>
          <w:tab w:val="left" w:pos="1134"/>
        </w:tabs>
        <w:spacing w:line="276" w:lineRule="auto"/>
        <w:ind w:firstLine="567"/>
        <w:jc w:val="right"/>
        <w:rPr>
          <w:b w:val="0"/>
          <w:sz w:val="28"/>
          <w:szCs w:val="28"/>
          <w:lang w:val="ro-MD"/>
        </w:rPr>
      </w:pPr>
    </w:p>
    <w:tbl>
      <w:tblPr>
        <w:tblW w:w="1043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232"/>
        <w:gridCol w:w="1974"/>
        <w:gridCol w:w="4232"/>
      </w:tblGrid>
      <w:tr w:rsidR="0047083C" w:rsidRPr="00CF3E2A">
        <w:trPr>
          <w:trHeight w:val="1544"/>
        </w:trPr>
        <w:tc>
          <w:tcPr>
            <w:tcW w:w="4232" w:type="dxa"/>
          </w:tcPr>
          <w:p w:rsidR="0047083C" w:rsidRPr="00CF3E2A" w:rsidRDefault="00CA1DF0">
            <w:pPr>
              <w:tabs>
                <w:tab w:val="left" w:pos="1134"/>
              </w:tabs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</w:pPr>
            <w:r w:rsidRPr="00CF3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  <w:t xml:space="preserve">  MINISTERUL FINANŢELOR</w:t>
            </w:r>
          </w:p>
          <w:p w:rsidR="0047083C" w:rsidRPr="00CF3E2A" w:rsidRDefault="00CA1DF0">
            <w:pPr>
              <w:tabs>
                <w:tab w:val="left" w:pos="1134"/>
              </w:tabs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</w:pPr>
            <w:r w:rsidRPr="00CF3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  <w:t xml:space="preserve">  AL REPUBLICII MOLDOVA</w:t>
            </w:r>
          </w:p>
        </w:tc>
        <w:tc>
          <w:tcPr>
            <w:tcW w:w="1974" w:type="dxa"/>
          </w:tcPr>
          <w:p w:rsidR="0047083C" w:rsidRPr="00CF3E2A" w:rsidRDefault="00CA1DF0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CF3E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inline distT="0" distB="0" distL="0" distR="0">
                  <wp:extent cx="914381" cy="832021"/>
                  <wp:effectExtent l="0" t="0" r="635" b="6350"/>
                  <wp:docPr id="1026" name="Image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81" cy="832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2" w:type="dxa"/>
          </w:tcPr>
          <w:p w:rsidR="0047083C" w:rsidRPr="00CF3E2A" w:rsidRDefault="00CA1DF0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</w:pPr>
            <w:r w:rsidRPr="00CF3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  <w:t xml:space="preserve">      МИНИСТЕРСТВО ФИНАНСОВ</w:t>
            </w:r>
          </w:p>
          <w:p w:rsidR="0047083C" w:rsidRPr="00CF3E2A" w:rsidRDefault="00CA1DF0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</w:pPr>
            <w:r w:rsidRPr="00CF3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  <w:t xml:space="preserve">            РЕСПУБЛИКИ МОЛДОВА</w:t>
            </w:r>
          </w:p>
        </w:tc>
      </w:tr>
    </w:tbl>
    <w:p w:rsidR="0047083C" w:rsidRPr="00CF3E2A" w:rsidRDefault="00CA1DF0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b/>
          <w:sz w:val="24"/>
          <w:szCs w:val="24"/>
          <w:lang w:val="ro-MD"/>
        </w:rPr>
        <w:t>ORDIN</w:t>
      </w:r>
    </w:p>
    <w:p w:rsidR="0047083C" w:rsidRPr="00CF3E2A" w:rsidRDefault="00CA1DF0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sz w:val="24"/>
          <w:szCs w:val="24"/>
          <w:lang w:val="ro-MD"/>
        </w:rPr>
        <w:t>or. Chișinău</w:t>
      </w: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p w:rsidR="0047083C" w:rsidRPr="00CF3E2A" w:rsidRDefault="00CA1DF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sz w:val="24"/>
          <w:szCs w:val="24"/>
          <w:lang w:val="ro-MD"/>
        </w:rPr>
        <w:t>”____” _________________ 2020                                                                              Nr. ______</w:t>
      </w:r>
    </w:p>
    <w:p w:rsidR="0047083C" w:rsidRPr="00CF3E2A" w:rsidRDefault="00CA1DF0">
      <w:pPr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6"/>
          <w:szCs w:val="26"/>
          <w:lang w:val="ro-MD"/>
        </w:rPr>
      </w:pPr>
      <w:r w:rsidRPr="00CF3E2A">
        <w:rPr>
          <w:rFonts w:ascii="Times New Roman" w:hAnsi="Times New Roman" w:cs="Times New Roman"/>
          <w:b/>
          <w:i/>
          <w:sz w:val="26"/>
          <w:szCs w:val="26"/>
          <w:lang w:val="ro-MD"/>
        </w:rPr>
        <w:t xml:space="preserve">Cu privire la </w:t>
      </w:r>
      <w:r w:rsidRPr="00CF3E2A">
        <w:rPr>
          <w:rFonts w:ascii="Times New Roman" w:hAnsi="Times New Roman" w:cs="Times New Roman"/>
          <w:b/>
          <w:bCs/>
          <w:i/>
          <w:sz w:val="26"/>
          <w:szCs w:val="26"/>
          <w:lang w:val="ro-MD"/>
        </w:rPr>
        <w:t>aprobarea</w:t>
      </w:r>
      <w:r w:rsidRPr="00CF3E2A">
        <w:rPr>
          <w:rFonts w:ascii="Times New Roman" w:hAnsi="Times New Roman" w:cs="Times New Roman"/>
          <w:b/>
          <w:i/>
          <w:sz w:val="26"/>
          <w:szCs w:val="26"/>
          <w:lang w:val="ro-MD"/>
        </w:rPr>
        <w:t xml:space="preserve"> Regulamentului privind </w:t>
      </w:r>
    </w:p>
    <w:p w:rsidR="0047083C" w:rsidRPr="00CF3E2A" w:rsidRDefault="00107A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ro-MD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ro-MD"/>
        </w:rPr>
        <w:t>subvenționarea</w:t>
      </w:r>
      <w:r w:rsidR="00CA1DF0" w:rsidRPr="00CF3E2A">
        <w:rPr>
          <w:rFonts w:ascii="Times New Roman" w:hAnsi="Times New Roman" w:cs="Times New Roman"/>
          <w:b/>
          <w:i/>
          <w:sz w:val="26"/>
          <w:szCs w:val="26"/>
          <w:lang w:val="ro-MD"/>
        </w:rPr>
        <w:t xml:space="preserve"> sumei contribuțiilor de asigurări sociale de stat </w:t>
      </w:r>
    </w:p>
    <w:p w:rsidR="0047083C" w:rsidRPr="00CF3E2A" w:rsidRDefault="00CA1D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ro-MD"/>
        </w:rPr>
      </w:pPr>
      <w:r w:rsidRPr="00CF3E2A">
        <w:rPr>
          <w:rFonts w:ascii="Times New Roman" w:hAnsi="Times New Roman" w:cs="Times New Roman"/>
          <w:b/>
          <w:i/>
          <w:sz w:val="26"/>
          <w:szCs w:val="26"/>
          <w:lang w:val="ro-MD"/>
        </w:rPr>
        <w:t xml:space="preserve">obligatorii în sumă fixă  pentru persoanele  fizice indicate </w:t>
      </w:r>
    </w:p>
    <w:p w:rsidR="0047083C" w:rsidRPr="00CF3E2A" w:rsidRDefault="00CA1D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ro-MD"/>
        </w:rPr>
      </w:pPr>
      <w:r w:rsidRPr="00CF3E2A">
        <w:rPr>
          <w:rFonts w:ascii="Times New Roman" w:hAnsi="Times New Roman" w:cs="Times New Roman"/>
          <w:b/>
          <w:i/>
          <w:sz w:val="26"/>
          <w:szCs w:val="26"/>
          <w:lang w:val="ro-MD"/>
        </w:rPr>
        <w:t xml:space="preserve">la pozițiile 1.7 şi 1.8 din anexa nr.1 la Legea nr.489/1999 </w:t>
      </w:r>
    </w:p>
    <w:p w:rsidR="00175711" w:rsidRPr="00CF3E2A" w:rsidRDefault="00CA1DF0" w:rsidP="0017571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ro-MD"/>
        </w:rPr>
      </w:pPr>
      <w:r w:rsidRPr="00CF3E2A">
        <w:rPr>
          <w:rFonts w:ascii="Times New Roman" w:hAnsi="Times New Roman" w:cs="Times New Roman"/>
          <w:b/>
          <w:i/>
          <w:sz w:val="26"/>
          <w:szCs w:val="26"/>
          <w:lang w:val="ro-MD"/>
        </w:rPr>
        <w:t>privind sistemul publi</w:t>
      </w:r>
      <w:r w:rsidR="00175711" w:rsidRPr="00CF3E2A">
        <w:rPr>
          <w:rFonts w:ascii="Times New Roman" w:hAnsi="Times New Roman" w:cs="Times New Roman"/>
          <w:b/>
          <w:i/>
          <w:sz w:val="26"/>
          <w:szCs w:val="26"/>
          <w:lang w:val="ro-MD"/>
        </w:rPr>
        <w:t>c de asigurări sociale, aferente perioadei</w:t>
      </w:r>
    </w:p>
    <w:p w:rsidR="00175711" w:rsidRPr="00CF3E2A" w:rsidRDefault="00175711" w:rsidP="00175711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6"/>
          <w:szCs w:val="26"/>
          <w:lang w:val="ro-MD"/>
        </w:rPr>
      </w:pPr>
      <w:r w:rsidRPr="00CF3E2A">
        <w:rPr>
          <w:rFonts w:ascii="Times New Roman" w:hAnsi="Times New Roman" w:cs="Times New Roman"/>
          <w:b/>
          <w:i/>
          <w:sz w:val="26"/>
          <w:szCs w:val="26"/>
          <w:lang w:val="ro-MD"/>
        </w:rPr>
        <w:t xml:space="preserve"> sistării activității în conformitate cu deciziile Comisiei</w:t>
      </w:r>
    </w:p>
    <w:p w:rsidR="00175711" w:rsidRPr="00CF3E2A" w:rsidRDefault="00175711" w:rsidP="00175711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6"/>
          <w:szCs w:val="26"/>
          <w:lang w:val="ro-MD"/>
        </w:rPr>
      </w:pPr>
      <w:r w:rsidRPr="00CF3E2A">
        <w:rPr>
          <w:rFonts w:ascii="Times New Roman" w:hAnsi="Times New Roman" w:cs="Times New Roman"/>
          <w:b/>
          <w:i/>
          <w:sz w:val="26"/>
          <w:szCs w:val="26"/>
          <w:lang w:val="ro-MD"/>
        </w:rPr>
        <w:t xml:space="preserve"> naționale extraordinare de sănătate publică și/sau </w:t>
      </w:r>
    </w:p>
    <w:p w:rsidR="0047083C" w:rsidRPr="00CF3E2A" w:rsidRDefault="00175711" w:rsidP="00175711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6"/>
          <w:szCs w:val="26"/>
          <w:lang w:val="ro-MD"/>
        </w:rPr>
      </w:pPr>
      <w:r w:rsidRPr="00CF3E2A">
        <w:rPr>
          <w:rFonts w:ascii="Times New Roman" w:hAnsi="Times New Roman" w:cs="Times New Roman"/>
          <w:b/>
          <w:i/>
          <w:sz w:val="26"/>
          <w:szCs w:val="26"/>
          <w:lang w:val="ro-MD"/>
        </w:rPr>
        <w:t xml:space="preserve">cu dispozițiile Comisiei pentru </w:t>
      </w:r>
      <w:r w:rsidR="00740F5C" w:rsidRPr="00CF3E2A">
        <w:rPr>
          <w:rFonts w:ascii="Times New Roman" w:hAnsi="Times New Roman" w:cs="Times New Roman"/>
          <w:b/>
          <w:i/>
          <w:sz w:val="26"/>
          <w:szCs w:val="26"/>
          <w:lang w:val="ro-MD"/>
        </w:rPr>
        <w:t>S</w:t>
      </w:r>
      <w:r w:rsidRPr="00CF3E2A">
        <w:rPr>
          <w:rFonts w:ascii="Times New Roman" w:hAnsi="Times New Roman" w:cs="Times New Roman"/>
          <w:b/>
          <w:i/>
          <w:sz w:val="26"/>
          <w:szCs w:val="26"/>
          <w:lang w:val="ro-MD"/>
        </w:rPr>
        <w:t>ituații Excepționale a RM</w:t>
      </w: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ro-MD"/>
        </w:rPr>
      </w:pPr>
    </w:p>
    <w:p w:rsidR="0047083C" w:rsidRPr="00CF3E2A" w:rsidRDefault="00CA1DF0" w:rsidP="004510F4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CF3E2A">
        <w:rPr>
          <w:rFonts w:ascii="Times New Roman" w:hAnsi="Times New Roman" w:cs="Times New Roman"/>
          <w:sz w:val="28"/>
          <w:szCs w:val="28"/>
          <w:lang w:val="ro-MD"/>
        </w:rPr>
        <w:t xml:space="preserve">În conformitate cu prevederile pct. 9 și 10 din </w:t>
      </w:r>
      <w:r w:rsidRPr="00CF3E2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o-MD"/>
        </w:rPr>
        <w:t>DISPOZIȚIA nr. 16 din 10 aprilie 2020 a Comisiei pentru Situații Excepționale a Republicii Moldova</w:t>
      </w:r>
    </w:p>
    <w:p w:rsidR="0047083C" w:rsidRPr="00CF3E2A" w:rsidRDefault="0047083C" w:rsidP="004510F4">
      <w:pPr>
        <w:tabs>
          <w:tab w:val="left" w:pos="1134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47083C" w:rsidRPr="00CF3E2A" w:rsidRDefault="00CA1DF0" w:rsidP="004510F4">
      <w:pPr>
        <w:tabs>
          <w:tab w:val="left" w:pos="1134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CF3E2A">
        <w:rPr>
          <w:rFonts w:ascii="Times New Roman" w:hAnsi="Times New Roman" w:cs="Times New Roman"/>
          <w:b/>
          <w:sz w:val="28"/>
          <w:szCs w:val="28"/>
          <w:lang w:val="ro-MD"/>
        </w:rPr>
        <w:t>O R D O N:</w:t>
      </w:r>
    </w:p>
    <w:p w:rsidR="0047083C" w:rsidRPr="00CF3E2A" w:rsidRDefault="00CA1DF0" w:rsidP="004510F4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CF3E2A">
        <w:rPr>
          <w:rFonts w:ascii="Times New Roman" w:hAnsi="Times New Roman" w:cs="Times New Roman"/>
          <w:sz w:val="28"/>
          <w:szCs w:val="28"/>
          <w:lang w:val="ro-MD"/>
        </w:rPr>
        <w:t xml:space="preserve">Se aprobă Regulamentul privind </w:t>
      </w:r>
      <w:r w:rsidR="00FC566C">
        <w:rPr>
          <w:rFonts w:ascii="Times New Roman" w:hAnsi="Times New Roman" w:cs="Times New Roman"/>
          <w:sz w:val="28"/>
          <w:szCs w:val="28"/>
          <w:lang w:val="ro-MD"/>
        </w:rPr>
        <w:t>subvenționarea</w:t>
      </w:r>
      <w:r w:rsidRPr="00CF3E2A">
        <w:rPr>
          <w:rFonts w:ascii="Times New Roman" w:hAnsi="Times New Roman" w:cs="Times New Roman"/>
          <w:sz w:val="28"/>
          <w:szCs w:val="28"/>
          <w:lang w:val="ro-MD"/>
        </w:rPr>
        <w:t xml:space="preserve"> sumei contribuțiilor de asigurări sociale de stat obligatorii în sumă fixă  pentru persoanele fizice indicate la pozițiile 1.7 şi 1.8 din anexa nr.1 la Legea nr.489/1999 privind sistemul public de asigurări</w:t>
      </w:r>
      <w:r w:rsidR="00911B38" w:rsidRPr="00CF3E2A">
        <w:rPr>
          <w:rFonts w:ascii="Times New Roman" w:hAnsi="Times New Roman" w:cs="Times New Roman"/>
          <w:sz w:val="28"/>
          <w:szCs w:val="28"/>
          <w:lang w:val="ro-MD"/>
        </w:rPr>
        <w:t xml:space="preserve"> sociale</w:t>
      </w:r>
      <w:r w:rsidR="00911B38" w:rsidRPr="00CF3E2A">
        <w:rPr>
          <w:rFonts w:ascii="Times New Roman" w:hAnsi="Times New Roman" w:cs="Times New Roman"/>
          <w:i/>
          <w:sz w:val="28"/>
          <w:szCs w:val="28"/>
          <w:lang w:val="ro-MD"/>
        </w:rPr>
        <w:t xml:space="preserve">, </w:t>
      </w:r>
      <w:r w:rsidR="00911B38" w:rsidRPr="00CF3E2A">
        <w:rPr>
          <w:rFonts w:ascii="Times New Roman" w:hAnsi="Times New Roman" w:cs="Times New Roman"/>
          <w:sz w:val="28"/>
          <w:szCs w:val="28"/>
          <w:lang w:val="ro-MD"/>
        </w:rPr>
        <w:t xml:space="preserve">aferente perioadei sistării activității în conformitate cu deciziile Comisiei naționale extraordinare de sănătate publică și/sau cu dispozițiile Comisiei pentru </w:t>
      </w:r>
      <w:r w:rsidR="00740F5C" w:rsidRPr="00CF3E2A">
        <w:rPr>
          <w:rFonts w:ascii="Times New Roman" w:hAnsi="Times New Roman" w:cs="Times New Roman"/>
          <w:sz w:val="28"/>
          <w:szCs w:val="28"/>
          <w:lang w:val="ro-MD"/>
        </w:rPr>
        <w:t>S</w:t>
      </w:r>
      <w:r w:rsidR="00911B38" w:rsidRPr="00CF3E2A">
        <w:rPr>
          <w:rFonts w:ascii="Times New Roman" w:hAnsi="Times New Roman" w:cs="Times New Roman"/>
          <w:sz w:val="28"/>
          <w:szCs w:val="28"/>
          <w:lang w:val="ro-MD"/>
        </w:rPr>
        <w:t>ituații Excepționale a RM</w:t>
      </w:r>
      <w:r w:rsidRPr="00CF3E2A">
        <w:rPr>
          <w:rFonts w:ascii="Times New Roman" w:hAnsi="Times New Roman" w:cs="Times New Roman"/>
          <w:sz w:val="28"/>
          <w:szCs w:val="28"/>
          <w:lang w:val="ro-MD"/>
        </w:rPr>
        <w:t>, conform Anexei nr.1 la prezentul Ordin.</w:t>
      </w:r>
    </w:p>
    <w:p w:rsidR="0047083C" w:rsidRPr="00C64473" w:rsidRDefault="00C64473" w:rsidP="004510F4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C64473">
        <w:rPr>
          <w:rFonts w:ascii="Times New Roman" w:hAnsi="Times New Roman" w:cs="Times New Roman"/>
          <w:sz w:val="28"/>
          <w:szCs w:val="28"/>
          <w:lang w:val="ro-MD"/>
        </w:rPr>
        <w:t>Prezentul ordin intră în vigoare la data publicării în Monitorul Oficial al   Republicii Moldova</w:t>
      </w:r>
      <w:r w:rsidR="00CA1DF0" w:rsidRPr="00C64473">
        <w:rPr>
          <w:rFonts w:ascii="Times New Roman" w:hAnsi="Times New Roman" w:cs="Times New Roman"/>
          <w:sz w:val="28"/>
          <w:szCs w:val="28"/>
          <w:lang w:val="ro-MD"/>
        </w:rPr>
        <w:t>.</w:t>
      </w:r>
    </w:p>
    <w:p w:rsidR="0047083C" w:rsidRPr="00CF3E2A" w:rsidRDefault="0047083C" w:rsidP="00CF3E2A">
      <w:pPr>
        <w:tabs>
          <w:tab w:val="left" w:pos="851"/>
        </w:tabs>
        <w:ind w:firstLine="284"/>
        <w:rPr>
          <w:rFonts w:ascii="Times New Roman" w:hAnsi="Times New Roman" w:cs="Times New Roman"/>
          <w:b/>
          <w:sz w:val="26"/>
          <w:szCs w:val="26"/>
          <w:lang w:val="ro-MD"/>
        </w:rPr>
      </w:pPr>
    </w:p>
    <w:p w:rsidR="0047083C" w:rsidRPr="00CF3E2A" w:rsidRDefault="00CA1DF0" w:rsidP="00C43647">
      <w:pPr>
        <w:pStyle w:val="a3"/>
        <w:tabs>
          <w:tab w:val="left" w:pos="990"/>
        </w:tabs>
        <w:spacing w:after="0" w:line="276" w:lineRule="auto"/>
        <w:ind w:left="851" w:firstLine="556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CF3E2A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Viceprim-ministru, </w:t>
      </w:r>
    </w:p>
    <w:p w:rsidR="0047083C" w:rsidRPr="00CF3E2A" w:rsidRDefault="00CA1DF0" w:rsidP="00C43647">
      <w:pPr>
        <w:pStyle w:val="a3"/>
        <w:tabs>
          <w:tab w:val="left" w:pos="990"/>
        </w:tabs>
        <w:spacing w:after="0" w:line="276" w:lineRule="auto"/>
        <w:ind w:left="851"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CF3E2A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Ministru al Finanțelor                                        Serghei PUȘCUȚA</w:t>
      </w:r>
    </w:p>
    <w:p w:rsidR="0047083C" w:rsidRPr="00CF3E2A" w:rsidRDefault="00CA1DF0" w:rsidP="00C43647">
      <w:pPr>
        <w:tabs>
          <w:tab w:val="left" w:pos="142"/>
          <w:tab w:val="left" w:pos="1134"/>
        </w:tabs>
        <w:spacing w:after="0" w:line="240" w:lineRule="auto"/>
        <w:ind w:left="851" w:firstLine="556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b/>
          <w:sz w:val="28"/>
          <w:szCs w:val="28"/>
          <w:lang w:val="ro-MD"/>
        </w:rPr>
        <w:br/>
      </w:r>
    </w:p>
    <w:p w:rsidR="0047083C" w:rsidRPr="00CF3E2A" w:rsidRDefault="0047083C">
      <w:pPr>
        <w:pStyle w:val="cp"/>
        <w:tabs>
          <w:tab w:val="left" w:pos="993"/>
          <w:tab w:val="left" w:pos="1134"/>
        </w:tabs>
        <w:spacing w:line="276" w:lineRule="auto"/>
        <w:ind w:firstLine="567"/>
        <w:jc w:val="right"/>
        <w:rPr>
          <w:b w:val="0"/>
          <w:i/>
          <w:lang w:val="ro-MD"/>
        </w:rPr>
      </w:pPr>
    </w:p>
    <w:p w:rsidR="00480DF9" w:rsidRPr="00CF3E2A" w:rsidRDefault="00480DF9">
      <w:pPr>
        <w:pStyle w:val="cp"/>
        <w:tabs>
          <w:tab w:val="left" w:pos="993"/>
          <w:tab w:val="left" w:pos="1134"/>
        </w:tabs>
        <w:spacing w:line="276" w:lineRule="auto"/>
        <w:ind w:firstLine="567"/>
        <w:jc w:val="right"/>
        <w:rPr>
          <w:b w:val="0"/>
          <w:i/>
          <w:lang w:val="ro-MD"/>
        </w:rPr>
      </w:pPr>
    </w:p>
    <w:p w:rsidR="00480DF9" w:rsidRPr="00CF3E2A" w:rsidRDefault="00480DF9">
      <w:pPr>
        <w:pStyle w:val="cp"/>
        <w:tabs>
          <w:tab w:val="left" w:pos="993"/>
          <w:tab w:val="left" w:pos="1134"/>
        </w:tabs>
        <w:spacing w:line="276" w:lineRule="auto"/>
        <w:ind w:firstLine="567"/>
        <w:jc w:val="right"/>
        <w:rPr>
          <w:b w:val="0"/>
          <w:i/>
          <w:lang w:val="ro-MD"/>
        </w:rPr>
      </w:pPr>
    </w:p>
    <w:p w:rsidR="00480DF9" w:rsidRPr="00CF3E2A" w:rsidRDefault="00480DF9">
      <w:pPr>
        <w:pStyle w:val="cp"/>
        <w:tabs>
          <w:tab w:val="left" w:pos="993"/>
          <w:tab w:val="left" w:pos="1134"/>
        </w:tabs>
        <w:spacing w:line="276" w:lineRule="auto"/>
        <w:ind w:firstLine="567"/>
        <w:jc w:val="right"/>
        <w:rPr>
          <w:b w:val="0"/>
          <w:i/>
          <w:lang w:val="ro-MD"/>
        </w:rPr>
      </w:pPr>
    </w:p>
    <w:p w:rsidR="00480DF9" w:rsidRPr="00CF3E2A" w:rsidRDefault="00480DF9">
      <w:pPr>
        <w:pStyle w:val="cp"/>
        <w:tabs>
          <w:tab w:val="left" w:pos="993"/>
          <w:tab w:val="left" w:pos="1134"/>
        </w:tabs>
        <w:spacing w:line="276" w:lineRule="auto"/>
        <w:ind w:firstLine="567"/>
        <w:jc w:val="right"/>
        <w:rPr>
          <w:b w:val="0"/>
          <w:i/>
          <w:lang w:val="ro-MD"/>
        </w:rPr>
      </w:pPr>
    </w:p>
    <w:p w:rsidR="00480DF9" w:rsidRPr="00CF3E2A" w:rsidRDefault="00480DF9">
      <w:pPr>
        <w:pStyle w:val="cp"/>
        <w:tabs>
          <w:tab w:val="left" w:pos="993"/>
          <w:tab w:val="left" w:pos="1134"/>
        </w:tabs>
        <w:spacing w:line="276" w:lineRule="auto"/>
        <w:ind w:firstLine="567"/>
        <w:jc w:val="right"/>
        <w:rPr>
          <w:b w:val="0"/>
          <w:i/>
          <w:lang w:val="ro-MD"/>
        </w:rPr>
      </w:pPr>
    </w:p>
    <w:p w:rsidR="00480DF9" w:rsidRPr="00CF3E2A" w:rsidRDefault="00480DF9">
      <w:pPr>
        <w:pStyle w:val="cp"/>
        <w:tabs>
          <w:tab w:val="left" w:pos="993"/>
          <w:tab w:val="left" w:pos="1134"/>
        </w:tabs>
        <w:spacing w:line="276" w:lineRule="auto"/>
        <w:ind w:firstLine="567"/>
        <w:jc w:val="right"/>
        <w:rPr>
          <w:b w:val="0"/>
          <w:i/>
          <w:lang w:val="ro-MD"/>
        </w:rPr>
      </w:pPr>
    </w:p>
    <w:p w:rsidR="00480DF9" w:rsidRPr="00CF3E2A" w:rsidRDefault="00480DF9">
      <w:pPr>
        <w:pStyle w:val="cp"/>
        <w:tabs>
          <w:tab w:val="left" w:pos="993"/>
          <w:tab w:val="left" w:pos="1134"/>
        </w:tabs>
        <w:spacing w:line="276" w:lineRule="auto"/>
        <w:ind w:firstLine="567"/>
        <w:jc w:val="right"/>
        <w:rPr>
          <w:b w:val="0"/>
          <w:i/>
          <w:lang w:val="ro-MD"/>
        </w:rPr>
      </w:pPr>
    </w:p>
    <w:p w:rsidR="0047083C" w:rsidRPr="00CF3E2A" w:rsidRDefault="00CA1DF0">
      <w:pPr>
        <w:pStyle w:val="cp"/>
        <w:tabs>
          <w:tab w:val="left" w:pos="993"/>
          <w:tab w:val="left" w:pos="1134"/>
        </w:tabs>
        <w:spacing w:line="276" w:lineRule="auto"/>
        <w:ind w:firstLine="567"/>
        <w:jc w:val="right"/>
        <w:rPr>
          <w:b w:val="0"/>
          <w:i/>
          <w:lang w:val="ro-MD"/>
        </w:rPr>
      </w:pPr>
      <w:r w:rsidRPr="00CF3E2A">
        <w:rPr>
          <w:b w:val="0"/>
          <w:i/>
          <w:lang w:val="ro-MD"/>
        </w:rPr>
        <w:lastRenderedPageBreak/>
        <w:t xml:space="preserve">Anexa nr 1 </w:t>
      </w:r>
    </w:p>
    <w:p w:rsidR="0047083C" w:rsidRPr="00CF3E2A" w:rsidRDefault="00CA1DF0">
      <w:pPr>
        <w:pStyle w:val="cp"/>
        <w:tabs>
          <w:tab w:val="left" w:pos="993"/>
          <w:tab w:val="left" w:pos="1134"/>
        </w:tabs>
        <w:spacing w:line="276" w:lineRule="auto"/>
        <w:ind w:firstLine="567"/>
        <w:jc w:val="right"/>
        <w:rPr>
          <w:b w:val="0"/>
          <w:i/>
          <w:lang w:val="ro-MD"/>
        </w:rPr>
      </w:pPr>
      <w:r w:rsidRPr="00CF3E2A">
        <w:rPr>
          <w:b w:val="0"/>
          <w:i/>
          <w:lang w:val="ro-MD"/>
        </w:rPr>
        <w:t>la Ordinul MF nr. _____ din_____________</w:t>
      </w:r>
    </w:p>
    <w:p w:rsidR="0047083C" w:rsidRPr="00CF3E2A" w:rsidRDefault="0047083C">
      <w:pPr>
        <w:pStyle w:val="a6"/>
        <w:tabs>
          <w:tab w:val="left" w:pos="1134"/>
        </w:tabs>
        <w:ind w:firstLine="567"/>
        <w:jc w:val="center"/>
        <w:rPr>
          <w:b/>
          <w:bCs/>
          <w:lang w:val="ro-MD"/>
        </w:rPr>
      </w:pPr>
    </w:p>
    <w:p w:rsidR="0047083C" w:rsidRPr="00CF3E2A" w:rsidRDefault="001A3CB1">
      <w:pPr>
        <w:pStyle w:val="3"/>
        <w:tabs>
          <w:tab w:val="left" w:pos="1134"/>
        </w:tabs>
        <w:spacing w:after="0"/>
        <w:ind w:firstLine="567"/>
        <w:jc w:val="center"/>
        <w:rPr>
          <w:b/>
          <w:sz w:val="24"/>
          <w:szCs w:val="24"/>
          <w:lang w:val="ro-MD"/>
        </w:rPr>
      </w:pPr>
      <w:r w:rsidRPr="00CF3E2A">
        <w:rPr>
          <w:b/>
          <w:sz w:val="24"/>
          <w:szCs w:val="24"/>
          <w:lang w:val="ro-MD"/>
        </w:rPr>
        <w:t xml:space="preserve">Regulamentul privind </w:t>
      </w:r>
      <w:r w:rsidR="00FC566C">
        <w:rPr>
          <w:b/>
          <w:sz w:val="24"/>
          <w:szCs w:val="24"/>
          <w:lang w:val="ro-MD"/>
        </w:rPr>
        <w:t>subvenționarea</w:t>
      </w:r>
      <w:r w:rsidRPr="00CF3E2A">
        <w:rPr>
          <w:b/>
          <w:sz w:val="24"/>
          <w:szCs w:val="24"/>
          <w:lang w:val="ro-MD"/>
        </w:rPr>
        <w:t xml:space="preserve"> sumei contribuțiilor de asigurări sociale de stat obligatorii în sumă fixă  pentru persoanele fizice indicate la pozițiile 1.7 şi 1.8 din anexa nr.1 la Legea nr.489/1999 privind sistemul public de asigurări sociale</w:t>
      </w:r>
      <w:r w:rsidRPr="00CF3E2A">
        <w:rPr>
          <w:b/>
          <w:i/>
          <w:sz w:val="24"/>
          <w:szCs w:val="24"/>
          <w:lang w:val="ro-MD"/>
        </w:rPr>
        <w:t xml:space="preserve">, </w:t>
      </w:r>
      <w:r w:rsidRPr="00CF3E2A">
        <w:rPr>
          <w:b/>
          <w:sz w:val="24"/>
          <w:szCs w:val="24"/>
          <w:lang w:val="ro-MD"/>
        </w:rPr>
        <w:t>aferente perioadei sistării activității în conformitate cu deciziile Comisiei naționale extraordinare de sănătate publică și/sau cu dispozițiile Comisiei pentru Situații Excepționale a RM</w:t>
      </w:r>
    </w:p>
    <w:p w:rsidR="001A3CB1" w:rsidRPr="00CF3E2A" w:rsidRDefault="001A3CB1">
      <w:pPr>
        <w:pStyle w:val="3"/>
        <w:tabs>
          <w:tab w:val="left" w:pos="1134"/>
        </w:tabs>
        <w:spacing w:after="0"/>
        <w:ind w:firstLine="567"/>
        <w:jc w:val="center"/>
        <w:rPr>
          <w:b/>
          <w:sz w:val="24"/>
          <w:szCs w:val="24"/>
          <w:lang w:val="ro-MD"/>
        </w:rPr>
      </w:pPr>
    </w:p>
    <w:p w:rsidR="0047083C" w:rsidRPr="00CF3E2A" w:rsidRDefault="0047083C">
      <w:pPr>
        <w:pStyle w:val="3"/>
        <w:tabs>
          <w:tab w:val="left" w:pos="1134"/>
        </w:tabs>
        <w:spacing w:after="0"/>
        <w:ind w:firstLine="567"/>
        <w:jc w:val="center"/>
        <w:rPr>
          <w:b/>
          <w:sz w:val="24"/>
          <w:szCs w:val="24"/>
          <w:lang w:val="ro-MD"/>
        </w:rPr>
      </w:pPr>
    </w:p>
    <w:p w:rsidR="0047083C" w:rsidRPr="00CF3E2A" w:rsidRDefault="00CA1DF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b/>
          <w:iCs/>
          <w:sz w:val="24"/>
          <w:szCs w:val="24"/>
          <w:lang w:val="ro-MD"/>
        </w:rPr>
        <w:t>DISPOZIȚII GENERALE</w:t>
      </w:r>
    </w:p>
    <w:p w:rsidR="0047083C" w:rsidRPr="00CF3E2A" w:rsidRDefault="0047083C">
      <w:pPr>
        <w:pStyle w:val="a3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b/>
          <w:iCs/>
          <w:sz w:val="24"/>
          <w:szCs w:val="24"/>
          <w:lang w:val="ro-MD"/>
        </w:rPr>
      </w:pPr>
    </w:p>
    <w:p w:rsidR="0047083C" w:rsidRPr="00CF3E2A" w:rsidRDefault="00CA1DF0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Prezentul </w:t>
      </w:r>
      <w:r w:rsidR="001A3CB1"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Regulamentul </w:t>
      </w:r>
      <w:r w:rsidR="00873A22">
        <w:rPr>
          <w:rFonts w:ascii="Times New Roman" w:hAnsi="Times New Roman" w:cs="Times New Roman"/>
          <w:sz w:val="24"/>
          <w:szCs w:val="24"/>
          <w:lang w:val="ro-MD"/>
        </w:rPr>
        <w:t xml:space="preserve">stabilește procedura </w:t>
      </w:r>
      <w:r w:rsidR="001A3CB1"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privind </w:t>
      </w:r>
      <w:r w:rsidR="00FC566C">
        <w:rPr>
          <w:rFonts w:ascii="Times New Roman" w:hAnsi="Times New Roman" w:cs="Times New Roman"/>
          <w:sz w:val="24"/>
          <w:szCs w:val="24"/>
          <w:lang w:val="ro-MD"/>
        </w:rPr>
        <w:t>subvențioanaarea</w:t>
      </w:r>
      <w:r w:rsidR="001A3CB1"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sumei contribuțiilor de asigurări sociale de stat obligatorii în sumă fixă  pentru persoanele fizice indicate la pozițiile 1.7 şi 1.8 din anexa nr.1 la Legea nr.489/1999 privind sistemul public de asigurări sociale</w:t>
      </w:r>
      <w:r w:rsidR="001A3CB1" w:rsidRPr="00CF3E2A">
        <w:rPr>
          <w:rFonts w:ascii="Times New Roman" w:hAnsi="Times New Roman" w:cs="Times New Roman"/>
          <w:i/>
          <w:sz w:val="24"/>
          <w:szCs w:val="24"/>
          <w:lang w:val="ro-MD"/>
        </w:rPr>
        <w:t xml:space="preserve">, </w:t>
      </w:r>
      <w:r w:rsidR="001A3CB1" w:rsidRPr="00CF3E2A">
        <w:rPr>
          <w:rFonts w:ascii="Times New Roman" w:hAnsi="Times New Roman" w:cs="Times New Roman"/>
          <w:sz w:val="24"/>
          <w:szCs w:val="24"/>
          <w:lang w:val="ro-MD"/>
        </w:rPr>
        <w:t>aferente perioadei sistării activității în conformitate cu deciziile Comisiei naționale extraordinare de sănătate publică și/sau cu dispozițiile Comisiei pentru Situații Excepționale a RM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(în continuare </w:t>
      </w:r>
      <w:r w:rsidRPr="00CF3E2A">
        <w:rPr>
          <w:rFonts w:ascii="Times New Roman" w:hAnsi="Times New Roman" w:cs="Times New Roman"/>
          <w:i/>
          <w:sz w:val="24"/>
          <w:szCs w:val="24"/>
          <w:lang w:val="ro-MD"/>
        </w:rPr>
        <w:t>Regulament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). </w:t>
      </w:r>
    </w:p>
    <w:p w:rsidR="0047083C" w:rsidRPr="00CF3E2A" w:rsidRDefault="00CA1DF0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Beneficiari ai </w:t>
      </w:r>
      <w:r w:rsidR="00FC566C">
        <w:rPr>
          <w:rFonts w:ascii="Times New Roman" w:hAnsi="Times New Roman" w:cs="Times New Roman"/>
          <w:sz w:val="24"/>
          <w:szCs w:val="24"/>
          <w:lang w:val="ro-MD"/>
        </w:rPr>
        <w:t>subvențioanării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sumei contribuțiilor de asigurări sociale de stat obligatorii în sumă fixă sunt persoanele fizice, care se încadrează în categori</w:t>
      </w:r>
      <w:r w:rsidR="00CF3E2A">
        <w:rPr>
          <w:rFonts w:ascii="Times New Roman" w:hAnsi="Times New Roman" w:cs="Times New Roman"/>
          <w:sz w:val="24"/>
          <w:szCs w:val="24"/>
          <w:lang w:val="ro-MD"/>
        </w:rPr>
        <w:t>ile de plătitori stabilite la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pozițiile 1.7 şi 1.8 din anexa nr.l la Legea nr.489/1999 privind sistemul public de asigurări sociale și care au efectuat achitarea contribuțiilor la bugetul as</w:t>
      </w:r>
      <w:r w:rsidR="003A1736" w:rsidRPr="00CF3E2A">
        <w:rPr>
          <w:rFonts w:ascii="Times New Roman" w:hAnsi="Times New Roman" w:cs="Times New Roman"/>
          <w:sz w:val="24"/>
          <w:szCs w:val="24"/>
          <w:lang w:val="ro-MD"/>
        </w:rPr>
        <w:t>igurărilor sociale de stat, după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cum urmează:</w:t>
      </w:r>
    </w:p>
    <w:p w:rsidR="0047083C" w:rsidRPr="00CF3E2A" w:rsidRDefault="00CA1DF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noProof/>
          <w:sz w:val="24"/>
          <w:szCs w:val="24"/>
          <w:lang w:val="ro-MD"/>
        </w:rPr>
        <w:t>fondatori ai întreprinderilor individuale (</w:t>
      </w:r>
      <w:r w:rsidRPr="00CF3E2A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>întreprinzătorul individual/ gospodăria țărănească (de fermier))</w:t>
      </w:r>
      <w:r w:rsidRPr="00CF3E2A">
        <w:rPr>
          <w:rFonts w:ascii="Times New Roman" w:hAnsi="Times New Roman" w:cs="Times New Roman"/>
          <w:noProof/>
          <w:sz w:val="24"/>
          <w:szCs w:val="24"/>
          <w:lang w:val="ro-MD"/>
        </w:rPr>
        <w:t>;</w:t>
      </w:r>
    </w:p>
    <w:p w:rsidR="0047083C" w:rsidRPr="00CF3E2A" w:rsidRDefault="00CA1DF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noProof/>
          <w:sz w:val="24"/>
          <w:szCs w:val="24"/>
          <w:lang w:val="ro-MD"/>
        </w:rPr>
        <w:t>persoane fizice care desfășoară activități independente în domeniul comerțului cu amănuntul, cu excepția comerțului cu mărfuri supuse accizelor;</w:t>
      </w:r>
    </w:p>
    <w:p w:rsidR="0047083C" w:rsidRPr="00CF3E2A" w:rsidRDefault="00CA1DF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noProof/>
          <w:sz w:val="24"/>
          <w:szCs w:val="24"/>
          <w:lang w:val="ro-MD"/>
        </w:rPr>
        <w:t>persoanele fizice care exercită activităţi în domeniul achizițiilor de produse din fitotehnie și/sau horticultură și/sau de obiecte ale regnului vegetal;</w:t>
      </w:r>
    </w:p>
    <w:p w:rsidR="0047083C" w:rsidRPr="00CF3E2A" w:rsidRDefault="00CA1DF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noProof/>
          <w:sz w:val="24"/>
          <w:szCs w:val="24"/>
          <w:lang w:val="ro-MD"/>
        </w:rPr>
        <w:t>titularii patentei de întreprinzător.</w:t>
      </w:r>
    </w:p>
    <w:p w:rsidR="0047083C" w:rsidRPr="00CF3E2A" w:rsidRDefault="00CA1DF0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Suma pasibilă </w:t>
      </w:r>
      <w:r w:rsidR="00FC566C">
        <w:rPr>
          <w:rFonts w:ascii="Times New Roman" w:hAnsi="Times New Roman" w:cs="Times New Roman"/>
          <w:sz w:val="24"/>
          <w:szCs w:val="24"/>
          <w:lang w:val="ro-MD"/>
        </w:rPr>
        <w:t>subvențioanării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o constituie suma achitată a contribuțiilor de asigurări sociale de stat obligatorii în sumă fixă</w:t>
      </w:r>
      <w:r w:rsidR="001A3CB1"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, 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pentru perioada stării de urgență.</w:t>
      </w:r>
    </w:p>
    <w:p w:rsidR="0047083C" w:rsidRPr="00CF3E2A" w:rsidRDefault="00396C09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Subvenționarea </w:t>
      </w:r>
      <w:r w:rsidR="00CA1DF0" w:rsidRPr="00CF3E2A">
        <w:rPr>
          <w:rFonts w:ascii="Times New Roman" w:hAnsi="Times New Roman" w:cs="Times New Roman"/>
          <w:sz w:val="24"/>
          <w:szCs w:val="24"/>
          <w:lang w:val="ro-MD"/>
        </w:rPr>
        <w:t>sumei contribuțiilor de asigurări sociale de stat obligatorii în sumă fixă se face pentru perioada sistării activității în conformitate cu Deciziile Comisiei naționale extraordinare de sănătate publică şi/sau cu Dispozițiile Comisiei pentru Situații Excepționale a Republicii Moldova.</w:t>
      </w:r>
    </w:p>
    <w:p w:rsidR="0047083C" w:rsidRPr="00CF3E2A" w:rsidRDefault="00396C09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Subvenționarea</w:t>
      </w:r>
      <w:r w:rsidR="00CA1DF0"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sumei contribuțiilor de asigurări sociale de stat obligatorii în sumă fixă se efectuează </w:t>
      </w:r>
      <w:r w:rsidR="00CA1DF0" w:rsidRPr="00CF3E2A">
        <w:rPr>
          <w:rFonts w:ascii="Times New Roman" w:hAnsi="Times New Roman" w:cs="Times New Roman"/>
          <w:iCs/>
          <w:sz w:val="24"/>
          <w:szCs w:val="24"/>
          <w:lang w:val="ro-MD"/>
        </w:rPr>
        <w:t>la s</w:t>
      </w:r>
      <w:r w:rsidR="0031161A">
        <w:rPr>
          <w:rFonts w:ascii="Times New Roman" w:hAnsi="Times New Roman" w:cs="Times New Roman"/>
          <w:iCs/>
          <w:sz w:val="24"/>
          <w:szCs w:val="24"/>
          <w:lang w:val="ro-MD"/>
        </w:rPr>
        <w:t>olicitarea subiectului subvenționăr</w:t>
      </w:r>
      <w:r w:rsidR="00CA1DF0" w:rsidRPr="00CF3E2A">
        <w:rPr>
          <w:rFonts w:ascii="Times New Roman" w:hAnsi="Times New Roman" w:cs="Times New Roman"/>
          <w:iCs/>
          <w:sz w:val="24"/>
          <w:szCs w:val="24"/>
          <w:lang w:val="ro-MD"/>
        </w:rPr>
        <w:t xml:space="preserve">ii, la contul bancar al acestuia sau poate fi îndreptată pentru </w:t>
      </w:r>
      <w:r w:rsidR="00CA1DF0" w:rsidRPr="00CF3E2A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>trecerea în contul obligațiilor ulterioare a contribuțiilor de asigurări sociale</w:t>
      </w:r>
      <w:r w:rsidR="00CA1DF0"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de stat obligatorii în sumă fixă.</w:t>
      </w:r>
    </w:p>
    <w:p w:rsidR="0047083C" w:rsidRPr="00CF3E2A" w:rsidRDefault="0047083C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47083C" w:rsidRPr="00CF3E2A" w:rsidRDefault="0047083C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:rsidR="0047083C" w:rsidRPr="00CF3E2A" w:rsidRDefault="00CA1DF0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b/>
          <w:sz w:val="24"/>
          <w:szCs w:val="24"/>
          <w:lang w:val="ro-MD"/>
        </w:rPr>
        <w:t xml:space="preserve">MODUL DE SOLICITARE  ȘI EFECTUARE A </w:t>
      </w:r>
      <w:r w:rsidR="002B0462">
        <w:rPr>
          <w:rFonts w:ascii="Times New Roman" w:hAnsi="Times New Roman" w:cs="Times New Roman"/>
          <w:b/>
          <w:sz w:val="24"/>
          <w:szCs w:val="24"/>
          <w:lang w:val="ro-MD"/>
        </w:rPr>
        <w:t>SUBVENȚIEI</w:t>
      </w:r>
      <w:r w:rsidRPr="00CF3E2A">
        <w:rPr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</w:p>
    <w:p w:rsidR="0047083C" w:rsidRPr="00CF3E2A" w:rsidRDefault="0047083C">
      <w:pPr>
        <w:pStyle w:val="a3"/>
        <w:tabs>
          <w:tab w:val="left" w:pos="1134"/>
        </w:tabs>
        <w:ind w:left="567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47083C" w:rsidRPr="00CF3E2A" w:rsidRDefault="00CA1DF0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Persoanele fizice specificate la punctul 2 al Regulamentului solicită </w:t>
      </w:r>
      <w:r w:rsidR="00396C09">
        <w:rPr>
          <w:rFonts w:ascii="Times New Roman" w:hAnsi="Times New Roman" w:cs="Times New Roman"/>
          <w:sz w:val="24"/>
          <w:szCs w:val="24"/>
          <w:lang w:val="ro-MD"/>
        </w:rPr>
        <w:t>subvenționarea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prin depunerea Cererii privind </w:t>
      </w:r>
      <w:r w:rsidR="00396C09">
        <w:rPr>
          <w:rFonts w:ascii="Times New Roman" w:hAnsi="Times New Roman" w:cs="Times New Roman"/>
          <w:sz w:val="24"/>
          <w:szCs w:val="24"/>
          <w:lang w:val="ro-MD"/>
        </w:rPr>
        <w:t>subvenționarea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sumei contribuțiilor de asigurări sociale de stat obligatorii în sumă fixă</w:t>
      </w:r>
      <w:r w:rsidR="001A3CB1" w:rsidRPr="00CF3E2A">
        <w:rPr>
          <w:rFonts w:ascii="Times New Roman" w:hAnsi="Times New Roman" w:cs="Times New Roman"/>
          <w:sz w:val="24"/>
          <w:szCs w:val="24"/>
          <w:lang w:val="ro-MD"/>
        </w:rPr>
        <w:t>,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 </w:t>
      </w:r>
      <w:r w:rsidR="001A3CB1"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aferente perioadei sistării activității în conformitate cu deciziile Comisiei naționale extraordinare de sănătate publică și/sau cu dispozițiile Comisiei pentru Situații Excepționale a RM 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(în continuare </w:t>
      </w:r>
      <w:r w:rsidRPr="00CF3E2A">
        <w:rPr>
          <w:rFonts w:ascii="Times New Roman" w:hAnsi="Times New Roman" w:cs="Times New Roman"/>
          <w:i/>
          <w:sz w:val="24"/>
          <w:szCs w:val="24"/>
          <w:lang w:val="ro-MD"/>
        </w:rPr>
        <w:t>Cerere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), de model stabilit în anexa nr.1 la Regulament, la Casa </w:t>
      </w:r>
      <w:r w:rsidR="00243799" w:rsidRPr="00CF3E2A">
        <w:rPr>
          <w:rFonts w:ascii="Times New Roman" w:hAnsi="Times New Roman" w:cs="Times New Roman"/>
          <w:sz w:val="24"/>
          <w:szCs w:val="24"/>
          <w:lang w:val="ro-MD"/>
        </w:rPr>
        <w:t>T</w:t>
      </w:r>
      <w:r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e</w:t>
      </w:r>
      <w:r w:rsidR="00243799"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ritorială de Asigurări S</w:t>
      </w:r>
      <w:r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ociale (în continuare </w:t>
      </w:r>
      <w:r w:rsidRPr="00CF3E2A">
        <w:rPr>
          <w:rFonts w:ascii="Times New Roman" w:eastAsia="Times New Roman" w:hAnsi="Times New Roman" w:cs="Times New Roman"/>
          <w:i/>
          <w:sz w:val="24"/>
          <w:szCs w:val="24"/>
          <w:lang w:val="ro-MD" w:eastAsia="ru-RU"/>
        </w:rPr>
        <w:t>CTAS</w:t>
      </w:r>
      <w:r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)</w:t>
      </w:r>
      <w:r w:rsidR="00243799"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,</w:t>
      </w:r>
      <w:r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 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în raza căruia este înregistrat plătitorul. La Cerere se anexează copia buletinului de identitate și  confirmarea instituției </w:t>
      </w:r>
      <w:r w:rsidR="00807D99" w:rsidRPr="00CF3E2A">
        <w:rPr>
          <w:rFonts w:ascii="Times New Roman" w:hAnsi="Times New Roman" w:cs="Times New Roman"/>
          <w:sz w:val="24"/>
          <w:szCs w:val="24"/>
          <w:lang w:val="ro-MD"/>
        </w:rPr>
        <w:t>bancare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privind </w:t>
      </w:r>
      <w:r w:rsidR="00AE7AC1" w:rsidRPr="00CF3E2A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>contul bancar (rechizite de plată).</w:t>
      </w:r>
    </w:p>
    <w:p w:rsidR="0047083C" w:rsidRPr="00CF3E2A" w:rsidRDefault="00CA1DF0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iCs/>
          <w:sz w:val="24"/>
          <w:szCs w:val="24"/>
          <w:lang w:val="ro-MD"/>
        </w:rPr>
        <w:t xml:space="preserve">CTAS examinează Cererea recepționată și, după caz, adoptă Decizia  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privind </w:t>
      </w:r>
      <w:r w:rsidR="00396C09">
        <w:rPr>
          <w:rFonts w:ascii="Times New Roman" w:hAnsi="Times New Roman" w:cs="Times New Roman"/>
          <w:sz w:val="24"/>
          <w:szCs w:val="24"/>
          <w:lang w:val="ro-MD"/>
        </w:rPr>
        <w:t>subvenționarea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sumei contribuțiilor de asigurări sociale de stat obligatorii în sumă fixă</w:t>
      </w:r>
      <w:r w:rsidR="001A3CB1" w:rsidRPr="00CF3E2A">
        <w:rPr>
          <w:rFonts w:ascii="Times New Roman" w:hAnsi="Times New Roman" w:cs="Times New Roman"/>
          <w:sz w:val="24"/>
          <w:szCs w:val="24"/>
          <w:lang w:val="ro-MD"/>
        </w:rPr>
        <w:t>,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 </w:t>
      </w:r>
      <w:r w:rsidR="001A3CB1"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aferente perioadei sistării activității în conformitate cu deciziile Comisiei naționale extraordinare de sănătate publică și/sau cu </w:t>
      </w:r>
      <w:r w:rsidR="001A3CB1" w:rsidRPr="00CF3E2A">
        <w:rPr>
          <w:rFonts w:ascii="Times New Roman" w:hAnsi="Times New Roman" w:cs="Times New Roman"/>
          <w:sz w:val="24"/>
          <w:szCs w:val="24"/>
          <w:lang w:val="ro-MD"/>
        </w:rPr>
        <w:lastRenderedPageBreak/>
        <w:t xml:space="preserve">dispozițiile Comisiei pentru Situații Excepționale a RM 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(în continuare </w:t>
      </w:r>
      <w:r w:rsidRPr="00CF3E2A">
        <w:rPr>
          <w:rFonts w:ascii="Times New Roman" w:hAnsi="Times New Roman" w:cs="Times New Roman"/>
          <w:i/>
          <w:sz w:val="24"/>
          <w:szCs w:val="24"/>
          <w:lang w:val="ro-MD"/>
        </w:rPr>
        <w:t>Decizie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>), conform modelului stabilit în anexa nr. 2 la Regulament, care se remite în adresa Direcției des</w:t>
      </w:r>
      <w:r w:rsidR="00CF3E2A">
        <w:rPr>
          <w:rFonts w:ascii="Times New Roman" w:hAnsi="Times New Roman" w:cs="Times New Roman"/>
          <w:sz w:val="24"/>
          <w:szCs w:val="24"/>
          <w:lang w:val="ro-MD"/>
        </w:rPr>
        <w:t>e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rvire fiscală al Serviciului Fiscal de Stat (în continuare </w:t>
      </w:r>
      <w:r w:rsidRPr="00CF3E2A">
        <w:rPr>
          <w:rFonts w:ascii="Times New Roman" w:hAnsi="Times New Roman" w:cs="Times New Roman"/>
          <w:i/>
          <w:sz w:val="24"/>
          <w:szCs w:val="24"/>
          <w:lang w:val="ro-MD"/>
        </w:rPr>
        <w:t xml:space="preserve">DDF), 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>conform razei de deservire, pentru întocmirea documentelor de plată și remiterea în adresa Trezoreriei de Stat.</w:t>
      </w:r>
    </w:p>
    <w:p w:rsidR="0047083C" w:rsidRPr="00CF3E2A" w:rsidRDefault="0031161A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o-MD"/>
        </w:rPr>
      </w:pPr>
      <w:r>
        <w:rPr>
          <w:rFonts w:ascii="Times New Roman" w:hAnsi="Times New Roman" w:cs="Times New Roman"/>
          <w:iCs/>
          <w:sz w:val="24"/>
          <w:szCs w:val="24"/>
          <w:lang w:val="ro-MD"/>
        </w:rPr>
        <w:t>Subvenționarea</w:t>
      </w:r>
      <w:r w:rsidR="00CA1DF0" w:rsidRPr="00CF3E2A">
        <w:rPr>
          <w:rFonts w:ascii="Times New Roman" w:hAnsi="Times New Roman" w:cs="Times New Roman"/>
          <w:iCs/>
          <w:sz w:val="24"/>
          <w:szCs w:val="24"/>
          <w:lang w:val="ro-MD"/>
        </w:rPr>
        <w:t xml:space="preserve"> se efectuează în termen de 5 zile lucrătoare de la data depunerii cererii, dintre care: </w:t>
      </w:r>
    </w:p>
    <w:p w:rsidR="0047083C" w:rsidRPr="00CF3E2A" w:rsidRDefault="00CA1DF0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iCs/>
          <w:sz w:val="24"/>
          <w:szCs w:val="24"/>
          <w:lang w:val="ro-MD"/>
        </w:rPr>
        <w:t xml:space="preserve">3 zile - pentru efectuarea verificării, adoptarea Deciziei de către CTAS și remiterea în adresa DDF; </w:t>
      </w:r>
    </w:p>
    <w:p w:rsidR="0047083C" w:rsidRPr="00CF3E2A" w:rsidRDefault="00CA1DF0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iCs/>
          <w:sz w:val="24"/>
          <w:szCs w:val="24"/>
          <w:lang w:val="ro-MD"/>
        </w:rPr>
        <w:t>o zi -  pentru întocmirea documentelor de plată de către DDF și transmiterea acestora spre executare Trezoreriei de Stat;</w:t>
      </w:r>
    </w:p>
    <w:p w:rsidR="0047083C" w:rsidRPr="00CF3E2A" w:rsidRDefault="00CA1DF0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iCs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iCs/>
          <w:sz w:val="24"/>
          <w:szCs w:val="24"/>
          <w:lang w:val="ro-MD"/>
        </w:rPr>
        <w:t xml:space="preserve">o zi - pentru efectuarea </w:t>
      </w:r>
      <w:r w:rsidR="00C64473">
        <w:rPr>
          <w:rFonts w:ascii="Times New Roman" w:hAnsi="Times New Roman" w:cs="Times New Roman"/>
          <w:iCs/>
          <w:sz w:val="24"/>
          <w:szCs w:val="24"/>
          <w:lang w:val="ro-MD"/>
        </w:rPr>
        <w:t>subvenționării</w:t>
      </w:r>
      <w:r w:rsidRPr="00CF3E2A">
        <w:rPr>
          <w:rFonts w:ascii="Times New Roman" w:hAnsi="Times New Roman" w:cs="Times New Roman"/>
          <w:iCs/>
          <w:sz w:val="24"/>
          <w:szCs w:val="24"/>
          <w:lang w:val="ro-MD"/>
        </w:rPr>
        <w:t xml:space="preserve"> efective de către Trezoreria de Stat.</w:t>
      </w:r>
    </w:p>
    <w:p w:rsidR="0047083C" w:rsidRPr="00CF3E2A" w:rsidRDefault="0047083C">
      <w:pPr>
        <w:pStyle w:val="a3"/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iCs/>
          <w:sz w:val="24"/>
          <w:szCs w:val="24"/>
          <w:lang w:val="ro-MD"/>
        </w:rPr>
      </w:pPr>
    </w:p>
    <w:p w:rsidR="0047083C" w:rsidRPr="00CF3E2A" w:rsidRDefault="00CA1DF0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b/>
          <w:iCs/>
          <w:sz w:val="24"/>
          <w:szCs w:val="24"/>
          <w:lang w:val="ro-MD"/>
        </w:rPr>
        <w:t>ACȚIUNILE CASEI NAȚIONALE DE ASIGURĂRI SOCIALE</w:t>
      </w:r>
    </w:p>
    <w:p w:rsidR="0047083C" w:rsidRPr="00CF3E2A" w:rsidRDefault="00CA1DF0">
      <w:pPr>
        <w:pStyle w:val="a3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b/>
          <w:iCs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b/>
          <w:iCs/>
          <w:sz w:val="24"/>
          <w:szCs w:val="24"/>
          <w:lang w:val="ro-MD"/>
        </w:rPr>
        <w:t xml:space="preserve"> </w:t>
      </w:r>
    </w:p>
    <w:p w:rsidR="0047083C" w:rsidRPr="00CF3E2A" w:rsidRDefault="00CA1DF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sz w:val="24"/>
          <w:szCs w:val="24"/>
          <w:lang w:val="ro-MD"/>
        </w:rPr>
        <w:t>CTAS recepționează Cererea, o înregistrează în Registrul de evidentă a documentelor de intrare</w:t>
      </w:r>
    </w:p>
    <w:p w:rsidR="0047083C" w:rsidRPr="00CF3E2A" w:rsidRDefault="00CA1DF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sz w:val="24"/>
          <w:szCs w:val="24"/>
          <w:lang w:val="ro-MD"/>
        </w:rPr>
        <w:t>La recepționarea Cererii, CTAS verifică atribuirea solicitantului la una din categoriile de plătitori menționate la pct. 2 și informația privind achitarea sumei contribuției de asigurări sociale în sumă fixă pentru perioada solicitată înscrisă în SI „Protecția Socială”.</w:t>
      </w:r>
    </w:p>
    <w:p w:rsidR="0047083C" w:rsidRPr="00CF3E2A" w:rsidRDefault="00CA1DF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În cazul în care se confirmă achitarea contribuțiilor de asigurări sociale de stat obligatorii, CTAS întocmește Decizia. </w:t>
      </w:r>
    </w:p>
    <w:p w:rsidR="0047083C" w:rsidRPr="00CF3E2A" w:rsidRDefault="00CA1DF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iCs/>
          <w:sz w:val="24"/>
          <w:szCs w:val="24"/>
          <w:lang w:val="ro-MD"/>
        </w:rPr>
        <w:t xml:space="preserve">Decizia se aprobă de șeful / șeful adjunct al CTAS și se înregistrează în Registrul de evidență a documentelor de ieșire. </w:t>
      </w:r>
    </w:p>
    <w:p w:rsidR="0047083C" w:rsidRPr="00CF3E2A" w:rsidRDefault="00CA1DF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iCs/>
          <w:sz w:val="24"/>
          <w:szCs w:val="24"/>
          <w:lang w:val="ro-MD"/>
        </w:rPr>
        <w:t>După examinarea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Cererii și, după caz, adoptarea Deciziei, CTAS informează solicitantul despre acceptarea sau refuzul </w:t>
      </w:r>
      <w:r w:rsidR="00AA630A">
        <w:rPr>
          <w:rFonts w:ascii="Times New Roman" w:hAnsi="Times New Roman" w:cs="Times New Roman"/>
          <w:sz w:val="24"/>
          <w:szCs w:val="24"/>
          <w:lang w:val="ro-MD"/>
        </w:rPr>
        <w:t>subvenționării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sumei solicitate printr-o notificare, care se aduce la cunoștință prin adresa poștală sau poșta electronică indicate in Cerere. În rezultatul verificărilor efectuate </w:t>
      </w:r>
      <w:r w:rsidR="0084520B"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și 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>stabili</w:t>
      </w:r>
      <w:r w:rsidR="0084520B"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rii cărorva 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nereguli</w:t>
      </w:r>
      <w:r w:rsidR="0084520B" w:rsidRPr="00CF3E2A">
        <w:rPr>
          <w:rFonts w:ascii="Times New Roman" w:hAnsi="Times New Roman" w:cs="Times New Roman"/>
          <w:sz w:val="24"/>
          <w:szCs w:val="24"/>
          <w:lang w:val="ro-MD"/>
        </w:rPr>
        <w:t>,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în notificare </w:t>
      </w:r>
      <w:r w:rsidRPr="00CF3E2A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 xml:space="preserve"> se indică motivul refuzului. În cazul în care solicitantul se conformează cerințelor din notificare, acesta poate depune o cerere nouă</w:t>
      </w:r>
      <w:r w:rsidR="0084520B" w:rsidRPr="00CF3E2A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>,</w:t>
      </w:r>
      <w:r w:rsidRPr="00CF3E2A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 xml:space="preserve"> care se </w:t>
      </w:r>
      <w:r w:rsidR="0084520B" w:rsidRPr="00CF3E2A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 xml:space="preserve">va </w:t>
      </w:r>
      <w:r w:rsidRPr="00CF3E2A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>examin</w:t>
      </w:r>
      <w:r w:rsidR="0084520B" w:rsidRPr="00CF3E2A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>a în terme</w:t>
      </w:r>
      <w:r w:rsidRPr="00CF3E2A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>nii stabiliți la pct.8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:rsidR="0047083C" w:rsidRPr="00CF3E2A" w:rsidRDefault="00CA1DF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sz w:val="24"/>
          <w:szCs w:val="24"/>
          <w:lang w:val="ro-MD" w:eastAsia="ru-RU"/>
        </w:rPr>
        <w:t xml:space="preserve">Pînă la finele zilei a 3-a, CTAS </w:t>
      </w:r>
      <w:r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remite în adresa DDF, conform razei de deservire, copia scanată a 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Deciziei prin poșta electronică cu indicarea în poziția </w:t>
      </w:r>
      <w:r w:rsidRPr="00CF3E2A">
        <w:rPr>
          <w:rFonts w:ascii="Times New Roman" w:hAnsi="Times New Roman" w:cs="Times New Roman"/>
          <w:i/>
          <w:sz w:val="24"/>
          <w:szCs w:val="24"/>
          <w:lang w:val="ro-MD"/>
        </w:rPr>
        <w:t>Subject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>: ”</w:t>
      </w:r>
      <w:r w:rsidRPr="00CF3E2A">
        <w:rPr>
          <w:rFonts w:ascii="Times New Roman" w:hAnsi="Times New Roman" w:cs="Times New Roman"/>
          <w:i/>
          <w:sz w:val="24"/>
          <w:szCs w:val="24"/>
          <w:lang w:val="ro-MD"/>
        </w:rPr>
        <w:t xml:space="preserve">Decizie de acordare a </w:t>
      </w:r>
      <w:r w:rsidR="00AA630A">
        <w:rPr>
          <w:rFonts w:ascii="Times New Roman" w:hAnsi="Times New Roman" w:cs="Times New Roman"/>
          <w:i/>
          <w:sz w:val="24"/>
          <w:szCs w:val="24"/>
          <w:lang w:val="ro-MD"/>
        </w:rPr>
        <w:t>subvenției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>”. L</w:t>
      </w:r>
      <w:r w:rsidRPr="00CF3E2A">
        <w:rPr>
          <w:rFonts w:ascii="Times New Roman" w:eastAsia="Times New Roman" w:hAnsi="Times New Roman" w:cs="Times New Roman"/>
          <w:sz w:val="24"/>
          <w:szCs w:val="24"/>
          <w:lang w:val="ro-MD"/>
        </w:rPr>
        <w:t>ista adreselor electronice ale DDF se prezintă în anexa nr. 3 la Regulament.</w:t>
      </w:r>
    </w:p>
    <w:p w:rsidR="0047083C" w:rsidRPr="00CF3E2A" w:rsidRDefault="00CA1DF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iCs/>
          <w:sz w:val="24"/>
          <w:szCs w:val="24"/>
          <w:lang w:val="ro-MD"/>
        </w:rPr>
        <w:t>Cererea și Decizia se include în dosarul plătitorului păstrat în cadrul CTAS.</w:t>
      </w:r>
    </w:p>
    <w:p w:rsidR="0047083C" w:rsidRPr="00CF3E2A" w:rsidRDefault="0047083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MD"/>
        </w:rPr>
      </w:pPr>
    </w:p>
    <w:p w:rsidR="0047083C" w:rsidRPr="00CF3E2A" w:rsidRDefault="00CA1DF0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b/>
          <w:iCs/>
          <w:sz w:val="24"/>
          <w:szCs w:val="24"/>
          <w:lang w:val="ro-MD"/>
        </w:rPr>
        <w:t xml:space="preserve">ACȚIUNILE SERVICIULUI FISCAL DE STAT </w:t>
      </w:r>
    </w:p>
    <w:p w:rsidR="0047083C" w:rsidRPr="00CF3E2A" w:rsidRDefault="0047083C">
      <w:pPr>
        <w:pStyle w:val="a3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b/>
          <w:iCs/>
          <w:sz w:val="24"/>
          <w:szCs w:val="24"/>
          <w:lang w:val="ro-MD"/>
        </w:rPr>
      </w:pPr>
    </w:p>
    <w:p w:rsidR="0047083C" w:rsidRPr="00CF3E2A" w:rsidRDefault="00CA1DF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DDF </w:t>
      </w:r>
      <w:r w:rsidR="00314A5B" w:rsidRPr="00314A5B">
        <w:rPr>
          <w:rFonts w:ascii="Times New Roman" w:hAnsi="Times New Roman" w:cs="Times New Roman"/>
          <w:sz w:val="24"/>
          <w:szCs w:val="24"/>
          <w:lang w:val="ro-MD" w:eastAsia="ru-RU"/>
        </w:rPr>
        <w:t>pînă la finele următoarei zile lucrătoare de la recepționarea</w:t>
      </w:r>
      <w:r w:rsidR="00314A5B">
        <w:rPr>
          <w:rFonts w:ascii="Times New Roman" w:hAnsi="Times New Roman" w:cs="Times New Roman"/>
          <w:sz w:val="24"/>
          <w:szCs w:val="24"/>
          <w:lang w:val="ro-MD" w:eastAsia="ru-RU"/>
        </w:rPr>
        <w:t xml:space="preserve"> 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Deciziei, </w:t>
      </w:r>
      <w:r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perfectează documentele de plată trezoreriile aferente </w:t>
      </w:r>
      <w:r w:rsidR="0031161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subvenționării</w:t>
      </w:r>
      <w:r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sumei la contul bancar al solicitantului sau trecerii in contul achitării ulterioare a obligațiilor și le remite Trezoreriei de Stat a Ministerului Finanțelor spre executare. </w:t>
      </w:r>
    </w:p>
    <w:p w:rsidR="0047083C" w:rsidRPr="00CF3E2A" w:rsidRDefault="00CA1DF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În cazul recepționării Deciziei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de acordare a </w:t>
      </w:r>
      <w:r w:rsidR="00AA630A">
        <w:rPr>
          <w:rFonts w:ascii="Times New Roman" w:hAnsi="Times New Roman" w:cs="Times New Roman"/>
          <w:sz w:val="24"/>
          <w:szCs w:val="24"/>
          <w:lang w:val="ro-MD"/>
        </w:rPr>
        <w:t>subvenționării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CF3E2A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>în contul obligațiilor ulterioare a contribuțiilor de asigurări sociale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de stat obligatorii în sumă fixă  pentru subiecții specificați la pct. 2 pct. d), aceasta se include în dosarul titularului de patentă. Decizia constituie document confirmativ de achitare a contribuției de asigurări sociale pentru prelungirea patentei de întreprinzător urmare a suspendării pe perioada situației de urgență.</w:t>
      </w:r>
    </w:p>
    <w:p w:rsidR="0047083C" w:rsidRPr="00CF3E2A" w:rsidRDefault="0047083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47083C" w:rsidRPr="00CF3E2A" w:rsidRDefault="00CA1DF0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b/>
          <w:iCs/>
          <w:sz w:val="24"/>
          <w:szCs w:val="24"/>
          <w:lang w:val="ro-MD"/>
        </w:rPr>
        <w:t>ACȚIUNILE TREZORERIEI DE STAT</w:t>
      </w:r>
    </w:p>
    <w:p w:rsidR="0047083C" w:rsidRPr="00CF3E2A" w:rsidRDefault="0047083C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47083C" w:rsidRPr="00CF3E2A" w:rsidRDefault="00CA1DF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Trezoreria de Stat a Ministerului Finanțelor în termen de o zi de la data primirii documentelor de plată prezentate de Serviciul Fiscal de Stat efectuează transferul sumei </w:t>
      </w:r>
      <w:r w:rsidR="007A014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subvenționate</w:t>
      </w:r>
      <w:r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a contribuție de asigurări sociale în sumă fixă  la contul bancar al subiectului </w:t>
      </w:r>
      <w:r w:rsidR="007A014E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subvenționării </w:t>
      </w:r>
      <w:r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și/sau </w:t>
      </w:r>
      <w:r w:rsidRPr="00CF3E2A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>în contul obligațiilor ulterioare a contribuțiilor de asigurări sociale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de stat obligatorii în sumă fixă.</w:t>
      </w:r>
    </w:p>
    <w:p w:rsidR="0047083C" w:rsidRPr="00CF3E2A" w:rsidRDefault="00CA1DF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lastRenderedPageBreak/>
        <w:t xml:space="preserve">După executare, Trezoreria de Stat a Ministerului Finanțelor transmite către SFS </w:t>
      </w:r>
      <w:r w:rsidR="00314A5B"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și CNAS </w:t>
      </w:r>
      <w:r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în mod electronic informația cu privire la documentele de plată executate, în cazul </w:t>
      </w:r>
      <w:r w:rsidR="007A014E">
        <w:rPr>
          <w:rFonts w:ascii="Times New Roman" w:hAnsi="Times New Roman" w:cs="Times New Roman"/>
          <w:sz w:val="24"/>
          <w:szCs w:val="24"/>
          <w:lang w:val="ro-MD"/>
        </w:rPr>
        <w:t>achitării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CF3E2A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>în contul obligațiilor ulterioare a contribuțiilor de asigurări sociale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de stat obligatorii în sumă fixă</w:t>
      </w:r>
      <w:r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</w:t>
      </w:r>
    </w:p>
    <w:p w:rsidR="0047083C" w:rsidRPr="00CF3E2A" w:rsidRDefault="004708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o-MD"/>
        </w:rPr>
      </w:pPr>
    </w:p>
    <w:p w:rsidR="0047083C" w:rsidRPr="00CF3E2A" w:rsidRDefault="002B046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o-MD"/>
        </w:rPr>
        <w:t>V. MODUL DE DETERMINARE A SUBVENȚIEI</w:t>
      </w: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  <w:lang w:val="ro-MD"/>
        </w:rPr>
      </w:pPr>
    </w:p>
    <w:p w:rsidR="0047083C" w:rsidRPr="00CF3E2A" w:rsidRDefault="00CA1DF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iCs/>
          <w:sz w:val="24"/>
          <w:szCs w:val="24"/>
          <w:lang w:val="ro-MD"/>
        </w:rPr>
        <w:t xml:space="preserve">Suma pasibilă </w:t>
      </w:r>
      <w:r w:rsidR="002B0462">
        <w:rPr>
          <w:rFonts w:ascii="Times New Roman" w:hAnsi="Times New Roman" w:cs="Times New Roman"/>
          <w:iCs/>
          <w:sz w:val="24"/>
          <w:szCs w:val="24"/>
          <w:lang w:val="ro-MD"/>
        </w:rPr>
        <w:t>subvenționării</w:t>
      </w:r>
      <w:r w:rsidRPr="00CF3E2A">
        <w:rPr>
          <w:rFonts w:ascii="Times New Roman" w:hAnsi="Times New Roman" w:cs="Times New Roman"/>
          <w:iCs/>
          <w:sz w:val="24"/>
          <w:szCs w:val="24"/>
          <w:lang w:val="ro-MD"/>
        </w:rPr>
        <w:t xml:space="preserve"> aferente contribuțiilor obligato</w:t>
      </w:r>
      <w:r w:rsidR="002B0462">
        <w:rPr>
          <w:rFonts w:ascii="Times New Roman" w:hAnsi="Times New Roman" w:cs="Times New Roman"/>
          <w:iCs/>
          <w:sz w:val="24"/>
          <w:szCs w:val="24"/>
          <w:lang w:val="ro-MD"/>
        </w:rPr>
        <w:t>rii de asigurări sociale în sumă</w:t>
      </w:r>
      <w:r w:rsidRPr="00CF3E2A">
        <w:rPr>
          <w:rFonts w:ascii="Times New Roman" w:hAnsi="Times New Roman" w:cs="Times New Roman"/>
          <w:iCs/>
          <w:sz w:val="24"/>
          <w:szCs w:val="24"/>
          <w:lang w:val="ro-MD"/>
        </w:rPr>
        <w:t xml:space="preserve"> fixă se va determina separat pentru fiecare perioadă de gestiune (lună calendaristică).</w:t>
      </w:r>
    </w:p>
    <w:p w:rsidR="0047083C" w:rsidRPr="00CF3E2A" w:rsidRDefault="00CA1DF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iCs/>
          <w:sz w:val="24"/>
          <w:szCs w:val="24"/>
          <w:lang w:val="ro-MD"/>
        </w:rPr>
        <w:t xml:space="preserve">Suma pasibilă </w:t>
      </w:r>
      <w:r w:rsidR="002B0462">
        <w:rPr>
          <w:rFonts w:ascii="Times New Roman" w:hAnsi="Times New Roman" w:cs="Times New Roman"/>
          <w:iCs/>
          <w:sz w:val="24"/>
          <w:szCs w:val="24"/>
          <w:lang w:val="ro-MD"/>
        </w:rPr>
        <w:t xml:space="preserve">subvenționării </w:t>
      </w:r>
      <w:r w:rsidRPr="00CF3E2A">
        <w:rPr>
          <w:rFonts w:ascii="Times New Roman" w:hAnsi="Times New Roman" w:cs="Times New Roman"/>
          <w:iCs/>
          <w:sz w:val="24"/>
          <w:szCs w:val="24"/>
          <w:lang w:val="ro-MD"/>
        </w:rPr>
        <w:t xml:space="preserve">aferente contribuțiilor obligatorii de asigurări sociale în suma fixă pentru o perioadă  de gestiune este în mărime de  </w:t>
      </w:r>
      <w:r w:rsidRPr="00CF3E2A">
        <w:rPr>
          <w:rFonts w:ascii="Times New Roman" w:hAnsi="Times New Roman" w:cs="Times New Roman"/>
          <w:noProof/>
          <w:sz w:val="24"/>
          <w:szCs w:val="24"/>
          <w:lang w:val="ro-MD"/>
        </w:rPr>
        <w:t>1/12 din suma anuală stabilită pentru anul 2020 și constituie  895 lei  (1/12*10740 lei).</w:t>
      </w:r>
    </w:p>
    <w:p w:rsidR="0047083C" w:rsidRPr="00CF3E2A" w:rsidRDefault="00CA1DF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o-MD"/>
        </w:rPr>
      </w:pPr>
      <w:r w:rsidRPr="00CF3E2A">
        <w:rPr>
          <w:rFonts w:ascii="Times New Roman" w:hAnsi="Times New Roman" w:cs="Times New Roman"/>
          <w:iCs/>
          <w:sz w:val="24"/>
          <w:szCs w:val="24"/>
          <w:lang w:val="ro-MD"/>
        </w:rPr>
        <w:t xml:space="preserve">În cazul în care perioada pentru care se solicită </w:t>
      </w:r>
      <w:r w:rsidR="002B0462">
        <w:rPr>
          <w:rFonts w:ascii="Times New Roman" w:hAnsi="Times New Roman" w:cs="Times New Roman"/>
          <w:iCs/>
          <w:sz w:val="24"/>
          <w:szCs w:val="24"/>
          <w:lang w:val="ro-MD"/>
        </w:rPr>
        <w:t>subvenționarea</w:t>
      </w:r>
      <w:r w:rsidRPr="00CF3E2A">
        <w:rPr>
          <w:rFonts w:ascii="Times New Roman" w:hAnsi="Times New Roman" w:cs="Times New Roman"/>
          <w:iCs/>
          <w:sz w:val="24"/>
          <w:szCs w:val="24"/>
          <w:lang w:val="ro-MD"/>
        </w:rPr>
        <w:t xml:space="preserve"> este mai mică ca luna calendaristică, suma </w:t>
      </w:r>
      <w:r w:rsidR="002B0462">
        <w:rPr>
          <w:rFonts w:ascii="Times New Roman" w:hAnsi="Times New Roman" w:cs="Times New Roman"/>
          <w:iCs/>
          <w:sz w:val="24"/>
          <w:szCs w:val="24"/>
          <w:lang w:val="ro-MD"/>
        </w:rPr>
        <w:t>subvenționării</w:t>
      </w:r>
      <w:r w:rsidRPr="00CF3E2A">
        <w:rPr>
          <w:rFonts w:ascii="Times New Roman" w:hAnsi="Times New Roman" w:cs="Times New Roman"/>
          <w:iCs/>
          <w:sz w:val="24"/>
          <w:szCs w:val="24"/>
          <w:lang w:val="ro-MD"/>
        </w:rPr>
        <w:t xml:space="preserve"> se determină proporțional zilelor 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>pentru perioada sistării activității.</w:t>
      </w:r>
    </w:p>
    <w:p w:rsidR="0047083C" w:rsidRPr="00CF3E2A" w:rsidRDefault="0047083C">
      <w:pPr>
        <w:pStyle w:val="a3"/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47083C" w:rsidRPr="00CF3E2A" w:rsidRDefault="0047083C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  <w:lang w:val="ro-MD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ro-MD" w:eastAsia="ru-RU"/>
        </w:rPr>
      </w:pPr>
    </w:p>
    <w:p w:rsidR="0047083C" w:rsidRPr="00CF3E2A" w:rsidRDefault="0047083C">
      <w:pPr>
        <w:spacing w:before="47" w:after="0" w:line="240" w:lineRule="auto"/>
        <w:ind w:right="120"/>
        <w:rPr>
          <w:rFonts w:ascii="Times New Roman" w:eastAsia="Times New Roman" w:hAnsi="Times New Roman" w:cs="Times New Roman"/>
          <w:i/>
          <w:sz w:val="20"/>
          <w:lang w:val="ro-MD"/>
        </w:rPr>
      </w:pPr>
    </w:p>
    <w:p w:rsidR="00C741C2" w:rsidRPr="00CF3E2A" w:rsidRDefault="00C741C2">
      <w:pPr>
        <w:spacing w:before="47" w:after="0" w:line="240" w:lineRule="auto"/>
        <w:ind w:left="3828" w:right="120" w:firstLine="2268"/>
        <w:jc w:val="right"/>
        <w:rPr>
          <w:rFonts w:ascii="Times New Roman" w:eastAsia="Times New Roman" w:hAnsi="Times New Roman" w:cs="Times New Roman"/>
          <w:i/>
          <w:sz w:val="20"/>
          <w:lang w:val="ro-MD"/>
        </w:rPr>
      </w:pPr>
    </w:p>
    <w:p w:rsidR="00C741C2" w:rsidRPr="00CF3E2A" w:rsidRDefault="00C741C2">
      <w:pPr>
        <w:spacing w:before="47" w:after="0" w:line="240" w:lineRule="auto"/>
        <w:ind w:left="3828" w:right="120" w:firstLine="2268"/>
        <w:jc w:val="right"/>
        <w:rPr>
          <w:rFonts w:ascii="Times New Roman" w:eastAsia="Times New Roman" w:hAnsi="Times New Roman" w:cs="Times New Roman"/>
          <w:i/>
          <w:sz w:val="20"/>
          <w:lang w:val="ro-MD"/>
        </w:rPr>
      </w:pPr>
    </w:p>
    <w:p w:rsidR="00C741C2" w:rsidRPr="00CF3E2A" w:rsidRDefault="00C741C2">
      <w:pPr>
        <w:spacing w:before="47" w:after="0" w:line="240" w:lineRule="auto"/>
        <w:ind w:left="3828" w:right="120" w:firstLine="2268"/>
        <w:jc w:val="right"/>
        <w:rPr>
          <w:rFonts w:ascii="Times New Roman" w:eastAsia="Times New Roman" w:hAnsi="Times New Roman" w:cs="Times New Roman"/>
          <w:i/>
          <w:sz w:val="20"/>
          <w:lang w:val="ro-MD"/>
        </w:rPr>
      </w:pPr>
    </w:p>
    <w:p w:rsidR="00C741C2" w:rsidRPr="00CF3E2A" w:rsidRDefault="00C741C2">
      <w:pPr>
        <w:spacing w:before="47" w:after="0" w:line="240" w:lineRule="auto"/>
        <w:ind w:left="3828" w:right="120" w:firstLine="2268"/>
        <w:jc w:val="right"/>
        <w:rPr>
          <w:rFonts w:ascii="Times New Roman" w:eastAsia="Times New Roman" w:hAnsi="Times New Roman" w:cs="Times New Roman"/>
          <w:i/>
          <w:sz w:val="20"/>
          <w:lang w:val="ro-MD"/>
        </w:rPr>
      </w:pPr>
    </w:p>
    <w:p w:rsidR="00C741C2" w:rsidRPr="00CF3E2A" w:rsidRDefault="00C741C2">
      <w:pPr>
        <w:spacing w:before="47" w:after="0" w:line="240" w:lineRule="auto"/>
        <w:ind w:left="3828" w:right="120" w:firstLine="2268"/>
        <w:jc w:val="right"/>
        <w:rPr>
          <w:rFonts w:ascii="Times New Roman" w:eastAsia="Times New Roman" w:hAnsi="Times New Roman" w:cs="Times New Roman"/>
          <w:i/>
          <w:sz w:val="20"/>
          <w:lang w:val="ro-MD"/>
        </w:rPr>
      </w:pPr>
    </w:p>
    <w:p w:rsidR="00C741C2" w:rsidRPr="00CF3E2A" w:rsidRDefault="00C741C2">
      <w:pPr>
        <w:spacing w:before="47" w:after="0" w:line="240" w:lineRule="auto"/>
        <w:ind w:left="3828" w:right="120" w:firstLine="2268"/>
        <w:jc w:val="right"/>
        <w:rPr>
          <w:rFonts w:ascii="Times New Roman" w:eastAsia="Times New Roman" w:hAnsi="Times New Roman" w:cs="Times New Roman"/>
          <w:i/>
          <w:sz w:val="20"/>
          <w:lang w:val="ro-MD"/>
        </w:rPr>
      </w:pPr>
    </w:p>
    <w:p w:rsidR="00C741C2" w:rsidRPr="00CF3E2A" w:rsidRDefault="00C741C2">
      <w:pPr>
        <w:spacing w:before="47" w:after="0" w:line="240" w:lineRule="auto"/>
        <w:ind w:left="3828" w:right="120" w:firstLine="2268"/>
        <w:jc w:val="right"/>
        <w:rPr>
          <w:rFonts w:ascii="Times New Roman" w:eastAsia="Times New Roman" w:hAnsi="Times New Roman" w:cs="Times New Roman"/>
          <w:i/>
          <w:sz w:val="20"/>
          <w:lang w:val="ro-MD"/>
        </w:rPr>
      </w:pPr>
    </w:p>
    <w:p w:rsidR="00C741C2" w:rsidRPr="00CF3E2A" w:rsidRDefault="00C741C2">
      <w:pPr>
        <w:spacing w:before="47" w:after="0" w:line="240" w:lineRule="auto"/>
        <w:ind w:left="3828" w:right="120" w:firstLine="2268"/>
        <w:jc w:val="right"/>
        <w:rPr>
          <w:rFonts w:ascii="Times New Roman" w:eastAsia="Times New Roman" w:hAnsi="Times New Roman" w:cs="Times New Roman"/>
          <w:i/>
          <w:sz w:val="20"/>
          <w:lang w:val="ro-MD"/>
        </w:rPr>
      </w:pPr>
    </w:p>
    <w:p w:rsidR="00C741C2" w:rsidRPr="00CF3E2A" w:rsidRDefault="00C741C2">
      <w:pPr>
        <w:spacing w:before="47" w:after="0" w:line="240" w:lineRule="auto"/>
        <w:ind w:left="3828" w:right="120" w:firstLine="2268"/>
        <w:jc w:val="right"/>
        <w:rPr>
          <w:rFonts w:ascii="Times New Roman" w:eastAsia="Times New Roman" w:hAnsi="Times New Roman" w:cs="Times New Roman"/>
          <w:i/>
          <w:sz w:val="20"/>
          <w:lang w:val="ro-MD"/>
        </w:rPr>
      </w:pPr>
    </w:p>
    <w:p w:rsidR="00C741C2" w:rsidRPr="00CF3E2A" w:rsidRDefault="00C741C2">
      <w:pPr>
        <w:spacing w:before="47" w:after="0" w:line="240" w:lineRule="auto"/>
        <w:ind w:left="3828" w:right="120" w:firstLine="2268"/>
        <w:jc w:val="right"/>
        <w:rPr>
          <w:rFonts w:ascii="Times New Roman" w:eastAsia="Times New Roman" w:hAnsi="Times New Roman" w:cs="Times New Roman"/>
          <w:i/>
          <w:sz w:val="20"/>
          <w:lang w:val="ro-MD"/>
        </w:rPr>
      </w:pPr>
    </w:p>
    <w:p w:rsidR="00C741C2" w:rsidRPr="00CF3E2A" w:rsidRDefault="00C741C2">
      <w:pPr>
        <w:spacing w:before="47" w:after="0" w:line="240" w:lineRule="auto"/>
        <w:ind w:left="3828" w:right="120" w:firstLine="2268"/>
        <w:jc w:val="right"/>
        <w:rPr>
          <w:rFonts w:ascii="Times New Roman" w:eastAsia="Times New Roman" w:hAnsi="Times New Roman" w:cs="Times New Roman"/>
          <w:i/>
          <w:sz w:val="20"/>
          <w:lang w:val="ro-MD"/>
        </w:rPr>
      </w:pPr>
    </w:p>
    <w:p w:rsidR="00C741C2" w:rsidRPr="00CF3E2A" w:rsidRDefault="00C741C2">
      <w:pPr>
        <w:spacing w:before="47" w:after="0" w:line="240" w:lineRule="auto"/>
        <w:ind w:left="3828" w:right="120" w:firstLine="2268"/>
        <w:jc w:val="right"/>
        <w:rPr>
          <w:rFonts w:ascii="Times New Roman" w:eastAsia="Times New Roman" w:hAnsi="Times New Roman" w:cs="Times New Roman"/>
          <w:i/>
          <w:sz w:val="20"/>
          <w:lang w:val="ro-MD"/>
        </w:rPr>
      </w:pPr>
    </w:p>
    <w:p w:rsidR="00C741C2" w:rsidRDefault="00C741C2" w:rsidP="002B0462">
      <w:pPr>
        <w:spacing w:before="47" w:after="0" w:line="240" w:lineRule="auto"/>
        <w:ind w:right="120"/>
        <w:rPr>
          <w:rFonts w:ascii="Times New Roman" w:eastAsia="Times New Roman" w:hAnsi="Times New Roman" w:cs="Times New Roman"/>
          <w:i/>
          <w:sz w:val="20"/>
          <w:lang w:val="ro-MD"/>
        </w:rPr>
      </w:pPr>
    </w:p>
    <w:p w:rsidR="002B0462" w:rsidRPr="00CF3E2A" w:rsidRDefault="002B0462" w:rsidP="002B0462">
      <w:pPr>
        <w:spacing w:before="47" w:after="0" w:line="240" w:lineRule="auto"/>
        <w:ind w:right="120"/>
        <w:rPr>
          <w:rFonts w:ascii="Times New Roman" w:eastAsia="Times New Roman" w:hAnsi="Times New Roman" w:cs="Times New Roman"/>
          <w:i/>
          <w:sz w:val="20"/>
          <w:lang w:val="ro-MD"/>
        </w:rPr>
      </w:pPr>
    </w:p>
    <w:p w:rsidR="000443CC" w:rsidRDefault="000443CC">
      <w:pPr>
        <w:spacing w:before="47" w:after="0" w:line="240" w:lineRule="auto"/>
        <w:ind w:left="3828" w:right="120" w:firstLine="2268"/>
        <w:jc w:val="right"/>
        <w:rPr>
          <w:rFonts w:ascii="Times New Roman" w:eastAsia="Times New Roman" w:hAnsi="Times New Roman" w:cs="Times New Roman"/>
          <w:i/>
          <w:sz w:val="20"/>
          <w:lang w:val="ro-MD"/>
        </w:rPr>
      </w:pPr>
    </w:p>
    <w:p w:rsidR="000443CC" w:rsidRDefault="000443CC">
      <w:pPr>
        <w:spacing w:before="47" w:after="0" w:line="240" w:lineRule="auto"/>
        <w:ind w:left="3828" w:right="120" w:firstLine="2268"/>
        <w:jc w:val="right"/>
        <w:rPr>
          <w:rFonts w:ascii="Times New Roman" w:eastAsia="Times New Roman" w:hAnsi="Times New Roman" w:cs="Times New Roman"/>
          <w:i/>
          <w:sz w:val="20"/>
          <w:lang w:val="ro-MD"/>
        </w:rPr>
      </w:pPr>
    </w:p>
    <w:p w:rsidR="0047083C" w:rsidRPr="00CF3E2A" w:rsidRDefault="00CA1DF0">
      <w:pPr>
        <w:spacing w:before="47" w:after="0" w:line="240" w:lineRule="auto"/>
        <w:ind w:left="3828" w:right="120" w:firstLine="2268"/>
        <w:jc w:val="right"/>
        <w:rPr>
          <w:rFonts w:ascii="Times New Roman" w:eastAsia="Times New Roman" w:hAnsi="Times New Roman" w:cs="Times New Roman"/>
          <w:i/>
          <w:sz w:val="20"/>
          <w:lang w:val="ro-MD"/>
        </w:rPr>
      </w:pPr>
      <w:bookmarkStart w:id="0" w:name="_GoBack"/>
      <w:bookmarkEnd w:id="0"/>
      <w:r w:rsidRPr="00CF3E2A">
        <w:rPr>
          <w:rFonts w:ascii="Times New Roman" w:eastAsia="Times New Roman" w:hAnsi="Times New Roman" w:cs="Times New Roman"/>
          <w:i/>
          <w:sz w:val="20"/>
          <w:lang w:val="ro-MD"/>
        </w:rPr>
        <w:lastRenderedPageBreak/>
        <w:t>Anexa nr .l</w:t>
      </w:r>
    </w:p>
    <w:p w:rsidR="0047083C" w:rsidRPr="00CF3E2A" w:rsidRDefault="00CA1DF0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  <w:lang w:val="ro-MD"/>
        </w:rPr>
      </w:pPr>
      <w:r w:rsidRPr="00CF3E2A">
        <w:rPr>
          <w:rFonts w:ascii="Times New Roman" w:eastAsia="Times New Roman" w:hAnsi="Times New Roman" w:cs="Times New Roman"/>
          <w:i/>
          <w:sz w:val="20"/>
          <w:lang w:val="ro-MD"/>
        </w:rPr>
        <w:t xml:space="preserve">la Regulamentul privind </w:t>
      </w:r>
      <w:r w:rsidR="002B0462">
        <w:rPr>
          <w:rFonts w:ascii="Times New Roman" w:eastAsia="Times New Roman" w:hAnsi="Times New Roman" w:cs="Times New Roman"/>
          <w:i/>
          <w:sz w:val="20"/>
          <w:lang w:val="ro-MD"/>
        </w:rPr>
        <w:t>subvenționarea</w:t>
      </w:r>
      <w:r w:rsidRPr="00CF3E2A">
        <w:rPr>
          <w:rFonts w:ascii="Times New Roman" w:eastAsia="Times New Roman" w:hAnsi="Times New Roman" w:cs="Times New Roman"/>
          <w:i/>
          <w:sz w:val="20"/>
          <w:lang w:val="ro-MD"/>
        </w:rPr>
        <w:t xml:space="preserve"> sumei contribuțiilor de asigurări sociale </w:t>
      </w:r>
    </w:p>
    <w:p w:rsidR="00243799" w:rsidRPr="00CF3E2A" w:rsidRDefault="00CA1DF0" w:rsidP="00243799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  <w:lang w:val="ro-MD"/>
        </w:rPr>
      </w:pPr>
      <w:r w:rsidRPr="00CF3E2A">
        <w:rPr>
          <w:rFonts w:ascii="Times New Roman" w:eastAsia="Times New Roman" w:hAnsi="Times New Roman" w:cs="Times New Roman"/>
          <w:i/>
          <w:sz w:val="20"/>
          <w:lang w:val="ro-MD"/>
        </w:rPr>
        <w:t xml:space="preserve">de stat obligatorii în sumă fixă </w:t>
      </w:r>
      <w:r w:rsidR="00243799" w:rsidRPr="00CF3E2A">
        <w:rPr>
          <w:rFonts w:ascii="Times New Roman" w:hAnsi="Times New Roman" w:cs="Times New Roman"/>
          <w:i/>
          <w:sz w:val="20"/>
          <w:szCs w:val="20"/>
          <w:lang w:val="ro-MD"/>
        </w:rPr>
        <w:t>aferente perioadei sistării activității în</w:t>
      </w:r>
    </w:p>
    <w:p w:rsidR="00243799" w:rsidRPr="00CF3E2A" w:rsidRDefault="00243799" w:rsidP="00243799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  <w:lang w:val="ro-MD"/>
        </w:rPr>
      </w:pPr>
      <w:r w:rsidRPr="00CF3E2A">
        <w:rPr>
          <w:rFonts w:ascii="Times New Roman" w:hAnsi="Times New Roman" w:cs="Times New Roman"/>
          <w:i/>
          <w:sz w:val="20"/>
          <w:szCs w:val="20"/>
          <w:lang w:val="ro-MD"/>
        </w:rPr>
        <w:t xml:space="preserve"> conformitate cu deciziile Comisiei naționale extraordinare de sănătate publică</w:t>
      </w:r>
    </w:p>
    <w:p w:rsidR="00243799" w:rsidRPr="00CF3E2A" w:rsidRDefault="00243799" w:rsidP="00243799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val="ro-MD" w:eastAsia="ru-RU"/>
        </w:rPr>
      </w:pPr>
      <w:r w:rsidRPr="00CF3E2A">
        <w:rPr>
          <w:rFonts w:ascii="Times New Roman" w:hAnsi="Times New Roman" w:cs="Times New Roman"/>
          <w:i/>
          <w:sz w:val="20"/>
          <w:szCs w:val="20"/>
          <w:lang w:val="ro-MD"/>
        </w:rPr>
        <w:t xml:space="preserve"> și/sau cu dispozițiile Comisiei pentru Situații Excepționale a RM</w:t>
      </w:r>
      <w:r w:rsidR="00CA1DF0" w:rsidRPr="00CF3E2A">
        <w:rPr>
          <w:rFonts w:ascii="Arial" w:eastAsia="Times New Roman" w:hAnsi="Arial" w:cs="Arial"/>
          <w:sz w:val="24"/>
          <w:szCs w:val="24"/>
          <w:lang w:val="ro-MD" w:eastAsia="ru-RU"/>
        </w:rPr>
        <w:t> </w:t>
      </w:r>
    </w:p>
    <w:p w:rsidR="00243799" w:rsidRPr="00CF3E2A" w:rsidRDefault="00243799" w:rsidP="00243799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47083C" w:rsidRPr="00CF3E2A" w:rsidRDefault="00CA1DF0" w:rsidP="0024379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lang w:val="ro-MD"/>
        </w:rPr>
      </w:pPr>
      <w:r w:rsidRPr="00CF3E2A">
        <w:rPr>
          <w:rFonts w:ascii="Times New Roman" w:hAnsi="Times New Roman" w:cs="Times New Roman"/>
          <w:b/>
          <w:lang w:val="ro-MD"/>
        </w:rPr>
        <w:t>Denumirea  CTAS ___________________</w:t>
      </w:r>
    </w:p>
    <w:p w:rsidR="00243799" w:rsidRPr="00CF3E2A" w:rsidRDefault="00243799">
      <w:pPr>
        <w:rPr>
          <w:rFonts w:ascii="Times New Roman" w:hAnsi="Times New Roman" w:cs="Times New Roman"/>
          <w:sz w:val="26"/>
          <w:szCs w:val="26"/>
          <w:lang w:val="ro-MD"/>
        </w:rPr>
      </w:pPr>
    </w:p>
    <w:p w:rsidR="0047083C" w:rsidRPr="00CF3E2A" w:rsidRDefault="00CA1DF0">
      <w:pPr>
        <w:rPr>
          <w:rFonts w:ascii="Times New Roman" w:hAnsi="Times New Roman" w:cs="Times New Roman"/>
          <w:sz w:val="26"/>
          <w:szCs w:val="26"/>
          <w:lang w:val="ro-MD"/>
        </w:rPr>
      </w:pPr>
      <w:r w:rsidRPr="00CF3E2A">
        <w:rPr>
          <w:rFonts w:ascii="Times New Roman" w:hAnsi="Times New Roman" w:cs="Times New Roman"/>
          <w:sz w:val="26"/>
          <w:szCs w:val="26"/>
          <w:lang w:val="ro-MD"/>
        </w:rPr>
        <w:t>Nr.__________________________ din ______________</w:t>
      </w:r>
    </w:p>
    <w:p w:rsidR="0047083C" w:rsidRPr="00CF3E2A" w:rsidRDefault="00CA1DF0">
      <w:pPr>
        <w:rPr>
          <w:rFonts w:ascii="Times New Roman" w:hAnsi="Times New Roman" w:cs="Times New Roman"/>
          <w:sz w:val="20"/>
          <w:szCs w:val="20"/>
          <w:lang w:val="ro-MD"/>
        </w:rPr>
      </w:pPr>
      <w:r w:rsidRPr="00CF3E2A">
        <w:rPr>
          <w:rFonts w:ascii="Times New Roman" w:hAnsi="Times New Roman" w:cs="Times New Roman"/>
          <w:sz w:val="20"/>
          <w:szCs w:val="20"/>
          <w:lang w:val="ro-MD"/>
        </w:rPr>
        <w:t xml:space="preserve">        (numărul şi data de înregistrare cererii la CTAS)</w:t>
      </w: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47083C" w:rsidRPr="00CF3E2A" w:rsidRDefault="00CA1DF0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CF3E2A">
        <w:rPr>
          <w:rFonts w:ascii="Times New Roman" w:hAnsi="Times New Roman" w:cs="Times New Roman"/>
          <w:b/>
          <w:sz w:val="28"/>
          <w:szCs w:val="28"/>
          <w:lang w:val="ro-MD"/>
        </w:rPr>
        <w:t>CERERE</w:t>
      </w:r>
    </w:p>
    <w:p w:rsidR="0047083C" w:rsidRPr="00CF3E2A" w:rsidRDefault="00CA1DF0" w:rsidP="0024379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MD" w:eastAsia="en-GB"/>
        </w:rPr>
      </w:pP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privind </w:t>
      </w:r>
      <w:r w:rsidR="002B0462">
        <w:rPr>
          <w:rFonts w:ascii="Times New Roman" w:hAnsi="Times New Roman" w:cs="Times New Roman"/>
          <w:sz w:val="24"/>
          <w:szCs w:val="24"/>
          <w:lang w:val="ro-MD"/>
        </w:rPr>
        <w:t>subvențioanrea</w:t>
      </w:r>
      <w:r w:rsidR="00243799"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sumei contribuțiilor de asigurări sociale de stat obligatorii în sumă fixă,  aferente perioadei sistării activității în conformitate cu deciziile Comisiei naționale extraordinare de sănătate publică și/sau cu dispozițiile Comisiei pentru Situații Excepționale a RM</w:t>
      </w:r>
    </w:p>
    <w:p w:rsidR="00243799" w:rsidRPr="00CF3E2A" w:rsidRDefault="00243799">
      <w:pPr>
        <w:tabs>
          <w:tab w:val="left" w:pos="1134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o-MD" w:eastAsia="en-GB"/>
        </w:rPr>
      </w:pPr>
    </w:p>
    <w:p w:rsidR="0047083C" w:rsidRPr="00CF3E2A" w:rsidRDefault="00CA1DF0">
      <w:pPr>
        <w:tabs>
          <w:tab w:val="left" w:pos="1134"/>
        </w:tabs>
        <w:spacing w:after="0"/>
        <w:ind w:firstLine="567"/>
        <w:rPr>
          <w:rFonts w:ascii="Times New Roman" w:hAnsi="Times New Roman" w:cs="Times New Roman"/>
          <w:sz w:val="16"/>
          <w:szCs w:val="16"/>
          <w:lang w:val="ro-MD" w:eastAsia="en-GB"/>
        </w:rPr>
      </w:pPr>
      <w:r w:rsidRPr="00CF3E2A">
        <w:rPr>
          <w:rFonts w:ascii="Times New Roman" w:hAnsi="Times New Roman" w:cs="Times New Roman"/>
          <w:sz w:val="24"/>
          <w:szCs w:val="24"/>
          <w:lang w:val="ro-MD" w:eastAsia="en-GB"/>
        </w:rPr>
        <w:t>Plătitorul</w:t>
      </w:r>
      <w:r w:rsidRPr="00CF3E2A">
        <w:rPr>
          <w:rFonts w:ascii="Times New Roman" w:hAnsi="Times New Roman" w:cs="Times New Roman"/>
          <w:sz w:val="16"/>
          <w:szCs w:val="16"/>
          <w:lang w:val="ro-MD" w:eastAsia="en-GB"/>
        </w:rPr>
        <w:t xml:space="preserve">  __________________________________________________________________________________________________________</w:t>
      </w:r>
    </w:p>
    <w:p w:rsidR="0047083C" w:rsidRPr="00CF3E2A" w:rsidRDefault="00CA1DF0">
      <w:pPr>
        <w:tabs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o-MD" w:eastAsia="en-GB"/>
        </w:rPr>
      </w:pPr>
      <w:r w:rsidRPr="00CF3E2A">
        <w:rPr>
          <w:sz w:val="16"/>
          <w:szCs w:val="16"/>
          <w:lang w:val="ro-MD" w:eastAsia="en-GB"/>
        </w:rPr>
        <w:t>(</w:t>
      </w:r>
      <w:r w:rsidRPr="00CF3E2A">
        <w:rPr>
          <w:rFonts w:ascii="Times New Roman" w:hAnsi="Times New Roman" w:cs="Times New Roman"/>
          <w:i/>
          <w:sz w:val="16"/>
          <w:szCs w:val="16"/>
          <w:lang w:val="ro-MD" w:eastAsia="en-GB"/>
        </w:rPr>
        <w:t>denumirea/numele, prenumele plătitorului)</w:t>
      </w:r>
    </w:p>
    <w:p w:rsidR="0047083C" w:rsidRPr="00CF3E2A" w:rsidRDefault="00CA1DF0">
      <w:pPr>
        <w:tabs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  <w:lang w:val="ro-MD" w:eastAsia="en-GB"/>
        </w:rPr>
      </w:pPr>
      <w:r w:rsidRPr="00CF3E2A">
        <w:rPr>
          <w:rFonts w:ascii="Times New Roman" w:hAnsi="Times New Roman" w:cs="Times New Roman"/>
          <w:sz w:val="24"/>
          <w:szCs w:val="24"/>
          <w:lang w:val="ro-MD" w:eastAsia="en-GB"/>
        </w:rPr>
        <w:t xml:space="preserve">Adresa </w:t>
      </w:r>
      <w:r w:rsidRPr="00CF3E2A">
        <w:rPr>
          <w:sz w:val="16"/>
          <w:szCs w:val="16"/>
          <w:lang w:val="ro-MD"/>
        </w:rPr>
        <w:t xml:space="preserve">_____________________________________________________________________________________________________________ </w:t>
      </w:r>
    </w:p>
    <w:p w:rsidR="0047083C" w:rsidRPr="00CF3E2A" w:rsidRDefault="00CA1DF0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bCs/>
          <w:sz w:val="26"/>
          <w:szCs w:val="26"/>
          <w:lang w:val="ro-MD" w:eastAsia="ru-RU"/>
        </w:rPr>
      </w:pPr>
      <w:r w:rsidRPr="00CF3E2A">
        <w:rPr>
          <w:rFonts w:ascii="Times New Roman" w:hAnsi="Times New Roman" w:cs="Times New Roman"/>
          <w:sz w:val="24"/>
          <w:szCs w:val="24"/>
          <w:lang w:val="ro-MD" w:eastAsia="en-GB"/>
        </w:rPr>
        <w:t xml:space="preserve">Cod fiscal / IDNP / IDNO  </w:t>
      </w:r>
      <w:r w:rsidRPr="00CF3E2A">
        <w:rPr>
          <w:sz w:val="16"/>
          <w:szCs w:val="16"/>
          <w:lang w:val="ro-MD" w:eastAsia="en-GB"/>
        </w:rPr>
        <w:t>____________________________________________________________________________________ </w:t>
      </w:r>
    </w:p>
    <w:p w:rsidR="0047083C" w:rsidRPr="00CF3E2A" w:rsidRDefault="00CA1D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CF3E2A">
        <w:rPr>
          <w:rFonts w:ascii="Times New Roman" w:eastAsia="Times New Roman" w:hAnsi="Times New Roman" w:cs="Times New Roman"/>
          <w:bCs/>
          <w:sz w:val="26"/>
          <w:szCs w:val="26"/>
          <w:lang w:val="ro-MD" w:eastAsia="ru-RU"/>
        </w:rPr>
        <w:t xml:space="preserve">Informează că pentru perioada de la </w:t>
      </w:r>
      <w:r w:rsidRPr="00CF3E2A">
        <w:rPr>
          <w:sz w:val="16"/>
          <w:szCs w:val="16"/>
          <w:lang w:val="ro-MD"/>
        </w:rPr>
        <w:t xml:space="preserve">______________________     </w:t>
      </w:r>
      <w:r w:rsidRPr="00CF3E2A">
        <w:rPr>
          <w:rFonts w:ascii="Times New Roman" w:eastAsia="Times New Roman" w:hAnsi="Times New Roman" w:cs="Times New Roman"/>
          <w:sz w:val="26"/>
          <w:szCs w:val="26"/>
          <w:lang w:val="ro-MD"/>
        </w:rPr>
        <w:t>p</w:t>
      </w:r>
      <w:r w:rsidR="00571FF7" w:rsidRPr="00CF3E2A">
        <w:rPr>
          <w:rFonts w:ascii="Times New Roman" w:eastAsia="Times New Roman" w:hAnsi="Times New Roman" w:cs="Times New Roman"/>
          <w:sz w:val="26"/>
          <w:szCs w:val="26"/>
          <w:lang w:val="ro-MD"/>
        </w:rPr>
        <w:t>î</w:t>
      </w:r>
      <w:r w:rsidRPr="00CF3E2A">
        <w:rPr>
          <w:rFonts w:ascii="Times New Roman" w:eastAsia="Times New Roman" w:hAnsi="Times New Roman" w:cs="Times New Roman"/>
          <w:sz w:val="26"/>
          <w:szCs w:val="26"/>
          <w:lang w:val="ro-MD"/>
        </w:rPr>
        <w:t>na la</w:t>
      </w:r>
      <w:r w:rsidRPr="00CF3E2A">
        <w:rPr>
          <w:sz w:val="16"/>
          <w:szCs w:val="16"/>
          <w:lang w:val="ro-MD"/>
        </w:rPr>
        <w:t xml:space="preserve">  _____________________</w:t>
      </w:r>
      <w:r w:rsidRPr="00CF3E2A">
        <w:rPr>
          <w:rFonts w:ascii="Times New Roman" w:hAnsi="Times New Roman" w:cs="Times New Roman"/>
          <w:sz w:val="26"/>
          <w:szCs w:val="26"/>
          <w:lang w:val="ro-MD"/>
        </w:rPr>
        <w:t xml:space="preserve">                                                                                                             </w:t>
      </w:r>
    </w:p>
    <w:p w:rsidR="0047083C" w:rsidRPr="00CF3E2A" w:rsidRDefault="00CA1D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CF3E2A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val="ro-MD" w:eastAsia="ru-RU"/>
        </w:rPr>
        <w:t xml:space="preserve">                                                                                                          [dd.ll.aaaa]                                                        [dd.ll.aaaa]</w:t>
      </w:r>
    </w:p>
    <w:p w:rsidR="0047083C" w:rsidRPr="00CF3E2A" w:rsidRDefault="00CA1DF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CF3E2A">
        <w:rPr>
          <w:rFonts w:ascii="Times New Roman" w:hAnsi="Times New Roman" w:cs="Times New Roman"/>
          <w:sz w:val="26"/>
          <w:szCs w:val="26"/>
          <w:lang w:val="ro-MD"/>
        </w:rPr>
        <w:t xml:space="preserve">a sistat activitatea conform  deciziilor Comisiei naționale extraordinare de sănătate publică și/sau dispozițiilor Comisiei pentru Situații Excepționale a Republicii Moldova și solicită </w:t>
      </w:r>
      <w:r w:rsidR="00C71027">
        <w:rPr>
          <w:rFonts w:ascii="Times New Roman" w:hAnsi="Times New Roman" w:cs="Times New Roman"/>
          <w:sz w:val="26"/>
          <w:szCs w:val="26"/>
          <w:lang w:val="ro-MD"/>
        </w:rPr>
        <w:t xml:space="preserve">subvenționarea </w:t>
      </w:r>
      <w:r w:rsidRPr="00CF3E2A">
        <w:rPr>
          <w:rFonts w:ascii="Times New Roman" w:hAnsi="Times New Roman" w:cs="Times New Roman"/>
          <w:sz w:val="26"/>
          <w:szCs w:val="26"/>
          <w:lang w:val="ro-MD"/>
        </w:rPr>
        <w:t>contribuțiilor de asigurări sociale de stat achitate în sumă de __________________________________lei:</w:t>
      </w: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o-MD"/>
        </w:rPr>
      </w:pPr>
    </w:p>
    <w:p w:rsidR="0047083C" w:rsidRPr="00CF3E2A" w:rsidRDefault="00CA1D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ro-MD"/>
        </w:rPr>
      </w:pPr>
      <w:r w:rsidRPr="00CF3E2A">
        <w:rPr>
          <w:rFonts w:ascii="Times New Roman" w:hAnsi="Times New Roman" w:cs="Times New Roman"/>
          <w:sz w:val="26"/>
          <w:szCs w:val="26"/>
          <w:lang w:val="ro-MD" w:eastAsia="en-GB"/>
        </w:rPr>
        <w:t xml:space="preserve">în contul stingerii obligațiilor viitoare a contribuțiilor de asigurări sociale  </w:t>
      </w:r>
      <w:r w:rsidRPr="00CF3E2A">
        <w:rPr>
          <w:rFonts w:ascii="Times New Roman" w:hAnsi="Times New Roman" w:cs="Times New Roman"/>
          <w:sz w:val="26"/>
          <w:szCs w:val="26"/>
          <w:lang w:val="ro-MD"/>
        </w:rPr>
        <w:t xml:space="preserve">de </w:t>
      </w:r>
    </w:p>
    <w:p w:rsidR="0047083C" w:rsidRPr="00CF3E2A" w:rsidRDefault="00CA1DF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o-MD"/>
        </w:rPr>
      </w:pPr>
      <w:r w:rsidRPr="00CF3E2A">
        <w:rPr>
          <w:rFonts w:ascii="Times New Roman" w:hAnsi="Times New Roman" w:cs="Times New Roman"/>
          <w:sz w:val="26"/>
          <w:szCs w:val="26"/>
          <w:lang w:val="ro-MD"/>
        </w:rPr>
        <w:t>stat obligatorii în sumă fixă ____________________lei</w:t>
      </w:r>
    </w:p>
    <w:p w:rsidR="0047083C" w:rsidRPr="00CF3E2A" w:rsidRDefault="00CA1DF0">
      <w:pPr>
        <w:spacing w:after="0" w:line="240" w:lineRule="auto"/>
        <w:rPr>
          <w:rFonts w:ascii="Times New Roman" w:hAnsi="Times New Roman" w:cs="Times New Roman"/>
          <w:lang w:val="ro-MD" w:eastAsia="en-GB"/>
        </w:rPr>
      </w:pPr>
      <w:r w:rsidRPr="00CF3E2A">
        <w:rPr>
          <w:rFonts w:ascii="Times New Roman" w:eastAsia="Times New Roman" w:hAnsi="Times New Roman" w:cs="Times New Roman"/>
          <w:sz w:val="26"/>
          <w:szCs w:val="26"/>
          <w:lang w:val="ro-MD"/>
        </w:rPr>
        <w:t xml:space="preserve">pentru perioada de la </w:t>
      </w:r>
      <w:r w:rsidRPr="00CF3E2A">
        <w:rPr>
          <w:sz w:val="16"/>
          <w:szCs w:val="16"/>
          <w:lang w:val="ro-MD"/>
        </w:rPr>
        <w:t xml:space="preserve">______________________  </w:t>
      </w:r>
      <w:r w:rsidRPr="00CF3E2A">
        <w:rPr>
          <w:sz w:val="24"/>
          <w:szCs w:val="24"/>
          <w:lang w:val="ro-MD"/>
        </w:rPr>
        <w:t>pina</w:t>
      </w:r>
      <w:r w:rsidRPr="00CF3E2A">
        <w:rPr>
          <w:rFonts w:ascii="Times New Roman" w:eastAsia="Times New Roman" w:hAnsi="Times New Roman" w:cs="Times New Roman"/>
          <w:sz w:val="26"/>
          <w:szCs w:val="26"/>
          <w:lang w:val="ro-MD"/>
        </w:rPr>
        <w:t xml:space="preserve"> la </w:t>
      </w:r>
      <w:r w:rsidRPr="00CF3E2A">
        <w:rPr>
          <w:sz w:val="16"/>
          <w:szCs w:val="16"/>
          <w:lang w:val="ro-MD"/>
        </w:rPr>
        <w:t>_____________________</w:t>
      </w:r>
      <w:r w:rsidRPr="00CF3E2A">
        <w:rPr>
          <w:rFonts w:ascii="Times New Roman" w:hAnsi="Times New Roman" w:cs="Times New Roman"/>
          <w:sz w:val="26"/>
          <w:szCs w:val="26"/>
          <w:lang w:val="ro-MD"/>
        </w:rPr>
        <w:t xml:space="preserve">  ;                                                                                                         </w:t>
      </w:r>
      <w:r w:rsidRPr="00CF3E2A">
        <w:rPr>
          <w:rFonts w:ascii="Times New Roman" w:eastAsia="Times New Roman" w:hAnsi="Times New Roman" w:cs="Times New Roman"/>
          <w:i/>
          <w:sz w:val="24"/>
          <w:szCs w:val="24"/>
          <w:lang w:val="ro-M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F3E2A">
        <w:rPr>
          <w:rFonts w:ascii="Times New Roman" w:eastAsia="Times New Roman" w:hAnsi="Times New Roman" w:cs="Times New Roman"/>
          <w:i/>
          <w:sz w:val="16"/>
          <w:szCs w:val="16"/>
          <w:lang w:val="ro-MD"/>
        </w:rPr>
        <w:t>[</w:t>
      </w:r>
      <w:r w:rsidRPr="00CF3E2A">
        <w:rPr>
          <w:rFonts w:ascii="Times New Roman" w:eastAsia="Times New Roman" w:hAnsi="Times New Roman" w:cs="Times New Roman"/>
          <w:i/>
          <w:sz w:val="15"/>
          <w:szCs w:val="15"/>
          <w:lang w:val="ro-MD"/>
        </w:rPr>
        <w:t xml:space="preserve">dd.ll.aaaa] </w:t>
      </w:r>
      <w:r w:rsidRPr="00CF3E2A">
        <w:rPr>
          <w:rFonts w:ascii="Times New Roman" w:eastAsia="Times New Roman" w:hAnsi="Times New Roman" w:cs="Times New Roman"/>
          <w:i/>
          <w:sz w:val="24"/>
          <w:szCs w:val="24"/>
          <w:lang w:val="ro-MD"/>
        </w:rPr>
        <w:t xml:space="preserve">                                         </w:t>
      </w:r>
      <w:r w:rsidRPr="00CF3E2A">
        <w:rPr>
          <w:rFonts w:ascii="Times New Roman" w:eastAsia="Times New Roman" w:hAnsi="Times New Roman" w:cs="Times New Roman"/>
          <w:i/>
          <w:sz w:val="16"/>
          <w:szCs w:val="16"/>
          <w:lang w:val="ro-MD"/>
        </w:rPr>
        <w:t>[dd.ll.aaaa]</w:t>
      </w:r>
    </w:p>
    <w:p w:rsidR="0047083C" w:rsidRPr="00CF3E2A" w:rsidRDefault="00CA1DF0" w:rsidP="00D46BB7">
      <w:pPr>
        <w:pStyle w:val="a3"/>
        <w:numPr>
          <w:ilvl w:val="0"/>
          <w:numId w:val="23"/>
        </w:num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la contul bancar _________________________lei, conform </w:t>
      </w:r>
      <w:r w:rsidR="00C43647" w:rsidRPr="00CF3E2A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 xml:space="preserve">contul bancar (rechizite de plată) </w:t>
      </w:r>
      <w:r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prezentate în confirmarea instituției </w:t>
      </w:r>
      <w:r w:rsidR="00C43647"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banca</w:t>
      </w:r>
      <w:r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re.</w:t>
      </w:r>
    </w:p>
    <w:p w:rsidR="0047083C" w:rsidRPr="00CF3E2A" w:rsidRDefault="00CA1DF0">
      <w:p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CF3E2A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       </w:t>
      </w:r>
      <w:r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Anexe </w:t>
      </w:r>
      <w:r w:rsidRPr="00CF3E2A">
        <w:rPr>
          <w:rFonts w:ascii="Times New Roman" w:eastAsia="Times New Roman" w:hAnsi="Times New Roman" w:cs="Times New Roman"/>
          <w:i/>
          <w:sz w:val="16"/>
          <w:szCs w:val="16"/>
          <w:lang w:val="ro-MD" w:eastAsia="ru-RU"/>
        </w:rPr>
        <w:t>(se bifează documentele anexate)</w:t>
      </w:r>
      <w:r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:</w:t>
      </w:r>
    </w:p>
    <w:p w:rsidR="0047083C" w:rsidRPr="00CF3E2A" w:rsidRDefault="00CA1DF0">
      <w:pPr>
        <w:pStyle w:val="a3"/>
        <w:numPr>
          <w:ilvl w:val="0"/>
          <w:numId w:val="22"/>
        </w:numPr>
        <w:tabs>
          <w:tab w:val="left" w:pos="1134"/>
        </w:tabs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</w:pPr>
      <w:r w:rsidRPr="00CF3E2A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Copia buletinului de identitate;</w:t>
      </w:r>
    </w:p>
    <w:p w:rsidR="0047083C" w:rsidRPr="00CF3E2A" w:rsidRDefault="00CA1DF0">
      <w:pPr>
        <w:pStyle w:val="a3"/>
        <w:numPr>
          <w:ilvl w:val="0"/>
          <w:numId w:val="22"/>
        </w:numPr>
        <w:tabs>
          <w:tab w:val="left" w:pos="1134"/>
        </w:tabs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</w:pPr>
      <w:r w:rsidRPr="00CF3E2A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Confirmarea instituției financiare privind rechizitele bancare.</w:t>
      </w:r>
    </w:p>
    <w:p w:rsidR="0047083C" w:rsidRPr="00CF3E2A" w:rsidRDefault="00CA1DF0">
      <w:pPr>
        <w:tabs>
          <w:tab w:val="left" w:pos="1134"/>
        </w:tabs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o-MD" w:eastAsia="ru-RU"/>
        </w:rPr>
      </w:pPr>
      <w:r w:rsidRPr="00CF3E2A"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  <w:t xml:space="preserve">Date de contact </w:t>
      </w:r>
      <w:r w:rsidRPr="00CF3E2A">
        <w:rPr>
          <w:rFonts w:ascii="Times New Roman" w:eastAsia="Times New Roman" w:hAnsi="Times New Roman" w:cs="Times New Roman"/>
          <w:bCs/>
          <w:i/>
          <w:sz w:val="24"/>
          <w:szCs w:val="24"/>
          <w:lang w:val="ro-MD" w:eastAsia="ru-RU"/>
        </w:rPr>
        <w:t>email _________________________________________________________</w:t>
      </w:r>
    </w:p>
    <w:p w:rsidR="0047083C" w:rsidRPr="00CF3E2A" w:rsidRDefault="00CA1DF0">
      <w:pPr>
        <w:tabs>
          <w:tab w:val="left" w:pos="1134"/>
        </w:tabs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</w:pPr>
      <w:r w:rsidRPr="00CF3E2A">
        <w:rPr>
          <w:rFonts w:ascii="Times New Roman" w:eastAsia="Times New Roman" w:hAnsi="Times New Roman" w:cs="Times New Roman"/>
          <w:bCs/>
          <w:i/>
          <w:sz w:val="24"/>
          <w:szCs w:val="24"/>
          <w:lang w:val="ro-MD" w:eastAsia="ru-RU"/>
        </w:rPr>
        <w:t xml:space="preserve">                        </w:t>
      </w:r>
      <w:r w:rsidR="00882D67" w:rsidRPr="00CF3E2A">
        <w:rPr>
          <w:rFonts w:ascii="Times New Roman" w:eastAsia="Times New Roman" w:hAnsi="Times New Roman" w:cs="Times New Roman"/>
          <w:bCs/>
          <w:i/>
          <w:sz w:val="24"/>
          <w:szCs w:val="24"/>
          <w:lang w:val="ro-MD" w:eastAsia="ru-RU"/>
        </w:rPr>
        <w:t>t</w:t>
      </w:r>
      <w:r w:rsidRPr="00CF3E2A">
        <w:rPr>
          <w:rFonts w:ascii="Times New Roman" w:eastAsia="Times New Roman" w:hAnsi="Times New Roman" w:cs="Times New Roman"/>
          <w:bCs/>
          <w:i/>
          <w:sz w:val="24"/>
          <w:szCs w:val="24"/>
          <w:lang w:val="ro-MD" w:eastAsia="ru-RU"/>
        </w:rPr>
        <w:t>elefon</w:t>
      </w:r>
      <w:r w:rsidR="00882D67" w:rsidRPr="00CF3E2A">
        <w:rPr>
          <w:rFonts w:ascii="Times New Roman" w:eastAsia="Times New Roman" w:hAnsi="Times New Roman" w:cs="Times New Roman"/>
          <w:bCs/>
          <w:i/>
          <w:sz w:val="24"/>
          <w:szCs w:val="24"/>
          <w:lang w:val="ro-MD" w:eastAsia="ru-RU"/>
        </w:rPr>
        <w:t xml:space="preserve"> (fix/mobil)  </w:t>
      </w:r>
      <w:r w:rsidRPr="00CF3E2A">
        <w:rPr>
          <w:rFonts w:ascii="Times New Roman" w:eastAsia="Times New Roman" w:hAnsi="Times New Roman" w:cs="Times New Roman"/>
          <w:bCs/>
          <w:i/>
          <w:sz w:val="24"/>
          <w:szCs w:val="24"/>
          <w:lang w:val="ro-MD" w:eastAsia="ru-RU"/>
        </w:rPr>
        <w:t>______________</w:t>
      </w:r>
      <w:r w:rsidR="00882D67" w:rsidRPr="00CF3E2A">
        <w:rPr>
          <w:rFonts w:ascii="Times New Roman" w:eastAsia="Times New Roman" w:hAnsi="Times New Roman" w:cs="Times New Roman"/>
          <w:bCs/>
          <w:i/>
          <w:sz w:val="24"/>
          <w:szCs w:val="24"/>
          <w:lang w:val="ro-MD" w:eastAsia="ru-RU"/>
        </w:rPr>
        <w:t>______</w:t>
      </w:r>
      <w:r w:rsidRPr="00CF3E2A">
        <w:rPr>
          <w:rFonts w:ascii="Times New Roman" w:eastAsia="Times New Roman" w:hAnsi="Times New Roman" w:cs="Times New Roman"/>
          <w:bCs/>
          <w:i/>
          <w:sz w:val="24"/>
          <w:szCs w:val="24"/>
          <w:lang w:val="ro-MD" w:eastAsia="ru-RU"/>
        </w:rPr>
        <w:t>_________________________</w:t>
      </w:r>
    </w:p>
    <w:p w:rsidR="0047083C" w:rsidRPr="00CF3E2A" w:rsidRDefault="00CA1D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CF3E2A"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  <w:t>Data</w:t>
      </w:r>
      <w:r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________________________              </w:t>
      </w:r>
    </w:p>
    <w:p w:rsidR="0047083C" w:rsidRPr="00CF3E2A" w:rsidRDefault="0047083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tbl>
      <w:tblPr>
        <w:tblStyle w:val="a5"/>
        <w:tblW w:w="0" w:type="auto"/>
        <w:jc w:val="right"/>
        <w:tblBorders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</w:tblGrid>
      <w:tr w:rsidR="0047083C" w:rsidRPr="00CF3E2A">
        <w:trPr>
          <w:trHeight w:val="367"/>
          <w:jc w:val="right"/>
        </w:trPr>
        <w:tc>
          <w:tcPr>
            <w:tcW w:w="3162" w:type="dxa"/>
            <w:tcBorders>
              <w:top w:val="nil"/>
            </w:tcBorders>
          </w:tcPr>
          <w:p w:rsidR="0047083C" w:rsidRPr="00CF3E2A" w:rsidRDefault="00CA1DF0">
            <w:pPr>
              <w:tabs>
                <w:tab w:val="left" w:pos="1134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o-MD" w:eastAsia="ru-RU"/>
              </w:rPr>
            </w:pPr>
            <w:r w:rsidRPr="00CF3E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o-MD" w:eastAsia="ru-RU"/>
              </w:rPr>
              <w:t>/semnătura/</w:t>
            </w:r>
          </w:p>
        </w:tc>
        <w:tc>
          <w:tcPr>
            <w:tcW w:w="3162" w:type="dxa"/>
            <w:tcBorders>
              <w:top w:val="single" w:sz="4" w:space="0" w:color="auto"/>
              <w:right w:val="nil"/>
            </w:tcBorders>
          </w:tcPr>
          <w:p w:rsidR="0047083C" w:rsidRPr="00CF3E2A" w:rsidRDefault="00CA1DF0">
            <w:pPr>
              <w:tabs>
                <w:tab w:val="left" w:pos="1134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o-MD" w:eastAsia="ru-RU"/>
              </w:rPr>
            </w:pPr>
            <w:r w:rsidRPr="00CF3E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o-MD" w:eastAsia="ru-RU"/>
              </w:rPr>
              <w:t>(Nume, Prenume)</w:t>
            </w:r>
          </w:p>
        </w:tc>
      </w:tr>
    </w:tbl>
    <w:p w:rsidR="0047083C" w:rsidRPr="00CF3E2A" w:rsidRDefault="0047083C">
      <w:pPr>
        <w:widowControl w:val="0"/>
        <w:autoSpaceDE w:val="0"/>
        <w:autoSpaceDN w:val="0"/>
        <w:spacing w:before="47" w:after="0" w:line="240" w:lineRule="auto"/>
        <w:ind w:right="120"/>
        <w:rPr>
          <w:rFonts w:ascii="Times New Roman" w:eastAsia="Times New Roman" w:hAnsi="Times New Roman" w:cs="Times New Roman"/>
          <w:i/>
          <w:sz w:val="20"/>
          <w:lang w:val="ro-MD"/>
        </w:rPr>
      </w:pPr>
    </w:p>
    <w:p w:rsidR="00C71027" w:rsidRDefault="00C71027">
      <w:pPr>
        <w:widowControl w:val="0"/>
        <w:autoSpaceDE w:val="0"/>
        <w:autoSpaceDN w:val="0"/>
        <w:spacing w:before="47" w:after="0" w:line="240" w:lineRule="auto"/>
        <w:ind w:left="3828" w:right="120" w:firstLine="2268"/>
        <w:jc w:val="right"/>
        <w:rPr>
          <w:rFonts w:ascii="Times New Roman" w:eastAsia="Times New Roman" w:hAnsi="Times New Roman" w:cs="Times New Roman"/>
          <w:i/>
          <w:sz w:val="20"/>
          <w:lang w:val="ro-MD"/>
        </w:rPr>
      </w:pPr>
    </w:p>
    <w:p w:rsidR="00C71027" w:rsidRDefault="00C71027">
      <w:pPr>
        <w:widowControl w:val="0"/>
        <w:autoSpaceDE w:val="0"/>
        <w:autoSpaceDN w:val="0"/>
        <w:spacing w:before="47" w:after="0" w:line="240" w:lineRule="auto"/>
        <w:ind w:left="3828" w:right="120" w:firstLine="2268"/>
        <w:jc w:val="right"/>
        <w:rPr>
          <w:rFonts w:ascii="Times New Roman" w:eastAsia="Times New Roman" w:hAnsi="Times New Roman" w:cs="Times New Roman"/>
          <w:i/>
          <w:sz w:val="20"/>
          <w:lang w:val="ro-MD"/>
        </w:rPr>
      </w:pPr>
    </w:p>
    <w:p w:rsidR="00C71027" w:rsidRDefault="00C71027">
      <w:pPr>
        <w:widowControl w:val="0"/>
        <w:autoSpaceDE w:val="0"/>
        <w:autoSpaceDN w:val="0"/>
        <w:spacing w:before="47" w:after="0" w:line="240" w:lineRule="auto"/>
        <w:ind w:left="3828" w:right="120" w:firstLine="2268"/>
        <w:jc w:val="right"/>
        <w:rPr>
          <w:rFonts w:ascii="Times New Roman" w:eastAsia="Times New Roman" w:hAnsi="Times New Roman" w:cs="Times New Roman"/>
          <w:i/>
          <w:sz w:val="20"/>
          <w:lang w:val="ro-MD"/>
        </w:rPr>
      </w:pPr>
    </w:p>
    <w:p w:rsidR="0047083C" w:rsidRPr="00CF3E2A" w:rsidRDefault="00CA1DF0">
      <w:pPr>
        <w:widowControl w:val="0"/>
        <w:autoSpaceDE w:val="0"/>
        <w:autoSpaceDN w:val="0"/>
        <w:spacing w:before="47" w:after="0" w:line="240" w:lineRule="auto"/>
        <w:ind w:left="3828" w:right="120" w:firstLine="2268"/>
        <w:jc w:val="right"/>
        <w:rPr>
          <w:rFonts w:ascii="Times New Roman" w:eastAsia="Times New Roman" w:hAnsi="Times New Roman" w:cs="Times New Roman"/>
          <w:i/>
          <w:w w:val="99"/>
          <w:sz w:val="20"/>
          <w:lang w:val="ro-MD"/>
        </w:rPr>
      </w:pPr>
      <w:r w:rsidRPr="00CF3E2A">
        <w:rPr>
          <w:rFonts w:ascii="Times New Roman" w:eastAsia="Times New Roman" w:hAnsi="Times New Roman" w:cs="Times New Roman"/>
          <w:i/>
          <w:sz w:val="20"/>
          <w:lang w:val="ro-MD"/>
        </w:rPr>
        <w:t>Anexa nr .2</w:t>
      </w:r>
    </w:p>
    <w:p w:rsidR="00D06FFB" w:rsidRPr="00CF3E2A" w:rsidRDefault="00D06FFB" w:rsidP="00D06FFB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  <w:lang w:val="ro-MD"/>
        </w:rPr>
      </w:pPr>
      <w:r w:rsidRPr="00CF3E2A">
        <w:rPr>
          <w:rFonts w:ascii="Times New Roman" w:eastAsia="Times New Roman" w:hAnsi="Times New Roman" w:cs="Times New Roman"/>
          <w:i/>
          <w:sz w:val="20"/>
          <w:lang w:val="ro-MD"/>
        </w:rPr>
        <w:t xml:space="preserve">la Regulamentul privind </w:t>
      </w:r>
      <w:r w:rsidR="00C71027">
        <w:rPr>
          <w:rFonts w:ascii="Times New Roman" w:eastAsia="Times New Roman" w:hAnsi="Times New Roman" w:cs="Times New Roman"/>
          <w:i/>
          <w:sz w:val="20"/>
          <w:lang w:val="ro-MD"/>
        </w:rPr>
        <w:t>subvenționarea</w:t>
      </w:r>
      <w:r w:rsidRPr="00CF3E2A">
        <w:rPr>
          <w:rFonts w:ascii="Times New Roman" w:eastAsia="Times New Roman" w:hAnsi="Times New Roman" w:cs="Times New Roman"/>
          <w:i/>
          <w:sz w:val="20"/>
          <w:lang w:val="ro-MD"/>
        </w:rPr>
        <w:t xml:space="preserve"> sumei contribuțiilor de asigurări sociale </w:t>
      </w:r>
    </w:p>
    <w:p w:rsidR="00D06FFB" w:rsidRPr="00CF3E2A" w:rsidRDefault="00D06FFB" w:rsidP="00D06FFB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  <w:lang w:val="ro-MD"/>
        </w:rPr>
      </w:pPr>
      <w:r w:rsidRPr="00CF3E2A">
        <w:rPr>
          <w:rFonts w:ascii="Times New Roman" w:eastAsia="Times New Roman" w:hAnsi="Times New Roman" w:cs="Times New Roman"/>
          <w:i/>
          <w:sz w:val="20"/>
          <w:lang w:val="ro-MD"/>
        </w:rPr>
        <w:t xml:space="preserve">de stat obligatorii în sumă fixă </w:t>
      </w:r>
      <w:r w:rsidRPr="00CF3E2A">
        <w:rPr>
          <w:rFonts w:ascii="Times New Roman" w:hAnsi="Times New Roman" w:cs="Times New Roman"/>
          <w:i/>
          <w:sz w:val="20"/>
          <w:szCs w:val="20"/>
          <w:lang w:val="ro-MD"/>
        </w:rPr>
        <w:t>aferente perioadei sistării activității în</w:t>
      </w:r>
    </w:p>
    <w:p w:rsidR="00D06FFB" w:rsidRPr="00CF3E2A" w:rsidRDefault="00D06FFB" w:rsidP="00D06FFB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  <w:lang w:val="ro-MD"/>
        </w:rPr>
      </w:pPr>
      <w:r w:rsidRPr="00CF3E2A">
        <w:rPr>
          <w:rFonts w:ascii="Times New Roman" w:hAnsi="Times New Roman" w:cs="Times New Roman"/>
          <w:i/>
          <w:sz w:val="20"/>
          <w:szCs w:val="20"/>
          <w:lang w:val="ro-MD"/>
        </w:rPr>
        <w:t xml:space="preserve"> conformitate cu deciziile Comisiei naționale extraordinare de sănătate publică</w:t>
      </w:r>
    </w:p>
    <w:p w:rsidR="00D06FFB" w:rsidRPr="00CF3E2A" w:rsidRDefault="00D06FFB" w:rsidP="00D06FFB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val="ro-MD" w:eastAsia="ru-RU"/>
        </w:rPr>
      </w:pPr>
      <w:r w:rsidRPr="00CF3E2A">
        <w:rPr>
          <w:rFonts w:ascii="Times New Roman" w:hAnsi="Times New Roman" w:cs="Times New Roman"/>
          <w:i/>
          <w:sz w:val="20"/>
          <w:szCs w:val="20"/>
          <w:lang w:val="ro-MD"/>
        </w:rPr>
        <w:t xml:space="preserve"> și/sau cu dispozițiile Comisiei pentru Situații Excepționale a RM</w:t>
      </w:r>
      <w:r w:rsidRPr="00CF3E2A">
        <w:rPr>
          <w:rFonts w:ascii="Arial" w:eastAsia="Times New Roman" w:hAnsi="Arial" w:cs="Arial"/>
          <w:sz w:val="24"/>
          <w:szCs w:val="24"/>
          <w:lang w:val="ro-MD" w:eastAsia="ru-RU"/>
        </w:rPr>
        <w:t> </w:t>
      </w:r>
    </w:p>
    <w:p w:rsidR="00D06FFB" w:rsidRPr="00CF3E2A" w:rsidRDefault="00D06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D"/>
        </w:rPr>
      </w:pPr>
    </w:p>
    <w:p w:rsidR="0047083C" w:rsidRPr="00CF3E2A" w:rsidRDefault="00CA1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D"/>
        </w:rPr>
      </w:pPr>
      <w:r w:rsidRPr="00CF3E2A">
        <w:rPr>
          <w:rFonts w:ascii="Times New Roman" w:eastAsia="Times New Roman" w:hAnsi="Times New Roman" w:cs="Times New Roman"/>
          <w:b/>
          <w:sz w:val="26"/>
          <w:szCs w:val="26"/>
          <w:lang w:val="ro-MD"/>
        </w:rPr>
        <w:t>CASA NAȚIONALĂ DE ASIGURĂRI SOCIALE</w:t>
      </w:r>
    </w:p>
    <w:p w:rsidR="0047083C" w:rsidRPr="00CF3E2A" w:rsidRDefault="00D06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D"/>
        </w:rPr>
      </w:pPr>
      <w:r w:rsidRPr="00CF3E2A">
        <w:rPr>
          <w:rFonts w:ascii="Times New Roman" w:eastAsia="Times New Roman" w:hAnsi="Times New Roman" w:cs="Times New Roman"/>
          <w:b/>
          <w:sz w:val="26"/>
          <w:szCs w:val="26"/>
          <w:lang w:val="ro-MD"/>
        </w:rPr>
        <w:t>Casa T</w:t>
      </w:r>
      <w:r w:rsidR="00CA1DF0" w:rsidRPr="00CF3E2A">
        <w:rPr>
          <w:rFonts w:ascii="Times New Roman" w:eastAsia="Times New Roman" w:hAnsi="Times New Roman" w:cs="Times New Roman"/>
          <w:b/>
          <w:sz w:val="26"/>
          <w:szCs w:val="26"/>
          <w:lang w:val="ro-MD"/>
        </w:rPr>
        <w:t xml:space="preserve">eritorială de </w:t>
      </w:r>
      <w:r w:rsidRPr="00CF3E2A">
        <w:rPr>
          <w:rFonts w:ascii="Times New Roman" w:eastAsia="Times New Roman" w:hAnsi="Times New Roman" w:cs="Times New Roman"/>
          <w:b/>
          <w:sz w:val="26"/>
          <w:szCs w:val="26"/>
          <w:lang w:val="ro-MD"/>
        </w:rPr>
        <w:t>A</w:t>
      </w:r>
      <w:r w:rsidR="00CA1DF0" w:rsidRPr="00CF3E2A">
        <w:rPr>
          <w:rFonts w:ascii="Times New Roman" w:eastAsia="Times New Roman" w:hAnsi="Times New Roman" w:cs="Times New Roman"/>
          <w:b/>
          <w:sz w:val="26"/>
          <w:szCs w:val="26"/>
          <w:lang w:val="ro-MD"/>
        </w:rPr>
        <w:t xml:space="preserve">sigurări </w:t>
      </w:r>
      <w:r w:rsidRPr="00CF3E2A">
        <w:rPr>
          <w:rFonts w:ascii="Times New Roman" w:eastAsia="Times New Roman" w:hAnsi="Times New Roman" w:cs="Times New Roman"/>
          <w:b/>
          <w:sz w:val="26"/>
          <w:szCs w:val="26"/>
          <w:lang w:val="ro-MD"/>
        </w:rPr>
        <w:t>S</w:t>
      </w:r>
      <w:r w:rsidR="00CA1DF0" w:rsidRPr="00CF3E2A">
        <w:rPr>
          <w:rFonts w:ascii="Times New Roman" w:eastAsia="Times New Roman" w:hAnsi="Times New Roman" w:cs="Times New Roman"/>
          <w:b/>
          <w:sz w:val="26"/>
          <w:szCs w:val="26"/>
          <w:lang w:val="ro-MD"/>
        </w:rPr>
        <w:t>ociale</w:t>
      </w:r>
    </w:p>
    <w:p w:rsidR="0047083C" w:rsidRPr="00CF3E2A" w:rsidRDefault="00CA1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ro-MD"/>
        </w:rPr>
      </w:pPr>
      <w:r w:rsidRPr="00CF3E2A">
        <w:rPr>
          <w:rFonts w:ascii="Times New Roman" w:eastAsia="Times New Roman" w:hAnsi="Times New Roman" w:cs="Times New Roman"/>
          <w:b/>
          <w:sz w:val="26"/>
          <w:szCs w:val="26"/>
          <w:lang w:val="ro-MD"/>
        </w:rPr>
        <w:t xml:space="preserve">__________________________                  </w:t>
      </w:r>
    </w:p>
    <w:p w:rsidR="0047083C" w:rsidRPr="00CF3E2A" w:rsidRDefault="00CA1DF0">
      <w:pPr>
        <w:widowControl w:val="0"/>
        <w:autoSpaceDE w:val="0"/>
        <w:autoSpaceDN w:val="0"/>
        <w:spacing w:after="0" w:line="240" w:lineRule="auto"/>
        <w:ind w:right="122"/>
        <w:jc w:val="right"/>
        <w:outlineLvl w:val="2"/>
        <w:rPr>
          <w:rFonts w:ascii="Times New Roman" w:eastAsia="Times New Roman" w:hAnsi="Times New Roman" w:cs="Times New Roman"/>
          <w:b/>
          <w:bCs/>
          <w:lang w:val="ro-MD"/>
        </w:rPr>
      </w:pPr>
      <w:r w:rsidRPr="00CF3E2A">
        <w:rPr>
          <w:rFonts w:ascii="Times New Roman" w:eastAsia="Times New Roman" w:hAnsi="Times New Roman" w:cs="Times New Roman"/>
          <w:b/>
          <w:bCs/>
          <w:lang w:val="ro-MD"/>
        </w:rPr>
        <w:t>APROBAT:</w:t>
      </w:r>
    </w:p>
    <w:p w:rsidR="0047083C" w:rsidRPr="00CF3E2A" w:rsidRDefault="00CA1DF0">
      <w:pPr>
        <w:widowControl w:val="0"/>
        <w:autoSpaceDE w:val="0"/>
        <w:autoSpaceDN w:val="0"/>
        <w:spacing w:after="0" w:line="240" w:lineRule="auto"/>
        <w:ind w:right="122"/>
        <w:jc w:val="right"/>
        <w:outlineLvl w:val="2"/>
        <w:rPr>
          <w:rFonts w:ascii="Times New Roman" w:eastAsia="Times New Roman" w:hAnsi="Times New Roman" w:cs="Times New Roman"/>
          <w:b/>
          <w:bCs/>
          <w:lang w:val="ro-MD"/>
        </w:rPr>
      </w:pPr>
      <w:r w:rsidRPr="00CF3E2A">
        <w:rPr>
          <w:rFonts w:ascii="Times New Roman" w:eastAsia="Times New Roman" w:hAnsi="Times New Roman" w:cs="Times New Roman"/>
          <w:b/>
          <w:bCs/>
          <w:lang w:val="ro-MD"/>
        </w:rPr>
        <w:t>Șeful CTAS ________________</w:t>
      </w:r>
    </w:p>
    <w:p w:rsidR="00D06FFB" w:rsidRPr="00CF3E2A" w:rsidRDefault="00D06FFB">
      <w:pPr>
        <w:widowControl w:val="0"/>
        <w:autoSpaceDE w:val="0"/>
        <w:autoSpaceDN w:val="0"/>
        <w:spacing w:after="0" w:line="240" w:lineRule="auto"/>
        <w:ind w:right="122"/>
        <w:jc w:val="right"/>
        <w:outlineLvl w:val="2"/>
        <w:rPr>
          <w:rFonts w:ascii="Times New Roman" w:eastAsia="Times New Roman" w:hAnsi="Times New Roman" w:cs="Times New Roman"/>
          <w:b/>
          <w:bCs/>
          <w:lang w:val="ro-MD"/>
        </w:rPr>
      </w:pPr>
    </w:p>
    <w:p w:rsidR="0047083C" w:rsidRPr="00CF3E2A" w:rsidRDefault="00CA1DF0">
      <w:pPr>
        <w:widowControl w:val="0"/>
        <w:autoSpaceDE w:val="0"/>
        <w:autoSpaceDN w:val="0"/>
        <w:spacing w:after="0" w:line="240" w:lineRule="auto"/>
        <w:ind w:right="122"/>
        <w:jc w:val="right"/>
        <w:outlineLvl w:val="2"/>
        <w:rPr>
          <w:rFonts w:ascii="Times New Roman" w:eastAsia="Times New Roman" w:hAnsi="Times New Roman" w:cs="Times New Roman"/>
          <w:b/>
          <w:bCs/>
          <w:lang w:val="ro-MD"/>
        </w:rPr>
      </w:pPr>
      <w:r w:rsidRPr="00CF3E2A">
        <w:rPr>
          <w:rFonts w:ascii="Times New Roman" w:eastAsia="Times New Roman" w:hAnsi="Times New Roman" w:cs="Times New Roman"/>
          <w:b/>
          <w:bCs/>
          <w:lang w:val="ro-MD"/>
        </w:rPr>
        <w:t>______________________/_____________</w:t>
      </w:r>
    </w:p>
    <w:p w:rsidR="0047083C" w:rsidRPr="00CF3E2A" w:rsidRDefault="00CA1DF0">
      <w:pPr>
        <w:widowControl w:val="0"/>
        <w:autoSpaceDE w:val="0"/>
        <w:autoSpaceDN w:val="0"/>
        <w:spacing w:after="0" w:line="240" w:lineRule="auto"/>
        <w:ind w:right="122"/>
        <w:jc w:val="right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ro-MD"/>
        </w:rPr>
      </w:pPr>
      <w:r w:rsidRPr="00CF3E2A">
        <w:rPr>
          <w:rFonts w:ascii="Times New Roman" w:eastAsia="Times New Roman" w:hAnsi="Times New Roman" w:cs="Times New Roman"/>
          <w:sz w:val="20"/>
          <w:lang w:val="ro-MD"/>
        </w:rPr>
        <w:t xml:space="preserve">            </w:t>
      </w:r>
      <w:r w:rsidRPr="00CF3E2A">
        <w:rPr>
          <w:rFonts w:ascii="Times New Roman" w:eastAsia="Times New Roman" w:hAnsi="Times New Roman" w:cs="Times New Roman"/>
          <w:sz w:val="18"/>
          <w:szCs w:val="21"/>
          <w:lang w:val="ro-MD"/>
        </w:rPr>
        <w:t xml:space="preserve"> (prenumele, numele)       (semnătură)</w:t>
      </w:r>
    </w:p>
    <w:p w:rsidR="0047083C" w:rsidRPr="00CF3E2A" w:rsidRDefault="00CA1DF0">
      <w:pPr>
        <w:widowControl w:val="0"/>
        <w:autoSpaceDE w:val="0"/>
        <w:autoSpaceDN w:val="0"/>
        <w:spacing w:before="96"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</w:pPr>
      <w:r w:rsidRPr="00CF3E2A">
        <w:rPr>
          <w:rFonts w:ascii="Times New Roman" w:eastAsia="Times New Roman" w:hAnsi="Times New Roman" w:cs="Times New Roman"/>
          <w:b/>
          <w:bCs/>
          <w:lang w:val="ro-MD"/>
        </w:rPr>
        <w:t>DECIZIE</w:t>
      </w:r>
      <w:r w:rsidRPr="00CF3E2A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 xml:space="preserve"> </w:t>
      </w:r>
    </w:p>
    <w:p w:rsidR="00D06FFB" w:rsidRPr="00CF3E2A" w:rsidRDefault="00D06FFB" w:rsidP="00D06FF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MD" w:eastAsia="en-GB"/>
        </w:rPr>
      </w:pP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privind </w:t>
      </w:r>
      <w:r w:rsidR="00C71027">
        <w:rPr>
          <w:rFonts w:ascii="Times New Roman" w:hAnsi="Times New Roman" w:cs="Times New Roman"/>
          <w:sz w:val="24"/>
          <w:szCs w:val="24"/>
          <w:lang w:val="ro-MD"/>
        </w:rPr>
        <w:t>subvenționarea</w:t>
      </w:r>
      <w:r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 sumei contribuțiilor de asigurări sociale de stat obligatorii în sumă fixă,  aferente perioadei sistării activității în conformitate cu deciziile Comisiei naționale extraordinare de sănătate publică și/sau cu dispozițiile Comisiei pentru Situații Excepționale a RM</w:t>
      </w:r>
    </w:p>
    <w:p w:rsidR="0047083C" w:rsidRPr="00CF3E2A" w:rsidRDefault="00CA1DF0">
      <w:pPr>
        <w:widowControl w:val="0"/>
        <w:autoSpaceDE w:val="0"/>
        <w:autoSpaceDN w:val="0"/>
        <w:spacing w:before="96"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sz w:val="23"/>
          <w:szCs w:val="23"/>
          <w:lang w:val="ro-MD"/>
        </w:rPr>
      </w:pPr>
      <w:r w:rsidRPr="00CF3E2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Nr.  ________________________                                                                  </w:t>
      </w:r>
      <w:r w:rsidR="006911E2" w:rsidRPr="00CF3E2A">
        <w:rPr>
          <w:rFonts w:ascii="Times New Roman" w:eastAsia="Times New Roman" w:hAnsi="Times New Roman" w:cs="Times New Roman"/>
          <w:sz w:val="23"/>
          <w:szCs w:val="23"/>
          <w:lang w:val="ro-MD"/>
        </w:rPr>
        <w:t>d</w:t>
      </w:r>
      <w:r w:rsidRPr="00CF3E2A">
        <w:rPr>
          <w:rFonts w:ascii="Times New Roman" w:eastAsia="Times New Roman" w:hAnsi="Times New Roman" w:cs="Times New Roman"/>
          <w:sz w:val="23"/>
          <w:szCs w:val="23"/>
          <w:lang w:val="ro-MD"/>
        </w:rPr>
        <w:t>in  ________________</w:t>
      </w:r>
    </w:p>
    <w:p w:rsidR="0047083C" w:rsidRPr="00CF3E2A" w:rsidRDefault="004708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23"/>
          <w:lang w:val="ro-MD"/>
        </w:rPr>
      </w:pPr>
    </w:p>
    <w:p w:rsidR="0047083C" w:rsidRPr="00CF3E2A" w:rsidRDefault="00CA1DF0">
      <w:pPr>
        <w:widowControl w:val="0"/>
        <w:autoSpaceDE w:val="0"/>
        <w:autoSpaceDN w:val="0"/>
        <w:spacing w:before="91" w:after="0" w:line="264" w:lineRule="exact"/>
        <w:ind w:left="118"/>
        <w:rPr>
          <w:rFonts w:ascii="Times New Roman" w:eastAsia="Times New Roman" w:hAnsi="Times New Roman" w:cs="Times New Roman"/>
          <w:sz w:val="23"/>
          <w:lang w:val="ro-MD"/>
        </w:rPr>
      </w:pPr>
      <w:r w:rsidRPr="00CF3E2A">
        <w:rPr>
          <w:rFonts w:ascii="Times New Roman" w:eastAsia="Times New Roman" w:hAnsi="Times New Roman" w:cs="Times New Roman"/>
          <w:sz w:val="23"/>
          <w:lang w:val="ro-MD"/>
        </w:rPr>
        <w:t>N</w:t>
      </w:r>
      <w:r w:rsidR="006911E2" w:rsidRPr="00CF3E2A">
        <w:rPr>
          <w:rFonts w:ascii="Times New Roman" w:eastAsia="Times New Roman" w:hAnsi="Times New Roman" w:cs="Times New Roman"/>
          <w:sz w:val="23"/>
          <w:lang w:val="ro-MD"/>
        </w:rPr>
        <w:t>u</w:t>
      </w:r>
      <w:r w:rsidRPr="00CF3E2A">
        <w:rPr>
          <w:rFonts w:ascii="Times New Roman" w:eastAsia="Times New Roman" w:hAnsi="Times New Roman" w:cs="Times New Roman"/>
          <w:sz w:val="23"/>
          <w:lang w:val="ro-MD"/>
        </w:rPr>
        <w:t xml:space="preserve">mele și prenumele/denumirea plătitorului: </w:t>
      </w:r>
      <w:r w:rsidRPr="00CF3E2A">
        <w:rPr>
          <w:rFonts w:ascii="Times New Roman" w:eastAsia="Times New Roman" w:hAnsi="Times New Roman" w:cs="Times New Roman"/>
          <w:b/>
          <w:sz w:val="23"/>
          <w:lang w:val="ro-MD"/>
        </w:rPr>
        <w:t xml:space="preserve"> </w:t>
      </w:r>
      <w:r w:rsidRPr="00CF3E2A">
        <w:rPr>
          <w:rFonts w:ascii="Times New Roman" w:eastAsia="Times New Roman" w:hAnsi="Times New Roman" w:cs="Times New Roman"/>
          <w:sz w:val="23"/>
          <w:lang w:val="ro-MD"/>
        </w:rPr>
        <w:t>...................................................................................</w:t>
      </w:r>
    </w:p>
    <w:p w:rsidR="0047083C" w:rsidRPr="00CF3E2A" w:rsidRDefault="0047083C">
      <w:pPr>
        <w:widowControl w:val="0"/>
        <w:autoSpaceDE w:val="0"/>
        <w:autoSpaceDN w:val="0"/>
        <w:spacing w:after="0" w:line="264" w:lineRule="exact"/>
        <w:ind w:left="118"/>
        <w:rPr>
          <w:rFonts w:ascii="Times New Roman" w:eastAsia="Times New Roman" w:hAnsi="Times New Roman" w:cs="Times New Roman"/>
          <w:b/>
          <w:sz w:val="23"/>
          <w:szCs w:val="23"/>
          <w:lang w:val="ro-MD"/>
        </w:rPr>
      </w:pPr>
    </w:p>
    <w:p w:rsidR="0047083C" w:rsidRPr="00CF3E2A" w:rsidRDefault="00CA1DF0">
      <w:pPr>
        <w:widowControl w:val="0"/>
        <w:autoSpaceDE w:val="0"/>
        <w:autoSpaceDN w:val="0"/>
        <w:spacing w:after="0" w:line="264" w:lineRule="exact"/>
        <w:ind w:left="118"/>
        <w:rPr>
          <w:rFonts w:ascii="Times New Roman" w:eastAsia="Times New Roman" w:hAnsi="Times New Roman" w:cs="Times New Roman"/>
          <w:sz w:val="23"/>
          <w:szCs w:val="23"/>
          <w:lang w:val="ro-MD"/>
        </w:rPr>
      </w:pPr>
      <w:r w:rsidRPr="00CF3E2A">
        <w:rPr>
          <w:rFonts w:ascii="Times New Roman" w:eastAsia="Times New Roman" w:hAnsi="Times New Roman" w:cs="Times New Roman"/>
          <w:sz w:val="23"/>
          <w:szCs w:val="23"/>
          <w:lang w:val="ro-MD"/>
        </w:rPr>
        <w:t>Cod fiscal / IDNP / IDNO......................................................................................................................</w:t>
      </w:r>
    </w:p>
    <w:p w:rsidR="0047083C" w:rsidRPr="00CF3E2A" w:rsidRDefault="00CA1DF0" w:rsidP="003C25F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o-MD"/>
        </w:rPr>
      </w:pPr>
      <w:r w:rsidRPr="00CF3E2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         Emisă în temeiul pct. pct. 9 și 10 din DISPOZIȚIA nr. 16 din 10 aprilie 2020 a Comisiei pentru Situații Excepționale a Republicii Moldova şi în baza  Cererii  </w:t>
      </w:r>
      <w:r w:rsidR="003C25F8"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privind </w:t>
      </w:r>
      <w:r w:rsidR="00C71027">
        <w:rPr>
          <w:rFonts w:ascii="Times New Roman" w:hAnsi="Times New Roman" w:cs="Times New Roman"/>
          <w:sz w:val="24"/>
          <w:szCs w:val="24"/>
          <w:lang w:val="ro-MD"/>
        </w:rPr>
        <w:t>subvenționare</w:t>
      </w:r>
      <w:r w:rsidR="003C25F8" w:rsidRPr="00CF3E2A">
        <w:rPr>
          <w:rFonts w:ascii="Times New Roman" w:hAnsi="Times New Roman" w:cs="Times New Roman"/>
          <w:sz w:val="24"/>
          <w:szCs w:val="24"/>
          <w:lang w:val="ro-MD"/>
        </w:rPr>
        <w:t xml:space="preserve">a sumei contribuțiilor de asigurări sociale de stat obligatorii în sumă fixă,  aferente perioadei sistării activității în conformitate cu deciziile Comisiei naționale extraordinare de sănătate publică și/sau cu dispozițiile Comisiei pentru Situații Excepționale a RM, </w:t>
      </w:r>
      <w:r w:rsidR="003C25F8" w:rsidRPr="00CF3E2A">
        <w:rPr>
          <w:rFonts w:ascii="Times New Roman" w:eastAsia="Times New Roman" w:hAnsi="Times New Roman" w:cs="Times New Roman"/>
          <w:sz w:val="23"/>
          <w:szCs w:val="23"/>
          <w:lang w:val="ro-MD"/>
        </w:rPr>
        <w:t>în</w:t>
      </w:r>
      <w:r w:rsidRPr="00CF3E2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registrată la CTAS cu </w:t>
      </w:r>
    </w:p>
    <w:p w:rsidR="003C25F8" w:rsidRPr="00CF3E2A" w:rsidRDefault="00CA1DF0">
      <w:pPr>
        <w:widowControl w:val="0"/>
        <w:autoSpaceDE w:val="0"/>
        <w:autoSpaceDN w:val="0"/>
        <w:spacing w:before="91" w:after="0" w:line="240" w:lineRule="auto"/>
        <w:ind w:left="118"/>
        <w:rPr>
          <w:rFonts w:ascii="Times New Roman" w:eastAsia="Times New Roman" w:hAnsi="Times New Roman" w:cs="Times New Roman"/>
          <w:sz w:val="23"/>
          <w:szCs w:val="23"/>
          <w:lang w:val="ro-MD"/>
        </w:rPr>
      </w:pPr>
      <w:r w:rsidRPr="00CF3E2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nr. ________________________ din ___________________s-a stabilit cuantumul sumei </w:t>
      </w:r>
      <w:r w:rsidR="00C71027">
        <w:rPr>
          <w:rFonts w:ascii="Times New Roman" w:eastAsia="Times New Roman" w:hAnsi="Times New Roman" w:cs="Times New Roman"/>
          <w:sz w:val="23"/>
          <w:szCs w:val="23"/>
          <w:lang w:val="ro-MD"/>
        </w:rPr>
        <w:t>subvențioante</w:t>
      </w:r>
    </w:p>
    <w:p w:rsidR="0047083C" w:rsidRPr="00CF3E2A" w:rsidRDefault="00CA1DF0">
      <w:pPr>
        <w:widowControl w:val="0"/>
        <w:autoSpaceDE w:val="0"/>
        <w:autoSpaceDN w:val="0"/>
        <w:spacing w:before="91" w:after="0" w:line="240" w:lineRule="auto"/>
        <w:ind w:left="118"/>
        <w:rPr>
          <w:rFonts w:ascii="Times New Roman" w:eastAsia="Times New Roman" w:hAnsi="Times New Roman" w:cs="Times New Roman"/>
          <w:szCs w:val="23"/>
          <w:lang w:val="ro-MD"/>
        </w:rPr>
      </w:pPr>
      <w:r w:rsidRPr="00CF3E2A">
        <w:rPr>
          <w:rFonts w:ascii="Times New Roman" w:eastAsia="Times New Roman" w:hAnsi="Times New Roman" w:cs="Times New Roman"/>
          <w:lang w:val="ro-MD"/>
        </w:rPr>
        <w:t>pentru perioada de la</w:t>
      </w:r>
      <w:r w:rsidRPr="00CF3E2A">
        <w:rPr>
          <w:rFonts w:ascii="Times New Roman" w:eastAsia="Times New Roman" w:hAnsi="Times New Roman" w:cs="Times New Roman"/>
          <w:sz w:val="26"/>
          <w:szCs w:val="26"/>
          <w:lang w:val="ro-MD"/>
        </w:rPr>
        <w:t xml:space="preserve"> </w:t>
      </w:r>
      <w:r w:rsidRPr="00CF3E2A">
        <w:rPr>
          <w:sz w:val="16"/>
          <w:szCs w:val="16"/>
          <w:lang w:val="ro-MD"/>
        </w:rPr>
        <w:t xml:space="preserve">_____________________     </w:t>
      </w:r>
      <w:r w:rsidRPr="00CF3E2A">
        <w:rPr>
          <w:rFonts w:ascii="Times New Roman" w:eastAsia="Times New Roman" w:hAnsi="Times New Roman" w:cs="Times New Roman"/>
          <w:lang w:val="ro-MD"/>
        </w:rPr>
        <w:t>p</w:t>
      </w:r>
      <w:r w:rsidR="003C25F8" w:rsidRPr="00CF3E2A">
        <w:rPr>
          <w:rFonts w:ascii="Times New Roman" w:eastAsia="Times New Roman" w:hAnsi="Times New Roman" w:cs="Times New Roman"/>
          <w:lang w:val="ro-MD"/>
        </w:rPr>
        <w:t>î</w:t>
      </w:r>
      <w:r w:rsidRPr="00CF3E2A">
        <w:rPr>
          <w:rFonts w:ascii="Times New Roman" w:eastAsia="Times New Roman" w:hAnsi="Times New Roman" w:cs="Times New Roman"/>
          <w:lang w:val="ro-MD"/>
        </w:rPr>
        <w:t>na la</w:t>
      </w:r>
      <w:r w:rsidRPr="00CF3E2A">
        <w:rPr>
          <w:sz w:val="16"/>
          <w:szCs w:val="16"/>
          <w:lang w:val="ro-MD"/>
        </w:rPr>
        <w:t xml:space="preserve"> __________________.</w:t>
      </w:r>
      <w:r w:rsidRPr="00CF3E2A">
        <w:rPr>
          <w:rFonts w:ascii="Times New Roman" w:hAnsi="Times New Roman" w:cs="Times New Roman"/>
          <w:sz w:val="26"/>
          <w:szCs w:val="26"/>
          <w:lang w:val="ro-MD"/>
        </w:rPr>
        <w:t xml:space="preserve">                                                                                      </w:t>
      </w:r>
      <w:r w:rsidRPr="00CF3E2A">
        <w:rPr>
          <w:rFonts w:ascii="Times New Roman" w:eastAsia="Times New Roman" w:hAnsi="Times New Roman" w:cs="Times New Roman"/>
          <w:i/>
          <w:sz w:val="24"/>
          <w:szCs w:val="24"/>
          <w:lang w:val="ro-MD"/>
        </w:rPr>
        <w:t xml:space="preserve">                                                                                                                                                                   </w:t>
      </w:r>
      <w:r w:rsidRPr="00CF3E2A">
        <w:rPr>
          <w:rFonts w:ascii="Times New Roman" w:eastAsia="Times New Roman" w:hAnsi="Times New Roman" w:cs="Times New Roman"/>
          <w:i/>
          <w:sz w:val="16"/>
          <w:szCs w:val="16"/>
          <w:lang w:val="ro-MD"/>
        </w:rPr>
        <w:t xml:space="preserve">                                                                                               </w:t>
      </w:r>
      <w:r w:rsidR="003C25F8" w:rsidRPr="00CF3E2A">
        <w:rPr>
          <w:rFonts w:ascii="Times New Roman" w:eastAsia="Times New Roman" w:hAnsi="Times New Roman" w:cs="Times New Roman"/>
          <w:i/>
          <w:sz w:val="16"/>
          <w:szCs w:val="16"/>
          <w:lang w:val="ro-MD"/>
        </w:rPr>
        <w:t xml:space="preserve">          </w:t>
      </w:r>
      <w:r w:rsidRPr="00CF3E2A">
        <w:rPr>
          <w:rFonts w:ascii="Times New Roman" w:eastAsia="Times New Roman" w:hAnsi="Times New Roman" w:cs="Times New Roman"/>
          <w:i/>
          <w:sz w:val="16"/>
          <w:szCs w:val="16"/>
          <w:lang w:val="ro-MD"/>
        </w:rPr>
        <w:t xml:space="preserve">                    </w:t>
      </w:r>
      <w:r w:rsidR="003C25F8" w:rsidRPr="00CF3E2A">
        <w:rPr>
          <w:rFonts w:ascii="Times New Roman" w:eastAsia="Times New Roman" w:hAnsi="Times New Roman" w:cs="Times New Roman"/>
          <w:i/>
          <w:sz w:val="16"/>
          <w:szCs w:val="16"/>
          <w:lang w:val="ro-MD"/>
        </w:rPr>
        <w:tab/>
      </w:r>
      <w:r w:rsidR="003C25F8" w:rsidRPr="00CF3E2A">
        <w:rPr>
          <w:rFonts w:ascii="Times New Roman" w:eastAsia="Times New Roman" w:hAnsi="Times New Roman" w:cs="Times New Roman"/>
          <w:i/>
          <w:sz w:val="16"/>
          <w:szCs w:val="16"/>
          <w:lang w:val="ro-MD"/>
        </w:rPr>
        <w:tab/>
      </w:r>
      <w:r w:rsidR="003C25F8" w:rsidRPr="00CF3E2A">
        <w:rPr>
          <w:rFonts w:ascii="Times New Roman" w:eastAsia="Times New Roman" w:hAnsi="Times New Roman" w:cs="Times New Roman"/>
          <w:i/>
          <w:sz w:val="16"/>
          <w:szCs w:val="16"/>
          <w:lang w:val="ro-MD"/>
        </w:rPr>
        <w:tab/>
        <w:t>(dd.ll.aaaa)</w:t>
      </w:r>
      <w:r w:rsidR="003C25F8" w:rsidRPr="00CF3E2A">
        <w:rPr>
          <w:rFonts w:ascii="Times New Roman" w:eastAsia="Times New Roman" w:hAnsi="Times New Roman" w:cs="Times New Roman"/>
          <w:i/>
          <w:sz w:val="16"/>
          <w:szCs w:val="16"/>
          <w:lang w:val="ro-MD"/>
        </w:rPr>
        <w:tab/>
      </w:r>
      <w:r w:rsidR="003C25F8" w:rsidRPr="00CF3E2A">
        <w:rPr>
          <w:rFonts w:ascii="Times New Roman" w:eastAsia="Times New Roman" w:hAnsi="Times New Roman" w:cs="Times New Roman"/>
          <w:i/>
          <w:sz w:val="16"/>
          <w:szCs w:val="16"/>
          <w:lang w:val="ro-MD"/>
        </w:rPr>
        <w:tab/>
      </w:r>
      <w:r w:rsidR="003C25F8" w:rsidRPr="00CF3E2A">
        <w:rPr>
          <w:rFonts w:ascii="Times New Roman" w:eastAsia="Times New Roman" w:hAnsi="Times New Roman" w:cs="Times New Roman"/>
          <w:i/>
          <w:sz w:val="16"/>
          <w:szCs w:val="16"/>
          <w:lang w:val="ro-MD"/>
        </w:rPr>
        <w:tab/>
      </w:r>
      <w:r w:rsidRPr="00CF3E2A">
        <w:rPr>
          <w:rFonts w:ascii="Times New Roman" w:eastAsia="Times New Roman" w:hAnsi="Times New Roman" w:cs="Times New Roman"/>
          <w:i/>
          <w:sz w:val="16"/>
          <w:szCs w:val="16"/>
          <w:lang w:val="ro-MD"/>
        </w:rPr>
        <w:t xml:space="preserve"> (dd.ll.aaaa)</w:t>
      </w:r>
    </w:p>
    <w:p w:rsidR="0047083C" w:rsidRPr="00CF3E2A" w:rsidRDefault="00CA1DF0">
      <w:pPr>
        <w:widowControl w:val="0"/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sz w:val="23"/>
          <w:szCs w:val="23"/>
          <w:lang w:val="ro-MD"/>
        </w:rPr>
      </w:pPr>
      <w:r w:rsidRPr="00CF3E2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- Suma solicitată pentru </w:t>
      </w:r>
      <w:r w:rsidR="00C71027">
        <w:rPr>
          <w:rFonts w:ascii="Times New Roman" w:eastAsia="Times New Roman" w:hAnsi="Times New Roman" w:cs="Times New Roman"/>
          <w:sz w:val="23"/>
          <w:szCs w:val="23"/>
          <w:lang w:val="ro-MD"/>
        </w:rPr>
        <w:t>subvenționar</w:t>
      </w:r>
      <w:r w:rsidRPr="00CF3E2A">
        <w:rPr>
          <w:rFonts w:ascii="Times New Roman" w:eastAsia="Times New Roman" w:hAnsi="Times New Roman" w:cs="Times New Roman"/>
          <w:sz w:val="23"/>
          <w:szCs w:val="23"/>
          <w:lang w:val="ro-MD"/>
        </w:rPr>
        <w:t>e .................................................................................... lei;</w:t>
      </w:r>
    </w:p>
    <w:p w:rsidR="0047083C" w:rsidRPr="00CF3E2A" w:rsidRDefault="00CA1DF0">
      <w:pPr>
        <w:spacing w:after="0" w:line="240" w:lineRule="auto"/>
        <w:ind w:left="118"/>
        <w:rPr>
          <w:rFonts w:ascii="Times New Roman" w:eastAsia="Times New Roman" w:hAnsi="Times New Roman" w:cs="Times New Roman"/>
          <w:sz w:val="23"/>
          <w:szCs w:val="23"/>
          <w:lang w:val="ro-MD"/>
        </w:rPr>
      </w:pPr>
      <w:r w:rsidRPr="00CF3E2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- Suma aprobată pentru </w:t>
      </w:r>
      <w:r w:rsidR="00C71027">
        <w:rPr>
          <w:rFonts w:ascii="Times New Roman" w:eastAsia="Times New Roman" w:hAnsi="Times New Roman" w:cs="Times New Roman"/>
          <w:sz w:val="23"/>
          <w:szCs w:val="23"/>
          <w:lang w:val="ro-MD"/>
        </w:rPr>
        <w:t>subvenționa</w:t>
      </w:r>
      <w:r w:rsidRPr="00CF3E2A">
        <w:rPr>
          <w:rFonts w:ascii="Times New Roman" w:eastAsia="Times New Roman" w:hAnsi="Times New Roman" w:cs="Times New Roman"/>
          <w:sz w:val="23"/>
          <w:szCs w:val="23"/>
          <w:lang w:val="ro-MD"/>
        </w:rPr>
        <w:t>re .................................................................................... lei;</w:t>
      </w:r>
    </w:p>
    <w:p w:rsidR="0047083C" w:rsidRPr="00CF3E2A" w:rsidRDefault="00CA1DF0">
      <w:pPr>
        <w:spacing w:after="0" w:line="240" w:lineRule="auto"/>
        <w:ind w:left="118"/>
        <w:rPr>
          <w:rFonts w:ascii="Times New Roman" w:eastAsia="Times New Roman" w:hAnsi="Times New Roman" w:cs="Times New Roman"/>
          <w:sz w:val="23"/>
          <w:szCs w:val="23"/>
          <w:lang w:val="ro-MD"/>
        </w:rPr>
      </w:pPr>
      <w:r w:rsidRPr="00CF3E2A">
        <w:rPr>
          <w:rFonts w:ascii="Times New Roman" w:eastAsia="Times New Roman" w:hAnsi="Times New Roman" w:cs="Times New Roman"/>
          <w:sz w:val="23"/>
          <w:szCs w:val="23"/>
          <w:lang w:val="ro-MD"/>
        </w:rPr>
        <w:t>din care:</w:t>
      </w:r>
    </w:p>
    <w:p w:rsidR="0047083C" w:rsidRPr="00CF3E2A" w:rsidRDefault="00CA1DF0">
      <w:pPr>
        <w:widowControl w:val="0"/>
        <w:autoSpaceDE w:val="0"/>
        <w:autoSpaceDN w:val="0"/>
        <w:spacing w:after="0" w:line="360" w:lineRule="auto"/>
        <w:ind w:left="118"/>
        <w:rPr>
          <w:rFonts w:ascii="Times New Roman" w:eastAsia="Times New Roman" w:hAnsi="Times New Roman" w:cs="Times New Roman"/>
          <w:sz w:val="23"/>
          <w:szCs w:val="23"/>
          <w:lang w:val="ro-MD"/>
        </w:rPr>
      </w:pPr>
      <w:r w:rsidRPr="00CF3E2A">
        <w:rPr>
          <w:rFonts w:ascii="Times New Roman" w:eastAsia="Times New Roman" w:hAnsi="Times New Roman" w:cs="Times New Roman"/>
          <w:sz w:val="23"/>
          <w:szCs w:val="23"/>
          <w:lang w:val="ro-MD"/>
        </w:rPr>
        <w:t>- suma utilizată pentru stingerea obligației viitoare .................................................. lei,</w:t>
      </w:r>
    </w:p>
    <w:p w:rsidR="0047083C" w:rsidRPr="00CF3E2A" w:rsidRDefault="00CA1DF0">
      <w:pPr>
        <w:widowControl w:val="0"/>
        <w:autoSpaceDE w:val="0"/>
        <w:autoSpaceDN w:val="0"/>
        <w:spacing w:after="0" w:line="360" w:lineRule="auto"/>
        <w:ind w:left="838" w:firstLine="602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cod IBAN </w:t>
      </w:r>
      <w:r w:rsidRPr="00CF3E2A">
        <w:rPr>
          <w:rFonts w:ascii="Times New Roman" w:eastAsia="Times New Roman" w:hAnsi="Times New Roman" w:cs="Times New Roman"/>
          <w:sz w:val="23"/>
          <w:szCs w:val="23"/>
          <w:lang w:val="ro-MD"/>
        </w:rPr>
        <w:t>...........................................................;</w:t>
      </w:r>
    </w:p>
    <w:p w:rsidR="00D57C6E" w:rsidRPr="00CF3E2A" w:rsidRDefault="00CA1DF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val="ro-MD"/>
        </w:rPr>
      </w:pPr>
      <w:r w:rsidRPr="00CF3E2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- suma aprobată pentru </w:t>
      </w:r>
      <w:r w:rsidR="00C71027">
        <w:rPr>
          <w:rFonts w:ascii="Times New Roman" w:eastAsia="Times New Roman" w:hAnsi="Times New Roman" w:cs="Times New Roman"/>
          <w:sz w:val="23"/>
          <w:szCs w:val="23"/>
          <w:lang w:val="ro-MD"/>
        </w:rPr>
        <w:t>subvenționare</w:t>
      </w:r>
      <w:r w:rsidRPr="00CF3E2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 la cont bancar: ......................................................</w:t>
      </w:r>
      <w:r w:rsidRPr="00CF3E2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 w:rsidRPr="00CF3E2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lei, </w:t>
      </w:r>
    </w:p>
    <w:p w:rsidR="00D57C6E" w:rsidRPr="00CF3E2A" w:rsidRDefault="00D57C6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val="ro-MD"/>
        </w:rPr>
      </w:pPr>
      <w:r w:rsidRPr="00CF3E2A">
        <w:rPr>
          <w:rFonts w:ascii="Times New Roman" w:eastAsia="Times New Roman" w:hAnsi="Times New Roman" w:cs="Times New Roman"/>
          <w:sz w:val="23"/>
          <w:szCs w:val="23"/>
          <w:lang w:val="ro-MD"/>
        </w:rPr>
        <w:t>cod IBAN_____________________________________________________________</w:t>
      </w:r>
    </w:p>
    <w:p w:rsidR="0047083C" w:rsidRPr="00CF3E2A" w:rsidRDefault="00D57C6E" w:rsidP="00D57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val="ro-MD"/>
        </w:rPr>
      </w:pPr>
      <w:r w:rsidRPr="00CF3E2A">
        <w:rPr>
          <w:rFonts w:ascii="Times New Roman" w:eastAsia="Times New Roman" w:hAnsi="Times New Roman" w:cs="Times New Roman"/>
          <w:i/>
          <w:sz w:val="23"/>
          <w:szCs w:val="23"/>
          <w:lang w:val="ro-MD" w:eastAsia="ru-RU"/>
        </w:rPr>
        <w:t>(</w:t>
      </w:r>
      <w:r w:rsidR="00CA1DF0" w:rsidRPr="00CF3E2A">
        <w:rPr>
          <w:rFonts w:ascii="Times New Roman" w:eastAsia="Times New Roman" w:hAnsi="Times New Roman" w:cs="Times New Roman"/>
          <w:i/>
          <w:sz w:val="23"/>
          <w:szCs w:val="23"/>
          <w:lang w:val="ro-MD" w:eastAsia="ru-RU"/>
        </w:rPr>
        <w:t xml:space="preserve">conform </w:t>
      </w:r>
      <w:r w:rsidR="00AE7AC1" w:rsidRPr="00CF3E2A">
        <w:rPr>
          <w:rFonts w:ascii="Times New Roman" w:eastAsia="Times New Roman" w:hAnsi="Times New Roman" w:cs="Times New Roman"/>
          <w:i/>
          <w:sz w:val="23"/>
          <w:szCs w:val="23"/>
          <w:lang w:val="ro-MD" w:eastAsia="ru-RU"/>
        </w:rPr>
        <w:t>datelor bancare</w:t>
      </w:r>
      <w:r w:rsidR="00CA1DF0" w:rsidRPr="00CF3E2A">
        <w:rPr>
          <w:rFonts w:ascii="Times New Roman" w:eastAsia="Times New Roman" w:hAnsi="Times New Roman" w:cs="Times New Roman"/>
          <w:i/>
          <w:sz w:val="23"/>
          <w:szCs w:val="23"/>
          <w:lang w:val="ro-MD" w:eastAsia="ru-RU"/>
        </w:rPr>
        <w:t xml:space="preserve"> prezentate de s</w:t>
      </w:r>
      <w:r w:rsidRPr="00CF3E2A">
        <w:rPr>
          <w:rFonts w:ascii="Times New Roman" w:eastAsia="Times New Roman" w:hAnsi="Times New Roman" w:cs="Times New Roman"/>
          <w:i/>
          <w:sz w:val="23"/>
          <w:szCs w:val="23"/>
          <w:lang w:val="ro-MD" w:eastAsia="ru-RU"/>
        </w:rPr>
        <w:t xml:space="preserve">olicitant și anexate la </w:t>
      </w:r>
      <w:r w:rsidR="00AE7AC1" w:rsidRPr="00CF3E2A">
        <w:rPr>
          <w:rFonts w:ascii="Times New Roman" w:eastAsia="Times New Roman" w:hAnsi="Times New Roman" w:cs="Times New Roman"/>
          <w:i/>
          <w:sz w:val="23"/>
          <w:szCs w:val="23"/>
          <w:lang w:val="ro-MD" w:eastAsia="ru-RU"/>
        </w:rPr>
        <w:t>Cerer</w:t>
      </w:r>
      <w:r w:rsidRPr="00CF3E2A">
        <w:rPr>
          <w:rFonts w:ascii="Times New Roman" w:eastAsia="Times New Roman" w:hAnsi="Times New Roman" w:cs="Times New Roman"/>
          <w:i/>
          <w:sz w:val="23"/>
          <w:szCs w:val="23"/>
          <w:lang w:val="ro-MD" w:eastAsia="ru-RU"/>
        </w:rPr>
        <w:t>e)</w:t>
      </w:r>
    </w:p>
    <w:p w:rsidR="00D57C6E" w:rsidRPr="00CF3E2A" w:rsidRDefault="00D57C6E">
      <w:pPr>
        <w:widowControl w:val="0"/>
        <w:autoSpaceDE w:val="0"/>
        <w:autoSpaceDN w:val="0"/>
        <w:spacing w:after="0" w:line="240" w:lineRule="auto"/>
        <w:ind w:left="118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val="ro-MD"/>
        </w:rPr>
      </w:pPr>
    </w:p>
    <w:p w:rsidR="00D57C6E" w:rsidRPr="00CF3E2A" w:rsidRDefault="00D57C6E">
      <w:pPr>
        <w:widowControl w:val="0"/>
        <w:autoSpaceDE w:val="0"/>
        <w:autoSpaceDN w:val="0"/>
        <w:spacing w:after="0" w:line="240" w:lineRule="auto"/>
        <w:ind w:left="118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val="ro-MD"/>
        </w:rPr>
      </w:pPr>
    </w:p>
    <w:p w:rsidR="0047083C" w:rsidRPr="00CF3E2A" w:rsidRDefault="00CA1DF0">
      <w:pPr>
        <w:widowControl w:val="0"/>
        <w:autoSpaceDE w:val="0"/>
        <w:autoSpaceDN w:val="0"/>
        <w:spacing w:after="0" w:line="240" w:lineRule="auto"/>
        <w:ind w:left="118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val="ro-MD"/>
        </w:rPr>
      </w:pPr>
      <w:r w:rsidRPr="00CF3E2A">
        <w:rPr>
          <w:rFonts w:ascii="Times New Roman" w:eastAsia="Times New Roman" w:hAnsi="Times New Roman" w:cs="Times New Roman"/>
          <w:b/>
          <w:bCs/>
          <w:sz w:val="23"/>
          <w:szCs w:val="23"/>
          <w:lang w:val="ro-MD"/>
        </w:rPr>
        <w:t>Coordonat:</w:t>
      </w:r>
    </w:p>
    <w:p w:rsidR="0047083C" w:rsidRPr="00CF3E2A" w:rsidRDefault="00CA1DF0">
      <w:pPr>
        <w:spacing w:before="6" w:after="0" w:line="240" w:lineRule="auto"/>
        <w:ind w:left="118"/>
        <w:rPr>
          <w:rFonts w:ascii="Times New Roman" w:eastAsia="Times New Roman" w:hAnsi="Times New Roman" w:cs="Times New Roman"/>
          <w:b/>
          <w:sz w:val="24"/>
          <w:lang w:val="ro-MD"/>
        </w:rPr>
      </w:pPr>
      <w:r w:rsidRPr="00CF3E2A">
        <w:rPr>
          <w:rFonts w:ascii="Times New Roman" w:eastAsia="Times New Roman" w:hAnsi="Times New Roman" w:cs="Times New Roman"/>
          <w:bCs/>
          <w:sz w:val="23"/>
          <w:szCs w:val="23"/>
          <w:lang w:val="ro-MD"/>
        </w:rPr>
        <w:t xml:space="preserve">Șeful direcției / secției venituri </w:t>
      </w:r>
      <w:r w:rsidRPr="00CF3E2A">
        <w:rPr>
          <w:rFonts w:ascii="Times New Roman" w:eastAsia="Times New Roman" w:hAnsi="Times New Roman" w:cs="Times New Roman"/>
          <w:b/>
          <w:sz w:val="24"/>
          <w:lang w:val="ro-MD"/>
        </w:rPr>
        <w:t>........................................................../...................................</w:t>
      </w:r>
    </w:p>
    <w:p w:rsidR="0047083C" w:rsidRPr="00CF3E2A" w:rsidRDefault="00CA1DF0">
      <w:pPr>
        <w:spacing w:after="0" w:line="228" w:lineRule="exact"/>
        <w:ind w:left="4319"/>
        <w:rPr>
          <w:rFonts w:ascii="Times New Roman" w:eastAsia="Times New Roman" w:hAnsi="Times New Roman" w:cs="Times New Roman"/>
          <w:b/>
          <w:bCs/>
          <w:sz w:val="23"/>
          <w:szCs w:val="23"/>
          <w:lang w:val="ro-MD"/>
        </w:rPr>
      </w:pPr>
      <w:r w:rsidRPr="00CF3E2A">
        <w:rPr>
          <w:rFonts w:ascii="Times New Roman" w:eastAsia="Times New Roman" w:hAnsi="Times New Roman" w:cs="Times New Roman"/>
          <w:sz w:val="20"/>
          <w:lang w:val="ro-MD"/>
        </w:rPr>
        <w:t xml:space="preserve">         (prenumele, numele)                          (semnătură)</w:t>
      </w:r>
    </w:p>
    <w:p w:rsidR="00D57C6E" w:rsidRPr="00CF3E2A" w:rsidRDefault="00D57C6E">
      <w:pPr>
        <w:widowControl w:val="0"/>
        <w:autoSpaceDE w:val="0"/>
        <w:autoSpaceDN w:val="0"/>
        <w:spacing w:before="6" w:after="0" w:line="240" w:lineRule="auto"/>
        <w:ind w:left="118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val="ro-MD"/>
        </w:rPr>
      </w:pPr>
    </w:p>
    <w:p w:rsidR="00D57C6E" w:rsidRPr="00CF3E2A" w:rsidRDefault="00D57C6E">
      <w:pPr>
        <w:widowControl w:val="0"/>
        <w:autoSpaceDE w:val="0"/>
        <w:autoSpaceDN w:val="0"/>
        <w:spacing w:before="6" w:after="0" w:line="240" w:lineRule="auto"/>
        <w:ind w:left="118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val="ro-MD"/>
        </w:rPr>
      </w:pPr>
    </w:p>
    <w:p w:rsidR="0047083C" w:rsidRPr="00CF3E2A" w:rsidRDefault="00CA1DF0">
      <w:pPr>
        <w:widowControl w:val="0"/>
        <w:autoSpaceDE w:val="0"/>
        <w:autoSpaceDN w:val="0"/>
        <w:spacing w:before="6" w:after="0" w:line="240" w:lineRule="auto"/>
        <w:ind w:left="118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val="ro-MD"/>
        </w:rPr>
      </w:pPr>
      <w:r w:rsidRPr="00CF3E2A">
        <w:rPr>
          <w:rFonts w:ascii="Times New Roman" w:eastAsia="Times New Roman" w:hAnsi="Times New Roman" w:cs="Times New Roman"/>
          <w:b/>
          <w:bCs/>
          <w:sz w:val="23"/>
          <w:szCs w:val="23"/>
          <w:lang w:val="ro-MD"/>
        </w:rPr>
        <w:t>Întocmit:</w:t>
      </w:r>
    </w:p>
    <w:p w:rsidR="0047083C" w:rsidRPr="00CF3E2A" w:rsidRDefault="00CA1DF0">
      <w:pPr>
        <w:widowControl w:val="0"/>
        <w:autoSpaceDE w:val="0"/>
        <w:autoSpaceDN w:val="0"/>
        <w:spacing w:before="6" w:after="0" w:line="240" w:lineRule="auto"/>
        <w:ind w:left="118"/>
        <w:outlineLvl w:val="2"/>
        <w:rPr>
          <w:rFonts w:ascii="Times New Roman" w:eastAsia="Times New Roman" w:hAnsi="Times New Roman" w:cs="Times New Roman"/>
          <w:b/>
          <w:sz w:val="24"/>
          <w:lang w:val="ro-MD"/>
        </w:rPr>
      </w:pPr>
      <w:r w:rsidRPr="00CF3E2A">
        <w:rPr>
          <w:rFonts w:ascii="Times New Roman" w:eastAsia="Times New Roman" w:hAnsi="Times New Roman" w:cs="Times New Roman"/>
          <w:sz w:val="24"/>
          <w:lang w:val="ro-MD"/>
        </w:rPr>
        <w:t>Specialist direcție / secție venituri</w:t>
      </w:r>
      <w:r w:rsidRPr="00CF3E2A">
        <w:rPr>
          <w:rFonts w:ascii="Times New Roman" w:eastAsia="Times New Roman" w:hAnsi="Times New Roman" w:cs="Times New Roman"/>
          <w:b/>
          <w:spacing w:val="-3"/>
          <w:sz w:val="24"/>
          <w:lang w:val="ro-MD"/>
        </w:rPr>
        <w:t xml:space="preserve">   .........................................................../...................................</w:t>
      </w:r>
    </w:p>
    <w:p w:rsidR="0047083C" w:rsidRPr="00CF3E2A" w:rsidRDefault="00CA1DF0">
      <w:pPr>
        <w:widowControl w:val="0"/>
        <w:autoSpaceDE w:val="0"/>
        <w:autoSpaceDN w:val="0"/>
        <w:spacing w:after="0" w:line="228" w:lineRule="exact"/>
        <w:ind w:left="4319"/>
        <w:rPr>
          <w:rFonts w:ascii="Times New Roman" w:eastAsia="Times New Roman" w:hAnsi="Times New Roman" w:cs="Times New Roman"/>
          <w:sz w:val="24"/>
          <w:lang w:val="ro-MD"/>
        </w:rPr>
      </w:pPr>
      <w:r w:rsidRPr="00CF3E2A">
        <w:rPr>
          <w:rFonts w:ascii="Times New Roman" w:eastAsia="Times New Roman" w:hAnsi="Times New Roman" w:cs="Times New Roman"/>
          <w:sz w:val="20"/>
          <w:lang w:val="ro-MD"/>
        </w:rPr>
        <w:t xml:space="preserve">         (prenumele, numele)                          (semnătură)</w:t>
      </w:r>
    </w:p>
    <w:p w:rsidR="0047083C" w:rsidRPr="00CF3E2A" w:rsidRDefault="00CA1DF0">
      <w:pPr>
        <w:widowControl w:val="0"/>
        <w:tabs>
          <w:tab w:val="left" w:pos="5497"/>
        </w:tabs>
        <w:autoSpaceDE w:val="0"/>
        <w:autoSpaceDN w:val="0"/>
        <w:spacing w:after="0" w:line="276" w:lineRule="exact"/>
        <w:ind w:left="118"/>
        <w:rPr>
          <w:rFonts w:ascii="Times New Roman" w:eastAsia="Times New Roman" w:hAnsi="Times New Roman" w:cs="Times New Roman"/>
          <w:sz w:val="16"/>
          <w:szCs w:val="16"/>
          <w:lang w:val="ro-MD"/>
        </w:rPr>
      </w:pPr>
      <w:r w:rsidRPr="00CF3E2A">
        <w:rPr>
          <w:rFonts w:ascii="Times New Roman" w:eastAsia="Times New Roman" w:hAnsi="Times New Roman" w:cs="Times New Roman"/>
          <w:sz w:val="16"/>
          <w:szCs w:val="16"/>
          <w:lang w:val="ro-MD"/>
        </w:rPr>
        <w:t>Telefon de contact.................................</w:t>
      </w:r>
    </w:p>
    <w:p w:rsidR="0047083C" w:rsidRPr="00CF3E2A" w:rsidRDefault="0047083C">
      <w:pPr>
        <w:tabs>
          <w:tab w:val="left" w:pos="1134"/>
        </w:tabs>
        <w:ind w:left="4111" w:firstLine="2977"/>
        <w:rPr>
          <w:rFonts w:ascii="Times New Roman" w:eastAsia="Times New Roman" w:hAnsi="Times New Roman" w:cs="Times New Roman"/>
          <w:i/>
          <w:sz w:val="20"/>
          <w:lang w:val="ro-MD"/>
        </w:rPr>
      </w:pPr>
    </w:p>
    <w:p w:rsidR="0047083C" w:rsidRPr="00CF3E2A" w:rsidRDefault="0047083C">
      <w:pPr>
        <w:tabs>
          <w:tab w:val="left" w:pos="1134"/>
        </w:tabs>
        <w:spacing w:after="0"/>
        <w:ind w:left="4111" w:firstLine="2977"/>
        <w:jc w:val="right"/>
        <w:rPr>
          <w:rFonts w:ascii="Times New Roman" w:eastAsia="Times New Roman" w:hAnsi="Times New Roman" w:cs="Times New Roman"/>
          <w:i/>
          <w:sz w:val="20"/>
          <w:lang w:val="ro-MD"/>
        </w:rPr>
      </w:pPr>
    </w:p>
    <w:p w:rsidR="0047083C" w:rsidRPr="00CF3E2A" w:rsidRDefault="00CA1DF0">
      <w:pPr>
        <w:tabs>
          <w:tab w:val="left" w:pos="1134"/>
        </w:tabs>
        <w:spacing w:after="0"/>
        <w:ind w:left="4111" w:firstLine="2977"/>
        <w:jc w:val="right"/>
        <w:rPr>
          <w:rFonts w:ascii="Times New Roman" w:eastAsia="Times New Roman" w:hAnsi="Times New Roman" w:cs="Times New Roman"/>
          <w:i/>
          <w:w w:val="99"/>
          <w:sz w:val="20"/>
          <w:lang w:val="ro-MD"/>
        </w:rPr>
      </w:pPr>
      <w:r w:rsidRPr="00CF3E2A">
        <w:rPr>
          <w:rFonts w:ascii="Times New Roman" w:eastAsia="Times New Roman" w:hAnsi="Times New Roman" w:cs="Times New Roman"/>
          <w:i/>
          <w:sz w:val="20"/>
          <w:lang w:val="ro-MD"/>
        </w:rPr>
        <w:lastRenderedPageBreak/>
        <w:t>Anexa nr .3</w:t>
      </w:r>
    </w:p>
    <w:p w:rsidR="00A02CB5" w:rsidRPr="00CF3E2A" w:rsidRDefault="00C71027" w:rsidP="00A02CB5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  <w:lang w:val="ro-MD"/>
        </w:rPr>
      </w:pPr>
      <w:r>
        <w:rPr>
          <w:rFonts w:ascii="Times New Roman" w:eastAsia="Times New Roman" w:hAnsi="Times New Roman" w:cs="Times New Roman"/>
          <w:i/>
          <w:sz w:val="20"/>
          <w:lang w:val="ro-MD"/>
        </w:rPr>
        <w:t>la Regulamentul privind subvenționarea</w:t>
      </w:r>
      <w:r w:rsidR="00A02CB5" w:rsidRPr="00CF3E2A">
        <w:rPr>
          <w:rFonts w:ascii="Times New Roman" w:eastAsia="Times New Roman" w:hAnsi="Times New Roman" w:cs="Times New Roman"/>
          <w:i/>
          <w:sz w:val="20"/>
          <w:lang w:val="ro-MD"/>
        </w:rPr>
        <w:t xml:space="preserve"> sumei contribuțiilor de asigurări sociale </w:t>
      </w:r>
    </w:p>
    <w:p w:rsidR="00A02CB5" w:rsidRPr="00CF3E2A" w:rsidRDefault="00A02CB5" w:rsidP="00A02CB5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  <w:lang w:val="ro-MD"/>
        </w:rPr>
      </w:pPr>
      <w:r w:rsidRPr="00CF3E2A">
        <w:rPr>
          <w:rFonts w:ascii="Times New Roman" w:eastAsia="Times New Roman" w:hAnsi="Times New Roman" w:cs="Times New Roman"/>
          <w:i/>
          <w:sz w:val="20"/>
          <w:lang w:val="ro-MD"/>
        </w:rPr>
        <w:t xml:space="preserve">de stat obligatorii în sumă fixă </w:t>
      </w:r>
      <w:r w:rsidRPr="00CF3E2A">
        <w:rPr>
          <w:rFonts w:ascii="Times New Roman" w:hAnsi="Times New Roman" w:cs="Times New Roman"/>
          <w:i/>
          <w:sz w:val="20"/>
          <w:szCs w:val="20"/>
          <w:lang w:val="ro-MD"/>
        </w:rPr>
        <w:t>aferente perioadei sistării activității în</w:t>
      </w:r>
    </w:p>
    <w:p w:rsidR="00A02CB5" w:rsidRPr="00CF3E2A" w:rsidRDefault="00A02CB5" w:rsidP="00A02CB5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  <w:lang w:val="ro-MD"/>
        </w:rPr>
      </w:pPr>
      <w:r w:rsidRPr="00CF3E2A">
        <w:rPr>
          <w:rFonts w:ascii="Times New Roman" w:hAnsi="Times New Roman" w:cs="Times New Roman"/>
          <w:i/>
          <w:sz w:val="20"/>
          <w:szCs w:val="20"/>
          <w:lang w:val="ro-MD"/>
        </w:rPr>
        <w:t xml:space="preserve"> conformitate cu deciziile Comisiei naționale extraordinare de sănătate publică</w:t>
      </w:r>
    </w:p>
    <w:p w:rsidR="00A02CB5" w:rsidRPr="00CF3E2A" w:rsidRDefault="00A02CB5" w:rsidP="00A02CB5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val="ro-MD" w:eastAsia="ru-RU"/>
        </w:rPr>
      </w:pPr>
      <w:r w:rsidRPr="00CF3E2A">
        <w:rPr>
          <w:rFonts w:ascii="Times New Roman" w:hAnsi="Times New Roman" w:cs="Times New Roman"/>
          <w:i/>
          <w:sz w:val="20"/>
          <w:szCs w:val="20"/>
          <w:lang w:val="ro-MD"/>
        </w:rPr>
        <w:t xml:space="preserve"> și/sau cu dispozițiile Comisiei pentru Situații Excepționale a RM</w:t>
      </w:r>
      <w:r w:rsidRPr="00CF3E2A">
        <w:rPr>
          <w:rFonts w:ascii="Arial" w:eastAsia="Times New Roman" w:hAnsi="Arial" w:cs="Arial"/>
          <w:sz w:val="24"/>
          <w:szCs w:val="24"/>
          <w:lang w:val="ro-MD" w:eastAsia="ru-RU"/>
        </w:rPr>
        <w:t> </w:t>
      </w:r>
    </w:p>
    <w:p w:rsidR="0047083C" w:rsidRPr="00CF3E2A" w:rsidRDefault="00CA1DF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D"/>
        </w:rPr>
      </w:pPr>
      <w:r w:rsidRPr="00CF3E2A">
        <w:rPr>
          <w:rFonts w:ascii="Times New Roman" w:eastAsia="Times New Roman" w:hAnsi="Times New Roman" w:cs="Times New Roman"/>
          <w:b/>
          <w:sz w:val="26"/>
          <w:szCs w:val="26"/>
          <w:lang w:val="ro-MD"/>
        </w:rPr>
        <w:t>Lista adreselor electronice</w:t>
      </w:r>
    </w:p>
    <w:p w:rsidR="0047083C" w:rsidRPr="00CF3E2A" w:rsidRDefault="00CA1DF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D"/>
        </w:rPr>
      </w:pPr>
      <w:r w:rsidRPr="00CF3E2A">
        <w:rPr>
          <w:rFonts w:ascii="Times New Roman" w:eastAsia="Times New Roman" w:hAnsi="Times New Roman" w:cs="Times New Roman"/>
          <w:b/>
          <w:sz w:val="26"/>
          <w:szCs w:val="26"/>
          <w:lang w:val="ro-MD"/>
        </w:rPr>
        <w:t>conform razei de deservire în cadrul SFS</w:t>
      </w:r>
    </w:p>
    <w:p w:rsidR="0047083C" w:rsidRPr="00CF3E2A" w:rsidRDefault="0047083C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D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8"/>
        <w:gridCol w:w="2404"/>
        <w:gridCol w:w="2410"/>
        <w:gridCol w:w="4394"/>
      </w:tblGrid>
      <w:tr w:rsidR="0047083C" w:rsidRPr="00CF3E2A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3C" w:rsidRPr="00CF3E2A" w:rsidRDefault="00CA1DF0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o-MD"/>
              </w:rPr>
            </w:pPr>
            <w:r w:rsidRPr="00CF3E2A">
              <w:rPr>
                <w:rStyle w:val="2ArialUnicodeMS12pt"/>
                <w:rFonts w:ascii="Times New Roman" w:eastAsiaTheme="minorHAnsi" w:hAnsi="Times New Roman" w:cs="Times New Roman"/>
                <w:b w:val="0"/>
                <w:sz w:val="26"/>
                <w:szCs w:val="26"/>
                <w:shd w:val="clear" w:color="auto" w:fill="auto"/>
                <w:lang w:val="ro-MD" w:eastAsia="en-US" w:bidi="ar-SA"/>
              </w:rPr>
              <w:t>Nr.</w:t>
            </w:r>
            <w:r w:rsidRPr="00CF3E2A">
              <w:rPr>
                <w:rFonts w:ascii="Times New Roman" w:hAnsi="Times New Roman" w:cs="Times New Roman"/>
                <w:bCs/>
                <w:sz w:val="26"/>
                <w:szCs w:val="26"/>
                <w:lang w:val="ro-MD"/>
              </w:rPr>
              <w:t xml:space="preserve"> </w:t>
            </w:r>
            <w:r w:rsidRPr="00CF3E2A">
              <w:rPr>
                <w:rStyle w:val="2ArialUnicodeMS12pt"/>
                <w:rFonts w:ascii="Times New Roman" w:eastAsiaTheme="minorHAnsi" w:hAnsi="Times New Roman" w:cs="Times New Roman"/>
                <w:b w:val="0"/>
                <w:sz w:val="26"/>
                <w:szCs w:val="26"/>
                <w:shd w:val="clear" w:color="auto" w:fill="auto"/>
                <w:lang w:val="ro-MD" w:eastAsia="en-US" w:bidi="ar-SA"/>
              </w:rPr>
              <w:t>crt.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3C" w:rsidRPr="00CF3E2A" w:rsidRDefault="00CA1DF0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o-MD"/>
              </w:rPr>
            </w:pPr>
            <w:r w:rsidRPr="00CF3E2A">
              <w:rPr>
                <w:rStyle w:val="2ArialUnicodeMS12pt"/>
                <w:rFonts w:ascii="Times New Roman" w:eastAsiaTheme="minorHAnsi" w:hAnsi="Times New Roman" w:cs="Times New Roman"/>
                <w:b w:val="0"/>
                <w:sz w:val="26"/>
                <w:szCs w:val="26"/>
                <w:shd w:val="clear" w:color="auto" w:fill="auto"/>
                <w:lang w:val="ro-MD" w:eastAsia="en-US" w:bidi="ar-SA"/>
              </w:rPr>
              <w:t>Denumirea subdiviziunilor structurale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3C" w:rsidRPr="00CF3E2A" w:rsidRDefault="00CA1DF0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o-MD"/>
              </w:rPr>
            </w:pPr>
            <w:r w:rsidRPr="00CF3E2A">
              <w:rPr>
                <w:rFonts w:ascii="Times New Roman" w:hAnsi="Times New Roman" w:cs="Times New Roman"/>
                <w:bCs/>
                <w:sz w:val="26"/>
                <w:szCs w:val="26"/>
                <w:lang w:val="ro-MD"/>
              </w:rPr>
              <w:t>Telefon /Fax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3C" w:rsidRPr="00CF3E2A" w:rsidRDefault="00CA1DF0">
            <w:pPr>
              <w:pStyle w:val="Default"/>
              <w:rPr>
                <w:rStyle w:val="2ArialUnicodeMS12pt"/>
                <w:rFonts w:ascii="Times New Roman" w:eastAsiaTheme="minorHAnsi" w:hAnsi="Times New Roman" w:cs="Times New Roman"/>
                <w:b w:val="0"/>
                <w:sz w:val="26"/>
                <w:szCs w:val="26"/>
                <w:shd w:val="clear" w:color="auto" w:fill="auto"/>
                <w:lang w:val="ro-MD" w:eastAsia="en-US" w:bidi="ar-SA"/>
              </w:rPr>
            </w:pPr>
            <w:r w:rsidRPr="00CF3E2A">
              <w:rPr>
                <w:rStyle w:val="2ArialUnicodeMS12pt"/>
                <w:rFonts w:ascii="Times New Roman" w:eastAsiaTheme="minorHAnsi" w:hAnsi="Times New Roman" w:cs="Times New Roman"/>
                <w:b w:val="0"/>
                <w:sz w:val="26"/>
                <w:szCs w:val="26"/>
                <w:shd w:val="clear" w:color="auto" w:fill="auto"/>
                <w:lang w:val="ro-MD" w:eastAsia="en-US" w:bidi="ar-SA"/>
              </w:rPr>
              <w:t>E-mail</w:t>
            </w:r>
          </w:p>
        </w:tc>
      </w:tr>
    </w:tbl>
    <w:p w:rsidR="0047083C" w:rsidRPr="00CF3E2A" w:rsidRDefault="0047083C">
      <w:pPr>
        <w:rPr>
          <w:lang w:val="ro-MD"/>
        </w:rPr>
      </w:pPr>
    </w:p>
    <w:tbl>
      <w:tblPr>
        <w:tblStyle w:val="a5"/>
        <w:tblW w:w="10201" w:type="dxa"/>
        <w:tblLayout w:type="fixed"/>
        <w:tblLook w:val="0000" w:firstRow="0" w:lastRow="0" w:firstColumn="0" w:lastColumn="0" w:noHBand="0" w:noVBand="0"/>
      </w:tblPr>
      <w:tblGrid>
        <w:gridCol w:w="962"/>
        <w:gridCol w:w="2427"/>
        <w:gridCol w:w="2425"/>
        <w:gridCol w:w="4387"/>
      </w:tblGrid>
      <w:tr w:rsidR="0047083C" w:rsidRPr="00CF3E2A">
        <w:trPr>
          <w:trHeight w:hRule="exact" w:val="475"/>
        </w:trPr>
        <w:tc>
          <w:tcPr>
            <w:tcW w:w="962" w:type="dxa"/>
          </w:tcPr>
          <w:p w:rsidR="0047083C" w:rsidRPr="00CF3E2A" w:rsidRDefault="0047083C">
            <w:pPr>
              <w:pStyle w:val="ab"/>
              <w:ind w:left="72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239" w:type="dxa"/>
            <w:gridSpan w:val="3"/>
            <w:shd w:val="clear" w:color="auto" w:fill="D9D9D9"/>
          </w:tcPr>
          <w:p w:rsidR="0047083C" w:rsidRPr="00CF3E2A" w:rsidRDefault="00CA1DF0">
            <w:pPr>
              <w:pStyle w:val="ab"/>
              <w:jc w:val="center"/>
              <w:rPr>
                <w:rStyle w:val="2ArialUnicodeMS11pt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color w:val="auto"/>
                <w:highlight w:val="lightGray"/>
                <w:lang w:val="ro-MD"/>
              </w:rPr>
              <w:t>DGAF mun. Chisină</w:t>
            </w:r>
            <w:r w:rsidRPr="00CF3E2A">
              <w:rPr>
                <w:rStyle w:val="2ArialUnicodeMS12pt"/>
                <w:rFonts w:ascii="Times New Roman" w:hAnsi="Times New Roman" w:cs="Times New Roman"/>
                <w:bCs w:val="0"/>
                <w:color w:val="auto"/>
                <w:highlight w:val="lightGray"/>
                <w:lang w:val="ro-MD"/>
              </w:rPr>
              <w:t>u</w:t>
            </w:r>
          </w:p>
        </w:tc>
      </w:tr>
      <w:tr w:rsidR="0047083C" w:rsidRPr="00CF3E2A">
        <w:trPr>
          <w:trHeight w:hRule="exact" w:val="524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Centru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>Tel.: (022) 82-31-84;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 Fax: (022) </w:t>
            </w:r>
            <w:r w:rsidRPr="00CF3E2A"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  <w:t>82-3184</w:t>
            </w:r>
            <w:hyperlink r:id="rId6" w:history="1">
              <w:r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 xml:space="preserve"> </w:t>
              </w:r>
            </w:hyperlink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7" w:history="1">
              <w:r w:rsidR="00CA1DF0" w:rsidRPr="00CF3E2A">
                <w:rPr>
                  <w:rStyle w:val="a8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ro-MD"/>
                </w:rPr>
                <w:t>centruddf@sfs.md</w:t>
              </w:r>
            </w:hyperlink>
            <w:r w:rsidR="00CA1DF0" w:rsidRPr="00CF3E2A">
              <w:rPr>
                <w:rStyle w:val="2ArialUnicodeMS11pt"/>
                <w:lang w:val="ro-MD"/>
              </w:rPr>
              <w:t xml:space="preserve"> </w:t>
            </w:r>
          </w:p>
        </w:tc>
      </w:tr>
      <w:tr w:rsidR="0047083C" w:rsidRPr="00CF3E2A">
        <w:trPr>
          <w:trHeight w:hRule="exact" w:val="479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Botanica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 (022) 82-32-24;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 (022) </w:t>
            </w:r>
            <w:r w:rsidRPr="00CF3E2A"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  <w:t>76-5626</w:t>
            </w:r>
            <w:hyperlink r:id="rId8" w:history="1">
              <w:r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 xml:space="preserve"> </w:t>
              </w:r>
            </w:hyperlink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9" w:history="1">
              <w:r w:rsidR="00CA1DF0" w:rsidRPr="00CF3E2A">
                <w:rPr>
                  <w:rStyle w:val="a8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ro-MD"/>
                </w:rPr>
                <w:t>botanicaddf@sfs.md</w:t>
              </w:r>
            </w:hyperlink>
            <w:r w:rsidR="00CA1DF0" w:rsidRPr="00CF3E2A">
              <w:rPr>
                <w:rStyle w:val="2ArialUnicodeMS11pt"/>
                <w:lang w:val="ro-MD"/>
              </w:rPr>
              <w:t xml:space="preserve"> </w:t>
            </w:r>
          </w:p>
        </w:tc>
      </w:tr>
      <w:tr w:rsidR="0047083C" w:rsidRPr="00CF3E2A">
        <w:trPr>
          <w:trHeight w:hRule="exact" w:val="475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Rî</w:t>
            </w:r>
            <w:r w:rsid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ș</w:t>
            </w: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cani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4pt60"/>
                <w:rFonts w:ascii="Times New Roman" w:hAnsi="Times New Roman" w:cs="Times New Roman"/>
                <w:lang w:val="ro-MD"/>
              </w:rPr>
              <w:t>5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 (022) 823132;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 (022) 449985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10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riscani chisinauddf@sfs.md</w:t>
              </w:r>
            </w:hyperlink>
          </w:p>
        </w:tc>
      </w:tr>
      <w:tr w:rsidR="0047083C" w:rsidRPr="00CF3E2A">
        <w:trPr>
          <w:trHeight w:hRule="exact" w:val="483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Buiucani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 (022) 82-30-21; Fax: (022) </w:t>
            </w:r>
            <w:r w:rsidRPr="00CF3E2A"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  <w:t>82-3021</w:t>
            </w:r>
            <w:hyperlink r:id="rId11" w:history="1">
              <w:r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 xml:space="preserve"> </w:t>
              </w:r>
            </w:hyperlink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12" w:history="1">
              <w:r w:rsidR="00CA1DF0" w:rsidRPr="00CF3E2A">
                <w:rPr>
                  <w:rStyle w:val="a8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ro-MD"/>
                </w:rPr>
                <w:t>buiucaniddf@sfs.md</w:t>
              </w:r>
            </w:hyperlink>
            <w:r w:rsidR="00CA1DF0" w:rsidRPr="00CF3E2A">
              <w:rPr>
                <w:rStyle w:val="2ArialUnicodeMS11pt"/>
                <w:lang w:val="ro-MD"/>
              </w:rPr>
              <w:t xml:space="preserve"> </w:t>
            </w:r>
          </w:p>
        </w:tc>
      </w:tr>
      <w:tr w:rsidR="0047083C" w:rsidRPr="00CF3E2A">
        <w:trPr>
          <w:trHeight w:hRule="exact" w:val="479"/>
        </w:trPr>
        <w:tc>
          <w:tcPr>
            <w:tcW w:w="962" w:type="dxa"/>
          </w:tcPr>
          <w:p w:rsidR="0047083C" w:rsidRPr="00CF3E2A" w:rsidRDefault="0047083C">
            <w:pPr>
              <w:pStyle w:val="ab"/>
              <w:ind w:left="72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239" w:type="dxa"/>
            <w:gridSpan w:val="3"/>
            <w:shd w:val="clear" w:color="auto" w:fill="D9D9D9"/>
          </w:tcPr>
          <w:p w:rsidR="0047083C" w:rsidRPr="00CF3E2A" w:rsidRDefault="00CA1DF0">
            <w:pPr>
              <w:pStyle w:val="ab"/>
              <w:jc w:val="center"/>
              <w:rPr>
                <w:rStyle w:val="2ArialUnicodeMS11pt"/>
                <w:rFonts w:ascii="Times New Roman" w:hAnsi="Times New Roman" w:cs="Times New Roman"/>
                <w:highlight w:val="lightGray"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highlight w:val="lightGray"/>
                <w:lang w:val="ro-MD"/>
              </w:rPr>
              <w:t>DGAF Nord</w:t>
            </w:r>
          </w:p>
        </w:tc>
      </w:tr>
      <w:tr w:rsidR="0047083C" w:rsidRPr="00CF3E2A">
        <w:trPr>
          <w:trHeight w:hRule="exact" w:val="475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mun. Bălţi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4pt60"/>
                <w:rFonts w:ascii="Times New Roman" w:hAnsi="Times New Roman" w:cs="Times New Roman"/>
                <w:lang w:val="ro-MD"/>
              </w:rPr>
              <w:t>5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Tel.:0 231 5-2270;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>Fax: 0 231 2-35-02</w:t>
            </w:r>
            <w:r w:rsidRPr="00CF3E2A">
              <w:rPr>
                <w:rFonts w:ascii="Times New Roman" w:hAnsi="Times New Roman" w:cs="Times New Roman"/>
                <w:lang w:val="ro-MD"/>
              </w:rPr>
              <w:t xml:space="preserve">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13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baltiddf@sfs.md</w:t>
              </w:r>
            </w:hyperlink>
          </w:p>
        </w:tc>
      </w:tr>
      <w:tr w:rsidR="0047083C" w:rsidRPr="00CF3E2A">
        <w:trPr>
          <w:trHeight w:hRule="exact" w:val="483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Donduseni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4pt60"/>
                <w:rFonts w:ascii="Times New Roman" w:hAnsi="Times New Roman" w:cs="Times New Roman"/>
                <w:lang w:val="ro-MD"/>
              </w:rPr>
              <w:t>5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Tel.:0 251 2-49-00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Fax:0 251 2-49-00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14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donduseniddf@sfs.md</w:t>
              </w:r>
            </w:hyperlink>
          </w:p>
        </w:tc>
      </w:tr>
      <w:tr w:rsidR="0047083C" w:rsidRPr="00CF3E2A">
        <w:trPr>
          <w:trHeight w:hRule="exact" w:val="483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Edineţ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4pt60"/>
                <w:rFonts w:ascii="Times New Roman" w:hAnsi="Times New Roman" w:cs="Times New Roman"/>
                <w:lang w:val="ro-MD"/>
              </w:rPr>
              <w:t>5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Tel.:0 246 2-47-82;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Fax:0 246 2-47-82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15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edinetddf@sfs.md</w:t>
              </w:r>
            </w:hyperlink>
          </w:p>
        </w:tc>
      </w:tr>
      <w:tr w:rsidR="0047083C" w:rsidRPr="00CF3E2A">
        <w:trPr>
          <w:trHeight w:hRule="exact" w:val="479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Floresti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4pt60"/>
                <w:rFonts w:ascii="Times New Roman" w:hAnsi="Times New Roman" w:cs="Times New Roman"/>
                <w:lang w:val="ro-MD"/>
              </w:rPr>
              <w:t>5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Tel.:0 250 2-50-49;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Fax:0 250 2-50-89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16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florestiddf@sfs.md</w:t>
              </w:r>
            </w:hyperlink>
          </w:p>
        </w:tc>
      </w:tr>
      <w:tr w:rsidR="0047083C" w:rsidRPr="00CF3E2A">
        <w:trPr>
          <w:trHeight w:hRule="exact" w:val="475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Ocniţa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4pt60"/>
                <w:rFonts w:ascii="Times New Roman" w:hAnsi="Times New Roman" w:cs="Times New Roman"/>
                <w:lang w:val="ro-MD"/>
              </w:rPr>
              <w:t>5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>Tel.:0 271 2-11-46;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Fax:0 271 2-21-24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17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ocnitaddf@sfs.md</w:t>
              </w:r>
            </w:hyperlink>
          </w:p>
        </w:tc>
      </w:tr>
      <w:tr w:rsidR="0047083C" w:rsidRPr="00CF3E2A">
        <w:trPr>
          <w:trHeight w:hRule="exact" w:val="483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Sîngerei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Tel.:0 262 2-26-90;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Fax:0 262 2-26-90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18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singereiddf@sfs.md</w:t>
              </w:r>
            </w:hyperlink>
          </w:p>
        </w:tc>
      </w:tr>
      <w:tr w:rsidR="0047083C" w:rsidRPr="00CF3E2A">
        <w:trPr>
          <w:trHeight w:hRule="exact" w:val="475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Briceni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>Tel.:0 247 2-22-48;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 Fax: 0247 2-24-39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19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briceniddf@sfs.md</w:t>
              </w:r>
            </w:hyperlink>
          </w:p>
        </w:tc>
      </w:tr>
      <w:tr w:rsidR="0047083C" w:rsidRPr="00CF3E2A">
        <w:trPr>
          <w:trHeight w:hRule="exact" w:val="479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Drochia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Tel.:0 252 2-35-95;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Fax:0 252 2-35-95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20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drochiaddf@sfs.md</w:t>
              </w:r>
            </w:hyperlink>
          </w:p>
        </w:tc>
      </w:tr>
      <w:tr w:rsidR="0047083C" w:rsidRPr="00CF3E2A">
        <w:trPr>
          <w:trHeight w:hRule="exact" w:val="483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Făleşti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4pt60"/>
                <w:rFonts w:ascii="Times New Roman" w:hAnsi="Times New Roman" w:cs="Times New Roman"/>
                <w:lang w:val="ro-MD"/>
              </w:rPr>
              <w:t>5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Tel.:0 259 2-39-79;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Fax:0 259 2-36-81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21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falestiddf@sfs.md</w:t>
              </w:r>
            </w:hyperlink>
          </w:p>
        </w:tc>
      </w:tr>
      <w:tr w:rsidR="0047083C" w:rsidRPr="00CF3E2A">
        <w:trPr>
          <w:trHeight w:hRule="exact" w:val="479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Glodeni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Tel.:0 249 2-38-73;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Fax:0 249 2-38-73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22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glodeniddf@sfs.md</w:t>
              </w:r>
            </w:hyperlink>
          </w:p>
        </w:tc>
      </w:tr>
      <w:tr w:rsidR="0047083C" w:rsidRPr="00CF3E2A">
        <w:trPr>
          <w:trHeight w:hRule="exact"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Rîscani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Tel.:0 256 2-47-52;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Fax:0 256 2-32-87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23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riscani nordddf@sfs.md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Soroca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Tel.:0 230 3-00-06;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Fax:0 230 3-00-06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24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sorocaddf@sfs.md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Soldănesti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Tel.:0 272 2-22-87;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Fax:0 272 2-22-87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25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soldanestiddf@sfs.md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ind w:left="72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239" w:type="dxa"/>
            <w:gridSpan w:val="3"/>
            <w:shd w:val="clear" w:color="auto" w:fill="D9D9D9"/>
          </w:tcPr>
          <w:p w:rsidR="0047083C" w:rsidRPr="00CF3E2A" w:rsidRDefault="00CA1DF0">
            <w:pPr>
              <w:pStyle w:val="ab"/>
              <w:jc w:val="center"/>
              <w:rPr>
                <w:rStyle w:val="2ArialUnicodeMS11pt"/>
                <w:rFonts w:ascii="Times New Roman" w:hAnsi="Times New Roman" w:cs="Times New Roman"/>
                <w:color w:val="auto"/>
                <w:highlight w:val="lightGray"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highlight w:val="lightGray"/>
                <w:lang w:val="ro-MD"/>
              </w:rPr>
              <w:t>DGAF Centru</w:t>
            </w:r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Anenii Noi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Tel.:0 265 2-47-44;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Fax:0 265 2-47-44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26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aneniinoiddf@sfs.md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Căuseni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Tel.:0 243 2-22-48;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Fax:0 243 2-22-48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27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causeniddf@sfs.md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Dubăsari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Tel.:0 248 5-21-88;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Fax:0 248 5-21-88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28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dubasariddf@sfs.md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laloveni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Tel.:0 268 2-27-62;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 0 268 2-21-36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29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ialoveniddf@sfs.md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Orhei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Tel.:0 235 2-05-22;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Fax:0 235 2-05-22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30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orheiddf@sfs.md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Străseni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>Tel.:0 237 2-20-61;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 Fax:0 237 2-34-72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31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straseniddf@sfs.md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Telenesti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Tel.:0 258 2-22-48;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Fax:0 258 2-22-48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32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telenestiddf@sfs.md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Călărasi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Tel.:0 244 2-28-48;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Fax:0 244 2-25-86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33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calarasiddf@sfs.md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Criuleni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Tel.:0 248 2-04-13;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Fax:0 248 2-22-73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34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criuleniddf@sfs.md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Hîncesti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>Tel.:0 269 2-35-73;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 Fax:0 269 2-35-73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35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hincestiddf@sfs.md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Nisporeni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Tel.:0 264 2-35-35;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Fax:0 264 2-35-35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36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nisporeniddf@sfs.md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Rezina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Tel.:0 254 2-45-07;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Fax:0 254 2-45-07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37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rezinaddf@sfs.md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Stefan Vodă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Tel.:0 242 2-23-50;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Fax:0 242 2-23-50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38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stefanvodaddf@sfs.md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DDF Ungheni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Tel.:0 236 2-25-35;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/>
              </w:rPr>
              <w:t xml:space="preserve">Fax:0 236 2-25-35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/>
              </w:rPr>
            </w:pPr>
            <w:hyperlink r:id="rId39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/>
                </w:rPr>
                <w:t>ungheniddf@sfs.md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ind w:left="72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239" w:type="dxa"/>
            <w:gridSpan w:val="3"/>
            <w:shd w:val="clear" w:color="auto" w:fill="D9D9D9"/>
          </w:tcPr>
          <w:p w:rsidR="0047083C" w:rsidRPr="00CF3E2A" w:rsidRDefault="00CA1DF0">
            <w:pPr>
              <w:pStyle w:val="ab"/>
              <w:jc w:val="center"/>
              <w:rPr>
                <w:rStyle w:val="2ArialUnicodeMS11pt"/>
                <w:rFonts w:ascii="Times New Roman" w:hAnsi="Times New Roman" w:cs="Times New Roman"/>
                <w:color w:val="auto"/>
                <w:highlight w:val="lightGray"/>
                <w:lang w:val="ro-MD" w:eastAsia="en-US" w:bidi="en-US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color w:val="auto"/>
                <w:highlight w:val="lightGray"/>
                <w:lang w:val="ro-MD"/>
              </w:rPr>
              <w:t>DGAF</w:t>
            </w:r>
            <w:r w:rsidRPr="00CF3E2A">
              <w:rPr>
                <w:rStyle w:val="2ArialUnicodeMS12pt"/>
                <w:rFonts w:ascii="Times New Roman" w:hAnsi="Times New Roman" w:cs="Times New Roman"/>
                <w:bCs w:val="0"/>
                <w:color w:val="auto"/>
                <w:highlight w:val="lightGray"/>
                <w:lang w:val="ro-MD"/>
              </w:rPr>
              <w:t xml:space="preserve"> </w:t>
            </w:r>
            <w:r w:rsidRPr="00CF3E2A">
              <w:rPr>
                <w:rStyle w:val="2ArialUnicodeMS12pt"/>
                <w:rFonts w:ascii="Times New Roman" w:hAnsi="Times New Roman" w:cs="Times New Roman"/>
                <w:color w:val="auto"/>
                <w:highlight w:val="lightGray"/>
                <w:lang w:val="ro-MD"/>
              </w:rPr>
              <w:t>Sud</w:t>
            </w:r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 w:eastAsia="en-US" w:bidi="en-US"/>
              </w:rPr>
              <w:t>DDF Basarabeasca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 w:eastAsia="en-US" w:bidi="en-US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  <w:t xml:space="preserve">Tel.:0 297 2-30-40;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  <w:t xml:space="preserve">Fax:0 297 2-30-40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</w:pPr>
            <w:hyperlink r:id="rId40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 w:eastAsia="en-US" w:bidi="en-US"/>
                </w:rPr>
                <w:t>basarabeascaddf@sfs.md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 w:eastAsia="en-US" w:bidi="en-US"/>
              </w:rPr>
              <w:t>DDF Cahul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 w:eastAsia="en-US" w:bidi="en-US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  <w:t xml:space="preserve">Tel.:0 299 2-98-13;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  <w:t xml:space="preserve">Fax:0 299 3-33-40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</w:pPr>
            <w:hyperlink r:id="rId41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 w:eastAsia="en-US" w:bidi="en-US"/>
                </w:rPr>
                <w:t>cahulddf@sfs.md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 w:eastAsia="en-US" w:bidi="en-US"/>
              </w:rPr>
              <w:t>DDF Cantemir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 w:eastAsia="en-US" w:bidi="en-US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  <w:t>Tel.:0 273 2-22-87;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  <w:t xml:space="preserve">Fax:0 273 2-22-87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</w:pPr>
            <w:hyperlink r:id="rId42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 w:eastAsia="en-US" w:bidi="en-US"/>
                </w:rPr>
                <w:t>cantemirddf@sfs.md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 w:eastAsia="en-US" w:bidi="en-US"/>
              </w:rPr>
              <w:t xml:space="preserve">DDF </w:t>
            </w: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Ceadîr-Lunga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  <w:t xml:space="preserve">Tel.:0 291 2-14-27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</w:pPr>
            <w:hyperlink r:id="rId43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 w:eastAsia="en-US" w:bidi="en-US"/>
                </w:rPr>
                <w:t>ceadir-lungaddf@sfs.md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 w:eastAsia="en-US" w:bidi="en-US"/>
              </w:rPr>
              <w:t>DDF Cimislia</w:t>
            </w:r>
          </w:p>
          <w:p w:rsidR="0047083C" w:rsidRPr="00CF3E2A" w:rsidRDefault="0047083C">
            <w:pPr>
              <w:pStyle w:val="ab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 w:eastAsia="en-US" w:bidi="en-US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  <w:t xml:space="preserve">Tel.:0 241 2-21-74;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  <w:t xml:space="preserve">Fax:0 241 2-21-74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</w:pPr>
            <w:hyperlink r:id="rId44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 w:eastAsia="en-US" w:bidi="en-US"/>
                </w:rPr>
                <w:t>cimisliaddf@sfs.md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 w:eastAsia="en-US" w:bidi="en-US"/>
              </w:rPr>
              <w:t>DDF Comrat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 w:eastAsia="en-US" w:bidi="en-US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  <w:t xml:space="preserve">Tel.:0 298 2-34-70;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  <w:t xml:space="preserve">Fax:0 298 2-31-50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</w:pPr>
            <w:hyperlink r:id="rId45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 w:eastAsia="en-US" w:bidi="en-US"/>
                </w:rPr>
                <w:t>comratddf@sfs.m 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 w:eastAsia="en-US" w:bidi="en-US"/>
              </w:rPr>
              <w:t>DDF Leova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 w:eastAsia="en-US" w:bidi="en-US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  <w:t xml:space="preserve">Tel.:0 263 2-24-37;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  <w:t xml:space="preserve">Fax:0 263 2-24-37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</w:pPr>
            <w:hyperlink r:id="rId46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 w:eastAsia="en-US" w:bidi="en-US"/>
                </w:rPr>
                <w:t>leovaddf@sfs.md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b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 w:eastAsia="en-US" w:bidi="en-US"/>
              </w:rPr>
              <w:t>DDF Taraclia</w:t>
            </w: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  <w:t xml:space="preserve">Tel.: 0 294 2-01-17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</w:pPr>
            <w:hyperlink r:id="rId47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 w:eastAsia="en-US" w:bidi="en-US"/>
                </w:rPr>
                <w:t>taracliaddf@sfs.md</w:t>
              </w:r>
            </w:hyperlink>
          </w:p>
        </w:tc>
      </w:tr>
      <w:tr w:rsidR="0047083C" w:rsidRPr="00CF3E2A">
        <w:trPr>
          <w:trHeight w:val="487"/>
        </w:trPr>
        <w:tc>
          <w:tcPr>
            <w:tcW w:w="962" w:type="dxa"/>
          </w:tcPr>
          <w:p w:rsidR="0047083C" w:rsidRPr="00CF3E2A" w:rsidRDefault="0047083C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7" w:type="dxa"/>
          </w:tcPr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 w:eastAsia="en-US" w:bidi="en-US"/>
              </w:rPr>
              <w:t xml:space="preserve">DDF </w:t>
            </w:r>
            <w:r w:rsidRPr="00CF3E2A">
              <w:rPr>
                <w:rStyle w:val="2ArialUnicodeMS12pt"/>
                <w:rFonts w:ascii="Times New Roman" w:hAnsi="Times New Roman" w:cs="Times New Roman"/>
                <w:b w:val="0"/>
                <w:lang w:val="ro-MD"/>
              </w:rPr>
              <w:t>Vulcănesti</w:t>
            </w:r>
          </w:p>
          <w:p w:rsidR="0047083C" w:rsidRPr="00CF3E2A" w:rsidRDefault="0047083C">
            <w:pPr>
              <w:pStyle w:val="ab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25" w:type="dxa"/>
          </w:tcPr>
          <w:p w:rsidR="0047083C" w:rsidRPr="00CF3E2A" w:rsidRDefault="00CA1DF0">
            <w:pPr>
              <w:pStyle w:val="ab"/>
              <w:rPr>
                <w:rStyle w:val="2ArialUnicodeMS11pt"/>
                <w:lang w:val="ro-MD" w:eastAsia="en-US" w:bidi="en-US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  <w:t xml:space="preserve">Tel.:0 293 2-16-13; </w:t>
            </w:r>
          </w:p>
          <w:p w:rsidR="0047083C" w:rsidRPr="00CF3E2A" w:rsidRDefault="00CA1DF0">
            <w:pPr>
              <w:pStyle w:val="ab"/>
              <w:rPr>
                <w:rFonts w:ascii="Times New Roman" w:hAnsi="Times New Roman" w:cs="Times New Roman"/>
                <w:lang w:val="ro-MD"/>
              </w:rPr>
            </w:pPr>
            <w:r w:rsidRPr="00CF3E2A"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  <w:t xml:space="preserve">Fax:0 293 2-37-53 </w:t>
            </w:r>
          </w:p>
        </w:tc>
        <w:tc>
          <w:tcPr>
            <w:tcW w:w="4387" w:type="dxa"/>
          </w:tcPr>
          <w:p w:rsidR="0047083C" w:rsidRPr="00CF3E2A" w:rsidRDefault="000443CC">
            <w:pPr>
              <w:pStyle w:val="ab"/>
              <w:rPr>
                <w:rStyle w:val="2ArialUnicodeMS11pt"/>
                <w:rFonts w:ascii="Times New Roman" w:hAnsi="Times New Roman" w:cs="Times New Roman"/>
                <w:lang w:val="ro-MD" w:eastAsia="en-US" w:bidi="en-US"/>
              </w:rPr>
            </w:pPr>
            <w:hyperlink r:id="rId48" w:history="1">
              <w:r w:rsidR="00CA1DF0" w:rsidRPr="00CF3E2A">
                <w:rPr>
                  <w:rStyle w:val="a8"/>
                  <w:rFonts w:ascii="Times New Roman" w:hAnsi="Times New Roman" w:cs="Times New Roman"/>
                  <w:lang w:val="ro-MD" w:eastAsia="en-US" w:bidi="en-US"/>
                </w:rPr>
                <w:t>vulcanestiddf@sfs.md</w:t>
              </w:r>
            </w:hyperlink>
          </w:p>
        </w:tc>
      </w:tr>
    </w:tbl>
    <w:p w:rsidR="0047083C" w:rsidRPr="00CF3E2A" w:rsidRDefault="0047083C">
      <w:pPr>
        <w:tabs>
          <w:tab w:val="left" w:pos="1134"/>
        </w:tabs>
        <w:ind w:left="4111" w:firstLine="2977"/>
        <w:rPr>
          <w:lang w:val="ro-MD"/>
        </w:rPr>
      </w:pPr>
    </w:p>
    <w:sectPr w:rsidR="0047083C" w:rsidRPr="00CF3E2A">
      <w:pgSz w:w="11906" w:h="16838"/>
      <w:pgMar w:top="993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3E0F132"/>
    <w:lvl w:ilvl="0" w:tplc="90AC8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B802B6C8"/>
    <w:lvl w:ilvl="0" w:tplc="94224F3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CA8E641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FDA2BDB6"/>
    <w:lvl w:ilvl="0" w:tplc="8A602C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8FC0566C"/>
    <w:lvl w:ilvl="0" w:tplc="6DE210B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FDA2BDB6"/>
    <w:lvl w:ilvl="0" w:tplc="8A602C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F5A8E1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multilevel"/>
    <w:tmpl w:val="E22AF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8" w15:restartNumberingAfterBreak="0">
    <w:nsid w:val="00000009"/>
    <w:multiLevelType w:val="hybridMultilevel"/>
    <w:tmpl w:val="1AE2AEC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0A"/>
    <w:multiLevelType w:val="hybridMultilevel"/>
    <w:tmpl w:val="8C46FD62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000000B"/>
    <w:multiLevelType w:val="hybridMultilevel"/>
    <w:tmpl w:val="7EB09CE4"/>
    <w:lvl w:ilvl="0" w:tplc="48DECB34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000000C"/>
    <w:multiLevelType w:val="hybridMultilevel"/>
    <w:tmpl w:val="77FA39AC"/>
    <w:lvl w:ilvl="0" w:tplc="4B849FCA">
      <w:start w:val="1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46105AF0"/>
    <w:lvl w:ilvl="0" w:tplc="557C0C9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5FFCDEA2"/>
    <w:lvl w:ilvl="0" w:tplc="98047E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000000F"/>
    <w:multiLevelType w:val="multilevel"/>
    <w:tmpl w:val="8B92D69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E22AF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6" w15:restartNumberingAfterBreak="0">
    <w:nsid w:val="00000011"/>
    <w:multiLevelType w:val="hybridMultilevel"/>
    <w:tmpl w:val="5742F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C31CC1C0"/>
    <w:lvl w:ilvl="0" w:tplc="04190017">
      <w:start w:val="1"/>
      <w:numFmt w:val="lowerLetter"/>
      <w:lvlText w:val="%1)"/>
      <w:lvlJc w:val="left"/>
      <w:pPr>
        <w:ind w:left="1148" w:hanging="360"/>
      </w:pPr>
    </w:lvl>
    <w:lvl w:ilvl="1" w:tplc="04180019" w:tentative="1">
      <w:start w:val="1"/>
      <w:numFmt w:val="lowerLetter"/>
      <w:lvlText w:val="%2."/>
      <w:lvlJc w:val="left"/>
      <w:pPr>
        <w:ind w:left="1868" w:hanging="360"/>
      </w:pPr>
    </w:lvl>
    <w:lvl w:ilvl="2" w:tplc="0418001B" w:tentative="1">
      <w:start w:val="1"/>
      <w:numFmt w:val="lowerRoman"/>
      <w:lvlText w:val="%3."/>
      <w:lvlJc w:val="right"/>
      <w:pPr>
        <w:ind w:left="2588" w:hanging="180"/>
      </w:pPr>
    </w:lvl>
    <w:lvl w:ilvl="3" w:tplc="0418000F" w:tentative="1">
      <w:start w:val="1"/>
      <w:numFmt w:val="decimal"/>
      <w:lvlText w:val="%4."/>
      <w:lvlJc w:val="left"/>
      <w:pPr>
        <w:ind w:left="3308" w:hanging="360"/>
      </w:pPr>
    </w:lvl>
    <w:lvl w:ilvl="4" w:tplc="04180019" w:tentative="1">
      <w:start w:val="1"/>
      <w:numFmt w:val="lowerLetter"/>
      <w:lvlText w:val="%5."/>
      <w:lvlJc w:val="left"/>
      <w:pPr>
        <w:ind w:left="4028" w:hanging="360"/>
      </w:pPr>
    </w:lvl>
    <w:lvl w:ilvl="5" w:tplc="0418001B" w:tentative="1">
      <w:start w:val="1"/>
      <w:numFmt w:val="lowerRoman"/>
      <w:lvlText w:val="%6."/>
      <w:lvlJc w:val="right"/>
      <w:pPr>
        <w:ind w:left="4748" w:hanging="180"/>
      </w:pPr>
    </w:lvl>
    <w:lvl w:ilvl="6" w:tplc="0418000F" w:tentative="1">
      <w:start w:val="1"/>
      <w:numFmt w:val="decimal"/>
      <w:lvlText w:val="%7."/>
      <w:lvlJc w:val="left"/>
      <w:pPr>
        <w:ind w:left="5468" w:hanging="360"/>
      </w:pPr>
    </w:lvl>
    <w:lvl w:ilvl="7" w:tplc="04180019" w:tentative="1">
      <w:start w:val="1"/>
      <w:numFmt w:val="lowerLetter"/>
      <w:lvlText w:val="%8."/>
      <w:lvlJc w:val="left"/>
      <w:pPr>
        <w:ind w:left="6188" w:hanging="360"/>
      </w:pPr>
    </w:lvl>
    <w:lvl w:ilvl="8" w:tplc="0418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8" w15:restartNumberingAfterBreak="0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00000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D8504A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00000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35242"/>
    <w:multiLevelType w:val="hybridMultilevel"/>
    <w:tmpl w:val="4104B5B4"/>
    <w:lvl w:ilvl="0" w:tplc="35CE7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3C"/>
    <w:rsid w:val="00026307"/>
    <w:rsid w:val="000443CC"/>
    <w:rsid w:val="00044948"/>
    <w:rsid w:val="000D6C91"/>
    <w:rsid w:val="00107ACC"/>
    <w:rsid w:val="00175711"/>
    <w:rsid w:val="001A3CB1"/>
    <w:rsid w:val="00243799"/>
    <w:rsid w:val="00297017"/>
    <w:rsid w:val="002B0462"/>
    <w:rsid w:val="0031161A"/>
    <w:rsid w:val="00314A5B"/>
    <w:rsid w:val="00396C09"/>
    <w:rsid w:val="003A1736"/>
    <w:rsid w:val="003C25F8"/>
    <w:rsid w:val="004510F4"/>
    <w:rsid w:val="0047083C"/>
    <w:rsid w:val="00480DF9"/>
    <w:rsid w:val="00571FF7"/>
    <w:rsid w:val="00575FB7"/>
    <w:rsid w:val="00636B8B"/>
    <w:rsid w:val="006911E2"/>
    <w:rsid w:val="006D5DD2"/>
    <w:rsid w:val="00740F5C"/>
    <w:rsid w:val="007A014E"/>
    <w:rsid w:val="00807D99"/>
    <w:rsid w:val="0084520B"/>
    <w:rsid w:val="00873A22"/>
    <w:rsid w:val="00882D67"/>
    <w:rsid w:val="00911B38"/>
    <w:rsid w:val="00A02CB5"/>
    <w:rsid w:val="00A77310"/>
    <w:rsid w:val="00AA630A"/>
    <w:rsid w:val="00AE4159"/>
    <w:rsid w:val="00AE7AC1"/>
    <w:rsid w:val="00B620D5"/>
    <w:rsid w:val="00C43647"/>
    <w:rsid w:val="00C64473"/>
    <w:rsid w:val="00C71027"/>
    <w:rsid w:val="00C741C2"/>
    <w:rsid w:val="00CA1DF0"/>
    <w:rsid w:val="00CF3E2A"/>
    <w:rsid w:val="00D06FFB"/>
    <w:rsid w:val="00D57C6E"/>
    <w:rsid w:val="00F175AC"/>
    <w:rsid w:val="00F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1F5F"/>
  <w15:docId w15:val="{9EE379C5-0441-4AD8-A3CC-552FAD2B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table" w:styleId="a5">
    <w:name w:val="Table Grid"/>
    <w:basedOn w:val="a1"/>
    <w:uiPriority w:val="3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cp">
    <w:name w:val="cp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Pr>
      <w:lang w:val="ru-RU"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Pr>
      <w:rFonts w:ascii="Segoe UI" w:hAnsi="Segoe UI" w:cs="Segoe UI"/>
      <w:sz w:val="18"/>
      <w:szCs w:val="18"/>
      <w:lang w:val="ru-RU"/>
    </w:rPr>
  </w:style>
  <w:style w:type="character" w:customStyle="1" w:styleId="2ArialUnicodeMS12pt">
    <w:name w:val="Основной текст (2) + Arial Unicode MS;12 pt"/>
    <w:basedOn w:val="a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character" w:customStyle="1" w:styleId="2ArialUnicodeMS11pt">
    <w:name w:val="Основной текст (2) + Arial Unicode MS;11 pt"/>
    <w:basedOn w:val="a0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  <w:shd w:val="clear" w:color="auto" w:fill="FFFFFF"/>
      <w:lang w:val="ro-RO" w:eastAsia="ro-RO" w:bidi="ro-RO"/>
    </w:rPr>
  </w:style>
  <w:style w:type="character" w:customStyle="1" w:styleId="2ArialUnicodeMS4pt60">
    <w:name w:val="Основной текст (2) + Arial Unicode MS;4 pt;Масштаб 60%"/>
    <w:basedOn w:val="a0"/>
    <w:rPr>
      <w:rFonts w:ascii="Arial Unicode MS" w:eastAsia="Arial Unicode MS" w:hAnsi="Arial Unicode MS" w:cs="Arial Unicode MS"/>
      <w:color w:val="000000"/>
      <w:spacing w:val="0"/>
      <w:w w:val="60"/>
      <w:position w:val="0"/>
      <w:sz w:val="8"/>
      <w:szCs w:val="8"/>
      <w:shd w:val="clear" w:color="auto" w:fill="FFFFFF"/>
      <w:lang w:val="ro-RO" w:eastAsia="ro-RO" w:bidi="ro-RO"/>
    </w:rPr>
  </w:style>
  <w:style w:type="paragraph" w:styleId="ab">
    <w:name w:val="No Spacing"/>
    <w:uiPriority w:val="1"/>
    <w:qFormat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altiddf@sfs.md" TargetMode="External"/><Relationship Id="rId18" Type="http://schemas.openxmlformats.org/officeDocument/2006/relationships/hyperlink" Target="mailto:singereiddf@sfs.md" TargetMode="External"/><Relationship Id="rId26" Type="http://schemas.openxmlformats.org/officeDocument/2006/relationships/hyperlink" Target="mailto:aneniinoiddf@sfs.md" TargetMode="External"/><Relationship Id="rId39" Type="http://schemas.openxmlformats.org/officeDocument/2006/relationships/hyperlink" Target="mailto:ungheniddf@sfs.md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alestiddf@sfs.md" TargetMode="External"/><Relationship Id="rId34" Type="http://schemas.openxmlformats.org/officeDocument/2006/relationships/hyperlink" Target="mailto:criuleniddf@sfs.md" TargetMode="External"/><Relationship Id="rId42" Type="http://schemas.openxmlformats.org/officeDocument/2006/relationships/hyperlink" Target="mailto:cantemirddf@sfs.md" TargetMode="External"/><Relationship Id="rId47" Type="http://schemas.openxmlformats.org/officeDocument/2006/relationships/hyperlink" Target="mailto:taracliaddf@sfs.md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centruddf@sfs.md" TargetMode="External"/><Relationship Id="rId12" Type="http://schemas.openxmlformats.org/officeDocument/2006/relationships/hyperlink" Target="mailto:buiucaniddf@sfs.md" TargetMode="External"/><Relationship Id="rId17" Type="http://schemas.openxmlformats.org/officeDocument/2006/relationships/hyperlink" Target="mailto:ocnitaddf@sfs.md" TargetMode="External"/><Relationship Id="rId25" Type="http://schemas.openxmlformats.org/officeDocument/2006/relationships/hyperlink" Target="mailto:soldanestiddf@sfs.md" TargetMode="External"/><Relationship Id="rId33" Type="http://schemas.openxmlformats.org/officeDocument/2006/relationships/hyperlink" Target="mailto:calarasiddf@sfs.md" TargetMode="External"/><Relationship Id="rId38" Type="http://schemas.openxmlformats.org/officeDocument/2006/relationships/hyperlink" Target="mailto:stefanvodaddf@sfs.md" TargetMode="External"/><Relationship Id="rId46" Type="http://schemas.openxmlformats.org/officeDocument/2006/relationships/hyperlink" Target="mailto:leovaddf@sfs.md" TargetMode="External"/><Relationship Id="rId2" Type="http://schemas.openxmlformats.org/officeDocument/2006/relationships/styles" Target="styles.xml"/><Relationship Id="rId16" Type="http://schemas.openxmlformats.org/officeDocument/2006/relationships/hyperlink" Target="mailto:florestiddf@sfs.md" TargetMode="External"/><Relationship Id="rId20" Type="http://schemas.openxmlformats.org/officeDocument/2006/relationships/hyperlink" Target="mailto:drochiaddf@sfs.md" TargetMode="External"/><Relationship Id="rId29" Type="http://schemas.openxmlformats.org/officeDocument/2006/relationships/hyperlink" Target="mailto:ialoveniddf@sfs.md" TargetMode="External"/><Relationship Id="rId41" Type="http://schemas.openxmlformats.org/officeDocument/2006/relationships/hyperlink" Target="mailto:cahulddf@sfs.md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entruddf@sfs.md" TargetMode="External"/><Relationship Id="rId11" Type="http://schemas.openxmlformats.org/officeDocument/2006/relationships/hyperlink" Target="mailto:buiucaniddf@sfs.md" TargetMode="External"/><Relationship Id="rId24" Type="http://schemas.openxmlformats.org/officeDocument/2006/relationships/hyperlink" Target="mailto:sorocaddf@sfs.md" TargetMode="External"/><Relationship Id="rId32" Type="http://schemas.openxmlformats.org/officeDocument/2006/relationships/hyperlink" Target="mailto:telenestiddf@sfs.md" TargetMode="External"/><Relationship Id="rId37" Type="http://schemas.openxmlformats.org/officeDocument/2006/relationships/hyperlink" Target="mailto:rezinaddf@sfs.md" TargetMode="External"/><Relationship Id="rId40" Type="http://schemas.openxmlformats.org/officeDocument/2006/relationships/hyperlink" Target="mailto:basarabeascaddf@sfs.md" TargetMode="External"/><Relationship Id="rId45" Type="http://schemas.openxmlformats.org/officeDocument/2006/relationships/hyperlink" Target="mailto:comratddf@sfs.m%20d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edinetddf@sfs.md" TargetMode="External"/><Relationship Id="rId23" Type="http://schemas.openxmlformats.org/officeDocument/2006/relationships/hyperlink" Target="mailto:riscani_nordddf@sfs.md" TargetMode="External"/><Relationship Id="rId28" Type="http://schemas.openxmlformats.org/officeDocument/2006/relationships/hyperlink" Target="mailto:dubasariddf@sfs.md" TargetMode="External"/><Relationship Id="rId36" Type="http://schemas.openxmlformats.org/officeDocument/2006/relationships/hyperlink" Target="mailto:nisporeniddf@sfs.md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riscani%20chisinauddf@sfs.md" TargetMode="External"/><Relationship Id="rId19" Type="http://schemas.openxmlformats.org/officeDocument/2006/relationships/hyperlink" Target="mailto:briceniddf@sfs.md" TargetMode="External"/><Relationship Id="rId31" Type="http://schemas.openxmlformats.org/officeDocument/2006/relationships/hyperlink" Target="mailto:straseniddf@sfs.md" TargetMode="External"/><Relationship Id="rId44" Type="http://schemas.openxmlformats.org/officeDocument/2006/relationships/hyperlink" Target="mailto:cimisliaddf@sfs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tanicaddf@sfs.md" TargetMode="External"/><Relationship Id="rId14" Type="http://schemas.openxmlformats.org/officeDocument/2006/relationships/hyperlink" Target="mailto:donduseniddf@sfs.md" TargetMode="External"/><Relationship Id="rId22" Type="http://schemas.openxmlformats.org/officeDocument/2006/relationships/hyperlink" Target="mailto:glodeniddf@sfs.md" TargetMode="External"/><Relationship Id="rId27" Type="http://schemas.openxmlformats.org/officeDocument/2006/relationships/hyperlink" Target="mailto:causeniddf@sfs.md" TargetMode="External"/><Relationship Id="rId30" Type="http://schemas.openxmlformats.org/officeDocument/2006/relationships/hyperlink" Target="mailto:orheiddf@sfs.md" TargetMode="External"/><Relationship Id="rId35" Type="http://schemas.openxmlformats.org/officeDocument/2006/relationships/hyperlink" Target="mailto:hincestiddf@sfs.md" TargetMode="External"/><Relationship Id="rId43" Type="http://schemas.openxmlformats.org/officeDocument/2006/relationships/hyperlink" Target="mailto:ceadir-lungaddf@sfs.md" TargetMode="External"/><Relationship Id="rId48" Type="http://schemas.openxmlformats.org/officeDocument/2006/relationships/hyperlink" Target="mailto:vulcanestiddf@sfs.md" TargetMode="External"/><Relationship Id="rId8" Type="http://schemas.openxmlformats.org/officeDocument/2006/relationships/hyperlink" Target="mailto:botanicaddf@sfs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3177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2020-04-27T09:11:00Z</dcterms:created>
  <dcterms:modified xsi:type="dcterms:W3CDTF">2020-04-27T09:12:00Z</dcterms:modified>
</cp:coreProperties>
</file>