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AEA" w:rsidRDefault="00593AEA" w:rsidP="00593AEA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nr.20</w:t>
      </w:r>
    </w:p>
    <w:p w:rsidR="00593AEA" w:rsidRPr="002A0F74" w:rsidRDefault="00593AEA" w:rsidP="00593A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593AEA" w:rsidRPr="006C5AA0" w:rsidRDefault="00593AEA" w:rsidP="000F225A">
      <w:pPr>
        <w:pStyle w:val="ListParagraph"/>
        <w:numPr>
          <w:ilvl w:val="0"/>
          <w:numId w:val="1"/>
        </w:numPr>
        <w:spacing w:after="0"/>
        <w:ind w:left="0" w:firstLine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„Cultura” (20)</w:t>
      </w:r>
    </w:p>
    <w:p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0F225A" w:rsidRDefault="00744C97" w:rsidP="000F225A">
      <w:pPr>
        <w:pStyle w:val="ListParagraph"/>
        <w:spacing w:after="0"/>
        <w:ind w:left="0" w:firstLine="284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DE4918" w:rsidRPr="000F225A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="00F4217D"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Programul de activitate a Guvernului </w:t>
      </w:r>
    </w:p>
    <w:p w:rsidR="00744C97" w:rsidRPr="00A4054F" w:rsidRDefault="00744C97" w:rsidP="002B6B65">
      <w:pPr>
        <w:pStyle w:val="ListParagraph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Asigurarea unui mediu cultural viabil, prin promovarea şi susţinerea bunei funcţionări a industriilor creative, restaurarea, conservarea şi promovarea patrimoniului naţional, susţine</w:t>
      </w:r>
      <w:r w:rsidR="00BA2B90" w:rsidRPr="00A4054F">
        <w:rPr>
          <w:rFonts w:ascii="Times New Roman" w:hAnsi="Times New Roman" w:cs="Times New Roman"/>
          <w:sz w:val="24"/>
          <w:szCs w:val="24"/>
          <w:lang w:val="ro-RO"/>
        </w:rPr>
        <w:t>re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a oamenilor de creaţie.</w:t>
      </w:r>
    </w:p>
    <w:p w:rsidR="00744C97" w:rsidRPr="00A4054F" w:rsidRDefault="00744C97" w:rsidP="00517B13">
      <w:pPr>
        <w:pStyle w:val="ListParagraph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(Capitolul XIX din Hotărîrea Guvernului nr.235/2021)</w:t>
      </w:r>
    </w:p>
    <w:p w:rsidR="00DE4918" w:rsidRPr="00A4054F" w:rsidRDefault="00DE4918" w:rsidP="00DE4918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E4918" w:rsidRPr="000F225A" w:rsidRDefault="00DE4918" w:rsidP="000F225A">
      <w:pPr>
        <w:pStyle w:val="ListParagraph"/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I.2. Strategia Națională de Dezvoltare</w:t>
      </w:r>
      <w:r w:rsidR="0037730C" w:rsidRPr="000F225A">
        <w:rPr>
          <w:rFonts w:ascii="Times New Roman" w:hAnsi="Times New Roman" w:cs="Times New Roman"/>
          <w:b/>
          <w:sz w:val="24"/>
          <w:szCs w:val="24"/>
          <w:lang w:val="ro-RO"/>
        </w:rPr>
        <w:t>. Cultură și politici culturale.</w:t>
      </w:r>
    </w:p>
    <w:p w:rsidR="00DE4918" w:rsidRPr="00A4054F" w:rsidRDefault="00DE4918" w:rsidP="002B6B65">
      <w:pPr>
        <w:pStyle w:val="ListParagraph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Documentarea, unificarea și digitalizarea fondului de carte din bibliotecile publice; regândirea modelului organizațional, avansarea rolului de integrator comunitar al bibliotecilor publice; asigurarea accesului echitabil a tuturor prestatorilor de servicii culturale la locurile și spațiile publice; integrarea sectoarelor culturale și creative în politicile de dezvoltare rurală și urbană și în rutele turistice naționale; profesionalizarea managerilor din sectorul cultural și creativ prin îmbunătățirea ofertei de formarea inițială și continuă; susținerea activă a internaționalizării sectorului cultural și creativ, inclusiv prin valorificarea capacităților și prezenței diasporei; definirea standardelor de accesibilitate și mobilitate geografică pentru prestatorii publici de produse culturale</w:t>
      </w:r>
      <w:r w:rsidR="0038053C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A4054F" w:rsidRDefault="00744C97" w:rsidP="00190C24">
      <w:pPr>
        <w:pStyle w:val="ListParagraph"/>
        <w:numPr>
          <w:ilvl w:val="0"/>
          <w:numId w:val="1"/>
        </w:numPr>
        <w:spacing w:after="0"/>
        <w:ind w:left="0" w:firstLine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744C97" w:rsidRPr="00A4054F" w:rsidRDefault="00744C97" w:rsidP="005740B4">
      <w:pPr>
        <w:spacing w:after="0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Protejarea și promovarea patrimoniului cultural național;</w:t>
      </w:r>
    </w:p>
    <w:p w:rsidR="00744C97" w:rsidRPr="00A4054F" w:rsidRDefault="00744C97" w:rsidP="005740B4">
      <w:pPr>
        <w:spacing w:after="0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Dezvoltarea infrastructurii instituțiilor de cultură;</w:t>
      </w:r>
    </w:p>
    <w:p w:rsidR="00744C97" w:rsidRPr="00A4054F" w:rsidRDefault="00744C97" w:rsidP="005740B4">
      <w:pPr>
        <w:spacing w:after="0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Susținerea dezvoltării industriilor creative în Republica Moldova;</w:t>
      </w:r>
    </w:p>
    <w:p w:rsidR="00744C97" w:rsidRPr="00A4054F" w:rsidRDefault="00744C97" w:rsidP="005740B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615144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007B" w:rsidRPr="00A4054F">
        <w:rPr>
          <w:rFonts w:ascii="Times New Roman" w:hAnsi="Times New Roman" w:cs="Times New Roman"/>
          <w:sz w:val="24"/>
          <w:szCs w:val="24"/>
          <w:lang w:val="ro-RO"/>
        </w:rPr>
        <w:t>Consolidarea relațiilor interetnice în Republica Moldova.</w:t>
      </w:r>
    </w:p>
    <w:p w:rsidR="00744C97" w:rsidRPr="00A4054F" w:rsidRDefault="00744C97" w:rsidP="00744C97">
      <w:pPr>
        <w:spacing w:after="0"/>
        <w:ind w:left="1134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A4054F" w:rsidRDefault="00744C97" w:rsidP="00190C24">
      <w:pPr>
        <w:pStyle w:val="ListParagraph"/>
        <w:numPr>
          <w:ilvl w:val="0"/>
          <w:numId w:val="1"/>
        </w:numPr>
        <w:spacing w:after="0"/>
        <w:ind w:left="0" w:firstLine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BA07C2" w:rsidRPr="00A4054F" w:rsidRDefault="00744C97" w:rsidP="005740B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BA07C2" w:rsidRPr="00A4054F">
        <w:rPr>
          <w:rFonts w:ascii="Times New Roman" w:hAnsi="Times New Roman"/>
          <w:sz w:val="24"/>
          <w:szCs w:val="24"/>
          <w:lang w:val="ro-RO"/>
        </w:rPr>
        <w:t>Studii de fezabilitate elaborate pentru restaurarea/consolidarea edificiilor culturale de importanță națională în scopul protejării și conservării patrimoniului cultural moștenit</w:t>
      </w:r>
      <w:r w:rsidR="00BA07C2" w:rsidRPr="00A4054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44C97" w:rsidRPr="00A4054F" w:rsidRDefault="00744C97" w:rsidP="005740B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A4054F">
        <w:rPr>
          <w:rFonts w:ascii="Times New Roman" w:hAnsi="Times New Roman"/>
          <w:sz w:val="24"/>
          <w:szCs w:val="24"/>
          <w:lang w:val="ro-RO"/>
        </w:rPr>
        <w:t>Elemente de patrimoniu cultural imaterial salvgardate, inclusiv prin înscrierea acestora în Lista reprezentativă UNESCO a patrimoniului cultural imaterial al umanităţii;</w:t>
      </w:r>
    </w:p>
    <w:p w:rsidR="005625CB" w:rsidRPr="00A4054F" w:rsidRDefault="005625CB" w:rsidP="005740B4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ro-RO"/>
        </w:rPr>
      </w:pPr>
      <w:r w:rsidRPr="00AD13DE">
        <w:rPr>
          <w:rFonts w:ascii="Times New Roman" w:hAnsi="Times New Roman"/>
          <w:sz w:val="24"/>
          <w:szCs w:val="24"/>
          <w:lang w:val="ro-RO"/>
        </w:rPr>
        <w:t>3. Capacități, parteneriate și resurse umane create și dezvoltate în domeniul industriilor creative;</w:t>
      </w:r>
    </w:p>
    <w:p w:rsidR="00744C97" w:rsidRPr="00A4054F" w:rsidRDefault="0035007B" w:rsidP="005740B4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4. </w:t>
      </w:r>
      <w:r w:rsidRPr="00A4054F">
        <w:rPr>
          <w:rFonts w:ascii="Times New Roman" w:hAnsi="Times New Roman"/>
          <w:sz w:val="24"/>
          <w:szCs w:val="24"/>
        </w:rPr>
        <w:t>Promovarea incluziunii digitale și reducerea decalajului digital, inclusiv prin sporirea accesibilității programelor audiovizuale pe noile platforme de comunicare</w:t>
      </w:r>
      <w:r w:rsidR="00BA2B90" w:rsidRPr="00A4054F">
        <w:rPr>
          <w:rFonts w:ascii="Times New Roman" w:hAnsi="Times New Roman"/>
          <w:sz w:val="24"/>
          <w:szCs w:val="24"/>
        </w:rPr>
        <w:t>.</w:t>
      </w:r>
    </w:p>
    <w:p w:rsidR="00744C97" w:rsidRPr="00A4054F" w:rsidRDefault="00744C97" w:rsidP="00744C97">
      <w:pPr>
        <w:spacing w:after="0"/>
        <w:ind w:left="284" w:firstLine="850"/>
        <w:rPr>
          <w:rFonts w:ascii="Times New Roman" w:hAnsi="Times New Roman"/>
          <w:sz w:val="10"/>
          <w:szCs w:val="10"/>
          <w:lang w:val="ro-RO"/>
        </w:rPr>
      </w:pPr>
    </w:p>
    <w:p w:rsidR="00744C97" w:rsidRPr="00A4054F" w:rsidRDefault="00593AEA" w:rsidP="002B6B65">
      <w:pPr>
        <w:spacing w:after="0"/>
        <w:ind w:firstLine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744C97"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546658" w:rsidRPr="00A4054F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1276"/>
        <w:gridCol w:w="1275"/>
      </w:tblGrid>
      <w:tr w:rsidR="00A4054F" w:rsidRPr="00A4054F" w:rsidTr="00ED0257">
        <w:trPr>
          <w:tblHeader/>
        </w:trPr>
        <w:tc>
          <w:tcPr>
            <w:tcW w:w="2694" w:type="dxa"/>
            <w:vAlign w:val="center"/>
          </w:tcPr>
          <w:p w:rsidR="00744C97" w:rsidRPr="00A4054F" w:rsidRDefault="00744C97" w:rsidP="00B6160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Denumirea subprogramului</w:t>
            </w:r>
          </w:p>
        </w:tc>
        <w:tc>
          <w:tcPr>
            <w:tcW w:w="1275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2021 executat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2022 </w:t>
            </w:r>
            <w:r w:rsidR="005A10A8" w:rsidRPr="00554DEE">
              <w:rPr>
                <w:rFonts w:ascii="Times New Roman" w:hAnsi="Times New Roman" w:cs="Times New Roman"/>
                <w:b/>
                <w:szCs w:val="24"/>
                <w:lang w:val="ro-RO"/>
              </w:rPr>
              <w:t>aprobat (modificat)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75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A4054F" w:rsidRPr="00A4054F" w:rsidTr="00ED0257">
        <w:trPr>
          <w:tblHeader/>
        </w:trPr>
        <w:tc>
          <w:tcPr>
            <w:tcW w:w="2694" w:type="dxa"/>
            <w:vAlign w:val="center"/>
          </w:tcPr>
          <w:p w:rsidR="00744C97" w:rsidRPr="00A4054F" w:rsidRDefault="00744C9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75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8501 „Politici și management în domeniul culturii”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25.818,0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41.533,4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40.416,4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40.416,4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40.416,4</w:t>
            </w:r>
          </w:p>
        </w:tc>
      </w:tr>
      <w:tr w:rsidR="00856352" w:rsidRPr="00A4054F" w:rsidTr="00ED0257">
        <w:tc>
          <w:tcPr>
            <w:tcW w:w="2694" w:type="dxa"/>
            <w:vAlign w:val="center"/>
          </w:tcPr>
          <w:p w:rsidR="00856352" w:rsidRPr="00A4054F" w:rsidRDefault="00856352" w:rsidP="00856352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8502 „Dezvoltarea culturii”</w:t>
            </w:r>
          </w:p>
        </w:tc>
        <w:tc>
          <w:tcPr>
            <w:tcW w:w="1275" w:type="dxa"/>
            <w:vAlign w:val="center"/>
          </w:tcPr>
          <w:p w:rsidR="00856352" w:rsidRPr="00A4054F" w:rsidRDefault="00856352" w:rsidP="0085635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1.063.</w:t>
            </w:r>
            <w:r>
              <w:rPr>
                <w:rFonts w:ascii="Times New Roman" w:hAnsi="Times New Roman" w:cs="Times New Roman"/>
                <w:lang w:val="ro-RO"/>
              </w:rPr>
              <w:t>158</w:t>
            </w:r>
            <w:r w:rsidRPr="00A4054F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:rsidR="00856352" w:rsidRPr="00A4054F" w:rsidRDefault="00856352" w:rsidP="0085635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1.243.381,4</w:t>
            </w:r>
          </w:p>
        </w:tc>
        <w:tc>
          <w:tcPr>
            <w:tcW w:w="1276" w:type="dxa"/>
            <w:vAlign w:val="center"/>
          </w:tcPr>
          <w:p w:rsidR="00856352" w:rsidRPr="00DD6F9D" w:rsidRDefault="00856352" w:rsidP="0085635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D6F9D">
              <w:rPr>
                <w:rFonts w:ascii="Times New Roman" w:hAnsi="Times New Roman" w:cs="Times New Roman"/>
                <w:lang w:val="ro-RO"/>
              </w:rPr>
              <w:t>1.227.805.6</w:t>
            </w:r>
          </w:p>
        </w:tc>
        <w:tc>
          <w:tcPr>
            <w:tcW w:w="1276" w:type="dxa"/>
            <w:vAlign w:val="center"/>
          </w:tcPr>
          <w:p w:rsidR="00856352" w:rsidRPr="00DD6F9D" w:rsidRDefault="00856352" w:rsidP="0085635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D6F9D">
              <w:rPr>
                <w:rFonts w:ascii="Times New Roman" w:hAnsi="Times New Roman" w:cs="Times New Roman"/>
                <w:lang w:val="ro-RO"/>
              </w:rPr>
              <w:t>1.227.022,4</w:t>
            </w:r>
          </w:p>
        </w:tc>
        <w:tc>
          <w:tcPr>
            <w:tcW w:w="1275" w:type="dxa"/>
            <w:vAlign w:val="center"/>
          </w:tcPr>
          <w:p w:rsidR="00856352" w:rsidRPr="00DD6F9D" w:rsidRDefault="00856352" w:rsidP="0085635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DD6F9D">
              <w:rPr>
                <w:rFonts w:ascii="Times New Roman" w:hAnsi="Times New Roman" w:cs="Times New Roman"/>
                <w:lang w:val="ro-RO"/>
              </w:rPr>
              <w:t>1.227.035,8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8503 „Protejarea şi punerea în valoare a patrimoniului cultural național”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138.806,4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180.360,6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189.176,5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198.260,7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206.373,7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lastRenderedPageBreak/>
              <w:t>8504 „Susținerea culturii scrise”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16B82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</w:t>
            </w:r>
            <w:r w:rsidR="00616B82">
              <w:rPr>
                <w:rFonts w:ascii="Times New Roman" w:hAnsi="Times New Roman" w:cs="Times New Roman"/>
                <w:lang w:val="ro-RO"/>
              </w:rPr>
              <w:t>368</w:t>
            </w:r>
            <w:r w:rsidRPr="00A4054F">
              <w:rPr>
                <w:rFonts w:ascii="Times New Roman" w:hAnsi="Times New Roman" w:cs="Times New Roman"/>
                <w:lang w:val="ro-RO"/>
              </w:rPr>
              <w:t>,</w:t>
            </w:r>
            <w:r w:rsidR="00616B82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9.076,6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8.962,3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8.962,3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8.962,3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8505 „Susţinerea televiziunii şi radiodifuziunii publice”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139.053,3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144.179,3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150.715,8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150.715,8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150.715,8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8506 „Odihna şi agrement”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3.026,2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6.544,2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8508 „Cultele”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5.185,4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221,2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8509 „Asigurarea controlului asupra instituțiilor în domeniul audiovizualului”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8.763,6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12.776,9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14.385,5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13.085,5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13.085,5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8510 „Susținerea cinematografiei”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8.759,7</w:t>
            </w:r>
          </w:p>
        </w:tc>
        <w:tc>
          <w:tcPr>
            <w:tcW w:w="1276" w:type="dxa"/>
            <w:vAlign w:val="center"/>
          </w:tcPr>
          <w:p w:rsidR="006C1BB0" w:rsidRPr="00A4054F" w:rsidRDefault="00142F3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42F30">
              <w:rPr>
                <w:rFonts w:ascii="Times New Roman" w:hAnsi="Times New Roman" w:cs="Times New Roman"/>
                <w:lang w:val="ro-RO"/>
              </w:rPr>
              <w:t>11.799,5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12.191,4</w:t>
            </w:r>
          </w:p>
        </w:tc>
        <w:tc>
          <w:tcPr>
            <w:tcW w:w="1276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12.191,4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C1BB0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12.191,4</w:t>
            </w:r>
          </w:p>
        </w:tc>
      </w:tr>
      <w:tr w:rsidR="00A4054F" w:rsidRPr="00A4054F" w:rsidTr="00ED0257">
        <w:tc>
          <w:tcPr>
            <w:tcW w:w="2694" w:type="dxa"/>
            <w:vAlign w:val="center"/>
          </w:tcPr>
          <w:p w:rsidR="006C1BB0" w:rsidRPr="00A4054F" w:rsidRDefault="006C1BB0" w:rsidP="00B6160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="00307D74">
              <w:rPr>
                <w:rFonts w:ascii="Times New Roman" w:hAnsi="Times New Roman" w:cs="Times New Roman"/>
                <w:b/>
                <w:lang w:val="ro-RO"/>
              </w:rPr>
              <w:t>pe sector</w:t>
            </w:r>
          </w:p>
        </w:tc>
        <w:tc>
          <w:tcPr>
            <w:tcW w:w="1275" w:type="dxa"/>
            <w:vAlign w:val="center"/>
          </w:tcPr>
          <w:p w:rsidR="006C1BB0" w:rsidRPr="00A4054F" w:rsidRDefault="006C1BB0" w:rsidP="006813B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1.40</w:t>
            </w:r>
            <w:r w:rsidR="006813B6">
              <w:rPr>
                <w:rFonts w:ascii="Times New Roman" w:hAnsi="Times New Roman" w:cs="Times New Roman"/>
                <w:b/>
                <w:lang w:val="ro-RO"/>
              </w:rPr>
              <w:t>0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>.</w:t>
            </w:r>
            <w:r w:rsidR="006813B6">
              <w:rPr>
                <w:rFonts w:ascii="Times New Roman" w:hAnsi="Times New Roman" w:cs="Times New Roman"/>
                <w:b/>
                <w:lang w:val="ro-RO"/>
              </w:rPr>
              <w:t>939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6813B6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1276" w:type="dxa"/>
            <w:vAlign w:val="center"/>
          </w:tcPr>
          <w:p w:rsidR="006C1BB0" w:rsidRPr="00142F30" w:rsidRDefault="00142F30" w:rsidP="006C1BB0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42F30">
              <w:rPr>
                <w:rFonts w:ascii="Times New Roman" w:hAnsi="Times New Roman" w:cs="Times New Roman"/>
                <w:b/>
                <w:lang w:val="ro-RO"/>
              </w:rPr>
              <w:t>1.649.873,1</w:t>
            </w:r>
          </w:p>
        </w:tc>
        <w:tc>
          <w:tcPr>
            <w:tcW w:w="1276" w:type="dxa"/>
            <w:vAlign w:val="bottom"/>
          </w:tcPr>
          <w:p w:rsidR="006C1BB0" w:rsidRPr="00DD6F9D" w:rsidRDefault="006C1BB0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D6F9D">
              <w:rPr>
                <w:rFonts w:ascii="Times New Roman" w:hAnsi="Times New Roman" w:cs="Times New Roman"/>
                <w:b/>
                <w:lang w:val="ro-RO"/>
              </w:rPr>
              <w:t>1.6</w:t>
            </w:r>
            <w:r w:rsidR="00856352" w:rsidRPr="00DD6F9D">
              <w:rPr>
                <w:rFonts w:ascii="Times New Roman" w:hAnsi="Times New Roman" w:cs="Times New Roman"/>
                <w:b/>
                <w:lang w:val="ro-RO"/>
              </w:rPr>
              <w:t>50</w:t>
            </w:r>
            <w:r w:rsidRPr="00DD6F9D">
              <w:rPr>
                <w:rFonts w:ascii="Times New Roman" w:hAnsi="Times New Roman" w:cs="Times New Roman"/>
                <w:b/>
                <w:lang w:val="ro-RO"/>
              </w:rPr>
              <w:t>.009,6</w:t>
            </w:r>
          </w:p>
        </w:tc>
        <w:tc>
          <w:tcPr>
            <w:tcW w:w="1276" w:type="dxa"/>
            <w:vAlign w:val="bottom"/>
          </w:tcPr>
          <w:p w:rsidR="006C1BB0" w:rsidRPr="00DD6F9D" w:rsidRDefault="006C1BB0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D6F9D">
              <w:rPr>
                <w:rFonts w:ascii="Times New Roman" w:hAnsi="Times New Roman" w:cs="Times New Roman"/>
                <w:b/>
                <w:lang w:val="ro-RO"/>
              </w:rPr>
              <w:t>1.6</w:t>
            </w:r>
            <w:r w:rsidR="00856352" w:rsidRPr="00DD6F9D">
              <w:rPr>
                <w:rFonts w:ascii="Times New Roman" w:hAnsi="Times New Roman" w:cs="Times New Roman"/>
                <w:b/>
                <w:lang w:val="ro-RO"/>
              </w:rPr>
              <w:t>57</w:t>
            </w:r>
            <w:r w:rsidRPr="00DD6F9D">
              <w:rPr>
                <w:rFonts w:ascii="Times New Roman" w:hAnsi="Times New Roman" w:cs="Times New Roman"/>
                <w:b/>
                <w:lang w:val="ro-RO"/>
              </w:rPr>
              <w:t>.010,6</w:t>
            </w:r>
          </w:p>
        </w:tc>
        <w:tc>
          <w:tcPr>
            <w:tcW w:w="1275" w:type="dxa"/>
            <w:vAlign w:val="bottom"/>
          </w:tcPr>
          <w:p w:rsidR="006C1BB0" w:rsidRPr="00DD6F9D" w:rsidRDefault="006C1BB0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DD6F9D">
              <w:rPr>
                <w:rFonts w:ascii="Times New Roman" w:hAnsi="Times New Roman" w:cs="Times New Roman"/>
                <w:b/>
                <w:lang w:val="ro-RO"/>
              </w:rPr>
              <w:t>1.6</w:t>
            </w:r>
            <w:r w:rsidR="00856352" w:rsidRPr="00DD6F9D">
              <w:rPr>
                <w:rFonts w:ascii="Times New Roman" w:hAnsi="Times New Roman" w:cs="Times New Roman"/>
                <w:b/>
                <w:lang w:val="ro-RO"/>
              </w:rPr>
              <w:t>65</w:t>
            </w:r>
            <w:r w:rsidRPr="00DD6F9D">
              <w:rPr>
                <w:rFonts w:ascii="Times New Roman" w:hAnsi="Times New Roman" w:cs="Times New Roman"/>
                <w:b/>
                <w:lang w:val="ro-RO"/>
              </w:rPr>
              <w:t>.137,0</w:t>
            </w:r>
          </w:p>
        </w:tc>
      </w:tr>
    </w:tbl>
    <w:p w:rsidR="002C7F45" w:rsidRPr="008E2B9A" w:rsidRDefault="002C7F45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8501 „Politici și management în domeniul culturii”</w:t>
      </w:r>
    </w:p>
    <w:p w:rsidR="00744C97" w:rsidRPr="003924DA" w:rsidRDefault="00744C97" w:rsidP="003924D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44C97" w:rsidRPr="00A4054F" w:rsidRDefault="00744C97" w:rsidP="00546658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35" w:type="dxa"/>
        <w:tblInd w:w="-5" w:type="dxa"/>
        <w:tblLook w:val="04A0" w:firstRow="1" w:lastRow="0" w:firstColumn="1" w:lastColumn="0" w:noHBand="0" w:noVBand="1"/>
      </w:tblPr>
      <w:tblGrid>
        <w:gridCol w:w="5954"/>
        <w:gridCol w:w="1109"/>
        <w:gridCol w:w="986"/>
        <w:gridCol w:w="986"/>
      </w:tblGrid>
      <w:tr w:rsidR="00ED0257" w:rsidRPr="00A4054F" w:rsidTr="005A0BE9">
        <w:trPr>
          <w:trHeight w:val="20"/>
        </w:trPr>
        <w:tc>
          <w:tcPr>
            <w:tcW w:w="5954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09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ED0257" w:rsidRPr="00A4054F" w:rsidTr="005A0BE9">
        <w:trPr>
          <w:trHeight w:val="20"/>
        </w:trPr>
        <w:tc>
          <w:tcPr>
            <w:tcW w:w="5954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09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ED0257" w:rsidRPr="00A4054F" w:rsidTr="005A0BE9">
        <w:trPr>
          <w:trHeight w:val="20"/>
        </w:trPr>
        <w:tc>
          <w:tcPr>
            <w:tcW w:w="5954" w:type="dxa"/>
            <w:tcBorders>
              <w:bottom w:val="single" w:sz="4" w:space="0" w:color="auto"/>
            </w:tcBorders>
          </w:tcPr>
          <w:p w:rsidR="00ED0257" w:rsidRPr="00A4054F" w:rsidRDefault="00ED0257" w:rsidP="001965CD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activitatii aparatului Ministerului Culturii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12.801,3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12.801,3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12.801,3</w:t>
            </w:r>
          </w:p>
        </w:tc>
      </w:tr>
      <w:tr w:rsidR="00ED0257" w:rsidRPr="00A4054F" w:rsidTr="005A0BE9">
        <w:trPr>
          <w:trHeight w:val="20"/>
        </w:trPr>
        <w:tc>
          <w:tcPr>
            <w:tcW w:w="5954" w:type="dxa"/>
          </w:tcPr>
          <w:p w:rsidR="00ED0257" w:rsidRPr="00A4054F" w:rsidRDefault="00ED0257" w:rsidP="001965CD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109" w:type="dxa"/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27.615,1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27.615,1</w:t>
            </w:r>
          </w:p>
        </w:tc>
        <w:tc>
          <w:tcPr>
            <w:tcW w:w="986" w:type="dxa"/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27.615,1</w:t>
            </w:r>
          </w:p>
        </w:tc>
      </w:tr>
      <w:tr w:rsidR="00ED0257" w:rsidRPr="00A4054F" w:rsidTr="005A0BE9">
        <w:trPr>
          <w:trHeight w:val="20"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8501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40.416,4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40.416,4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1965CD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40.416,4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B22D10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A07C2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Numărul de acte normative și politici publice </w:t>
      </w:r>
      <w:r w:rsidR="00BA2B90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elaborate și implementate </w:t>
      </w:r>
      <w:r w:rsidR="00D1560C" w:rsidRPr="00A4054F">
        <w:rPr>
          <w:rFonts w:ascii="Times New Roman" w:hAnsi="Times New Roman" w:cs="Times New Roman"/>
          <w:sz w:val="24"/>
          <w:szCs w:val="24"/>
          <w:lang w:val="ro-RO"/>
        </w:rPr>
        <w:t>în domeniul culturii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1B69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Numărul de 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Regulamente </w:t>
      </w:r>
      <w:r w:rsidR="00BA2B90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elaborate și implementate </w:t>
      </w:r>
      <w:r w:rsidR="000D5CB3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>finanțare</w:t>
      </w:r>
      <w:r w:rsidR="000D5CB3" w:rsidRPr="00A4054F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>, evaluare</w:t>
      </w:r>
      <w:r w:rsidR="000D5CB3" w:rsidRPr="00A4054F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și atestarea personalului artistic din instituțiile teatral-concertistice</w:t>
      </w:r>
      <w:r w:rsidR="008D04C4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8502 „Dezvoltarea culturii”</w:t>
      </w:r>
    </w:p>
    <w:p w:rsidR="00744C97" w:rsidRPr="003924DA" w:rsidRDefault="00744C97" w:rsidP="003924DA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238"/>
        <w:gridCol w:w="1261"/>
        <w:gridCol w:w="1261"/>
        <w:gridCol w:w="1261"/>
      </w:tblGrid>
      <w:tr w:rsidR="00ED0257" w:rsidRPr="00A4054F" w:rsidTr="00ED0257">
        <w:trPr>
          <w:trHeight w:val="20"/>
          <w:tblHeader/>
        </w:trPr>
        <w:tc>
          <w:tcPr>
            <w:tcW w:w="5238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ED0257" w:rsidRPr="00A4054F" w:rsidTr="00ED0257">
        <w:trPr>
          <w:trHeight w:val="20"/>
          <w:tblHeader/>
        </w:trPr>
        <w:tc>
          <w:tcPr>
            <w:tcW w:w="5238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  <w:vAlign w:val="center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Asigurarea activității bibliotecilor și centrelor culturale din subordinea Ministerului Culturii 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53.279,8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53.306,6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53.320,0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  <w:vAlign w:val="center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activității teatrelor, a circului și a organizațiilor concertistice </w:t>
            </w:r>
          </w:p>
        </w:tc>
        <w:tc>
          <w:tcPr>
            <w:tcW w:w="1261" w:type="dxa"/>
            <w:vAlign w:val="center"/>
          </w:tcPr>
          <w:p w:rsidR="00ED0257" w:rsidRPr="004F2E1E" w:rsidRDefault="00856352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F2E1E">
              <w:rPr>
                <w:rFonts w:ascii="Times New Roman" w:hAnsi="Times New Roman" w:cs="Times New Roman"/>
                <w:lang w:val="ro-RO"/>
              </w:rPr>
              <w:t>217.884.4</w:t>
            </w:r>
          </w:p>
        </w:tc>
        <w:tc>
          <w:tcPr>
            <w:tcW w:w="1261" w:type="dxa"/>
            <w:vAlign w:val="center"/>
          </w:tcPr>
          <w:p w:rsidR="00ED0257" w:rsidRPr="004F2E1E" w:rsidRDefault="00856352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F2E1E">
              <w:rPr>
                <w:rFonts w:ascii="Times New Roman" w:hAnsi="Times New Roman" w:cs="Times New Roman"/>
                <w:lang w:val="ro-RO"/>
              </w:rPr>
              <w:t>217.884.4</w:t>
            </w:r>
          </w:p>
        </w:tc>
        <w:tc>
          <w:tcPr>
            <w:tcW w:w="1261" w:type="dxa"/>
            <w:vAlign w:val="center"/>
          </w:tcPr>
          <w:p w:rsidR="00ED0257" w:rsidRPr="004F2E1E" w:rsidRDefault="00856352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4F2E1E">
              <w:rPr>
                <w:rFonts w:ascii="Times New Roman" w:hAnsi="Times New Roman" w:cs="Times New Roman"/>
                <w:lang w:val="ro-RO"/>
              </w:rPr>
              <w:t>217.884.4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  <w:vAlign w:val="center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proiectelor culturale organizațiilor necomerciale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Indemnizații viagere pentru merite deosebite în domeniul culturii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29.700,0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29.700,0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29.700,0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și promovarea activităților culturale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9.090,0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9.090,0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9.090,0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Vouchere culturale pentru tineret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10.000,0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10.000,0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10.000,0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  <w:vAlign w:val="center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Realizarea lucrărilor de restaurare a instrumentului ORGĂ 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500,0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  <w:vAlign w:val="center"/>
          </w:tcPr>
          <w:p w:rsidR="00ED0257" w:rsidRPr="00A4054F" w:rsidRDefault="00ED0257" w:rsidP="005A0BE9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Crearea condițiilor de acces în biblioteci pentru persoanele cu d</w:t>
            </w:r>
            <w:r w:rsidR="005A0BE9">
              <w:rPr>
                <w:rFonts w:ascii="Times New Roman" w:hAnsi="Times New Roman" w:cs="Times New Roman"/>
                <w:lang w:val="ro-RO"/>
              </w:rPr>
              <w:t>i</w:t>
            </w:r>
            <w:r w:rsidRPr="00A4054F">
              <w:rPr>
                <w:rFonts w:ascii="Times New Roman" w:hAnsi="Times New Roman" w:cs="Times New Roman"/>
                <w:lang w:val="ro-RO"/>
              </w:rPr>
              <w:t>zabilități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310,0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ED0257" w:rsidRPr="00A4054F" w:rsidTr="00ED0257">
        <w:trPr>
          <w:trHeight w:val="20"/>
        </w:trPr>
        <w:tc>
          <w:tcPr>
            <w:tcW w:w="5238" w:type="dxa"/>
          </w:tcPr>
          <w:p w:rsidR="00ED0257" w:rsidRPr="00A4054F" w:rsidRDefault="00ED0257" w:rsidP="00862E3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899.632,2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899.632,2</w:t>
            </w:r>
          </w:p>
        </w:tc>
        <w:tc>
          <w:tcPr>
            <w:tcW w:w="1261" w:type="dxa"/>
            <w:vAlign w:val="center"/>
          </w:tcPr>
          <w:p w:rsidR="00ED0257" w:rsidRPr="00A4054F" w:rsidRDefault="00ED0257" w:rsidP="00862E31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899.632,2</w:t>
            </w:r>
          </w:p>
        </w:tc>
      </w:tr>
      <w:tr w:rsidR="00ED0257" w:rsidRPr="00A4054F" w:rsidTr="00190C24">
        <w:trPr>
          <w:trHeight w:val="281"/>
        </w:trPr>
        <w:tc>
          <w:tcPr>
            <w:tcW w:w="5238" w:type="dxa"/>
            <w:vAlign w:val="center"/>
          </w:tcPr>
          <w:p w:rsidR="00ED0257" w:rsidRPr="00A4054F" w:rsidRDefault="00CB317A" w:rsidP="00CB317A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lastRenderedPageBreak/>
              <w:t xml:space="preserve">Total </w:t>
            </w:r>
            <w:r w:rsidR="00ED0257" w:rsidRPr="00A4054F">
              <w:rPr>
                <w:rFonts w:ascii="Times New Roman" w:hAnsi="Times New Roman" w:cs="Times New Roman"/>
                <w:b/>
                <w:lang w:val="ro-RO"/>
              </w:rPr>
              <w:t>subprogramul 8502</w:t>
            </w:r>
          </w:p>
        </w:tc>
        <w:tc>
          <w:tcPr>
            <w:tcW w:w="1261" w:type="dxa"/>
            <w:vAlign w:val="center"/>
          </w:tcPr>
          <w:p w:rsidR="00856352" w:rsidRPr="004F2E1E" w:rsidRDefault="00856352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4F2E1E">
              <w:rPr>
                <w:rFonts w:ascii="Times New Roman" w:hAnsi="Times New Roman" w:cs="Times New Roman"/>
                <w:b/>
                <w:lang w:val="ro-RO"/>
              </w:rPr>
              <w:t>1.227.805.6</w:t>
            </w:r>
          </w:p>
        </w:tc>
        <w:tc>
          <w:tcPr>
            <w:tcW w:w="1261" w:type="dxa"/>
            <w:vAlign w:val="center"/>
          </w:tcPr>
          <w:p w:rsidR="00ED0257" w:rsidRPr="004F2E1E" w:rsidRDefault="00ED0257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4F2E1E">
              <w:rPr>
                <w:rFonts w:ascii="Times New Roman" w:hAnsi="Times New Roman" w:cs="Times New Roman"/>
                <w:b/>
                <w:lang w:val="ro-RO"/>
              </w:rPr>
              <w:t>1.</w:t>
            </w:r>
            <w:r w:rsidR="00856352" w:rsidRPr="004F2E1E">
              <w:rPr>
                <w:rFonts w:ascii="Times New Roman" w:hAnsi="Times New Roman" w:cs="Times New Roman"/>
                <w:b/>
                <w:lang w:val="ro-RO"/>
              </w:rPr>
              <w:t>227.</w:t>
            </w:r>
            <w:r w:rsidRPr="004F2E1E">
              <w:rPr>
                <w:rFonts w:ascii="Times New Roman" w:hAnsi="Times New Roman" w:cs="Times New Roman"/>
                <w:b/>
                <w:lang w:val="ro-RO"/>
              </w:rPr>
              <w:t>022,4</w:t>
            </w:r>
          </w:p>
        </w:tc>
        <w:tc>
          <w:tcPr>
            <w:tcW w:w="1261" w:type="dxa"/>
            <w:vAlign w:val="center"/>
          </w:tcPr>
          <w:p w:rsidR="00ED0257" w:rsidRPr="004F2E1E" w:rsidRDefault="00ED0257" w:rsidP="00856352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4F2E1E">
              <w:rPr>
                <w:rFonts w:ascii="Times New Roman" w:hAnsi="Times New Roman" w:cs="Times New Roman"/>
                <w:b/>
                <w:lang w:val="ro-RO"/>
              </w:rPr>
              <w:t>1.</w:t>
            </w:r>
            <w:r w:rsidR="00856352" w:rsidRPr="004F2E1E">
              <w:rPr>
                <w:rFonts w:ascii="Times New Roman" w:hAnsi="Times New Roman" w:cs="Times New Roman"/>
                <w:b/>
                <w:lang w:val="ro-RO"/>
              </w:rPr>
              <w:t>227</w:t>
            </w:r>
            <w:r w:rsidRPr="004F2E1E">
              <w:rPr>
                <w:rFonts w:ascii="Times New Roman" w:hAnsi="Times New Roman" w:cs="Times New Roman"/>
                <w:b/>
                <w:lang w:val="ro-RO"/>
              </w:rPr>
              <w:t>.035,8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8D04C4" w:rsidRPr="00A4054F" w:rsidRDefault="004E2EC8" w:rsidP="00472D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</w:rPr>
        <w:t xml:space="preserve">1. </w:t>
      </w:r>
      <w:r w:rsidR="008D04C4" w:rsidRPr="00A4054F">
        <w:rPr>
          <w:rFonts w:ascii="Times New Roman" w:hAnsi="Times New Roman"/>
          <w:sz w:val="24"/>
          <w:szCs w:val="24"/>
        </w:rPr>
        <w:t>Sporirea numărului de acțiuni culturale comparativ cu anul precedent;</w:t>
      </w:r>
    </w:p>
    <w:p w:rsidR="008D04C4" w:rsidRPr="00A4054F" w:rsidRDefault="008D04C4" w:rsidP="00472D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</w:rPr>
        <w:t>2. Numărul de proiecte culturale ale organizațiilor necomerciale</w:t>
      </w:r>
      <w:r w:rsidR="00615144" w:rsidRPr="00A4054F">
        <w:rPr>
          <w:rFonts w:ascii="Times New Roman" w:hAnsi="Times New Roman"/>
          <w:sz w:val="24"/>
          <w:szCs w:val="24"/>
        </w:rPr>
        <w:t xml:space="preserve"> finanțate</w:t>
      </w:r>
      <w:r w:rsidR="000D5CB3" w:rsidRPr="00A4054F">
        <w:rPr>
          <w:rFonts w:ascii="Times New Roman" w:hAnsi="Times New Roman"/>
          <w:sz w:val="24"/>
          <w:szCs w:val="24"/>
        </w:rPr>
        <w:t xml:space="preserve"> din bugetul de stat</w:t>
      </w:r>
      <w:r w:rsidRPr="00A4054F">
        <w:rPr>
          <w:rFonts w:ascii="Times New Roman" w:hAnsi="Times New Roman"/>
          <w:sz w:val="24"/>
          <w:szCs w:val="24"/>
        </w:rPr>
        <w:t>;</w:t>
      </w:r>
    </w:p>
    <w:p w:rsidR="004E2EC8" w:rsidRPr="00A4054F" w:rsidRDefault="008D04C4" w:rsidP="00472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0D5CB3" w:rsidRPr="00A4054F">
        <w:rPr>
          <w:rFonts w:ascii="Times New Roman" w:hAnsi="Times New Roman" w:cs="Times New Roman"/>
          <w:sz w:val="24"/>
          <w:szCs w:val="24"/>
          <w:lang w:val="ro-RO"/>
        </w:rPr>
        <w:t>N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umărul de spectaco</w:t>
      </w:r>
      <w:r w:rsidR="000D5CB3" w:rsidRPr="00A4054F">
        <w:rPr>
          <w:rFonts w:ascii="Times New Roman" w:hAnsi="Times New Roman" w:cs="Times New Roman"/>
          <w:sz w:val="24"/>
          <w:szCs w:val="24"/>
          <w:lang w:val="ro-RO"/>
        </w:rPr>
        <w:t>le comparativ cu anul precedent;</w:t>
      </w:r>
    </w:p>
    <w:p w:rsidR="005625CB" w:rsidRPr="00A4054F" w:rsidRDefault="000D5CB3" w:rsidP="005625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4. Numărul de montări n</w:t>
      </w:r>
      <w:r w:rsidR="005625CB" w:rsidRPr="00A4054F">
        <w:rPr>
          <w:rFonts w:ascii="Times New Roman" w:hAnsi="Times New Roman" w:cs="Times New Roman"/>
          <w:sz w:val="24"/>
          <w:szCs w:val="24"/>
          <w:lang w:val="ro-RO"/>
        </w:rPr>
        <w:t>oi comparativ cu anul precedent;</w:t>
      </w:r>
    </w:p>
    <w:p w:rsidR="005625CB" w:rsidRPr="00AD13DE" w:rsidRDefault="005625CB" w:rsidP="005625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13DE">
        <w:rPr>
          <w:rFonts w:ascii="Times New Roman" w:hAnsi="Times New Roman" w:cs="Times New Roman"/>
          <w:sz w:val="24"/>
          <w:szCs w:val="24"/>
          <w:lang w:val="ro-RO"/>
        </w:rPr>
        <w:t xml:space="preserve">5. Creșterea audienței acțiunilor culturale și a parteneriatelor externe; </w:t>
      </w:r>
    </w:p>
    <w:p w:rsidR="005625CB" w:rsidRPr="00A4054F" w:rsidRDefault="005625CB" w:rsidP="005625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13DE">
        <w:rPr>
          <w:rFonts w:ascii="Times New Roman" w:hAnsi="Times New Roman" w:cs="Times New Roman"/>
          <w:sz w:val="24"/>
          <w:szCs w:val="24"/>
          <w:lang w:val="ro-RO"/>
        </w:rPr>
        <w:t>6. Dezvoltarea diplomației culturale.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D04C4" w:rsidRPr="00A4054F" w:rsidRDefault="008D04C4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8503 „Protejarea şi punerea în valoare a patrimoniului cultural național”</w:t>
      </w:r>
    </w:p>
    <w:p w:rsidR="00744C97" w:rsidRPr="003924DA" w:rsidRDefault="00744C97" w:rsidP="003924DA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226"/>
      </w:tblGrid>
      <w:tr w:rsidR="00ED0257" w:rsidRPr="00A4054F" w:rsidTr="00ED0257">
        <w:trPr>
          <w:trHeight w:val="20"/>
        </w:trPr>
        <w:tc>
          <w:tcPr>
            <w:tcW w:w="5529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26" w:type="dxa"/>
            <w:vAlign w:val="center"/>
          </w:tcPr>
          <w:p w:rsidR="00ED0257" w:rsidRPr="00A4054F" w:rsidRDefault="00ED0257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  <w:vAlign w:val="center"/>
          </w:tcPr>
          <w:p w:rsidR="00ED0257" w:rsidRPr="00A4054F" w:rsidRDefault="00ED0257" w:rsidP="00ED025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ED025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ED025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26" w:type="dxa"/>
            <w:vAlign w:val="center"/>
          </w:tcPr>
          <w:p w:rsidR="00ED0257" w:rsidRPr="00A4054F" w:rsidRDefault="00ED0257" w:rsidP="00ED025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  <w:tcBorders>
              <w:bottom w:val="single" w:sz="4" w:space="0" w:color="auto"/>
            </w:tcBorders>
          </w:tcPr>
          <w:p w:rsidR="00ED0257" w:rsidRPr="00A4054F" w:rsidRDefault="00ED0257" w:rsidP="009A2DE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instituțiilor muzeale și agențiilor din subordinea Ministerului Culturii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108.327,3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118.101,5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126.214,5</w:t>
            </w: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  <w:tcBorders>
              <w:bottom w:val="single" w:sz="4" w:space="0" w:color="auto"/>
            </w:tcBorders>
          </w:tcPr>
          <w:p w:rsidR="00ED0257" w:rsidRPr="00A4054F" w:rsidRDefault="00ED0257" w:rsidP="009A2DE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activității I.P. "Muzeul de Istorie a Evreilor din Republica Moldova"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1.407,5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1.407,5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1.407,5</w:t>
            </w: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  <w:tcBorders>
              <w:bottom w:val="single" w:sz="4" w:space="0" w:color="auto"/>
            </w:tcBorders>
          </w:tcPr>
          <w:p w:rsidR="00ED0257" w:rsidRPr="00A4054F" w:rsidRDefault="00ED0257" w:rsidP="005A0BE9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Crearea condițiilor de acces în muzee pentru persoanele cu d</w:t>
            </w:r>
            <w:r w:rsidR="005A0BE9">
              <w:rPr>
                <w:rFonts w:ascii="Times New Roman" w:hAnsi="Times New Roman" w:cs="Times New Roman"/>
                <w:lang w:val="ro-RO"/>
              </w:rPr>
              <w:t>i</w:t>
            </w:r>
            <w:r w:rsidRPr="00A4054F">
              <w:rPr>
                <w:rFonts w:ascii="Times New Roman" w:hAnsi="Times New Roman" w:cs="Times New Roman"/>
                <w:lang w:val="ro-RO"/>
              </w:rPr>
              <w:t>zabilități.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690,0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  <w:tcBorders>
              <w:bottom w:val="single" w:sz="4" w:space="0" w:color="auto"/>
            </w:tcBorders>
          </w:tcPr>
          <w:p w:rsidR="00ED0257" w:rsidRPr="00A4054F" w:rsidRDefault="00ED0257" w:rsidP="009A2DE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Organizarea și desfășurarea acțiunilor de promovare în afara Republicii Moldova a elementelor de patrimoniu incluse în Lista Reprezentativă UNESCO a patrimoniului cultural imaterial al umanității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550,0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550,0</w:t>
            </w:r>
          </w:p>
        </w:tc>
      </w:tr>
      <w:tr w:rsidR="00ED0257" w:rsidRPr="00A4054F" w:rsidTr="00ED0257">
        <w:trPr>
          <w:trHeight w:val="20"/>
        </w:trPr>
        <w:tc>
          <w:tcPr>
            <w:tcW w:w="5529" w:type="dxa"/>
          </w:tcPr>
          <w:p w:rsidR="00ED0257" w:rsidRPr="00A4054F" w:rsidRDefault="00ED0257" w:rsidP="009A2DE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78.201,7</w:t>
            </w:r>
          </w:p>
        </w:tc>
        <w:tc>
          <w:tcPr>
            <w:tcW w:w="1134" w:type="dxa"/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78.201,7</w:t>
            </w:r>
          </w:p>
        </w:tc>
        <w:tc>
          <w:tcPr>
            <w:tcW w:w="1226" w:type="dxa"/>
            <w:vAlign w:val="center"/>
          </w:tcPr>
          <w:p w:rsidR="00ED0257" w:rsidRPr="00A4054F" w:rsidRDefault="00ED0257" w:rsidP="004F2E1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78.201,7</w:t>
            </w:r>
          </w:p>
        </w:tc>
      </w:tr>
      <w:tr w:rsidR="00ED0257" w:rsidRPr="00A4054F" w:rsidTr="00307D74">
        <w:trPr>
          <w:trHeight w:val="339"/>
        </w:trPr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ED0257" w:rsidRPr="00A4054F" w:rsidRDefault="00ED0257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 subprogramul 8503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D0257" w:rsidRPr="00ED0257" w:rsidRDefault="00ED0257" w:rsidP="004F2E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D0257">
              <w:rPr>
                <w:rFonts w:ascii="Times New Roman" w:hAnsi="Times New Roman" w:cs="Times New Roman"/>
                <w:b/>
                <w:lang w:val="ro-RO"/>
              </w:rPr>
              <w:t>189.176,5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D0257" w:rsidRPr="00ED0257" w:rsidRDefault="00ED0257" w:rsidP="004F2E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D0257">
              <w:rPr>
                <w:rFonts w:ascii="Times New Roman" w:hAnsi="Times New Roman" w:cs="Times New Roman"/>
                <w:b/>
                <w:lang w:val="ro-RO"/>
              </w:rPr>
              <w:t>198.260,7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ED0257" w:rsidRPr="00ED0257" w:rsidRDefault="00ED0257" w:rsidP="004F2E1E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D0257">
              <w:rPr>
                <w:rFonts w:ascii="Times New Roman" w:hAnsi="Times New Roman" w:cs="Times New Roman"/>
                <w:b/>
                <w:lang w:val="ro-RO"/>
              </w:rPr>
              <w:t>206.373,7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B22D10" w:rsidRPr="00A4054F" w:rsidRDefault="0012537B" w:rsidP="0012537B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1. </w:t>
      </w:r>
      <w:r w:rsidR="00B22D10" w:rsidRPr="00A4054F">
        <w:rPr>
          <w:rFonts w:ascii="Times New Roman" w:hAnsi="Times New Roman"/>
          <w:sz w:val="24"/>
          <w:szCs w:val="24"/>
          <w:lang w:val="ro-RO"/>
        </w:rPr>
        <w:t>3 edificii culturale revitalizate care va asigura creșterea consumului cultural cu 60%;</w:t>
      </w:r>
    </w:p>
    <w:p w:rsidR="0012537B" w:rsidRPr="00A4054F" w:rsidRDefault="0012537B" w:rsidP="0012537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8D04C4" w:rsidRPr="00A4054F">
        <w:rPr>
          <w:rFonts w:ascii="Times New Roman" w:hAnsi="Times New Roman"/>
          <w:sz w:val="24"/>
          <w:szCs w:val="24"/>
          <w:lang w:val="ro-RO"/>
        </w:rPr>
        <w:t>Numărul monumentelor istorice inspectate</w:t>
      </w:r>
      <w:r w:rsidRPr="00A4054F">
        <w:rPr>
          <w:rFonts w:ascii="Times New Roman" w:hAnsi="Times New Roman"/>
          <w:sz w:val="24"/>
          <w:szCs w:val="24"/>
          <w:lang w:val="ro-RO"/>
        </w:rPr>
        <w:t>;</w:t>
      </w:r>
    </w:p>
    <w:p w:rsidR="0012537B" w:rsidRDefault="0012537B" w:rsidP="0012537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3. </w:t>
      </w:r>
      <w:r w:rsidR="00615144" w:rsidRPr="00A4054F">
        <w:rPr>
          <w:rFonts w:ascii="Times New Roman" w:hAnsi="Times New Roman"/>
          <w:sz w:val="24"/>
          <w:szCs w:val="24"/>
          <w:lang w:val="ro-RO"/>
        </w:rPr>
        <w:t>Numărul de vizitatori în instituțiile muzeale.</w:t>
      </w:r>
    </w:p>
    <w:p w:rsidR="0012537B" w:rsidRPr="00A4054F" w:rsidRDefault="0012537B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8504 „Susținerea culturii scrise”</w:t>
      </w:r>
    </w:p>
    <w:p w:rsidR="00744C97" w:rsidRPr="003924DA" w:rsidRDefault="00744C97" w:rsidP="003924DA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31" w:type="dxa"/>
        <w:tblInd w:w="-5" w:type="dxa"/>
        <w:tblLook w:val="04A0" w:firstRow="1" w:lastRow="0" w:firstColumn="1" w:lastColumn="0" w:noHBand="0" w:noVBand="1"/>
      </w:tblPr>
      <w:tblGrid>
        <w:gridCol w:w="6211"/>
        <w:gridCol w:w="877"/>
        <w:gridCol w:w="992"/>
        <w:gridCol w:w="951"/>
      </w:tblGrid>
      <w:tr w:rsidR="0010556B" w:rsidRPr="00A4054F" w:rsidTr="00592DB9">
        <w:trPr>
          <w:trHeight w:val="20"/>
          <w:tblHeader/>
        </w:trPr>
        <w:tc>
          <w:tcPr>
            <w:tcW w:w="6211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877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992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951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10556B" w:rsidRPr="00A4054F" w:rsidTr="00592DB9">
        <w:trPr>
          <w:trHeight w:val="20"/>
          <w:tblHeader/>
        </w:trPr>
        <w:tc>
          <w:tcPr>
            <w:tcW w:w="6211" w:type="dxa"/>
            <w:vAlign w:val="center"/>
          </w:tcPr>
          <w:p w:rsidR="0010556B" w:rsidRPr="00A4054F" w:rsidRDefault="0010556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877" w:type="dxa"/>
            <w:vAlign w:val="center"/>
          </w:tcPr>
          <w:p w:rsidR="0010556B" w:rsidRPr="00A4054F" w:rsidRDefault="0010556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992" w:type="dxa"/>
            <w:vAlign w:val="center"/>
          </w:tcPr>
          <w:p w:rsidR="0010556B" w:rsidRPr="00A4054F" w:rsidRDefault="0010556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951" w:type="dxa"/>
            <w:vAlign w:val="center"/>
          </w:tcPr>
          <w:p w:rsidR="0010556B" w:rsidRPr="00A4054F" w:rsidRDefault="0010556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10556B" w:rsidRPr="00A4054F" w:rsidTr="00592DB9">
        <w:trPr>
          <w:trHeight w:val="20"/>
        </w:trPr>
        <w:tc>
          <w:tcPr>
            <w:tcW w:w="6211" w:type="dxa"/>
            <w:tcBorders>
              <w:bottom w:val="single" w:sz="4" w:space="0" w:color="auto"/>
            </w:tcBorders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Implementarea programului pentru editarea cărţii naţionale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4.997,3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4.997,3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4.997,3</w:t>
            </w:r>
          </w:p>
        </w:tc>
      </w:tr>
      <w:tr w:rsidR="0010556B" w:rsidRPr="00A4054F" w:rsidTr="00592DB9">
        <w:trPr>
          <w:trHeight w:val="20"/>
        </w:trPr>
        <w:tc>
          <w:tcPr>
            <w:tcW w:w="6211" w:type="dxa"/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publicațiilor periodice pentru copii - revistele „Noi”, „Florile dalbe” și „Alunelul” </w:t>
            </w:r>
          </w:p>
        </w:tc>
        <w:tc>
          <w:tcPr>
            <w:tcW w:w="877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  <w:tc>
          <w:tcPr>
            <w:tcW w:w="992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  <w:tc>
          <w:tcPr>
            <w:tcW w:w="951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</w:tr>
      <w:tr w:rsidR="0010556B" w:rsidRPr="00A4054F" w:rsidTr="00592DB9">
        <w:trPr>
          <w:trHeight w:val="20"/>
        </w:trPr>
        <w:tc>
          <w:tcPr>
            <w:tcW w:w="6211" w:type="dxa"/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877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1.552,9</w:t>
            </w:r>
          </w:p>
        </w:tc>
        <w:tc>
          <w:tcPr>
            <w:tcW w:w="992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1.552,9</w:t>
            </w:r>
          </w:p>
        </w:tc>
        <w:tc>
          <w:tcPr>
            <w:tcW w:w="951" w:type="dxa"/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1.552,9</w:t>
            </w:r>
          </w:p>
        </w:tc>
      </w:tr>
      <w:tr w:rsidR="0010556B" w:rsidRPr="00A4054F" w:rsidTr="00307D74">
        <w:trPr>
          <w:trHeight w:val="257"/>
        </w:trPr>
        <w:tc>
          <w:tcPr>
            <w:tcW w:w="6211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8504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8.962,3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8.962,3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EB01D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8.962,3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B22D10" w:rsidRPr="00A4054F" w:rsidRDefault="0012537B" w:rsidP="0012537B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1. </w:t>
      </w:r>
      <w:r w:rsidR="005625CB" w:rsidRPr="00A4054F">
        <w:rPr>
          <w:rFonts w:ascii="Times New Roman" w:hAnsi="Times New Roman"/>
          <w:sz w:val="24"/>
          <w:szCs w:val="24"/>
          <w:lang w:val="ro-RO"/>
        </w:rPr>
        <w:t>7</w:t>
      </w:r>
      <w:r w:rsidRPr="00A4054F">
        <w:rPr>
          <w:rFonts w:ascii="Times New Roman" w:hAnsi="Times New Roman"/>
          <w:sz w:val="24"/>
          <w:szCs w:val="24"/>
          <w:lang w:val="ro-RO"/>
        </w:rPr>
        <w:t xml:space="preserve">0 proiecte </w:t>
      </w:r>
      <w:r w:rsidR="00615144" w:rsidRPr="00A4054F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Pr="00A4054F">
        <w:rPr>
          <w:rFonts w:ascii="Times New Roman" w:hAnsi="Times New Roman"/>
          <w:sz w:val="24"/>
          <w:szCs w:val="24"/>
          <w:lang w:val="ro-RO"/>
        </w:rPr>
        <w:t>editare</w:t>
      </w:r>
      <w:r w:rsidR="00615144" w:rsidRPr="00A4054F">
        <w:rPr>
          <w:rFonts w:ascii="Times New Roman" w:hAnsi="Times New Roman"/>
          <w:sz w:val="24"/>
          <w:szCs w:val="24"/>
          <w:lang w:val="ro-RO"/>
        </w:rPr>
        <w:t>a cărții</w:t>
      </w:r>
      <w:r w:rsidRPr="00A4054F">
        <w:rPr>
          <w:rFonts w:ascii="Times New Roman" w:hAnsi="Times New Roman"/>
          <w:sz w:val="24"/>
          <w:szCs w:val="24"/>
          <w:lang w:val="ro-RO"/>
        </w:rPr>
        <w:t xml:space="preserve"> susținute financiar</w:t>
      </w:r>
      <w:r w:rsidR="000D5CB3" w:rsidRPr="00A4054F">
        <w:rPr>
          <w:rFonts w:ascii="Times New Roman" w:hAnsi="Times New Roman"/>
          <w:sz w:val="24"/>
          <w:szCs w:val="24"/>
          <w:lang w:val="ro-RO"/>
        </w:rPr>
        <w:t xml:space="preserve"> din bugetul de stat</w:t>
      </w:r>
      <w:r w:rsidR="00342C0F" w:rsidRPr="00A4054F">
        <w:rPr>
          <w:rFonts w:ascii="Times New Roman" w:hAnsi="Times New Roman"/>
          <w:sz w:val="24"/>
          <w:szCs w:val="24"/>
          <w:lang w:val="ro-RO"/>
        </w:rPr>
        <w:t>;</w:t>
      </w:r>
    </w:p>
    <w:p w:rsidR="00615144" w:rsidRPr="00A4054F" w:rsidRDefault="00615144" w:rsidP="0012537B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 Numărul titlurilor de reviste editate</w:t>
      </w:r>
      <w:r w:rsidR="005625CB" w:rsidRPr="00A4054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5625CB" w:rsidRDefault="005625CB" w:rsidP="005625CB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13DE">
        <w:rPr>
          <w:rFonts w:ascii="Times New Roman" w:hAnsi="Times New Roman" w:cs="Times New Roman"/>
          <w:sz w:val="24"/>
          <w:szCs w:val="24"/>
          <w:lang w:val="ro-RO"/>
        </w:rPr>
        <w:t>3. Numărul de cărți în format digital distribuite.</w:t>
      </w:r>
    </w:p>
    <w:p w:rsidR="00777F18" w:rsidRDefault="00777F18" w:rsidP="005625CB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44C97" w:rsidRPr="00190C24" w:rsidRDefault="00744C97" w:rsidP="003924D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90C2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8505 „Susţinerea televiziunii şi radiodifuziunii publice”</w:t>
      </w:r>
    </w:p>
    <w:p w:rsidR="00744C97" w:rsidRPr="003924DA" w:rsidRDefault="00744C97" w:rsidP="003924DA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1134"/>
        <w:gridCol w:w="1134"/>
        <w:gridCol w:w="1134"/>
      </w:tblGrid>
      <w:tr w:rsidR="0010556B" w:rsidRPr="00A4054F" w:rsidTr="0010556B">
        <w:tc>
          <w:tcPr>
            <w:tcW w:w="5670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10556B" w:rsidRPr="00A4054F" w:rsidTr="0010556B">
        <w:tc>
          <w:tcPr>
            <w:tcW w:w="5670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10556B" w:rsidRPr="00A4054F" w:rsidTr="0010556B">
        <w:tc>
          <w:tcPr>
            <w:tcW w:w="5670" w:type="dxa"/>
            <w:tcBorders>
              <w:bottom w:val="single" w:sz="4" w:space="0" w:color="auto"/>
            </w:tcBorders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I.P. Compania „Teleradio-Moldova”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144.354,0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144.354,0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144.354,0</w:t>
            </w:r>
          </w:p>
        </w:tc>
      </w:tr>
      <w:tr w:rsidR="0010556B" w:rsidRPr="00A4054F" w:rsidTr="0010556B">
        <w:tc>
          <w:tcPr>
            <w:tcW w:w="5670" w:type="dxa"/>
          </w:tcPr>
          <w:p w:rsidR="0010556B" w:rsidRPr="00A4054F" w:rsidRDefault="0010556B" w:rsidP="00EB01D9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Companiei „Teleradio Găgăuzia” (Bugetul local)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6.361,8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6.361,8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6.361,8</w:t>
            </w:r>
          </w:p>
        </w:tc>
      </w:tr>
      <w:tr w:rsidR="0010556B" w:rsidRPr="00A4054F" w:rsidTr="00A53FC3">
        <w:trPr>
          <w:trHeight w:val="343"/>
        </w:trPr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150.715,8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150.715,8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150.715,8</w:t>
            </w:r>
          </w:p>
        </w:tc>
      </w:tr>
    </w:tbl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B22D10" w:rsidRPr="00A4054F" w:rsidRDefault="0012537B" w:rsidP="0012537B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1. </w:t>
      </w:r>
      <w:r w:rsidR="00615144" w:rsidRPr="00A4054F">
        <w:rPr>
          <w:rFonts w:ascii="Times New Roman" w:hAnsi="Times New Roman"/>
          <w:sz w:val="24"/>
          <w:szCs w:val="24"/>
        </w:rPr>
        <w:t>Volumul emisiei televizuale</w:t>
      </w:r>
      <w:r w:rsidRPr="00A4054F">
        <w:rPr>
          <w:rFonts w:ascii="Times New Roman" w:hAnsi="Times New Roman"/>
          <w:sz w:val="24"/>
          <w:szCs w:val="24"/>
        </w:rPr>
        <w:t>;</w:t>
      </w:r>
    </w:p>
    <w:p w:rsidR="00615144" w:rsidRPr="00A4054F" w:rsidRDefault="00615144" w:rsidP="0012537B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</w:rPr>
        <w:t>2. Volumul emisiei radiofonice</w:t>
      </w:r>
      <w:r w:rsidR="00D1560C" w:rsidRPr="00A4054F">
        <w:rPr>
          <w:rFonts w:ascii="Times New Roman" w:hAnsi="Times New Roman"/>
          <w:sz w:val="24"/>
          <w:szCs w:val="24"/>
        </w:rPr>
        <w:t>;</w:t>
      </w:r>
    </w:p>
    <w:p w:rsidR="0012537B" w:rsidRPr="00A4054F" w:rsidRDefault="00D1560C" w:rsidP="0012537B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</w:rPr>
        <w:t>3. Numărul utilizatorilor a</w:t>
      </w:r>
      <w:r w:rsidR="000D5CB3" w:rsidRPr="00A4054F">
        <w:rPr>
          <w:rFonts w:ascii="Times New Roman" w:hAnsi="Times New Roman"/>
          <w:sz w:val="24"/>
          <w:szCs w:val="24"/>
        </w:rPr>
        <w:t>i</w:t>
      </w:r>
      <w:r w:rsidRPr="00A4054F">
        <w:rPr>
          <w:rFonts w:ascii="Times New Roman" w:hAnsi="Times New Roman"/>
          <w:sz w:val="24"/>
          <w:szCs w:val="24"/>
        </w:rPr>
        <w:t xml:space="preserve"> produselor Companiei.</w:t>
      </w:r>
    </w:p>
    <w:p w:rsidR="00D1560C" w:rsidRPr="00A4054F" w:rsidRDefault="00D1560C" w:rsidP="0012537B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44C97" w:rsidRPr="00174444" w:rsidRDefault="00744C97" w:rsidP="003924D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8506 „Odihna şi agrement”</w:t>
      </w:r>
    </w:p>
    <w:p w:rsidR="00744C97" w:rsidRPr="003924DA" w:rsidRDefault="00744C97" w:rsidP="003924DA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8956" w:type="dxa"/>
        <w:tblInd w:w="-5" w:type="dxa"/>
        <w:tblLook w:val="04A0" w:firstRow="1" w:lastRow="0" w:firstColumn="1" w:lastColumn="0" w:noHBand="0" w:noVBand="1"/>
      </w:tblPr>
      <w:tblGrid>
        <w:gridCol w:w="5414"/>
        <w:gridCol w:w="1290"/>
        <w:gridCol w:w="1126"/>
        <w:gridCol w:w="1126"/>
      </w:tblGrid>
      <w:tr w:rsidR="0010556B" w:rsidRPr="00A4054F" w:rsidTr="0010556B">
        <w:trPr>
          <w:trHeight w:val="305"/>
        </w:trPr>
        <w:tc>
          <w:tcPr>
            <w:tcW w:w="5414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90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10556B" w:rsidRPr="00A4054F" w:rsidTr="0010556B">
        <w:trPr>
          <w:trHeight w:val="287"/>
        </w:trPr>
        <w:tc>
          <w:tcPr>
            <w:tcW w:w="5414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90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10556B" w:rsidRPr="00A4054F" w:rsidTr="0010556B">
        <w:trPr>
          <w:trHeight w:val="305"/>
        </w:trPr>
        <w:tc>
          <w:tcPr>
            <w:tcW w:w="5414" w:type="dxa"/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290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6.150,00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6.150,0</w:t>
            </w:r>
          </w:p>
        </w:tc>
      </w:tr>
      <w:tr w:rsidR="0010556B" w:rsidRPr="00A4054F" w:rsidTr="00A53FC3">
        <w:trPr>
          <w:trHeight w:val="437"/>
        </w:trPr>
        <w:tc>
          <w:tcPr>
            <w:tcW w:w="5414" w:type="dxa"/>
            <w:vAlign w:val="center"/>
          </w:tcPr>
          <w:p w:rsidR="0010556B" w:rsidRPr="00A4054F" w:rsidRDefault="0010556B" w:rsidP="00CB317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8506</w:t>
            </w:r>
          </w:p>
        </w:tc>
        <w:tc>
          <w:tcPr>
            <w:tcW w:w="1290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6.150,0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6.150,0</w:t>
            </w:r>
          </w:p>
        </w:tc>
        <w:tc>
          <w:tcPr>
            <w:tcW w:w="1126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6.150,0</w:t>
            </w:r>
          </w:p>
        </w:tc>
      </w:tr>
    </w:tbl>
    <w:p w:rsidR="00744C97" w:rsidRPr="00A4054F" w:rsidRDefault="00744C97" w:rsidP="00B22D10">
      <w:pPr>
        <w:spacing w:after="0"/>
        <w:rPr>
          <w:rFonts w:ascii="Times New Roman" w:hAnsi="Times New Roman" w:cs="Times New Roman"/>
          <w:sz w:val="10"/>
          <w:szCs w:val="10"/>
          <w:lang w:val="ro-RO"/>
        </w:rPr>
      </w:pPr>
    </w:p>
    <w:p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8508 „Cultele”</w:t>
      </w:r>
    </w:p>
    <w:p w:rsidR="00744C97" w:rsidRPr="003924DA" w:rsidRDefault="00744C97" w:rsidP="003924DA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472D6F" w:rsidRPr="00A4054F" w:rsidRDefault="00472D6F" w:rsidP="003924DA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8986" w:type="dxa"/>
        <w:tblInd w:w="-5" w:type="dxa"/>
        <w:tblLook w:val="04A0" w:firstRow="1" w:lastRow="0" w:firstColumn="1" w:lastColumn="0" w:noHBand="0" w:noVBand="1"/>
      </w:tblPr>
      <w:tblGrid>
        <w:gridCol w:w="5387"/>
        <w:gridCol w:w="1276"/>
        <w:gridCol w:w="1134"/>
        <w:gridCol w:w="1189"/>
      </w:tblGrid>
      <w:tr w:rsidR="0010556B" w:rsidRPr="00A4054F" w:rsidTr="0010556B">
        <w:trPr>
          <w:trHeight w:val="262"/>
        </w:trPr>
        <w:tc>
          <w:tcPr>
            <w:tcW w:w="5387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189" w:type="dxa"/>
            <w:vAlign w:val="center"/>
          </w:tcPr>
          <w:p w:rsidR="0010556B" w:rsidRPr="00A4054F" w:rsidRDefault="0010556B" w:rsidP="005A10A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10556B" w:rsidRPr="00A4054F" w:rsidTr="0010556B">
        <w:trPr>
          <w:trHeight w:val="246"/>
        </w:trPr>
        <w:tc>
          <w:tcPr>
            <w:tcW w:w="5387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189" w:type="dxa"/>
            <w:vAlign w:val="center"/>
          </w:tcPr>
          <w:p w:rsidR="0010556B" w:rsidRPr="00A4054F" w:rsidRDefault="0010556B" w:rsidP="0010556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10556B" w:rsidRPr="00A4054F" w:rsidTr="0010556B">
        <w:trPr>
          <w:trHeight w:val="262"/>
        </w:trPr>
        <w:tc>
          <w:tcPr>
            <w:tcW w:w="5387" w:type="dxa"/>
          </w:tcPr>
          <w:p w:rsidR="0010556B" w:rsidRPr="00A4054F" w:rsidRDefault="0010556B" w:rsidP="00233EB7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276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  <w:tc>
          <w:tcPr>
            <w:tcW w:w="1134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  <w:tc>
          <w:tcPr>
            <w:tcW w:w="1189" w:type="dxa"/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206,1</w:t>
            </w:r>
          </w:p>
        </w:tc>
      </w:tr>
      <w:tr w:rsidR="0010556B" w:rsidRPr="00A4054F" w:rsidTr="00A53FC3">
        <w:trPr>
          <w:trHeight w:val="313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A76B8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pe subprogramul 8508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206,1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206,1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10556B" w:rsidRPr="00A4054F" w:rsidRDefault="0010556B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206,1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174444" w:rsidRDefault="00744C97" w:rsidP="003924DA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74444">
        <w:rPr>
          <w:rFonts w:ascii="Times New Roman" w:hAnsi="Times New Roman" w:cs="Times New Roman"/>
          <w:b/>
          <w:sz w:val="24"/>
          <w:szCs w:val="24"/>
          <w:lang w:val="ro-RO"/>
        </w:rPr>
        <w:t>Subprogramul 8509 „Asigurarea controlului asupra instituțiilor în domeniul audiovizualului”</w:t>
      </w:r>
    </w:p>
    <w:p w:rsidR="00744C97" w:rsidRPr="003924DA" w:rsidRDefault="00744C97" w:rsidP="003924DA">
      <w:pPr>
        <w:pStyle w:val="ListParagraph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1134"/>
        <w:gridCol w:w="1276"/>
        <w:gridCol w:w="1226"/>
      </w:tblGrid>
      <w:tr w:rsidR="00D66589" w:rsidRPr="00A4054F" w:rsidTr="00D66589">
        <w:trPr>
          <w:trHeight w:val="20"/>
        </w:trPr>
        <w:tc>
          <w:tcPr>
            <w:tcW w:w="5387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bookmarkStart w:id="0" w:name="OLE_LINK1"/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26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D66589" w:rsidRPr="00A4054F" w:rsidTr="00D66589">
        <w:trPr>
          <w:trHeight w:val="20"/>
        </w:trPr>
        <w:tc>
          <w:tcPr>
            <w:tcW w:w="5387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34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26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D66589" w:rsidRPr="00A4054F" w:rsidTr="00D66589">
        <w:trPr>
          <w:trHeight w:val="20"/>
        </w:trPr>
        <w:tc>
          <w:tcPr>
            <w:tcW w:w="5387" w:type="dxa"/>
            <w:tcBorders>
              <w:bottom w:val="single" w:sz="4" w:space="0" w:color="auto"/>
            </w:tcBorders>
          </w:tcPr>
          <w:p w:rsidR="00D66589" w:rsidRPr="00A4054F" w:rsidRDefault="00D66589" w:rsidP="0033751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Consiliului Audiovizualului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11.585,5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12.217,0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11.917,0</w:t>
            </w:r>
          </w:p>
        </w:tc>
      </w:tr>
      <w:tr w:rsidR="00D66589" w:rsidRPr="00A4054F" w:rsidTr="00D66589">
        <w:trPr>
          <w:trHeight w:val="20"/>
        </w:trPr>
        <w:tc>
          <w:tcPr>
            <w:tcW w:w="5387" w:type="dxa"/>
          </w:tcPr>
          <w:p w:rsidR="00D66589" w:rsidRPr="00A4054F" w:rsidRDefault="00D66589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Modernizarea Sistemelor Informaționale a direcțiilor de monitorizare TV și radio la Consiliul Audiovizualului</w:t>
            </w:r>
          </w:p>
        </w:tc>
        <w:tc>
          <w:tcPr>
            <w:tcW w:w="1134" w:type="dxa"/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2.800,0</w:t>
            </w:r>
          </w:p>
        </w:tc>
        <w:tc>
          <w:tcPr>
            <w:tcW w:w="1276" w:type="dxa"/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868,5</w:t>
            </w:r>
          </w:p>
        </w:tc>
        <w:tc>
          <w:tcPr>
            <w:tcW w:w="1226" w:type="dxa"/>
            <w:vAlign w:val="center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1.168,5</w:t>
            </w:r>
          </w:p>
        </w:tc>
      </w:tr>
      <w:tr w:rsidR="00D66589" w:rsidRPr="00A4054F" w:rsidTr="00A53FC3">
        <w:trPr>
          <w:trHeight w:val="403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14.385,5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13.085,5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827F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13.085,5</w:t>
            </w:r>
          </w:p>
        </w:tc>
      </w:tr>
      <w:bookmarkEnd w:id="0"/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B22D10" w:rsidRPr="003924DA" w:rsidRDefault="00B22D10" w:rsidP="00B22D10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72325B" w:rsidRPr="00A4054F" w:rsidRDefault="0012537B" w:rsidP="004E2EC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325B" w:rsidRPr="00A4054F">
        <w:rPr>
          <w:rFonts w:ascii="Times New Roman" w:hAnsi="Times New Roman" w:cs="Times New Roman"/>
          <w:sz w:val="24"/>
          <w:szCs w:val="24"/>
          <w:lang w:val="ro-RO"/>
        </w:rPr>
        <w:t>Numărul de ore ale serviciilor de programe TV și Radio supuse monitorizărilor generale, tematice și urmare a autosesizărilor și sesizărilor parvenite</w:t>
      </w:r>
      <w:r w:rsidR="00C43991" w:rsidRPr="00A4054F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72325B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43991" w:rsidRPr="00A4054F" w:rsidRDefault="00C43991" w:rsidP="004E2EC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 Numărul monitorizărilor efectuate la distribuitorii de servicii;</w:t>
      </w:r>
    </w:p>
    <w:p w:rsidR="004E2EC8" w:rsidRDefault="00C43991" w:rsidP="00FB0206">
      <w:pPr>
        <w:spacing w:after="0"/>
        <w:ind w:right="-330"/>
        <w:contextualSpacing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2537B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E2EC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2EC8" w:rsidRPr="00A4054F">
        <w:rPr>
          <w:rFonts w:ascii="Times New Roman" w:hAnsi="Times New Roman"/>
          <w:sz w:val="24"/>
          <w:szCs w:val="24"/>
        </w:rPr>
        <w:t>Creșterea volumului de servicii de programe audiovizuale autohtone difuzate pe teritoriul țării.</w:t>
      </w:r>
    </w:p>
    <w:p w:rsidR="00777F18" w:rsidRDefault="00777F18" w:rsidP="00FB0206">
      <w:pPr>
        <w:spacing w:after="0"/>
        <w:ind w:right="-330"/>
        <w:contextualSpacing/>
        <w:jc w:val="both"/>
        <w:rPr>
          <w:rFonts w:ascii="Times New Roman" w:hAnsi="Times New Roman"/>
          <w:sz w:val="24"/>
          <w:szCs w:val="24"/>
        </w:rPr>
      </w:pPr>
    </w:p>
    <w:p w:rsidR="00A055A5" w:rsidRDefault="00A055A5" w:rsidP="00FB0206">
      <w:pPr>
        <w:spacing w:after="0"/>
        <w:ind w:right="-330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4E2EC8" w:rsidRPr="00A4054F" w:rsidRDefault="004E2EC8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:rsidR="00744C97" w:rsidRPr="00190C24" w:rsidRDefault="00744C97" w:rsidP="0039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90C24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8510 „Susținerea cinematografiei”</w:t>
      </w:r>
    </w:p>
    <w:p w:rsidR="00744C97" w:rsidRPr="003924DA" w:rsidRDefault="00744C97" w:rsidP="003924DA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992"/>
        <w:gridCol w:w="992"/>
      </w:tblGrid>
      <w:tr w:rsidR="00D66589" w:rsidRPr="00A4054F" w:rsidTr="00D66589">
        <w:tc>
          <w:tcPr>
            <w:tcW w:w="6096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FC471A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D66589" w:rsidRPr="00A4054F" w:rsidTr="00D66589">
        <w:tc>
          <w:tcPr>
            <w:tcW w:w="6096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D6658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D66589" w:rsidRPr="00A4054F" w:rsidTr="00D66589">
        <w:tc>
          <w:tcPr>
            <w:tcW w:w="6096" w:type="dxa"/>
            <w:tcBorders>
              <w:bottom w:val="single" w:sz="4" w:space="0" w:color="auto"/>
            </w:tcBorders>
          </w:tcPr>
          <w:p w:rsidR="00D66589" w:rsidRPr="00A4054F" w:rsidRDefault="00D66589" w:rsidP="005A5019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Centrului Național al Cinematografiei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2.391,4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2.391,4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2.391,4</w:t>
            </w:r>
          </w:p>
        </w:tc>
      </w:tr>
      <w:tr w:rsidR="00D66589" w:rsidRPr="00A4054F" w:rsidTr="00D66589">
        <w:tc>
          <w:tcPr>
            <w:tcW w:w="6096" w:type="dxa"/>
          </w:tcPr>
          <w:p w:rsidR="00D66589" w:rsidRPr="00A4054F" w:rsidRDefault="00D66589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Susținerea proiectelor cinematografice și altor genuri de activitate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</w:tr>
      <w:tr w:rsidR="00D66589" w:rsidRPr="00A4054F" w:rsidTr="00D66589">
        <w:tc>
          <w:tcPr>
            <w:tcW w:w="6096" w:type="dxa"/>
          </w:tcPr>
          <w:p w:rsidR="00D66589" w:rsidRPr="00A4054F" w:rsidRDefault="00D66589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Implementarea Programului de investiții în domeniul producției de film și alte opere audiovizuale 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992" w:type="dxa"/>
            <w:vAlign w:val="center"/>
          </w:tcPr>
          <w:p w:rsidR="00D66589" w:rsidRPr="00A4054F" w:rsidRDefault="00D66589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</w:tr>
      <w:tr w:rsidR="00D66589" w:rsidRPr="00A4054F" w:rsidTr="00A53FC3">
        <w:trPr>
          <w:trHeight w:val="348"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66589" w:rsidRPr="00A4054F" w:rsidRDefault="00D66589" w:rsidP="00CB317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12.191,4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12.191,4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D66589" w:rsidRPr="00A4054F" w:rsidRDefault="00D66589" w:rsidP="005A501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12.191,4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3924DA" w:rsidRDefault="00744C97" w:rsidP="00472D6F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744C97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067D" w:rsidRPr="00A4054F">
        <w:rPr>
          <w:rFonts w:ascii="Times New Roman" w:hAnsi="Times New Roman"/>
          <w:sz w:val="24"/>
          <w:szCs w:val="24"/>
          <w:lang w:val="ro-RO"/>
        </w:rPr>
        <w:t xml:space="preserve">Creșterea numărului de pelicule cinematografice în comparație cu anul precedent; </w:t>
      </w:r>
    </w:p>
    <w:p w:rsidR="0043067D" w:rsidRPr="00A4054F" w:rsidRDefault="0012537B" w:rsidP="0043067D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2. </w:t>
      </w:r>
      <w:r w:rsidR="0043067D" w:rsidRPr="00A4054F">
        <w:rPr>
          <w:rFonts w:ascii="Times New Roman" w:hAnsi="Times New Roman"/>
          <w:sz w:val="24"/>
          <w:szCs w:val="24"/>
          <w:lang w:val="ro-RO"/>
        </w:rPr>
        <w:t>Numărul de proiecte cinematografice susținute financiar</w:t>
      </w:r>
      <w:r w:rsidR="000D5CB3" w:rsidRPr="00A4054F">
        <w:rPr>
          <w:rFonts w:ascii="Times New Roman" w:hAnsi="Times New Roman"/>
          <w:sz w:val="24"/>
          <w:szCs w:val="24"/>
          <w:lang w:val="ro-RO"/>
        </w:rPr>
        <w:t xml:space="preserve"> din bugetul de stat</w:t>
      </w:r>
      <w:r w:rsidR="0043067D" w:rsidRPr="00A4054F">
        <w:rPr>
          <w:rFonts w:ascii="Times New Roman" w:hAnsi="Times New Roman"/>
          <w:sz w:val="24"/>
          <w:szCs w:val="24"/>
          <w:lang w:val="ro-RO"/>
        </w:rPr>
        <w:t>;</w:t>
      </w:r>
    </w:p>
    <w:p w:rsidR="0043067D" w:rsidRPr="00A4054F" w:rsidRDefault="0043067D" w:rsidP="0043067D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>3. Numărul de filme autohtone produse</w:t>
      </w:r>
      <w:r w:rsidR="00650144" w:rsidRPr="00A4054F">
        <w:rPr>
          <w:rFonts w:ascii="Times New Roman" w:hAnsi="Times New Roman"/>
          <w:sz w:val="24"/>
          <w:szCs w:val="24"/>
          <w:lang w:val="ro-RO"/>
        </w:rPr>
        <w:t>;</w:t>
      </w:r>
    </w:p>
    <w:p w:rsidR="00650144" w:rsidRPr="00AD13DE" w:rsidRDefault="00650144" w:rsidP="00650144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AD13DE">
        <w:rPr>
          <w:rFonts w:ascii="Times New Roman" w:hAnsi="Times New Roman"/>
          <w:sz w:val="24"/>
          <w:szCs w:val="24"/>
          <w:lang w:val="ro-RO"/>
        </w:rPr>
        <w:t>5. Numărul de investiții straine atrase în producția cinematografică;</w:t>
      </w:r>
    </w:p>
    <w:p w:rsidR="00744C97" w:rsidRPr="00A4054F" w:rsidRDefault="00650144" w:rsidP="00FB0206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D13DE">
        <w:rPr>
          <w:rFonts w:ascii="Times New Roman" w:hAnsi="Times New Roman"/>
          <w:sz w:val="24"/>
          <w:szCs w:val="24"/>
          <w:lang w:val="ro-RO"/>
        </w:rPr>
        <w:t>6. Numărul producțiilor cinematografice restaurate și digitizate.</w:t>
      </w:r>
    </w:p>
    <w:sectPr w:rsidR="00744C97" w:rsidRPr="00A4054F" w:rsidSect="00593AEA">
      <w:headerReference w:type="default" r:id="rId8"/>
      <w:footerReference w:type="default" r:id="rId9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668" w:rsidRDefault="006C5668" w:rsidP="00FC471A">
      <w:pPr>
        <w:spacing w:after="0" w:line="240" w:lineRule="auto"/>
      </w:pPr>
      <w:r>
        <w:separator/>
      </w:r>
    </w:p>
  </w:endnote>
  <w:endnote w:type="continuationSeparator" w:id="0">
    <w:p w:rsidR="006C5668" w:rsidRDefault="006C5668" w:rsidP="00FC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584151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09FD" w:rsidRDefault="00A709FD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055A5">
          <w:t>1</w:t>
        </w:r>
        <w:r>
          <w:fldChar w:fldCharType="end"/>
        </w:r>
      </w:p>
    </w:sdtContent>
  </w:sdt>
  <w:p w:rsidR="00A709FD" w:rsidRDefault="00A7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668" w:rsidRDefault="006C5668" w:rsidP="00FC471A">
      <w:pPr>
        <w:spacing w:after="0" w:line="240" w:lineRule="auto"/>
      </w:pPr>
      <w:r>
        <w:separator/>
      </w:r>
    </w:p>
  </w:footnote>
  <w:footnote w:type="continuationSeparator" w:id="0">
    <w:p w:rsidR="006C5668" w:rsidRDefault="006C5668" w:rsidP="00FC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1A" w:rsidRDefault="00FC471A">
    <w:pPr>
      <w:pStyle w:val="Header"/>
      <w:jc w:val="right"/>
    </w:pPr>
  </w:p>
  <w:p w:rsidR="00FC471A" w:rsidRDefault="00FC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4D4B3C"/>
    <w:multiLevelType w:val="hybridMultilevel"/>
    <w:tmpl w:val="187A74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844318"/>
    <w:multiLevelType w:val="hybridMultilevel"/>
    <w:tmpl w:val="79C855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29"/>
  </w:num>
  <w:num w:numId="8">
    <w:abstractNumId w:val="22"/>
  </w:num>
  <w:num w:numId="9">
    <w:abstractNumId w:val="2"/>
  </w:num>
  <w:num w:numId="10">
    <w:abstractNumId w:val="4"/>
  </w:num>
  <w:num w:numId="11">
    <w:abstractNumId w:val="26"/>
  </w:num>
  <w:num w:numId="12">
    <w:abstractNumId w:val="6"/>
  </w:num>
  <w:num w:numId="13">
    <w:abstractNumId w:val="23"/>
  </w:num>
  <w:num w:numId="14">
    <w:abstractNumId w:val="19"/>
  </w:num>
  <w:num w:numId="15">
    <w:abstractNumId w:val="30"/>
  </w:num>
  <w:num w:numId="16">
    <w:abstractNumId w:val="3"/>
  </w:num>
  <w:num w:numId="17">
    <w:abstractNumId w:val="9"/>
  </w:num>
  <w:num w:numId="18">
    <w:abstractNumId w:val="5"/>
  </w:num>
  <w:num w:numId="19">
    <w:abstractNumId w:val="27"/>
  </w:num>
  <w:num w:numId="20">
    <w:abstractNumId w:val="17"/>
  </w:num>
  <w:num w:numId="21">
    <w:abstractNumId w:val="15"/>
  </w:num>
  <w:num w:numId="22">
    <w:abstractNumId w:val="8"/>
  </w:num>
  <w:num w:numId="23">
    <w:abstractNumId w:val="24"/>
  </w:num>
  <w:num w:numId="24">
    <w:abstractNumId w:val="25"/>
  </w:num>
  <w:num w:numId="25">
    <w:abstractNumId w:val="28"/>
  </w:num>
  <w:num w:numId="26">
    <w:abstractNumId w:val="12"/>
  </w:num>
  <w:num w:numId="27">
    <w:abstractNumId w:val="7"/>
  </w:num>
  <w:num w:numId="28">
    <w:abstractNumId w:val="16"/>
  </w:num>
  <w:num w:numId="29">
    <w:abstractNumId w:val="20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10E5"/>
    <w:rsid w:val="00004B8A"/>
    <w:rsid w:val="000936B3"/>
    <w:rsid w:val="000D5CB3"/>
    <w:rsid w:val="000E21A0"/>
    <w:rsid w:val="000F225A"/>
    <w:rsid w:val="00101405"/>
    <w:rsid w:val="0010244E"/>
    <w:rsid w:val="0010556B"/>
    <w:rsid w:val="0012537B"/>
    <w:rsid w:val="00130C9C"/>
    <w:rsid w:val="00133813"/>
    <w:rsid w:val="00137055"/>
    <w:rsid w:val="00142F30"/>
    <w:rsid w:val="00174444"/>
    <w:rsid w:val="00190C24"/>
    <w:rsid w:val="001965CD"/>
    <w:rsid w:val="00214498"/>
    <w:rsid w:val="00226E41"/>
    <w:rsid w:val="00233EB7"/>
    <w:rsid w:val="002623CD"/>
    <w:rsid w:val="002862C3"/>
    <w:rsid w:val="002B30BD"/>
    <w:rsid w:val="002B6B65"/>
    <w:rsid w:val="002C52F2"/>
    <w:rsid w:val="002C7F45"/>
    <w:rsid w:val="002F78A6"/>
    <w:rsid w:val="00305546"/>
    <w:rsid w:val="00307D74"/>
    <w:rsid w:val="00311F21"/>
    <w:rsid w:val="00331CE5"/>
    <w:rsid w:val="0033751A"/>
    <w:rsid w:val="00342C0F"/>
    <w:rsid w:val="003431AB"/>
    <w:rsid w:val="0035007B"/>
    <w:rsid w:val="003604DD"/>
    <w:rsid w:val="0037730C"/>
    <w:rsid w:val="0038053C"/>
    <w:rsid w:val="003924DA"/>
    <w:rsid w:val="00392756"/>
    <w:rsid w:val="004176BA"/>
    <w:rsid w:val="0043067D"/>
    <w:rsid w:val="00460B5C"/>
    <w:rsid w:val="00472AD1"/>
    <w:rsid w:val="00472D6F"/>
    <w:rsid w:val="0048255E"/>
    <w:rsid w:val="004A258C"/>
    <w:rsid w:val="004E1C49"/>
    <w:rsid w:val="004E2EC8"/>
    <w:rsid w:val="004F2E1E"/>
    <w:rsid w:val="00517B13"/>
    <w:rsid w:val="00531CAA"/>
    <w:rsid w:val="00546658"/>
    <w:rsid w:val="005625CB"/>
    <w:rsid w:val="0056685E"/>
    <w:rsid w:val="005740B4"/>
    <w:rsid w:val="00582D87"/>
    <w:rsid w:val="00592DB9"/>
    <w:rsid w:val="00593AEA"/>
    <w:rsid w:val="005A0BE9"/>
    <w:rsid w:val="005A10A8"/>
    <w:rsid w:val="005A5019"/>
    <w:rsid w:val="005D06B7"/>
    <w:rsid w:val="005E1B06"/>
    <w:rsid w:val="005E514A"/>
    <w:rsid w:val="00615144"/>
    <w:rsid w:val="00616B82"/>
    <w:rsid w:val="00621B69"/>
    <w:rsid w:val="00625600"/>
    <w:rsid w:val="00650144"/>
    <w:rsid w:val="00657B0B"/>
    <w:rsid w:val="006813B6"/>
    <w:rsid w:val="006C1BB0"/>
    <w:rsid w:val="006C5668"/>
    <w:rsid w:val="006D691E"/>
    <w:rsid w:val="006D6B51"/>
    <w:rsid w:val="0072325B"/>
    <w:rsid w:val="00731FF5"/>
    <w:rsid w:val="00744C97"/>
    <w:rsid w:val="00777F18"/>
    <w:rsid w:val="00780ACB"/>
    <w:rsid w:val="00796B25"/>
    <w:rsid w:val="00827F98"/>
    <w:rsid w:val="00856352"/>
    <w:rsid w:val="00862E31"/>
    <w:rsid w:val="008648A9"/>
    <w:rsid w:val="008C3D78"/>
    <w:rsid w:val="008D04C4"/>
    <w:rsid w:val="008D13D1"/>
    <w:rsid w:val="008D6A5E"/>
    <w:rsid w:val="0091345F"/>
    <w:rsid w:val="00915321"/>
    <w:rsid w:val="009217FA"/>
    <w:rsid w:val="009252F7"/>
    <w:rsid w:val="009364E0"/>
    <w:rsid w:val="009370A5"/>
    <w:rsid w:val="00940DA4"/>
    <w:rsid w:val="009555D5"/>
    <w:rsid w:val="009748C9"/>
    <w:rsid w:val="009A2DEB"/>
    <w:rsid w:val="009C4B25"/>
    <w:rsid w:val="00A01E73"/>
    <w:rsid w:val="00A055A5"/>
    <w:rsid w:val="00A27E58"/>
    <w:rsid w:val="00A3297F"/>
    <w:rsid w:val="00A4054F"/>
    <w:rsid w:val="00A53FC3"/>
    <w:rsid w:val="00A709FD"/>
    <w:rsid w:val="00A76B83"/>
    <w:rsid w:val="00A803E1"/>
    <w:rsid w:val="00A97FAA"/>
    <w:rsid w:val="00AD13DE"/>
    <w:rsid w:val="00AE6E16"/>
    <w:rsid w:val="00B22D10"/>
    <w:rsid w:val="00B61603"/>
    <w:rsid w:val="00BA07C2"/>
    <w:rsid w:val="00BA2B90"/>
    <w:rsid w:val="00BF0AD2"/>
    <w:rsid w:val="00C04F70"/>
    <w:rsid w:val="00C43991"/>
    <w:rsid w:val="00C87392"/>
    <w:rsid w:val="00CA0E3B"/>
    <w:rsid w:val="00CB317A"/>
    <w:rsid w:val="00D1560C"/>
    <w:rsid w:val="00D3630B"/>
    <w:rsid w:val="00D66589"/>
    <w:rsid w:val="00DA4484"/>
    <w:rsid w:val="00DC044C"/>
    <w:rsid w:val="00DD6F9D"/>
    <w:rsid w:val="00DE4918"/>
    <w:rsid w:val="00E237D4"/>
    <w:rsid w:val="00EB01D9"/>
    <w:rsid w:val="00ED014D"/>
    <w:rsid w:val="00ED0257"/>
    <w:rsid w:val="00F10320"/>
    <w:rsid w:val="00F4217D"/>
    <w:rsid w:val="00F67F9E"/>
    <w:rsid w:val="00F87994"/>
    <w:rsid w:val="00F95888"/>
    <w:rsid w:val="00FB0206"/>
    <w:rsid w:val="00FC471A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5E6E6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71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71A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5B497-4FB2-44FD-8E2C-DC93AAAB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7</cp:revision>
  <cp:lastPrinted>2022-09-27T08:17:00Z</cp:lastPrinted>
  <dcterms:created xsi:type="dcterms:W3CDTF">2022-09-27T08:15:00Z</dcterms:created>
  <dcterms:modified xsi:type="dcterms:W3CDTF">2022-09-27T08:17:00Z</dcterms:modified>
</cp:coreProperties>
</file>