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98699" w14:textId="323F53CE" w:rsidR="001C0FAF" w:rsidRPr="00C20F2F" w:rsidRDefault="00A82D85" w:rsidP="00DE5AAE">
      <w:pPr>
        <w:spacing w:line="240" w:lineRule="auto"/>
        <w:jc w:val="right"/>
        <w:rPr>
          <w:rFonts w:ascii="Times New Roman" w:eastAsia="Batang" w:hAnsi="Times New Roman" w:cs="Times New Roman"/>
          <w:bCs/>
          <w:i/>
          <w:noProof w:val="0"/>
          <w:sz w:val="28"/>
          <w:szCs w:val="28"/>
          <w:lang w:val="ro-MD" w:eastAsia="ru-RU"/>
        </w:rPr>
      </w:pPr>
      <w:r>
        <w:rPr>
          <w:rFonts w:ascii="Times New Roman" w:eastAsia="Batang" w:hAnsi="Times New Roman" w:cs="Times New Roman"/>
          <w:bCs/>
          <w:i/>
          <w:noProof w:val="0"/>
          <w:sz w:val="28"/>
          <w:szCs w:val="28"/>
          <w:lang w:val="ro-MD" w:eastAsia="ru-RU"/>
        </w:rPr>
        <w:t>proiect</w:t>
      </w:r>
    </w:p>
    <w:p w14:paraId="2E8D744C" w14:textId="77777777" w:rsidR="001C0FAF" w:rsidRPr="00C20F2F" w:rsidRDefault="001C0FAF" w:rsidP="00DE5AAE">
      <w:pPr>
        <w:spacing w:line="240" w:lineRule="auto"/>
        <w:jc w:val="right"/>
        <w:rPr>
          <w:rFonts w:ascii="Times New Roman" w:eastAsia="Batang" w:hAnsi="Times New Roman" w:cs="Times New Roman"/>
          <w:bCs/>
          <w:i/>
          <w:noProof w:val="0"/>
          <w:sz w:val="28"/>
          <w:szCs w:val="28"/>
          <w:lang w:val="ro-MD" w:eastAsia="ru-RU"/>
        </w:rPr>
      </w:pPr>
    </w:p>
    <w:p w14:paraId="03B363DA" w14:textId="77777777" w:rsidR="001C0FAF" w:rsidRPr="00C20F2F" w:rsidRDefault="001C0FAF" w:rsidP="00DE5AAE">
      <w:pPr>
        <w:spacing w:line="240" w:lineRule="auto"/>
        <w:jc w:val="center"/>
        <w:rPr>
          <w:rFonts w:ascii="Times New Roman" w:eastAsia="Batang" w:hAnsi="Times New Roman" w:cs="Times New Roman"/>
          <w:b/>
          <w:bCs/>
          <w:noProof w:val="0"/>
          <w:sz w:val="28"/>
          <w:szCs w:val="28"/>
          <w:lang w:val="ro-MD" w:eastAsia="ru-RU"/>
        </w:rPr>
      </w:pPr>
      <w:r w:rsidRPr="00C20F2F">
        <w:rPr>
          <w:rFonts w:ascii="Times New Roman" w:eastAsia="Batang" w:hAnsi="Times New Roman" w:cs="Times New Roman"/>
          <w:b/>
          <w:bCs/>
          <w:noProof w:val="0"/>
          <w:sz w:val="28"/>
          <w:szCs w:val="28"/>
          <w:lang w:val="ro-MD" w:eastAsia="ru-RU"/>
        </w:rPr>
        <w:t>GUVERNUL REPUBLICII MOLDOVA</w:t>
      </w:r>
    </w:p>
    <w:p w14:paraId="140A4650" w14:textId="77777777" w:rsidR="001C0FAF" w:rsidRPr="00C20F2F" w:rsidRDefault="001C0FAF" w:rsidP="00DE5AAE">
      <w:pPr>
        <w:spacing w:line="240" w:lineRule="auto"/>
        <w:jc w:val="center"/>
        <w:rPr>
          <w:rFonts w:ascii="Times New Roman" w:eastAsia="Batang" w:hAnsi="Times New Roman" w:cs="Times New Roman"/>
          <w:b/>
          <w:bCs/>
          <w:noProof w:val="0"/>
          <w:sz w:val="28"/>
          <w:szCs w:val="28"/>
          <w:lang w:val="ro-MD" w:eastAsia="ru-RU"/>
        </w:rPr>
      </w:pPr>
    </w:p>
    <w:p w14:paraId="693833AA" w14:textId="77777777" w:rsidR="001C0FAF" w:rsidRPr="00C20F2F" w:rsidRDefault="001C0FAF" w:rsidP="00DE5AAE">
      <w:pPr>
        <w:spacing w:line="240" w:lineRule="auto"/>
        <w:jc w:val="center"/>
        <w:rPr>
          <w:rFonts w:ascii="Times New Roman" w:eastAsia="Batang" w:hAnsi="Times New Roman" w:cs="Times New Roman"/>
          <w:bCs/>
          <w:noProof w:val="0"/>
          <w:sz w:val="28"/>
          <w:szCs w:val="28"/>
          <w:lang w:val="ro-MD" w:eastAsia="ru-RU"/>
        </w:rPr>
      </w:pPr>
      <w:r w:rsidRPr="00C20F2F">
        <w:rPr>
          <w:rFonts w:ascii="Times New Roman" w:eastAsia="Batang" w:hAnsi="Times New Roman" w:cs="Times New Roman"/>
          <w:b/>
          <w:bCs/>
          <w:noProof w:val="0"/>
          <w:sz w:val="28"/>
          <w:szCs w:val="28"/>
          <w:lang w:val="ro-MD" w:eastAsia="ru-RU"/>
        </w:rPr>
        <w:t xml:space="preserve">HOTĂRÎRE </w:t>
      </w:r>
      <w:r w:rsidRPr="00C20F2F">
        <w:rPr>
          <w:rFonts w:ascii="Times New Roman" w:eastAsia="Batang" w:hAnsi="Times New Roman" w:cs="Times New Roman"/>
          <w:bCs/>
          <w:noProof w:val="0"/>
          <w:sz w:val="28"/>
          <w:szCs w:val="28"/>
          <w:lang w:val="ro-MD" w:eastAsia="ru-RU"/>
        </w:rPr>
        <w:t>nr.______</w:t>
      </w:r>
    </w:p>
    <w:p w14:paraId="2C230156" w14:textId="77777777" w:rsidR="001C0FAF" w:rsidRPr="00C20F2F" w:rsidRDefault="001C0FAF" w:rsidP="00DE5AAE">
      <w:pPr>
        <w:spacing w:line="240" w:lineRule="auto"/>
        <w:jc w:val="center"/>
        <w:rPr>
          <w:rFonts w:ascii="Times New Roman" w:eastAsia="Batang" w:hAnsi="Times New Roman" w:cs="Times New Roman"/>
          <w:bCs/>
          <w:noProof w:val="0"/>
          <w:sz w:val="28"/>
          <w:szCs w:val="28"/>
          <w:lang w:val="ro-MD" w:eastAsia="ru-RU"/>
        </w:rPr>
      </w:pPr>
      <w:r w:rsidRPr="00C20F2F">
        <w:rPr>
          <w:rFonts w:ascii="Times New Roman" w:eastAsia="Batang" w:hAnsi="Times New Roman" w:cs="Times New Roman"/>
          <w:bCs/>
          <w:noProof w:val="0"/>
          <w:sz w:val="28"/>
          <w:szCs w:val="28"/>
          <w:lang w:val="ro-MD" w:eastAsia="ru-RU"/>
        </w:rPr>
        <w:t>din _____ ______________ 2019</w:t>
      </w:r>
    </w:p>
    <w:p w14:paraId="55F70E64" w14:textId="77777777" w:rsidR="001C0FAF" w:rsidRPr="00C20F2F" w:rsidRDefault="001C0FAF" w:rsidP="00DE5AAE">
      <w:pPr>
        <w:spacing w:line="240" w:lineRule="auto"/>
        <w:jc w:val="center"/>
        <w:rPr>
          <w:rFonts w:ascii="Times New Roman" w:eastAsia="Batang" w:hAnsi="Times New Roman" w:cs="Times New Roman"/>
          <w:bCs/>
          <w:noProof w:val="0"/>
          <w:sz w:val="28"/>
          <w:szCs w:val="28"/>
          <w:lang w:val="ro-MD" w:eastAsia="ru-RU"/>
        </w:rPr>
      </w:pPr>
    </w:p>
    <w:p w14:paraId="01EFFD7B" w14:textId="77777777" w:rsidR="001C0FAF" w:rsidRPr="00C20F2F" w:rsidRDefault="001C0FAF" w:rsidP="00DE5AAE">
      <w:pPr>
        <w:spacing w:line="240" w:lineRule="auto"/>
        <w:jc w:val="center"/>
        <w:rPr>
          <w:rFonts w:ascii="Times New Roman" w:eastAsia="Batang" w:hAnsi="Times New Roman" w:cs="Times New Roman"/>
          <w:b/>
          <w:bCs/>
          <w:noProof w:val="0"/>
          <w:sz w:val="28"/>
          <w:szCs w:val="28"/>
          <w:lang w:val="ro-MD" w:eastAsia="ru-RU"/>
        </w:rPr>
      </w:pPr>
      <w:r w:rsidRPr="00C20F2F">
        <w:rPr>
          <w:rFonts w:ascii="Times New Roman" w:eastAsia="Batang" w:hAnsi="Times New Roman" w:cs="Times New Roman"/>
          <w:b/>
          <w:bCs/>
          <w:noProof w:val="0"/>
          <w:sz w:val="28"/>
          <w:szCs w:val="28"/>
          <w:lang w:val="ro-MD" w:eastAsia="ru-RU"/>
        </w:rPr>
        <w:t xml:space="preserve">privind aprobarea proiectului de lege pentru </w:t>
      </w:r>
    </w:p>
    <w:p w14:paraId="6EDC016B" w14:textId="77777777" w:rsidR="001C0FAF" w:rsidRPr="00C20F2F" w:rsidRDefault="001C0FAF" w:rsidP="00DE5AAE">
      <w:pPr>
        <w:spacing w:line="240" w:lineRule="auto"/>
        <w:jc w:val="center"/>
        <w:rPr>
          <w:rFonts w:ascii="Times New Roman" w:eastAsia="Batang" w:hAnsi="Times New Roman" w:cs="Times New Roman"/>
          <w:b/>
          <w:bCs/>
          <w:noProof w:val="0"/>
          <w:sz w:val="28"/>
          <w:szCs w:val="28"/>
          <w:lang w:val="ro-MD" w:eastAsia="ru-RU"/>
        </w:rPr>
      </w:pPr>
      <w:r w:rsidRPr="00C20F2F">
        <w:rPr>
          <w:rFonts w:ascii="Times New Roman" w:eastAsia="Batang" w:hAnsi="Times New Roman" w:cs="Times New Roman"/>
          <w:b/>
          <w:bCs/>
          <w:noProof w:val="0"/>
          <w:sz w:val="28"/>
          <w:szCs w:val="28"/>
          <w:lang w:val="ro-MD" w:eastAsia="ru-RU"/>
        </w:rPr>
        <w:t>modificarea unor acte legislative</w:t>
      </w:r>
    </w:p>
    <w:p w14:paraId="092F4662" w14:textId="77777777" w:rsidR="001C0FAF" w:rsidRPr="00C20F2F" w:rsidRDefault="001C0FAF" w:rsidP="00DE5AAE">
      <w:pPr>
        <w:spacing w:line="240" w:lineRule="auto"/>
        <w:jc w:val="center"/>
        <w:rPr>
          <w:rFonts w:ascii="Times New Roman" w:eastAsia="Batang" w:hAnsi="Times New Roman" w:cs="Times New Roman"/>
          <w:b/>
          <w:bCs/>
          <w:noProof w:val="0"/>
          <w:sz w:val="28"/>
          <w:szCs w:val="28"/>
          <w:lang w:val="ro-MD" w:eastAsia="ru-RU"/>
        </w:rPr>
      </w:pPr>
      <w:r w:rsidRPr="00C20F2F">
        <w:rPr>
          <w:rFonts w:ascii="Times New Roman" w:eastAsia="Batang" w:hAnsi="Times New Roman" w:cs="Times New Roman"/>
          <w:b/>
          <w:bCs/>
          <w:noProof w:val="0"/>
          <w:sz w:val="28"/>
          <w:szCs w:val="28"/>
          <w:lang w:val="ro-MD" w:eastAsia="ru-RU"/>
        </w:rPr>
        <w:t xml:space="preserve"> </w:t>
      </w:r>
    </w:p>
    <w:p w14:paraId="75ABE65B" w14:textId="77777777" w:rsidR="001C0FAF" w:rsidRPr="00C20F2F" w:rsidRDefault="001C0FAF" w:rsidP="00DE5AAE">
      <w:pPr>
        <w:spacing w:line="240" w:lineRule="auto"/>
        <w:ind w:firstLine="709"/>
        <w:jc w:val="both"/>
        <w:rPr>
          <w:rFonts w:ascii="Times New Roman" w:eastAsia="Batang" w:hAnsi="Times New Roman" w:cs="Times New Roman"/>
          <w:bCs/>
          <w:i/>
          <w:noProof w:val="0"/>
          <w:sz w:val="28"/>
          <w:szCs w:val="28"/>
          <w:lang w:val="ro-MD" w:eastAsia="ru-RU"/>
        </w:rPr>
      </w:pPr>
    </w:p>
    <w:p w14:paraId="5EB11935" w14:textId="77777777" w:rsidR="001C0FAF" w:rsidRPr="00C20F2F" w:rsidRDefault="001C0FAF" w:rsidP="00DE5AAE">
      <w:pPr>
        <w:spacing w:line="240" w:lineRule="auto"/>
        <w:ind w:firstLine="709"/>
        <w:jc w:val="both"/>
        <w:rPr>
          <w:rFonts w:ascii="Times New Roman" w:eastAsia="Batang" w:hAnsi="Times New Roman" w:cs="Times New Roman"/>
          <w:bCs/>
          <w:noProof w:val="0"/>
          <w:sz w:val="28"/>
          <w:szCs w:val="28"/>
          <w:lang w:val="ro-MD" w:eastAsia="ru-RU"/>
        </w:rPr>
      </w:pPr>
      <w:r w:rsidRPr="00C20F2F">
        <w:rPr>
          <w:rFonts w:ascii="Times New Roman" w:eastAsia="Batang" w:hAnsi="Times New Roman" w:cs="Times New Roman"/>
          <w:bCs/>
          <w:noProof w:val="0"/>
          <w:sz w:val="28"/>
          <w:szCs w:val="28"/>
          <w:lang w:val="ro-MD" w:eastAsia="ru-RU"/>
        </w:rPr>
        <w:t>Guvernul HOTĂRĂŞTE:</w:t>
      </w:r>
    </w:p>
    <w:p w14:paraId="4B20F2AD" w14:textId="77777777" w:rsidR="001C0FAF" w:rsidRPr="00C20F2F" w:rsidRDefault="001C0FAF" w:rsidP="00DE5AAE">
      <w:pPr>
        <w:spacing w:line="240" w:lineRule="auto"/>
        <w:ind w:firstLine="709"/>
        <w:jc w:val="both"/>
        <w:rPr>
          <w:rFonts w:ascii="Times New Roman" w:eastAsia="Batang" w:hAnsi="Times New Roman" w:cs="Times New Roman"/>
          <w:bCs/>
          <w:noProof w:val="0"/>
          <w:sz w:val="28"/>
          <w:szCs w:val="28"/>
          <w:lang w:val="ro-MD" w:eastAsia="ru-RU"/>
        </w:rPr>
      </w:pPr>
    </w:p>
    <w:p w14:paraId="4A0AAA51" w14:textId="576ECBEE" w:rsidR="001C0FAF" w:rsidRPr="00C20F2F" w:rsidRDefault="001C0FAF" w:rsidP="00DE5AAE">
      <w:pPr>
        <w:spacing w:line="240" w:lineRule="auto"/>
        <w:ind w:firstLine="709"/>
        <w:jc w:val="both"/>
        <w:rPr>
          <w:rFonts w:ascii="Times New Roman" w:eastAsia="Batang" w:hAnsi="Times New Roman" w:cs="Times New Roman"/>
          <w:bCs/>
          <w:noProof w:val="0"/>
          <w:sz w:val="28"/>
          <w:szCs w:val="28"/>
          <w:lang w:val="ro-MD" w:eastAsia="ru-RU"/>
        </w:rPr>
      </w:pPr>
      <w:r w:rsidRPr="00C20F2F">
        <w:rPr>
          <w:rFonts w:ascii="Times New Roman" w:eastAsia="Batang" w:hAnsi="Times New Roman" w:cs="Times New Roman"/>
          <w:bCs/>
          <w:noProof w:val="0"/>
          <w:sz w:val="28"/>
          <w:szCs w:val="28"/>
          <w:lang w:val="ro-MD" w:eastAsia="ru-RU"/>
        </w:rPr>
        <w:t>Se aprobă și se prezintă Parlamentului spre examinare proiectul de lege pentru modificarea unor acte</w:t>
      </w:r>
      <w:r w:rsidR="00294A5E" w:rsidRPr="00C20F2F">
        <w:rPr>
          <w:rFonts w:ascii="Times New Roman" w:eastAsia="Batang" w:hAnsi="Times New Roman" w:cs="Times New Roman"/>
          <w:bCs/>
          <w:noProof w:val="0"/>
          <w:sz w:val="28"/>
          <w:szCs w:val="28"/>
          <w:lang w:val="ro-MD" w:eastAsia="ru-RU"/>
        </w:rPr>
        <w:t xml:space="preserve"> </w:t>
      </w:r>
      <w:r w:rsidRPr="00C20F2F">
        <w:rPr>
          <w:rFonts w:ascii="Times New Roman" w:eastAsia="Batang" w:hAnsi="Times New Roman" w:cs="Times New Roman"/>
          <w:bCs/>
          <w:noProof w:val="0"/>
          <w:sz w:val="28"/>
          <w:szCs w:val="28"/>
          <w:lang w:val="ro-MD" w:eastAsia="ru-RU"/>
        </w:rPr>
        <w:t>legislative.</w:t>
      </w:r>
    </w:p>
    <w:p w14:paraId="1634CC9B" w14:textId="77777777" w:rsidR="001C0FAF" w:rsidRPr="00C20F2F" w:rsidRDefault="001C0FAF" w:rsidP="00DE5AAE">
      <w:pPr>
        <w:spacing w:line="240" w:lineRule="auto"/>
        <w:ind w:firstLine="709"/>
        <w:jc w:val="both"/>
        <w:rPr>
          <w:rFonts w:ascii="Times New Roman" w:eastAsia="Batang" w:hAnsi="Times New Roman" w:cs="Times New Roman"/>
          <w:bCs/>
          <w:noProof w:val="0"/>
          <w:sz w:val="28"/>
          <w:szCs w:val="28"/>
          <w:lang w:val="ro-MD" w:eastAsia="ru-RU"/>
        </w:rPr>
      </w:pPr>
    </w:p>
    <w:p w14:paraId="029A0E5C" w14:textId="77777777" w:rsidR="001C0FAF" w:rsidRPr="00C20F2F" w:rsidRDefault="001C0FAF" w:rsidP="00DE5AAE">
      <w:pPr>
        <w:spacing w:line="240" w:lineRule="auto"/>
        <w:ind w:firstLine="709"/>
        <w:jc w:val="both"/>
        <w:rPr>
          <w:rFonts w:ascii="Times New Roman" w:eastAsia="Batang" w:hAnsi="Times New Roman" w:cs="Times New Roman"/>
          <w:bCs/>
          <w:noProof w:val="0"/>
          <w:sz w:val="28"/>
          <w:szCs w:val="28"/>
          <w:lang w:val="ro-MD" w:eastAsia="ru-RU"/>
        </w:rPr>
      </w:pPr>
    </w:p>
    <w:p w14:paraId="6B258DCD" w14:textId="77777777" w:rsidR="001C0FAF" w:rsidRPr="00C20F2F" w:rsidRDefault="001C0FAF" w:rsidP="00DE5AAE">
      <w:pPr>
        <w:spacing w:line="240" w:lineRule="auto"/>
        <w:ind w:firstLine="709"/>
        <w:jc w:val="both"/>
        <w:rPr>
          <w:rFonts w:ascii="Times New Roman" w:eastAsia="Batang" w:hAnsi="Times New Roman" w:cs="Times New Roman"/>
          <w:b/>
          <w:bCs/>
          <w:noProof w:val="0"/>
          <w:sz w:val="28"/>
          <w:szCs w:val="28"/>
          <w:lang w:val="ro-MD" w:eastAsia="ru-RU"/>
        </w:rPr>
      </w:pPr>
      <w:r w:rsidRPr="00C20F2F">
        <w:rPr>
          <w:rFonts w:ascii="Times New Roman" w:eastAsia="Batang" w:hAnsi="Times New Roman" w:cs="Times New Roman"/>
          <w:b/>
          <w:bCs/>
          <w:noProof w:val="0"/>
          <w:sz w:val="28"/>
          <w:szCs w:val="28"/>
          <w:lang w:val="ro-MD" w:eastAsia="ru-RU"/>
        </w:rPr>
        <w:t>Prim-ministru                                             Maia SANDU</w:t>
      </w:r>
    </w:p>
    <w:p w14:paraId="1ABDDC07" w14:textId="77777777" w:rsidR="001C0FAF" w:rsidRPr="00C20F2F" w:rsidRDefault="001C0FAF" w:rsidP="00DE5AAE">
      <w:pPr>
        <w:spacing w:line="240" w:lineRule="auto"/>
        <w:ind w:firstLine="709"/>
        <w:jc w:val="both"/>
        <w:rPr>
          <w:rFonts w:ascii="Times New Roman" w:eastAsia="Batang" w:hAnsi="Times New Roman" w:cs="Times New Roman"/>
          <w:b/>
          <w:bCs/>
          <w:noProof w:val="0"/>
          <w:sz w:val="28"/>
          <w:szCs w:val="28"/>
          <w:lang w:val="ro-MD" w:eastAsia="ru-RU"/>
        </w:rPr>
      </w:pPr>
    </w:p>
    <w:p w14:paraId="00AEA7FA" w14:textId="77777777" w:rsidR="001C0FAF" w:rsidRPr="00C20F2F" w:rsidRDefault="001C0FAF" w:rsidP="00DE5AAE">
      <w:pPr>
        <w:spacing w:line="240" w:lineRule="auto"/>
        <w:ind w:firstLine="709"/>
        <w:jc w:val="both"/>
        <w:rPr>
          <w:rFonts w:ascii="Times New Roman" w:eastAsia="Batang" w:hAnsi="Times New Roman" w:cs="Times New Roman"/>
          <w:b/>
          <w:bCs/>
          <w:noProof w:val="0"/>
          <w:sz w:val="28"/>
          <w:szCs w:val="28"/>
          <w:lang w:val="ro-MD" w:eastAsia="ru-RU"/>
        </w:rPr>
      </w:pPr>
    </w:p>
    <w:p w14:paraId="476ED479" w14:textId="77777777" w:rsidR="001C0FAF" w:rsidRPr="00C20F2F" w:rsidRDefault="001C0FAF" w:rsidP="00DE5AAE">
      <w:pPr>
        <w:spacing w:line="240" w:lineRule="auto"/>
        <w:ind w:firstLine="709"/>
        <w:jc w:val="both"/>
        <w:rPr>
          <w:rFonts w:ascii="Times New Roman" w:eastAsia="Batang" w:hAnsi="Times New Roman" w:cs="Times New Roman"/>
          <w:bCs/>
          <w:noProof w:val="0"/>
          <w:sz w:val="28"/>
          <w:szCs w:val="28"/>
          <w:lang w:val="ro-MD" w:eastAsia="ru-RU"/>
        </w:rPr>
      </w:pPr>
      <w:r w:rsidRPr="00C20F2F">
        <w:rPr>
          <w:rFonts w:ascii="Times New Roman" w:eastAsia="Batang" w:hAnsi="Times New Roman" w:cs="Times New Roman"/>
          <w:bCs/>
          <w:noProof w:val="0"/>
          <w:sz w:val="28"/>
          <w:szCs w:val="28"/>
          <w:lang w:val="ro-MD" w:eastAsia="ru-RU"/>
        </w:rPr>
        <w:t>Contrasemnează:</w:t>
      </w:r>
    </w:p>
    <w:p w14:paraId="01D9F7B6" w14:textId="77777777" w:rsidR="001C0FAF" w:rsidRPr="00C20F2F" w:rsidRDefault="001C0FAF" w:rsidP="00DE5AAE">
      <w:pPr>
        <w:spacing w:line="240" w:lineRule="auto"/>
        <w:ind w:firstLine="709"/>
        <w:jc w:val="both"/>
        <w:rPr>
          <w:rFonts w:ascii="Times New Roman" w:eastAsia="Batang" w:hAnsi="Times New Roman" w:cs="Times New Roman"/>
          <w:bCs/>
          <w:noProof w:val="0"/>
          <w:sz w:val="28"/>
          <w:szCs w:val="28"/>
          <w:lang w:val="ro-MD" w:eastAsia="ru-RU"/>
        </w:rPr>
      </w:pPr>
    </w:p>
    <w:p w14:paraId="2200A037" w14:textId="77777777" w:rsidR="001C0FAF" w:rsidRPr="00C20F2F" w:rsidRDefault="001C0FAF" w:rsidP="00DE5AAE">
      <w:pPr>
        <w:spacing w:line="240" w:lineRule="auto"/>
        <w:ind w:firstLine="709"/>
        <w:jc w:val="both"/>
        <w:rPr>
          <w:rFonts w:ascii="Times New Roman" w:eastAsia="Batang" w:hAnsi="Times New Roman" w:cs="Times New Roman"/>
          <w:bCs/>
          <w:noProof w:val="0"/>
          <w:sz w:val="28"/>
          <w:szCs w:val="28"/>
          <w:lang w:val="ro-MD" w:eastAsia="ru-RU"/>
        </w:rPr>
      </w:pPr>
      <w:r w:rsidRPr="00C20F2F">
        <w:rPr>
          <w:rFonts w:ascii="Times New Roman" w:eastAsia="Batang" w:hAnsi="Times New Roman" w:cs="Times New Roman"/>
          <w:bCs/>
          <w:noProof w:val="0"/>
          <w:sz w:val="28"/>
          <w:szCs w:val="28"/>
          <w:lang w:val="ro-MD" w:eastAsia="ru-RU"/>
        </w:rPr>
        <w:t xml:space="preserve">Ministrul finanțelor                                      Natalia GAVRILIȚA </w:t>
      </w:r>
    </w:p>
    <w:p w14:paraId="0D0F2013" w14:textId="77777777" w:rsidR="001C0FAF" w:rsidRPr="00C20F2F" w:rsidRDefault="001C0FAF" w:rsidP="00DE5AAE">
      <w:pPr>
        <w:spacing w:line="240" w:lineRule="auto"/>
        <w:ind w:firstLine="567"/>
        <w:rPr>
          <w:rFonts w:ascii="Times New Roman" w:hAnsi="Times New Roman" w:cs="Times New Roman"/>
          <w:noProof w:val="0"/>
          <w:sz w:val="28"/>
          <w:lang w:val="ro-MD"/>
        </w:rPr>
      </w:pPr>
    </w:p>
    <w:p w14:paraId="184E24F7" w14:textId="77777777" w:rsidR="001C0FAF" w:rsidRPr="00C20F2F" w:rsidRDefault="001C0FAF" w:rsidP="00DE5AAE">
      <w:pPr>
        <w:spacing w:line="240" w:lineRule="auto"/>
        <w:ind w:firstLine="567"/>
        <w:rPr>
          <w:rFonts w:ascii="Times New Roman" w:hAnsi="Times New Roman" w:cs="Times New Roman"/>
          <w:noProof w:val="0"/>
          <w:sz w:val="28"/>
          <w:lang w:val="ro-MD"/>
        </w:rPr>
      </w:pPr>
    </w:p>
    <w:p w14:paraId="08ECC3B8" w14:textId="77777777" w:rsidR="001C0FAF" w:rsidRPr="00C20F2F" w:rsidRDefault="001C0FAF" w:rsidP="00DE5AAE">
      <w:pPr>
        <w:spacing w:line="240" w:lineRule="auto"/>
        <w:ind w:firstLine="567"/>
        <w:rPr>
          <w:rFonts w:ascii="Times New Roman" w:hAnsi="Times New Roman" w:cs="Times New Roman"/>
          <w:noProof w:val="0"/>
          <w:sz w:val="28"/>
          <w:lang w:val="ro-MD"/>
        </w:rPr>
      </w:pPr>
    </w:p>
    <w:p w14:paraId="7E1D0EDB" w14:textId="77777777" w:rsidR="001C0FAF" w:rsidRPr="00C20F2F" w:rsidRDefault="001C0FAF" w:rsidP="00DE5AAE">
      <w:pPr>
        <w:spacing w:line="240" w:lineRule="auto"/>
        <w:ind w:firstLine="567"/>
        <w:rPr>
          <w:rFonts w:ascii="Times New Roman" w:hAnsi="Times New Roman" w:cs="Times New Roman"/>
          <w:noProof w:val="0"/>
          <w:sz w:val="28"/>
          <w:lang w:val="ro-MD"/>
        </w:rPr>
      </w:pPr>
    </w:p>
    <w:p w14:paraId="3BCFDD6C" w14:textId="77777777" w:rsidR="001C0FAF" w:rsidRPr="00C20F2F" w:rsidRDefault="001C0FAF" w:rsidP="00DE5AAE">
      <w:pPr>
        <w:spacing w:line="240" w:lineRule="auto"/>
        <w:rPr>
          <w:rFonts w:ascii="Times New Roman" w:hAnsi="Times New Roman" w:cs="Times New Roman"/>
          <w:noProof w:val="0"/>
          <w:sz w:val="28"/>
          <w:lang w:val="ro-MD"/>
        </w:rPr>
      </w:pPr>
    </w:p>
    <w:p w14:paraId="306E476F" w14:textId="77777777" w:rsidR="001C0FAF" w:rsidRPr="00C20F2F" w:rsidRDefault="001C0FAF" w:rsidP="00DE5AAE">
      <w:pPr>
        <w:spacing w:line="240" w:lineRule="auto"/>
        <w:rPr>
          <w:rFonts w:ascii="Times New Roman" w:hAnsi="Times New Roman" w:cs="Times New Roman"/>
          <w:noProof w:val="0"/>
          <w:sz w:val="28"/>
          <w:lang w:val="ro-MD"/>
        </w:rPr>
      </w:pPr>
    </w:p>
    <w:p w14:paraId="35843EFF" w14:textId="77777777" w:rsidR="00DB5F8E" w:rsidRPr="00C20F2F" w:rsidRDefault="00DB5F8E" w:rsidP="00DE5AAE">
      <w:pPr>
        <w:spacing w:line="240" w:lineRule="auto"/>
        <w:ind w:firstLine="567"/>
        <w:jc w:val="right"/>
        <w:rPr>
          <w:rFonts w:ascii="Times New Roman" w:hAnsi="Times New Roman" w:cs="Times New Roman"/>
          <w:noProof w:val="0"/>
          <w:sz w:val="28"/>
          <w:lang w:val="ro-MD"/>
        </w:rPr>
      </w:pPr>
    </w:p>
    <w:p w14:paraId="11B746F1" w14:textId="2BFD7528" w:rsidR="00FD1F97" w:rsidRPr="00C20F2F" w:rsidRDefault="00FD1F97" w:rsidP="00DE5AAE">
      <w:pPr>
        <w:spacing w:line="240" w:lineRule="auto"/>
        <w:ind w:firstLine="567"/>
        <w:jc w:val="right"/>
        <w:rPr>
          <w:rFonts w:ascii="Times New Roman" w:hAnsi="Times New Roman" w:cs="Times New Roman"/>
          <w:noProof w:val="0"/>
          <w:sz w:val="28"/>
          <w:lang w:val="ro-MD"/>
        </w:rPr>
      </w:pPr>
      <w:r w:rsidRPr="00C20F2F">
        <w:rPr>
          <w:rFonts w:ascii="Times New Roman" w:hAnsi="Times New Roman" w:cs="Times New Roman"/>
          <w:noProof w:val="0"/>
          <w:sz w:val="28"/>
          <w:lang w:val="ro-MD"/>
        </w:rPr>
        <w:lastRenderedPageBreak/>
        <w:t>Proiect</w:t>
      </w:r>
    </w:p>
    <w:p w14:paraId="3F294851" w14:textId="77777777" w:rsidR="00FD1F97" w:rsidRPr="00C20F2F" w:rsidRDefault="00FD1F97" w:rsidP="00DE5AAE">
      <w:pPr>
        <w:spacing w:line="240" w:lineRule="auto"/>
        <w:jc w:val="center"/>
        <w:rPr>
          <w:rFonts w:ascii="Times New Roman" w:hAnsi="Times New Roman" w:cs="Times New Roman"/>
          <w:b/>
          <w:noProof w:val="0"/>
          <w:sz w:val="28"/>
          <w:lang w:val="ro-MD"/>
        </w:rPr>
      </w:pPr>
      <w:r w:rsidRPr="00C20F2F">
        <w:rPr>
          <w:rFonts w:ascii="Times New Roman" w:hAnsi="Times New Roman" w:cs="Times New Roman"/>
          <w:b/>
          <w:noProof w:val="0"/>
          <w:sz w:val="28"/>
          <w:lang w:val="ro-MD"/>
        </w:rPr>
        <w:t xml:space="preserve">L E G E </w:t>
      </w:r>
    </w:p>
    <w:p w14:paraId="74137ECF" w14:textId="745EE2E9" w:rsidR="00FD1F97" w:rsidRPr="00C20F2F" w:rsidRDefault="00D42AB3" w:rsidP="00DE5AAE">
      <w:pPr>
        <w:spacing w:after="0" w:line="240" w:lineRule="auto"/>
        <w:jc w:val="center"/>
        <w:rPr>
          <w:rFonts w:ascii="Times New Roman" w:hAnsi="Times New Roman" w:cs="Times New Roman"/>
          <w:b/>
          <w:noProof w:val="0"/>
          <w:sz w:val="28"/>
          <w:lang w:val="ro-MD"/>
        </w:rPr>
      </w:pPr>
      <w:r w:rsidRPr="00C20F2F">
        <w:rPr>
          <w:rFonts w:ascii="Times New Roman" w:hAnsi="Times New Roman" w:cs="Times New Roman"/>
          <w:b/>
          <w:noProof w:val="0"/>
          <w:sz w:val="28"/>
          <w:lang w:val="ro-MD"/>
        </w:rPr>
        <w:t>pentru</w:t>
      </w:r>
      <w:r w:rsidR="00FD1F97" w:rsidRPr="00C20F2F">
        <w:rPr>
          <w:rFonts w:ascii="Times New Roman" w:hAnsi="Times New Roman" w:cs="Times New Roman"/>
          <w:b/>
          <w:noProof w:val="0"/>
          <w:sz w:val="28"/>
          <w:lang w:val="ro-MD"/>
        </w:rPr>
        <w:t xml:space="preserve"> modificarea unor acte legislative</w:t>
      </w:r>
    </w:p>
    <w:p w14:paraId="2AF4C7E2" w14:textId="77777777" w:rsidR="00FD1F97" w:rsidRPr="00C20F2F" w:rsidRDefault="00FD1F97" w:rsidP="00DE5AAE">
      <w:pPr>
        <w:spacing w:line="240" w:lineRule="auto"/>
        <w:jc w:val="center"/>
        <w:rPr>
          <w:rFonts w:ascii="Times New Roman" w:hAnsi="Times New Roman" w:cs="Times New Roman"/>
          <w:b/>
          <w:noProof w:val="0"/>
          <w:sz w:val="28"/>
          <w:lang w:val="ro-MD"/>
        </w:rPr>
      </w:pPr>
      <w:r w:rsidRPr="00C20F2F">
        <w:rPr>
          <w:rFonts w:ascii="Times New Roman" w:hAnsi="Times New Roman" w:cs="Times New Roman"/>
          <w:b/>
          <w:sz w:val="28"/>
          <w:lang w:val="en-GB" w:eastAsia="en-GB"/>
        </w:rPr>
        <mc:AlternateContent>
          <mc:Choice Requires="wps">
            <w:drawing>
              <wp:anchor distT="0" distB="0" distL="114300" distR="114300" simplePos="0" relativeHeight="251659264" behindDoc="0" locked="0" layoutInCell="1" allowOverlap="1" wp14:anchorId="309D62FD" wp14:editId="20EB427A">
                <wp:simplePos x="0" y="0"/>
                <wp:positionH relativeFrom="margin">
                  <wp:align>center</wp:align>
                </wp:positionH>
                <wp:positionV relativeFrom="paragraph">
                  <wp:posOffset>127110</wp:posOffset>
                </wp:positionV>
                <wp:extent cx="5534107"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53410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DF3F4FE"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0pt" to="435.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" strokecolor="black [3200]" strokeweight="1pt">
                <v:stroke joinstyle="miter"/>
                <w10:wrap anchorx="margin"/>
              </v:line>
            </w:pict>
          </mc:Fallback>
        </mc:AlternateContent>
      </w:r>
    </w:p>
    <w:p w14:paraId="0BA4E62C" w14:textId="77777777" w:rsidR="00FD1F97" w:rsidRPr="00C20F2F" w:rsidRDefault="00FD1F97" w:rsidP="00DE5AAE">
      <w:pPr>
        <w:spacing w:line="240" w:lineRule="auto"/>
        <w:ind w:firstLine="567"/>
        <w:rPr>
          <w:rFonts w:ascii="Times New Roman" w:hAnsi="Times New Roman" w:cs="Times New Roman"/>
          <w:noProof w:val="0"/>
          <w:sz w:val="28"/>
          <w:lang w:val="ro-MD"/>
        </w:rPr>
      </w:pPr>
      <w:r w:rsidRPr="00C20F2F">
        <w:rPr>
          <w:rFonts w:ascii="Times New Roman" w:hAnsi="Times New Roman" w:cs="Times New Roman"/>
          <w:noProof w:val="0"/>
          <w:sz w:val="28"/>
          <w:lang w:val="ro-MD"/>
        </w:rPr>
        <w:t xml:space="preserve">Parlamentul adoptă prezenta lege organică. </w:t>
      </w:r>
    </w:p>
    <w:p w14:paraId="501EDAE2" w14:textId="77777777" w:rsidR="00FD1F97" w:rsidRPr="00C20F2F" w:rsidRDefault="00FD1F97" w:rsidP="00B86C33">
      <w:pPr>
        <w:tabs>
          <w:tab w:val="left" w:pos="709"/>
        </w:tabs>
        <w:spacing w:line="240" w:lineRule="auto"/>
        <w:ind w:firstLine="567"/>
        <w:rPr>
          <w:rFonts w:ascii="Times New Roman" w:hAnsi="Times New Roman" w:cs="Times New Roman"/>
          <w:noProof w:val="0"/>
          <w:sz w:val="28"/>
          <w:lang w:val="ro-MD"/>
        </w:rPr>
      </w:pPr>
    </w:p>
    <w:p w14:paraId="4ABFF315" w14:textId="282B8CB9" w:rsidR="00FD1F97" w:rsidRPr="00C20F2F" w:rsidRDefault="00FD1F97" w:rsidP="00B86C33">
      <w:pPr>
        <w:tabs>
          <w:tab w:val="left" w:pos="851"/>
        </w:tabs>
        <w:spacing w:after="0" w:line="240" w:lineRule="auto"/>
        <w:ind w:firstLine="567"/>
        <w:jc w:val="both"/>
        <w:rPr>
          <w:rFonts w:ascii="Times New Roman" w:hAnsi="Times New Roman" w:cs="Times New Roman"/>
          <w:noProof w:val="0"/>
          <w:sz w:val="28"/>
          <w:szCs w:val="28"/>
          <w:lang w:val="ro-MD"/>
        </w:rPr>
      </w:pPr>
      <w:proofErr w:type="spellStart"/>
      <w:r w:rsidRPr="00C20F2F">
        <w:rPr>
          <w:rFonts w:ascii="Times New Roman" w:hAnsi="Times New Roman" w:cs="Times New Roman"/>
          <w:b/>
          <w:noProof w:val="0"/>
          <w:sz w:val="28"/>
          <w:szCs w:val="28"/>
          <w:lang w:val="ro-MD"/>
        </w:rPr>
        <w:t>Art.I</w:t>
      </w:r>
      <w:proofErr w:type="spellEnd"/>
      <w:r w:rsidRPr="00C20F2F">
        <w:rPr>
          <w:rFonts w:ascii="Times New Roman" w:hAnsi="Times New Roman" w:cs="Times New Roman"/>
          <w:b/>
          <w:noProof w:val="0"/>
          <w:sz w:val="28"/>
          <w:szCs w:val="28"/>
          <w:lang w:val="ro-MD"/>
        </w:rPr>
        <w:t>.</w:t>
      </w:r>
      <w:r w:rsidRPr="00C20F2F">
        <w:rPr>
          <w:rFonts w:ascii="Times New Roman" w:hAnsi="Times New Roman" w:cs="Times New Roman"/>
          <w:noProof w:val="0"/>
          <w:sz w:val="28"/>
          <w:szCs w:val="28"/>
          <w:lang w:val="ro-MD"/>
        </w:rPr>
        <w:t xml:space="preserve"> - Codul fiscal nr.1163</w:t>
      </w:r>
      <w:r w:rsidR="0074419B" w:rsidRPr="00C20F2F">
        <w:rPr>
          <w:rFonts w:ascii="Times New Roman" w:hAnsi="Times New Roman" w:cs="Times New Roman"/>
          <w:noProof w:val="0"/>
          <w:sz w:val="28"/>
          <w:szCs w:val="28"/>
          <w:lang w:val="ro-MD"/>
        </w:rPr>
        <w:t>/</w:t>
      </w:r>
      <w:r w:rsidRPr="00C20F2F">
        <w:rPr>
          <w:rFonts w:ascii="Times New Roman" w:hAnsi="Times New Roman" w:cs="Times New Roman"/>
          <w:noProof w:val="0"/>
          <w:sz w:val="28"/>
          <w:szCs w:val="28"/>
          <w:lang w:val="ro-MD"/>
        </w:rPr>
        <w:t>1997</w:t>
      </w:r>
      <w:r w:rsidR="00C9250F" w:rsidRPr="00C20F2F">
        <w:rPr>
          <w:rFonts w:ascii="Times New Roman" w:hAnsi="Times New Roman" w:cs="Times New Roman"/>
          <w:noProof w:val="0"/>
          <w:sz w:val="28"/>
          <w:szCs w:val="28"/>
          <w:lang w:val="ro-MD"/>
        </w:rPr>
        <w:t xml:space="preserve"> (republicat în Monitorul Oficial al Republicii Moldova, </w:t>
      </w:r>
      <w:proofErr w:type="spellStart"/>
      <w:r w:rsidR="00C9250F" w:rsidRPr="00C20F2F">
        <w:rPr>
          <w:rFonts w:ascii="Times New Roman" w:hAnsi="Times New Roman" w:cs="Times New Roman"/>
          <w:noProof w:val="0"/>
          <w:sz w:val="28"/>
          <w:szCs w:val="28"/>
          <w:lang w:val="ro-MD"/>
        </w:rPr>
        <w:t>ediţie</w:t>
      </w:r>
      <w:proofErr w:type="spellEnd"/>
      <w:r w:rsidR="00C9250F" w:rsidRPr="00C20F2F">
        <w:rPr>
          <w:rFonts w:ascii="Times New Roman" w:hAnsi="Times New Roman" w:cs="Times New Roman"/>
          <w:noProof w:val="0"/>
          <w:sz w:val="28"/>
          <w:szCs w:val="28"/>
          <w:lang w:val="ro-MD"/>
        </w:rPr>
        <w:t xml:space="preserve"> specială din 8 februarie 2007)</w:t>
      </w:r>
      <w:r w:rsidR="007D73EC" w:rsidRPr="00C20F2F">
        <w:rPr>
          <w:rFonts w:ascii="Times New Roman" w:hAnsi="Times New Roman" w:cs="Times New Roman"/>
          <w:noProof w:val="0"/>
          <w:sz w:val="28"/>
          <w:szCs w:val="28"/>
          <w:lang w:val="ro-MD"/>
        </w:rPr>
        <w:t>,</w:t>
      </w:r>
      <w:r w:rsidR="00284250" w:rsidRPr="00C20F2F">
        <w:rPr>
          <w:rFonts w:ascii="Times New Roman" w:hAnsi="Times New Roman" w:cs="Times New Roman"/>
          <w:noProof w:val="0"/>
          <w:sz w:val="28"/>
          <w:szCs w:val="28"/>
          <w:lang w:val="ro-MD"/>
        </w:rPr>
        <w:t xml:space="preserve"> </w:t>
      </w:r>
      <w:r w:rsidRPr="00C20F2F">
        <w:rPr>
          <w:rFonts w:ascii="Times New Roman" w:hAnsi="Times New Roman" w:cs="Times New Roman"/>
          <w:noProof w:val="0"/>
          <w:sz w:val="28"/>
          <w:szCs w:val="28"/>
          <w:lang w:val="ro-MD"/>
        </w:rPr>
        <w:t>se modifică după cum urmează:</w:t>
      </w:r>
    </w:p>
    <w:p w14:paraId="29C2501A" w14:textId="6D607076" w:rsidR="00301938" w:rsidRPr="00C20F2F" w:rsidRDefault="00301938" w:rsidP="00B86C33">
      <w:pPr>
        <w:pStyle w:val="ListParagraph"/>
        <w:numPr>
          <w:ilvl w:val="0"/>
          <w:numId w:val="1"/>
        </w:numPr>
        <w:tabs>
          <w:tab w:val="left" w:pos="851"/>
        </w:tabs>
        <w:spacing w:after="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Articolul 19 litera a</w:t>
      </w:r>
      <w:r w:rsidRPr="00C20F2F">
        <w:rPr>
          <w:rFonts w:ascii="Times New Roman" w:hAnsi="Times New Roman" w:cs="Times New Roman"/>
          <w:noProof w:val="0"/>
          <w:sz w:val="28"/>
          <w:szCs w:val="28"/>
          <w:vertAlign w:val="superscript"/>
          <w:lang w:val="ro-MD"/>
        </w:rPr>
        <w:t>1</w:t>
      </w:r>
      <w:r w:rsidRPr="00C20F2F">
        <w:rPr>
          <w:rFonts w:ascii="Times New Roman" w:hAnsi="Times New Roman" w:cs="Times New Roman"/>
          <w:noProof w:val="0"/>
          <w:sz w:val="28"/>
          <w:szCs w:val="28"/>
          <w:lang w:val="ro-MD"/>
        </w:rPr>
        <w:t>) se abrogă.</w:t>
      </w:r>
    </w:p>
    <w:p w14:paraId="54D4B295" w14:textId="3187BCFB" w:rsidR="00B5236D" w:rsidRPr="00C20F2F" w:rsidRDefault="00B5236D" w:rsidP="00B86C33">
      <w:pPr>
        <w:pStyle w:val="ListParagraph"/>
        <w:numPr>
          <w:ilvl w:val="0"/>
          <w:numId w:val="1"/>
        </w:numPr>
        <w:tabs>
          <w:tab w:val="left" w:pos="851"/>
          <w:tab w:val="left" w:pos="993"/>
        </w:tabs>
        <w:spacing w:after="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Articolul 33 ali</w:t>
      </w:r>
      <w:r w:rsidR="00811561" w:rsidRPr="00C20F2F">
        <w:rPr>
          <w:rFonts w:ascii="Times New Roman" w:hAnsi="Times New Roman" w:cs="Times New Roman"/>
          <w:noProof w:val="0"/>
          <w:sz w:val="28"/>
          <w:szCs w:val="28"/>
          <w:lang w:val="ro-MD"/>
        </w:rPr>
        <w:t>niatul (1), după textul „(</w:t>
      </w:r>
      <w:r w:rsidR="000012F5" w:rsidRPr="00C20F2F">
        <w:rPr>
          <w:rFonts w:ascii="Times New Roman" w:hAnsi="Times New Roman" w:cs="Times New Roman"/>
          <w:noProof w:val="0"/>
          <w:sz w:val="28"/>
          <w:szCs w:val="28"/>
          <w:lang w:val="ro-MD"/>
        </w:rPr>
        <w:t>persoană fizică rezidentă)” se introduce</w:t>
      </w:r>
      <w:r w:rsidR="00811561" w:rsidRPr="00C20F2F">
        <w:rPr>
          <w:rFonts w:ascii="Times New Roman" w:hAnsi="Times New Roman" w:cs="Times New Roman"/>
          <w:noProof w:val="0"/>
          <w:sz w:val="28"/>
          <w:szCs w:val="28"/>
          <w:lang w:val="ro-MD"/>
        </w:rPr>
        <w:t xml:space="preserve"> textul  „care are un venit</w:t>
      </w:r>
      <w:r w:rsidR="00DB34B8">
        <w:rPr>
          <w:rFonts w:ascii="Times New Roman" w:hAnsi="Times New Roman" w:cs="Times New Roman"/>
          <w:noProof w:val="0"/>
          <w:sz w:val="28"/>
          <w:szCs w:val="28"/>
          <w:lang w:val="ro-MD"/>
        </w:rPr>
        <w:t xml:space="preserve"> anual din surse impozabile</w:t>
      </w:r>
      <w:r w:rsidR="00A42E08" w:rsidRPr="00C20F2F">
        <w:rPr>
          <w:rFonts w:ascii="Times New Roman" w:hAnsi="Times New Roman" w:cs="Times New Roman"/>
          <w:noProof w:val="0"/>
          <w:sz w:val="28"/>
          <w:szCs w:val="28"/>
          <w:lang w:val="ro-MD"/>
        </w:rPr>
        <w:t xml:space="preserve"> ,</w:t>
      </w:r>
      <w:r w:rsidR="00811561" w:rsidRPr="00C20F2F">
        <w:rPr>
          <w:rFonts w:ascii="Times New Roman" w:hAnsi="Times New Roman" w:cs="Times New Roman"/>
          <w:noProof w:val="0"/>
          <w:sz w:val="28"/>
          <w:szCs w:val="28"/>
          <w:lang w:val="ro-MD"/>
        </w:rPr>
        <w:t xml:space="preserve"> mai mic de 360000 lei”</w:t>
      </w:r>
      <w:r w:rsidR="00A42E08" w:rsidRPr="00C20F2F">
        <w:rPr>
          <w:rFonts w:ascii="Times New Roman" w:hAnsi="Times New Roman" w:cs="Times New Roman"/>
          <w:noProof w:val="0"/>
          <w:sz w:val="28"/>
          <w:szCs w:val="28"/>
          <w:lang w:val="ro-MD"/>
        </w:rPr>
        <w:t>;</w:t>
      </w:r>
    </w:p>
    <w:p w14:paraId="7418F751" w14:textId="5549ABF3" w:rsidR="005039F3" w:rsidRPr="00C20F2F" w:rsidRDefault="005039F3" w:rsidP="00B86C33">
      <w:pPr>
        <w:pStyle w:val="ListParagraph"/>
        <w:numPr>
          <w:ilvl w:val="0"/>
          <w:numId w:val="1"/>
        </w:numPr>
        <w:tabs>
          <w:tab w:val="left" w:pos="851"/>
          <w:tab w:val="left" w:pos="993"/>
        </w:tabs>
        <w:spacing w:after="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Articolul 37 va avea următorul cuprins:</w:t>
      </w:r>
    </w:p>
    <w:p w14:paraId="7827F339" w14:textId="38D7A780" w:rsidR="005039F3" w:rsidRPr="00C20F2F" w:rsidRDefault="005039F3" w:rsidP="00B86C33">
      <w:pPr>
        <w:tabs>
          <w:tab w:val="left" w:pos="851"/>
          <w:tab w:val="left" w:pos="993"/>
        </w:tabs>
        <w:spacing w:after="0" w:line="240" w:lineRule="auto"/>
        <w:ind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„Prevederile prezentului capitol se aplică persoane</w:t>
      </w:r>
      <w:r w:rsidR="00D9734C" w:rsidRPr="00C20F2F">
        <w:rPr>
          <w:rFonts w:ascii="Times New Roman" w:hAnsi="Times New Roman" w:cs="Times New Roman"/>
          <w:noProof w:val="0"/>
          <w:sz w:val="28"/>
          <w:szCs w:val="28"/>
          <w:lang w:val="ro-MD"/>
        </w:rPr>
        <w:t>lor</w:t>
      </w:r>
      <w:r w:rsidRPr="00C20F2F">
        <w:rPr>
          <w:rFonts w:ascii="Times New Roman" w:hAnsi="Times New Roman" w:cs="Times New Roman"/>
          <w:noProof w:val="0"/>
          <w:sz w:val="28"/>
          <w:szCs w:val="28"/>
          <w:lang w:val="ro-MD"/>
        </w:rPr>
        <w:t xml:space="preserve"> fizice</w:t>
      </w:r>
      <w:r w:rsidR="00D9734C" w:rsidRPr="00C20F2F">
        <w:rPr>
          <w:rFonts w:ascii="Times New Roman" w:hAnsi="Times New Roman" w:cs="Times New Roman"/>
          <w:noProof w:val="0"/>
          <w:sz w:val="28"/>
          <w:szCs w:val="28"/>
          <w:lang w:val="ro-MD"/>
        </w:rPr>
        <w:t xml:space="preserve"> (</w:t>
      </w:r>
      <w:proofErr w:type="spellStart"/>
      <w:r w:rsidR="00D9734C" w:rsidRPr="00C20F2F">
        <w:rPr>
          <w:rFonts w:ascii="Times New Roman" w:hAnsi="Times New Roman" w:cs="Times New Roman"/>
          <w:noProof w:val="0"/>
          <w:sz w:val="28"/>
          <w:szCs w:val="28"/>
          <w:lang w:val="ro-MD"/>
        </w:rPr>
        <w:t>rezidenţi</w:t>
      </w:r>
      <w:proofErr w:type="spellEnd"/>
      <w:r w:rsidR="00D9734C" w:rsidRPr="00C20F2F">
        <w:rPr>
          <w:rFonts w:ascii="Times New Roman" w:hAnsi="Times New Roman" w:cs="Times New Roman"/>
          <w:noProof w:val="0"/>
          <w:sz w:val="28"/>
          <w:szCs w:val="28"/>
          <w:lang w:val="ro-MD"/>
        </w:rPr>
        <w:t xml:space="preserve"> </w:t>
      </w:r>
      <w:proofErr w:type="spellStart"/>
      <w:r w:rsidR="00D9734C" w:rsidRPr="00C20F2F">
        <w:rPr>
          <w:rFonts w:ascii="Times New Roman" w:hAnsi="Times New Roman" w:cs="Times New Roman"/>
          <w:noProof w:val="0"/>
          <w:sz w:val="28"/>
          <w:szCs w:val="28"/>
          <w:lang w:val="ro-MD"/>
        </w:rPr>
        <w:t>şi</w:t>
      </w:r>
      <w:proofErr w:type="spellEnd"/>
      <w:r w:rsidR="00D9734C" w:rsidRPr="00C20F2F">
        <w:rPr>
          <w:rFonts w:ascii="Times New Roman" w:hAnsi="Times New Roman" w:cs="Times New Roman"/>
          <w:noProof w:val="0"/>
          <w:sz w:val="28"/>
          <w:szCs w:val="28"/>
          <w:lang w:val="ro-MD"/>
        </w:rPr>
        <w:t xml:space="preserve"> </w:t>
      </w:r>
      <w:proofErr w:type="spellStart"/>
      <w:r w:rsidR="00D9734C" w:rsidRPr="00C20F2F">
        <w:rPr>
          <w:rFonts w:ascii="Times New Roman" w:hAnsi="Times New Roman" w:cs="Times New Roman"/>
          <w:noProof w:val="0"/>
          <w:sz w:val="28"/>
          <w:szCs w:val="28"/>
          <w:lang w:val="ro-MD"/>
        </w:rPr>
        <w:t>nerezidenţi</w:t>
      </w:r>
      <w:proofErr w:type="spellEnd"/>
      <w:r w:rsidR="00D9734C" w:rsidRPr="00C20F2F">
        <w:rPr>
          <w:rFonts w:ascii="Times New Roman" w:hAnsi="Times New Roman" w:cs="Times New Roman"/>
          <w:noProof w:val="0"/>
          <w:sz w:val="28"/>
          <w:szCs w:val="28"/>
          <w:lang w:val="ro-MD"/>
        </w:rPr>
        <w:t xml:space="preserve"> ai Republicii Moldova)</w:t>
      </w:r>
      <w:r w:rsidRPr="00C20F2F">
        <w:rPr>
          <w:rFonts w:ascii="Times New Roman" w:hAnsi="Times New Roman" w:cs="Times New Roman"/>
          <w:noProof w:val="0"/>
          <w:sz w:val="28"/>
          <w:szCs w:val="28"/>
          <w:lang w:val="ro-MD"/>
        </w:rPr>
        <w:t xml:space="preserve"> care nu practică activitate de întreprinzător</w:t>
      </w:r>
      <w:r w:rsidR="00D9734C" w:rsidRPr="00C20F2F">
        <w:rPr>
          <w:rFonts w:ascii="Times New Roman" w:hAnsi="Times New Roman" w:cs="Times New Roman"/>
          <w:noProof w:val="0"/>
          <w:sz w:val="28"/>
          <w:szCs w:val="28"/>
          <w:lang w:val="ro-MD"/>
        </w:rPr>
        <w:t xml:space="preserve"> și</w:t>
      </w:r>
      <w:r w:rsidR="00633174" w:rsidRPr="00C20F2F">
        <w:rPr>
          <w:rFonts w:ascii="Times New Roman" w:hAnsi="Times New Roman" w:cs="Times New Roman"/>
          <w:noProof w:val="0"/>
          <w:color w:val="FF0000"/>
          <w:sz w:val="28"/>
          <w:szCs w:val="28"/>
          <w:lang w:val="ro-MD"/>
        </w:rPr>
        <w:t xml:space="preserve"> </w:t>
      </w:r>
      <w:r w:rsidRPr="00C20F2F">
        <w:rPr>
          <w:rFonts w:ascii="Times New Roman" w:hAnsi="Times New Roman" w:cs="Times New Roman"/>
          <w:noProof w:val="0"/>
          <w:sz w:val="28"/>
          <w:szCs w:val="28"/>
          <w:lang w:val="ro-MD"/>
        </w:rPr>
        <w:t xml:space="preserve">care </w:t>
      </w:r>
      <w:proofErr w:type="spellStart"/>
      <w:r w:rsidRPr="00C20F2F">
        <w:rPr>
          <w:rFonts w:ascii="Times New Roman" w:hAnsi="Times New Roman" w:cs="Times New Roman"/>
          <w:noProof w:val="0"/>
          <w:sz w:val="28"/>
          <w:szCs w:val="28"/>
          <w:lang w:val="ro-MD"/>
        </w:rPr>
        <w:t>vînd</w:t>
      </w:r>
      <w:proofErr w:type="spellEnd"/>
      <w:r w:rsidRPr="00C20F2F">
        <w:rPr>
          <w:rFonts w:ascii="Times New Roman" w:hAnsi="Times New Roman" w:cs="Times New Roman"/>
          <w:noProof w:val="0"/>
          <w:sz w:val="28"/>
          <w:szCs w:val="28"/>
          <w:lang w:val="ro-MD"/>
        </w:rPr>
        <w:t>, schimbă sau înstrăinează sub altă formă active de capital.</w:t>
      </w:r>
      <w:r w:rsidR="009F0925" w:rsidRPr="00C20F2F">
        <w:rPr>
          <w:rFonts w:ascii="Times New Roman" w:hAnsi="Times New Roman" w:cs="Times New Roman"/>
          <w:noProof w:val="0"/>
          <w:sz w:val="28"/>
          <w:szCs w:val="28"/>
          <w:lang w:val="ro-MD"/>
        </w:rPr>
        <w:t xml:space="preserve"> ”</w:t>
      </w:r>
    </w:p>
    <w:p w14:paraId="72EEFFDA" w14:textId="7B921608" w:rsidR="005039F3" w:rsidRPr="00C20F2F" w:rsidRDefault="005039F3" w:rsidP="00B86C33">
      <w:pPr>
        <w:pStyle w:val="ListParagraph"/>
        <w:numPr>
          <w:ilvl w:val="0"/>
          <w:numId w:val="1"/>
        </w:numPr>
        <w:tabs>
          <w:tab w:val="left" w:pos="851"/>
        </w:tabs>
        <w:spacing w:after="0" w:line="240" w:lineRule="auto"/>
        <w:ind w:left="0" w:firstLine="567"/>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La arti</w:t>
      </w:r>
      <w:r w:rsidR="00652D00" w:rsidRPr="00C20F2F">
        <w:rPr>
          <w:rFonts w:ascii="Times New Roman" w:hAnsi="Times New Roman" w:cs="Times New Roman"/>
          <w:noProof w:val="0"/>
          <w:sz w:val="28"/>
          <w:szCs w:val="28"/>
          <w:lang w:val="ro-MD"/>
        </w:rPr>
        <w:t>colul 40 alineatul (7),  cifrele</w:t>
      </w:r>
      <w:r w:rsidRPr="00C20F2F">
        <w:rPr>
          <w:rFonts w:ascii="Times New Roman" w:hAnsi="Times New Roman" w:cs="Times New Roman"/>
          <w:noProof w:val="0"/>
          <w:sz w:val="28"/>
          <w:szCs w:val="28"/>
          <w:lang w:val="ro-MD"/>
        </w:rPr>
        <w:t xml:space="preserve"> „20” se substituie cu cifr</w:t>
      </w:r>
      <w:r w:rsidR="00652D00" w:rsidRPr="00C20F2F">
        <w:rPr>
          <w:rFonts w:ascii="Times New Roman" w:hAnsi="Times New Roman" w:cs="Times New Roman"/>
          <w:noProof w:val="0"/>
          <w:sz w:val="28"/>
          <w:szCs w:val="28"/>
          <w:lang w:val="ro-MD"/>
        </w:rPr>
        <w:t xml:space="preserve">ele </w:t>
      </w:r>
      <w:r w:rsidRPr="00C20F2F">
        <w:rPr>
          <w:rFonts w:ascii="Times New Roman" w:hAnsi="Times New Roman" w:cs="Times New Roman"/>
          <w:noProof w:val="0"/>
          <w:sz w:val="28"/>
          <w:szCs w:val="28"/>
          <w:lang w:val="ro-MD"/>
        </w:rPr>
        <w:t>„50”.</w:t>
      </w:r>
    </w:p>
    <w:p w14:paraId="5E6EDC29" w14:textId="77777777" w:rsidR="00652D00" w:rsidRPr="00C20F2F" w:rsidRDefault="00652D00" w:rsidP="00B86C33">
      <w:pPr>
        <w:pStyle w:val="BodyText"/>
        <w:numPr>
          <w:ilvl w:val="0"/>
          <w:numId w:val="1"/>
        </w:numPr>
        <w:tabs>
          <w:tab w:val="left" w:pos="851"/>
        </w:tabs>
        <w:ind w:left="0" w:firstLine="567"/>
        <w:rPr>
          <w:color w:val="000000"/>
          <w:sz w:val="28"/>
          <w:szCs w:val="28"/>
          <w:lang w:val="ro-MD"/>
        </w:rPr>
      </w:pPr>
      <w:r w:rsidRPr="00C20F2F">
        <w:rPr>
          <w:color w:val="000000"/>
          <w:sz w:val="28"/>
          <w:szCs w:val="28"/>
          <w:lang w:val="ro-MD"/>
        </w:rPr>
        <w:t>Articolul 41:</w:t>
      </w:r>
    </w:p>
    <w:p w14:paraId="5E00FB8E" w14:textId="7CCBACBB" w:rsidR="00652D00" w:rsidRPr="00C20F2F" w:rsidRDefault="00652D00" w:rsidP="00B86C33">
      <w:pPr>
        <w:pStyle w:val="BodyText"/>
        <w:tabs>
          <w:tab w:val="left" w:pos="851"/>
        </w:tabs>
        <w:ind w:firstLine="567"/>
        <w:rPr>
          <w:color w:val="000000"/>
          <w:sz w:val="28"/>
          <w:szCs w:val="28"/>
          <w:lang w:val="ro-MD"/>
        </w:rPr>
      </w:pPr>
      <w:r w:rsidRPr="00C20F2F">
        <w:rPr>
          <w:color w:val="000000"/>
          <w:sz w:val="28"/>
          <w:szCs w:val="28"/>
          <w:lang w:val="ro-MD"/>
        </w:rPr>
        <w:t>la alineatul (1), textul ,,(persoană fizică sau juridică)” se exclude;</w:t>
      </w:r>
    </w:p>
    <w:p w14:paraId="66BF52E5" w14:textId="77777777" w:rsidR="00652D00" w:rsidRPr="00C20F2F" w:rsidRDefault="00652D00" w:rsidP="00B86C33">
      <w:pPr>
        <w:pStyle w:val="BodyText"/>
        <w:tabs>
          <w:tab w:val="left" w:pos="851"/>
        </w:tabs>
        <w:ind w:firstLine="567"/>
        <w:rPr>
          <w:color w:val="000000"/>
          <w:sz w:val="28"/>
          <w:szCs w:val="28"/>
          <w:lang w:val="ro-MD"/>
        </w:rPr>
      </w:pPr>
      <w:r w:rsidRPr="00C20F2F">
        <w:rPr>
          <w:color w:val="000000"/>
          <w:sz w:val="28"/>
          <w:szCs w:val="28"/>
          <w:lang w:val="ro-MD"/>
        </w:rPr>
        <w:t>alineatul (2) se abrogă;</w:t>
      </w:r>
    </w:p>
    <w:p w14:paraId="54DC1300" w14:textId="77777777" w:rsidR="00652D00" w:rsidRPr="00C20F2F" w:rsidRDefault="00652D00" w:rsidP="00B86C33">
      <w:pPr>
        <w:pStyle w:val="BodyText"/>
        <w:tabs>
          <w:tab w:val="left" w:pos="851"/>
        </w:tabs>
        <w:ind w:firstLine="567"/>
        <w:rPr>
          <w:color w:val="000000"/>
          <w:sz w:val="28"/>
          <w:szCs w:val="28"/>
          <w:lang w:val="ro-MD"/>
        </w:rPr>
      </w:pPr>
      <w:r w:rsidRPr="00C20F2F">
        <w:rPr>
          <w:color w:val="000000"/>
          <w:sz w:val="28"/>
          <w:szCs w:val="28"/>
          <w:lang w:val="ro-MD"/>
        </w:rPr>
        <w:t>alineatul (1) devine alineat unic.</w:t>
      </w:r>
    </w:p>
    <w:p w14:paraId="6E5E7196" w14:textId="77777777" w:rsidR="00D9734C" w:rsidRPr="00C20F2F" w:rsidRDefault="00652D00" w:rsidP="00B86C33">
      <w:pPr>
        <w:pStyle w:val="BodyText"/>
        <w:numPr>
          <w:ilvl w:val="0"/>
          <w:numId w:val="1"/>
        </w:numPr>
        <w:tabs>
          <w:tab w:val="left" w:pos="851"/>
        </w:tabs>
        <w:ind w:left="0" w:firstLine="567"/>
        <w:rPr>
          <w:color w:val="000000"/>
          <w:sz w:val="28"/>
          <w:szCs w:val="28"/>
          <w:lang w:val="ro-MD"/>
        </w:rPr>
      </w:pPr>
      <w:r w:rsidRPr="00C20F2F">
        <w:rPr>
          <w:color w:val="000000"/>
          <w:sz w:val="28"/>
          <w:szCs w:val="28"/>
          <w:lang w:val="ro-MD"/>
        </w:rPr>
        <w:t>La articolul 42</w:t>
      </w:r>
    </w:p>
    <w:p w14:paraId="68C0CBC1" w14:textId="2F07EE9D" w:rsidR="00D9734C" w:rsidRPr="00C20F2F" w:rsidRDefault="005A38EA" w:rsidP="00B86C33">
      <w:pPr>
        <w:pStyle w:val="BodyText"/>
        <w:tabs>
          <w:tab w:val="left" w:pos="851"/>
        </w:tabs>
        <w:ind w:firstLine="567"/>
        <w:rPr>
          <w:color w:val="000000"/>
          <w:sz w:val="28"/>
          <w:szCs w:val="28"/>
          <w:lang w:val="ro-MD"/>
        </w:rPr>
      </w:pPr>
      <w:r w:rsidRPr="00C20F2F">
        <w:rPr>
          <w:color w:val="000000"/>
          <w:sz w:val="28"/>
          <w:szCs w:val="28"/>
          <w:lang w:val="ro-MD"/>
        </w:rPr>
        <w:t>la alineatul (1) liter</w:t>
      </w:r>
      <w:r w:rsidR="00D9734C" w:rsidRPr="00C20F2F">
        <w:rPr>
          <w:color w:val="000000"/>
          <w:sz w:val="28"/>
          <w:szCs w:val="28"/>
          <w:lang w:val="ro-MD"/>
        </w:rPr>
        <w:t xml:space="preserve">a b) </w:t>
      </w:r>
      <w:r w:rsidR="0092513E" w:rsidRPr="00C20F2F">
        <w:rPr>
          <w:color w:val="000000"/>
          <w:sz w:val="28"/>
          <w:szCs w:val="28"/>
          <w:lang w:val="ro-MD"/>
        </w:rPr>
        <w:t xml:space="preserve">cuvintele </w:t>
      </w:r>
      <w:r w:rsidR="00D9734C" w:rsidRPr="00C20F2F">
        <w:rPr>
          <w:color w:val="000000"/>
          <w:sz w:val="28"/>
          <w:szCs w:val="28"/>
          <w:lang w:val="ro-MD"/>
        </w:rPr>
        <w:t>,,de persoana fizică ce nu desfășoară activitate de întreprinzător”</w:t>
      </w:r>
      <w:r w:rsidR="009F0925" w:rsidRPr="00C20F2F">
        <w:rPr>
          <w:color w:val="000000"/>
          <w:sz w:val="28"/>
          <w:szCs w:val="28"/>
          <w:lang w:val="ro-MD"/>
        </w:rPr>
        <w:t xml:space="preserve"> se exclude.</w:t>
      </w:r>
    </w:p>
    <w:p w14:paraId="33E656A1" w14:textId="44419B23" w:rsidR="00652D00" w:rsidRPr="00C20F2F" w:rsidRDefault="00652D00" w:rsidP="00B86C33">
      <w:pPr>
        <w:pStyle w:val="BodyText"/>
        <w:tabs>
          <w:tab w:val="left" w:pos="851"/>
        </w:tabs>
        <w:ind w:firstLine="567"/>
        <w:rPr>
          <w:color w:val="000000"/>
          <w:sz w:val="28"/>
          <w:szCs w:val="28"/>
          <w:lang w:val="ro-MD"/>
        </w:rPr>
      </w:pPr>
      <w:r w:rsidRPr="00C20F2F">
        <w:rPr>
          <w:color w:val="000000"/>
          <w:sz w:val="28"/>
          <w:szCs w:val="28"/>
          <w:lang w:val="ro-MD"/>
        </w:rPr>
        <w:t>alineatul (4), literele a) și b) se abrogă.</w:t>
      </w:r>
    </w:p>
    <w:p w14:paraId="2AC0E589" w14:textId="4EC439CE" w:rsidR="009F0925" w:rsidRPr="00C20F2F" w:rsidRDefault="009F0925" w:rsidP="00B86C33">
      <w:pPr>
        <w:pStyle w:val="BodyText"/>
        <w:numPr>
          <w:ilvl w:val="0"/>
          <w:numId w:val="1"/>
        </w:numPr>
        <w:tabs>
          <w:tab w:val="left" w:pos="851"/>
        </w:tabs>
        <w:ind w:left="0" w:firstLine="567"/>
        <w:rPr>
          <w:color w:val="000000"/>
          <w:sz w:val="28"/>
          <w:szCs w:val="28"/>
          <w:lang w:val="ro-MD"/>
        </w:rPr>
      </w:pPr>
      <w:r w:rsidRPr="00C20F2F">
        <w:rPr>
          <w:color w:val="000000"/>
          <w:sz w:val="28"/>
          <w:szCs w:val="28"/>
          <w:lang w:val="ro-MD"/>
        </w:rPr>
        <w:t>La articolul 57</w:t>
      </w:r>
    </w:p>
    <w:p w14:paraId="58EA6EB9" w14:textId="6DEC6AAC" w:rsidR="009F0925" w:rsidRPr="00C20F2F" w:rsidRDefault="009F0925" w:rsidP="00B86C33">
      <w:pPr>
        <w:pStyle w:val="BodyText"/>
        <w:tabs>
          <w:tab w:val="left" w:pos="851"/>
        </w:tabs>
        <w:ind w:firstLine="567"/>
        <w:rPr>
          <w:color w:val="000000"/>
          <w:sz w:val="28"/>
          <w:szCs w:val="28"/>
          <w:lang w:val="ro-MD"/>
        </w:rPr>
      </w:pPr>
      <w:r w:rsidRPr="00C20F2F">
        <w:rPr>
          <w:color w:val="000000"/>
          <w:sz w:val="28"/>
          <w:szCs w:val="28"/>
          <w:lang w:val="ro-MD"/>
        </w:rPr>
        <w:t>alineatul (2) va avea următorul cuprins</w:t>
      </w:r>
      <w:r w:rsidR="00301938" w:rsidRPr="00C20F2F">
        <w:rPr>
          <w:color w:val="000000"/>
          <w:sz w:val="28"/>
          <w:szCs w:val="28"/>
          <w:lang w:val="ro-MD"/>
        </w:rPr>
        <w:t>:</w:t>
      </w:r>
    </w:p>
    <w:p w14:paraId="23047927" w14:textId="21C54551" w:rsidR="009F0925" w:rsidRPr="00C20F2F" w:rsidRDefault="009F0925" w:rsidP="00B86C33">
      <w:pPr>
        <w:pStyle w:val="NormalWeb"/>
        <w:tabs>
          <w:tab w:val="left" w:pos="851"/>
        </w:tabs>
        <w:spacing w:after="0" w:line="240" w:lineRule="auto"/>
        <w:ind w:firstLine="567"/>
        <w:jc w:val="both"/>
        <w:rPr>
          <w:rFonts w:eastAsia="Calibri"/>
          <w:color w:val="000000"/>
          <w:sz w:val="28"/>
          <w:szCs w:val="28"/>
          <w:lang w:val="ro-MD" w:eastAsia="ru-RU"/>
        </w:rPr>
      </w:pPr>
      <w:r w:rsidRPr="00C20F2F">
        <w:rPr>
          <w:rFonts w:eastAsia="Calibri"/>
          <w:color w:val="000000"/>
          <w:sz w:val="28"/>
          <w:szCs w:val="28"/>
          <w:lang w:val="ro-MD" w:eastAsia="ru-RU"/>
        </w:rPr>
        <w:t xml:space="preserve">,,(2) În cazul lichidării agentului economic beneficiarii </w:t>
      </w:r>
      <w:proofErr w:type="spellStart"/>
      <w:r w:rsidRPr="00C20F2F">
        <w:rPr>
          <w:rFonts w:eastAsia="Calibri"/>
          <w:color w:val="000000"/>
          <w:sz w:val="28"/>
          <w:szCs w:val="28"/>
          <w:lang w:val="ro-MD" w:eastAsia="ru-RU"/>
        </w:rPr>
        <w:t>proprietăţii</w:t>
      </w:r>
      <w:proofErr w:type="spellEnd"/>
      <w:r w:rsidRPr="00C20F2F">
        <w:rPr>
          <w:rFonts w:eastAsia="Calibri"/>
          <w:color w:val="000000"/>
          <w:sz w:val="28"/>
          <w:szCs w:val="28"/>
          <w:lang w:val="ro-MD" w:eastAsia="ru-RU"/>
        </w:rPr>
        <w:t xml:space="preserve"> distribuite </w:t>
      </w:r>
      <w:proofErr w:type="spellStart"/>
      <w:r w:rsidRPr="00C20F2F">
        <w:rPr>
          <w:rFonts w:eastAsia="Calibri"/>
          <w:color w:val="000000"/>
          <w:sz w:val="28"/>
          <w:szCs w:val="28"/>
          <w:lang w:val="ro-MD" w:eastAsia="ru-RU"/>
        </w:rPr>
        <w:t>sînt</w:t>
      </w:r>
      <w:proofErr w:type="spellEnd"/>
      <w:r w:rsidRPr="00C20F2F">
        <w:rPr>
          <w:rFonts w:eastAsia="Calibri"/>
          <w:color w:val="000000"/>
          <w:sz w:val="28"/>
          <w:szCs w:val="28"/>
          <w:lang w:val="ro-MD" w:eastAsia="ru-RU"/>
        </w:rPr>
        <w:t xml:space="preserve"> </w:t>
      </w:r>
      <w:proofErr w:type="spellStart"/>
      <w:r w:rsidRPr="00C20F2F">
        <w:rPr>
          <w:rFonts w:eastAsia="Calibri"/>
          <w:color w:val="000000"/>
          <w:sz w:val="28"/>
          <w:szCs w:val="28"/>
          <w:lang w:val="ro-MD" w:eastAsia="ru-RU"/>
        </w:rPr>
        <w:t>trataţi</w:t>
      </w:r>
      <w:proofErr w:type="spellEnd"/>
      <w:r w:rsidRPr="00C20F2F">
        <w:rPr>
          <w:rFonts w:eastAsia="Calibri"/>
          <w:color w:val="000000"/>
          <w:sz w:val="28"/>
          <w:szCs w:val="28"/>
          <w:lang w:val="ro-MD" w:eastAsia="ru-RU"/>
        </w:rPr>
        <w:t xml:space="preserve"> astfel ca </w:t>
      </w:r>
      <w:proofErr w:type="spellStart"/>
      <w:r w:rsidRPr="00C20F2F">
        <w:rPr>
          <w:rFonts w:eastAsia="Calibri"/>
          <w:color w:val="000000"/>
          <w:sz w:val="28"/>
          <w:szCs w:val="28"/>
          <w:lang w:val="ro-MD" w:eastAsia="ru-RU"/>
        </w:rPr>
        <w:t>şi</w:t>
      </w:r>
      <w:proofErr w:type="spellEnd"/>
      <w:r w:rsidRPr="00C20F2F">
        <w:rPr>
          <w:rFonts w:eastAsia="Calibri"/>
          <w:color w:val="000000"/>
          <w:sz w:val="28"/>
          <w:szCs w:val="28"/>
          <w:lang w:val="ro-MD" w:eastAsia="ru-RU"/>
        </w:rPr>
        <w:t xml:space="preserve"> cum ei au schimbat cotele lor de </w:t>
      </w:r>
      <w:proofErr w:type="spellStart"/>
      <w:r w:rsidRPr="00C20F2F">
        <w:rPr>
          <w:rFonts w:eastAsia="Calibri"/>
          <w:color w:val="000000"/>
          <w:sz w:val="28"/>
          <w:szCs w:val="28"/>
          <w:lang w:val="ro-MD" w:eastAsia="ru-RU"/>
        </w:rPr>
        <w:t>participaţie</w:t>
      </w:r>
      <w:proofErr w:type="spellEnd"/>
      <w:r w:rsidRPr="00C20F2F">
        <w:rPr>
          <w:rFonts w:eastAsia="Calibri"/>
          <w:color w:val="000000"/>
          <w:sz w:val="28"/>
          <w:szCs w:val="28"/>
          <w:lang w:val="ro-MD" w:eastAsia="ru-RU"/>
        </w:rPr>
        <w:t xml:space="preserve"> în capitalul agentului economic lichidat pe o sumă egală cu valoarea de </w:t>
      </w:r>
      <w:proofErr w:type="spellStart"/>
      <w:r w:rsidRPr="00C20F2F">
        <w:rPr>
          <w:rFonts w:eastAsia="Calibri"/>
          <w:color w:val="000000"/>
          <w:sz w:val="28"/>
          <w:szCs w:val="28"/>
          <w:lang w:val="ro-MD" w:eastAsia="ru-RU"/>
        </w:rPr>
        <w:t>piaţă</w:t>
      </w:r>
      <w:proofErr w:type="spellEnd"/>
      <w:r w:rsidRPr="00C20F2F">
        <w:rPr>
          <w:rFonts w:eastAsia="Calibri"/>
          <w:color w:val="000000"/>
          <w:sz w:val="28"/>
          <w:szCs w:val="28"/>
          <w:lang w:val="ro-MD" w:eastAsia="ru-RU"/>
        </w:rPr>
        <w:t xml:space="preserve"> a </w:t>
      </w:r>
      <w:proofErr w:type="spellStart"/>
      <w:r w:rsidRPr="00C20F2F">
        <w:rPr>
          <w:rFonts w:eastAsia="Calibri"/>
          <w:color w:val="000000"/>
          <w:sz w:val="28"/>
          <w:szCs w:val="28"/>
          <w:lang w:val="ro-MD" w:eastAsia="ru-RU"/>
        </w:rPr>
        <w:t>proprietăţii</w:t>
      </w:r>
      <w:proofErr w:type="spellEnd"/>
      <w:r w:rsidRPr="00C20F2F">
        <w:rPr>
          <w:rFonts w:eastAsia="Calibri"/>
          <w:color w:val="000000"/>
          <w:sz w:val="28"/>
          <w:szCs w:val="28"/>
          <w:lang w:val="ro-MD" w:eastAsia="ru-RU"/>
        </w:rPr>
        <w:t xml:space="preserve"> </w:t>
      </w:r>
      <w:proofErr w:type="spellStart"/>
      <w:r w:rsidRPr="00C20F2F">
        <w:rPr>
          <w:rFonts w:eastAsia="Calibri"/>
          <w:color w:val="000000"/>
          <w:sz w:val="28"/>
          <w:szCs w:val="28"/>
          <w:lang w:val="ro-MD" w:eastAsia="ru-RU"/>
        </w:rPr>
        <w:t>obţinute</w:t>
      </w:r>
      <w:proofErr w:type="spellEnd"/>
      <w:r w:rsidRPr="00C20F2F">
        <w:rPr>
          <w:rFonts w:eastAsia="Calibri"/>
          <w:color w:val="000000"/>
          <w:sz w:val="28"/>
          <w:szCs w:val="28"/>
          <w:lang w:val="ro-MD" w:eastAsia="ru-RU"/>
        </w:rPr>
        <w:t>.”.</w:t>
      </w:r>
    </w:p>
    <w:p w14:paraId="2800FF95" w14:textId="21D678D6" w:rsidR="00301938" w:rsidRPr="00C20F2F" w:rsidRDefault="00301938" w:rsidP="00B86C33">
      <w:pPr>
        <w:pStyle w:val="NormalWeb"/>
        <w:tabs>
          <w:tab w:val="left" w:pos="851"/>
        </w:tabs>
        <w:spacing w:after="0" w:line="240" w:lineRule="auto"/>
        <w:ind w:firstLine="567"/>
        <w:jc w:val="both"/>
        <w:rPr>
          <w:rFonts w:eastAsia="Calibri"/>
          <w:color w:val="000000"/>
          <w:sz w:val="28"/>
          <w:szCs w:val="28"/>
          <w:lang w:val="ro-MD" w:eastAsia="ru-RU"/>
        </w:rPr>
      </w:pPr>
      <w:r w:rsidRPr="00C20F2F">
        <w:rPr>
          <w:rFonts w:eastAsia="Calibri"/>
          <w:color w:val="000000"/>
          <w:sz w:val="28"/>
          <w:szCs w:val="28"/>
          <w:lang w:val="ro-MD" w:eastAsia="ru-RU"/>
        </w:rPr>
        <w:t>alineatul (3) se abrogă.</w:t>
      </w:r>
    </w:p>
    <w:p w14:paraId="3BE668FB" w14:textId="1E207F54" w:rsidR="00A42E08" w:rsidRPr="00C20F2F" w:rsidRDefault="00A42E08" w:rsidP="00B86C33">
      <w:pPr>
        <w:pStyle w:val="NormalWeb"/>
        <w:numPr>
          <w:ilvl w:val="0"/>
          <w:numId w:val="1"/>
        </w:numPr>
        <w:tabs>
          <w:tab w:val="left" w:pos="851"/>
        </w:tabs>
        <w:spacing w:after="0" w:line="240" w:lineRule="auto"/>
        <w:ind w:left="0" w:firstLine="567"/>
        <w:jc w:val="both"/>
        <w:rPr>
          <w:rFonts w:eastAsia="Calibri"/>
          <w:color w:val="000000"/>
          <w:sz w:val="28"/>
          <w:szCs w:val="28"/>
          <w:lang w:val="ro-MD" w:eastAsia="ru-RU"/>
        </w:rPr>
      </w:pPr>
      <w:r w:rsidRPr="00C20F2F">
        <w:rPr>
          <w:rFonts w:eastAsia="Calibri"/>
          <w:color w:val="000000"/>
          <w:sz w:val="28"/>
          <w:szCs w:val="28"/>
          <w:lang w:val="ro-MD" w:eastAsia="ru-RU"/>
        </w:rPr>
        <w:t>Articolul 83 alineatul (2) se completează cu litera f) cu următorul cuprins:</w:t>
      </w:r>
    </w:p>
    <w:p w14:paraId="5FC17AED" w14:textId="6D63AD69" w:rsidR="00A42E08" w:rsidRPr="00C20F2F" w:rsidRDefault="00A42E08" w:rsidP="00B86C33">
      <w:pPr>
        <w:pStyle w:val="NormalWeb"/>
        <w:tabs>
          <w:tab w:val="left" w:pos="851"/>
        </w:tabs>
        <w:spacing w:after="0" w:line="240" w:lineRule="auto"/>
        <w:ind w:firstLine="567"/>
        <w:jc w:val="both"/>
        <w:rPr>
          <w:rFonts w:eastAsia="Calibri"/>
          <w:color w:val="000000"/>
          <w:sz w:val="28"/>
          <w:szCs w:val="28"/>
          <w:lang w:val="ro-MD" w:eastAsia="ru-RU"/>
        </w:rPr>
      </w:pPr>
      <w:r w:rsidRPr="00C20F2F">
        <w:rPr>
          <w:rFonts w:eastAsia="Calibri"/>
          <w:color w:val="000000"/>
          <w:sz w:val="28"/>
          <w:szCs w:val="28"/>
          <w:lang w:val="ro-MD" w:eastAsia="ru-RU"/>
        </w:rPr>
        <w:t xml:space="preserve">,,f) persoane fizice rezidente care obțin venituri impozabile </w:t>
      </w:r>
      <w:r w:rsidRPr="00C20F2F">
        <w:rPr>
          <w:sz w:val="28"/>
          <w:szCs w:val="28"/>
          <w:lang w:val="ro-MD"/>
        </w:rPr>
        <w:t>anuale, cu excepția veniturilor prevăzute la art.90</w:t>
      </w:r>
      <w:r w:rsidRPr="00C20F2F">
        <w:rPr>
          <w:sz w:val="28"/>
          <w:szCs w:val="28"/>
          <w:vertAlign w:val="superscript"/>
          <w:lang w:val="ro-MD"/>
        </w:rPr>
        <w:t>1</w:t>
      </w:r>
      <w:r w:rsidRPr="00C20F2F">
        <w:rPr>
          <w:sz w:val="28"/>
          <w:szCs w:val="28"/>
          <w:lang w:val="ro-MD"/>
        </w:rPr>
        <w:t>, mai mari de 360000 lei, în cazul utilizării scutirii personale pe parcursul perioadei de declarare</w:t>
      </w:r>
      <w:r w:rsidRPr="00C20F2F">
        <w:rPr>
          <w:color w:val="000000"/>
          <w:sz w:val="28"/>
          <w:szCs w:val="28"/>
          <w:lang w:val="ro-MD"/>
        </w:rPr>
        <w:t>”.</w:t>
      </w:r>
    </w:p>
    <w:p w14:paraId="2E64335C" w14:textId="6CB836DE" w:rsidR="00652D00" w:rsidRPr="00C20F2F" w:rsidRDefault="00652D00" w:rsidP="00B86C33">
      <w:pPr>
        <w:pStyle w:val="BodyText"/>
        <w:numPr>
          <w:ilvl w:val="0"/>
          <w:numId w:val="1"/>
        </w:numPr>
        <w:tabs>
          <w:tab w:val="left" w:pos="851"/>
        </w:tabs>
        <w:spacing w:after="40"/>
        <w:ind w:left="0" w:firstLine="567"/>
        <w:rPr>
          <w:color w:val="000000"/>
          <w:sz w:val="28"/>
          <w:szCs w:val="28"/>
          <w:lang w:val="ro-MD"/>
        </w:rPr>
      </w:pPr>
      <w:r w:rsidRPr="00C20F2F">
        <w:rPr>
          <w:color w:val="000000"/>
          <w:sz w:val="28"/>
          <w:szCs w:val="28"/>
          <w:lang w:val="ro-MD"/>
        </w:rPr>
        <w:t>La articolul 90, cifra „7”, în ambele cazuri, se substituie cu cifra „12”.</w:t>
      </w:r>
    </w:p>
    <w:p w14:paraId="5568E678" w14:textId="55372669" w:rsidR="00B74B07" w:rsidRPr="00C20F2F" w:rsidRDefault="00B74B07" w:rsidP="00E46204">
      <w:pPr>
        <w:pStyle w:val="ListParagraph"/>
        <w:numPr>
          <w:ilvl w:val="0"/>
          <w:numId w:val="1"/>
        </w:numPr>
        <w:tabs>
          <w:tab w:val="left" w:pos="993"/>
        </w:tabs>
        <w:spacing w:after="40" w:line="240" w:lineRule="auto"/>
        <w:ind w:left="0" w:firstLine="567"/>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 xml:space="preserve">La articolul 96 litera b), </w:t>
      </w:r>
      <w:proofErr w:type="spellStart"/>
      <w:r w:rsidRPr="00C20F2F">
        <w:rPr>
          <w:rFonts w:ascii="Times New Roman" w:hAnsi="Times New Roman" w:cs="Times New Roman"/>
          <w:noProof w:val="0"/>
          <w:sz w:val="28"/>
          <w:szCs w:val="28"/>
          <w:lang w:val="ro-MD"/>
        </w:rPr>
        <w:t>liniu</w:t>
      </w:r>
      <w:r w:rsidR="006C522E" w:rsidRPr="00C20F2F">
        <w:rPr>
          <w:rFonts w:ascii="Times New Roman" w:hAnsi="Times New Roman" w:cs="Times New Roman"/>
          <w:noProof w:val="0"/>
          <w:sz w:val="28"/>
          <w:szCs w:val="28"/>
          <w:lang w:val="ro-MD"/>
        </w:rPr>
        <w:t>ţele</w:t>
      </w:r>
      <w:proofErr w:type="spellEnd"/>
      <w:r w:rsidR="006C522E" w:rsidRPr="00C20F2F">
        <w:rPr>
          <w:rFonts w:ascii="Times New Roman" w:hAnsi="Times New Roman" w:cs="Times New Roman"/>
          <w:noProof w:val="0"/>
          <w:sz w:val="28"/>
          <w:szCs w:val="28"/>
          <w:lang w:val="ro-MD"/>
        </w:rPr>
        <w:t xml:space="preserve"> a opta </w:t>
      </w:r>
      <w:proofErr w:type="spellStart"/>
      <w:r w:rsidR="006C522E" w:rsidRPr="00C20F2F">
        <w:rPr>
          <w:rFonts w:ascii="Times New Roman" w:hAnsi="Times New Roman" w:cs="Times New Roman"/>
          <w:noProof w:val="0"/>
          <w:sz w:val="28"/>
          <w:szCs w:val="28"/>
          <w:lang w:val="ro-MD"/>
        </w:rPr>
        <w:t>şi</w:t>
      </w:r>
      <w:proofErr w:type="spellEnd"/>
      <w:r w:rsidR="006C522E" w:rsidRPr="00C20F2F">
        <w:rPr>
          <w:rFonts w:ascii="Times New Roman" w:hAnsi="Times New Roman" w:cs="Times New Roman"/>
          <w:noProof w:val="0"/>
          <w:sz w:val="28"/>
          <w:szCs w:val="28"/>
          <w:lang w:val="ro-MD"/>
        </w:rPr>
        <w:t xml:space="preserve"> a noua se abrogă</w:t>
      </w:r>
      <w:r w:rsidR="0028331B" w:rsidRPr="00C20F2F">
        <w:rPr>
          <w:rFonts w:ascii="Times New Roman" w:hAnsi="Times New Roman" w:cs="Times New Roman"/>
          <w:noProof w:val="0"/>
          <w:sz w:val="28"/>
          <w:szCs w:val="28"/>
          <w:lang w:val="ro-MD"/>
        </w:rPr>
        <w:t>;</w:t>
      </w:r>
    </w:p>
    <w:p w14:paraId="3FC97717" w14:textId="0F2554DA" w:rsidR="0028331B" w:rsidRPr="00C20F2F" w:rsidRDefault="0028331B" w:rsidP="00E46204">
      <w:pPr>
        <w:pStyle w:val="ListParagraph"/>
        <w:numPr>
          <w:ilvl w:val="0"/>
          <w:numId w:val="1"/>
        </w:numPr>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Articolul 101 se completează cu alineatele (7</w:t>
      </w:r>
      <w:r w:rsidRPr="00C20F2F">
        <w:rPr>
          <w:rFonts w:ascii="Times New Roman" w:hAnsi="Times New Roman" w:cs="Times New Roman"/>
          <w:noProof w:val="0"/>
          <w:sz w:val="28"/>
          <w:szCs w:val="28"/>
          <w:vertAlign w:val="superscript"/>
          <w:lang w:val="ro-MD"/>
        </w:rPr>
        <w:t>1</w:t>
      </w:r>
      <w:r w:rsidRPr="00C20F2F">
        <w:rPr>
          <w:rFonts w:ascii="Times New Roman" w:hAnsi="Times New Roman" w:cs="Times New Roman"/>
          <w:noProof w:val="0"/>
          <w:sz w:val="28"/>
          <w:szCs w:val="28"/>
          <w:lang w:val="ro-MD"/>
        </w:rPr>
        <w:t>) și (7</w:t>
      </w:r>
      <w:r w:rsidRPr="00C20F2F">
        <w:rPr>
          <w:rFonts w:ascii="Times New Roman" w:hAnsi="Times New Roman" w:cs="Times New Roman"/>
          <w:noProof w:val="0"/>
          <w:sz w:val="28"/>
          <w:szCs w:val="28"/>
          <w:vertAlign w:val="superscript"/>
          <w:lang w:val="ro-MD"/>
        </w:rPr>
        <w:t>2</w:t>
      </w:r>
      <w:r w:rsidRPr="00C20F2F">
        <w:rPr>
          <w:rFonts w:ascii="Times New Roman" w:hAnsi="Times New Roman" w:cs="Times New Roman"/>
          <w:noProof w:val="0"/>
          <w:sz w:val="28"/>
          <w:szCs w:val="28"/>
          <w:lang w:val="ro-MD"/>
        </w:rPr>
        <w:t>) cu următorul cuprins:</w:t>
      </w:r>
    </w:p>
    <w:p w14:paraId="06564B02" w14:textId="68CC940B" w:rsidR="0028331B" w:rsidRPr="00C20F2F" w:rsidRDefault="0028331B" w:rsidP="00E46204">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 xml:space="preserve"> „(7</w:t>
      </w:r>
      <w:r w:rsidRPr="00C20F2F">
        <w:rPr>
          <w:rFonts w:ascii="Times New Roman" w:hAnsi="Times New Roman" w:cs="Times New Roman"/>
          <w:noProof w:val="0"/>
          <w:sz w:val="28"/>
          <w:szCs w:val="28"/>
          <w:vertAlign w:val="superscript"/>
          <w:lang w:val="ro-MD"/>
        </w:rPr>
        <w:t>1</w:t>
      </w:r>
      <w:r w:rsidRPr="00C20F2F">
        <w:rPr>
          <w:rFonts w:ascii="Times New Roman" w:hAnsi="Times New Roman" w:cs="Times New Roman"/>
          <w:noProof w:val="0"/>
          <w:sz w:val="28"/>
          <w:szCs w:val="28"/>
          <w:lang w:val="ro-MD"/>
        </w:rPr>
        <w:t>) Prin derogare de la alin.(7), persoanele fizice care</w:t>
      </w:r>
      <w:r w:rsidR="00E46C70" w:rsidRPr="00C20F2F">
        <w:rPr>
          <w:rFonts w:ascii="Times New Roman" w:hAnsi="Times New Roman" w:cs="Times New Roman"/>
          <w:noProof w:val="0"/>
          <w:sz w:val="28"/>
          <w:szCs w:val="28"/>
          <w:lang w:val="ro-MD"/>
        </w:rPr>
        <w:t xml:space="preserve"> urmare a tranzacțiilor comerciale (B</w:t>
      </w:r>
      <w:r w:rsidR="00E46C70" w:rsidRPr="00B31EFF">
        <w:rPr>
          <w:rFonts w:ascii="Times New Roman" w:hAnsi="Times New Roman" w:cs="Times New Roman"/>
          <w:noProof w:val="0"/>
          <w:sz w:val="24"/>
          <w:szCs w:val="24"/>
          <w:lang w:val="ro-MD"/>
        </w:rPr>
        <w:t>2</w:t>
      </w:r>
      <w:r w:rsidR="00E46C70" w:rsidRPr="00C20F2F">
        <w:rPr>
          <w:rFonts w:ascii="Times New Roman" w:hAnsi="Times New Roman" w:cs="Times New Roman"/>
          <w:noProof w:val="0"/>
          <w:sz w:val="28"/>
          <w:szCs w:val="28"/>
          <w:lang w:val="ro-MD"/>
        </w:rPr>
        <w:t xml:space="preserve">C – de la business la consumator) </w:t>
      </w:r>
      <w:r w:rsidRPr="00C20F2F">
        <w:rPr>
          <w:rFonts w:ascii="Times New Roman" w:hAnsi="Times New Roman" w:cs="Times New Roman"/>
          <w:noProof w:val="0"/>
          <w:sz w:val="28"/>
          <w:szCs w:val="28"/>
          <w:lang w:val="ro-MD"/>
        </w:rPr>
        <w:t>i</w:t>
      </w:r>
      <w:r w:rsidR="006A645B">
        <w:rPr>
          <w:rFonts w:ascii="Times New Roman" w:hAnsi="Times New Roman" w:cs="Times New Roman"/>
          <w:noProof w:val="0"/>
          <w:sz w:val="28"/>
          <w:szCs w:val="28"/>
          <w:lang w:val="ro-MD"/>
        </w:rPr>
        <w:t>ntroduc</w:t>
      </w:r>
      <w:r w:rsidRPr="00C20F2F">
        <w:rPr>
          <w:rFonts w:ascii="Times New Roman" w:hAnsi="Times New Roman" w:cs="Times New Roman"/>
          <w:noProof w:val="0"/>
          <w:sz w:val="28"/>
          <w:szCs w:val="28"/>
          <w:lang w:val="ro-MD"/>
        </w:rPr>
        <w:t xml:space="preserve"> prin intermediul trimiterilor </w:t>
      </w:r>
      <w:proofErr w:type="spellStart"/>
      <w:r w:rsidRPr="00C20F2F">
        <w:rPr>
          <w:rFonts w:ascii="Times New Roman" w:hAnsi="Times New Roman" w:cs="Times New Roman"/>
          <w:noProof w:val="0"/>
          <w:sz w:val="28"/>
          <w:szCs w:val="28"/>
          <w:lang w:val="ro-MD"/>
        </w:rPr>
        <w:t>poştale</w:t>
      </w:r>
      <w:proofErr w:type="spellEnd"/>
      <w:r w:rsidRPr="00C20F2F">
        <w:rPr>
          <w:rFonts w:ascii="Times New Roman" w:hAnsi="Times New Roman" w:cs="Times New Roman"/>
          <w:noProof w:val="0"/>
          <w:sz w:val="28"/>
          <w:szCs w:val="28"/>
          <w:lang w:val="ro-MD"/>
        </w:rPr>
        <w:t xml:space="preserve"> </w:t>
      </w:r>
      <w:proofErr w:type="spellStart"/>
      <w:r w:rsidRPr="00C20F2F">
        <w:rPr>
          <w:rFonts w:ascii="Times New Roman" w:hAnsi="Times New Roman" w:cs="Times New Roman"/>
          <w:noProof w:val="0"/>
          <w:sz w:val="28"/>
          <w:szCs w:val="28"/>
          <w:lang w:val="ro-MD"/>
        </w:rPr>
        <w:t>internaţionale</w:t>
      </w:r>
      <w:proofErr w:type="spellEnd"/>
      <w:r w:rsidRPr="00C20F2F">
        <w:rPr>
          <w:rFonts w:ascii="Times New Roman" w:hAnsi="Times New Roman" w:cs="Times New Roman"/>
          <w:noProof w:val="0"/>
          <w:sz w:val="28"/>
          <w:szCs w:val="28"/>
          <w:lang w:val="ro-MD"/>
        </w:rPr>
        <w:t xml:space="preserve"> mărfuri a căror valoare </w:t>
      </w:r>
      <w:proofErr w:type="spellStart"/>
      <w:r w:rsidRPr="00C20F2F">
        <w:rPr>
          <w:rFonts w:ascii="Times New Roman" w:hAnsi="Times New Roman" w:cs="Times New Roman"/>
          <w:noProof w:val="0"/>
          <w:sz w:val="28"/>
          <w:szCs w:val="28"/>
          <w:lang w:val="ro-MD"/>
        </w:rPr>
        <w:t>depăşeşte</w:t>
      </w:r>
      <w:proofErr w:type="spellEnd"/>
      <w:r w:rsidRPr="00C20F2F">
        <w:rPr>
          <w:rFonts w:ascii="Times New Roman" w:hAnsi="Times New Roman" w:cs="Times New Roman"/>
          <w:noProof w:val="0"/>
          <w:sz w:val="28"/>
          <w:szCs w:val="28"/>
          <w:lang w:val="ro-MD"/>
        </w:rPr>
        <w:t xml:space="preserve"> suma de </w:t>
      </w:r>
      <w:r w:rsidR="00E46C70" w:rsidRPr="00C20F2F">
        <w:rPr>
          <w:rFonts w:ascii="Times New Roman" w:hAnsi="Times New Roman" w:cs="Times New Roman"/>
          <w:noProof w:val="0"/>
          <w:sz w:val="28"/>
          <w:szCs w:val="28"/>
          <w:lang w:val="ro-MD"/>
        </w:rPr>
        <w:t>200</w:t>
      </w:r>
      <w:r w:rsidRPr="00C20F2F">
        <w:rPr>
          <w:rFonts w:ascii="Times New Roman" w:hAnsi="Times New Roman" w:cs="Times New Roman"/>
          <w:noProof w:val="0"/>
          <w:sz w:val="28"/>
          <w:szCs w:val="28"/>
          <w:lang w:val="ro-MD"/>
        </w:rPr>
        <w:t xml:space="preserve"> euro în total pe expediere </w:t>
      </w:r>
      <w:proofErr w:type="spellStart"/>
      <w:r w:rsidRPr="00C20F2F">
        <w:rPr>
          <w:rFonts w:ascii="Times New Roman" w:hAnsi="Times New Roman" w:cs="Times New Roman"/>
          <w:noProof w:val="0"/>
          <w:sz w:val="28"/>
          <w:szCs w:val="28"/>
          <w:lang w:val="ro-MD"/>
        </w:rPr>
        <w:t>şi</w:t>
      </w:r>
      <w:proofErr w:type="spellEnd"/>
      <w:r w:rsidR="00A944FA">
        <w:rPr>
          <w:rFonts w:ascii="Times New Roman" w:hAnsi="Times New Roman" w:cs="Times New Roman"/>
          <w:noProof w:val="0"/>
          <w:sz w:val="28"/>
          <w:szCs w:val="28"/>
          <w:lang w:val="ro-MD"/>
        </w:rPr>
        <w:t xml:space="preserve"> nu au caracter</w:t>
      </w:r>
      <w:r w:rsidRPr="00C20F2F">
        <w:rPr>
          <w:rFonts w:ascii="Times New Roman" w:hAnsi="Times New Roman" w:cs="Times New Roman"/>
          <w:noProof w:val="0"/>
          <w:sz w:val="28"/>
          <w:szCs w:val="28"/>
          <w:lang w:val="ro-MD"/>
        </w:rPr>
        <w:t xml:space="preserve"> comercial, achită T.V.A.  în </w:t>
      </w:r>
      <w:proofErr w:type="spellStart"/>
      <w:r w:rsidRPr="00C20F2F">
        <w:rPr>
          <w:rFonts w:ascii="Times New Roman" w:hAnsi="Times New Roman" w:cs="Times New Roman"/>
          <w:noProof w:val="0"/>
          <w:sz w:val="28"/>
          <w:szCs w:val="28"/>
          <w:lang w:val="ro-MD"/>
        </w:rPr>
        <w:t>funcţie</w:t>
      </w:r>
      <w:proofErr w:type="spellEnd"/>
      <w:r w:rsidRPr="00C20F2F">
        <w:rPr>
          <w:rFonts w:ascii="Times New Roman" w:hAnsi="Times New Roman" w:cs="Times New Roman"/>
          <w:noProof w:val="0"/>
          <w:sz w:val="28"/>
          <w:szCs w:val="28"/>
          <w:lang w:val="ro-MD"/>
        </w:rPr>
        <w:t xml:space="preserve"> de valoarea impozabilă a mărfurilor (limita neimpozabilă nu </w:t>
      </w:r>
      <w:proofErr w:type="spellStart"/>
      <w:r w:rsidRPr="00C20F2F">
        <w:rPr>
          <w:rFonts w:ascii="Times New Roman" w:hAnsi="Times New Roman" w:cs="Times New Roman"/>
          <w:noProof w:val="0"/>
          <w:sz w:val="28"/>
          <w:szCs w:val="28"/>
          <w:lang w:val="ro-MD"/>
        </w:rPr>
        <w:t>micşorează</w:t>
      </w:r>
      <w:proofErr w:type="spellEnd"/>
      <w:r w:rsidRPr="00C20F2F">
        <w:rPr>
          <w:rFonts w:ascii="Times New Roman" w:hAnsi="Times New Roman" w:cs="Times New Roman"/>
          <w:noProof w:val="0"/>
          <w:sz w:val="28"/>
          <w:szCs w:val="28"/>
          <w:lang w:val="ro-MD"/>
        </w:rPr>
        <w:t xml:space="preserve"> valoarea impozabilă a mărfurilor). </w:t>
      </w:r>
      <w:r w:rsidR="00A944FA">
        <w:rPr>
          <w:rFonts w:ascii="Times New Roman" w:hAnsi="Times New Roman" w:cs="Times New Roman"/>
          <w:noProof w:val="0"/>
          <w:sz w:val="28"/>
          <w:szCs w:val="28"/>
          <w:lang w:val="ro-MD"/>
        </w:rPr>
        <w:lastRenderedPageBreak/>
        <w:t>Mărfurile care nu au</w:t>
      </w:r>
      <w:r w:rsidRPr="00C20F2F">
        <w:rPr>
          <w:rFonts w:ascii="Times New Roman" w:hAnsi="Times New Roman" w:cs="Times New Roman"/>
          <w:noProof w:val="0"/>
          <w:sz w:val="28"/>
          <w:szCs w:val="28"/>
          <w:lang w:val="ro-MD"/>
        </w:rPr>
        <w:t xml:space="preserve"> caracter comercial înseamnă  mărfuri</w:t>
      </w:r>
      <w:r w:rsidR="00A944FA">
        <w:rPr>
          <w:rFonts w:ascii="Times New Roman" w:hAnsi="Times New Roman" w:cs="Times New Roman"/>
          <w:noProof w:val="0"/>
          <w:sz w:val="28"/>
          <w:szCs w:val="28"/>
          <w:lang w:val="ro-MD"/>
        </w:rPr>
        <w:t>le</w:t>
      </w:r>
      <w:r w:rsidRPr="00C20F2F">
        <w:rPr>
          <w:rFonts w:ascii="Times New Roman" w:hAnsi="Times New Roman" w:cs="Times New Roman"/>
          <w:noProof w:val="0"/>
          <w:sz w:val="28"/>
          <w:szCs w:val="28"/>
          <w:lang w:val="ro-MD"/>
        </w:rPr>
        <w:t xml:space="preserve"> care, cumulativ prezintă un caracter ocazional,</w:t>
      </w:r>
      <w:r w:rsidR="00D852AF" w:rsidRPr="00C20F2F">
        <w:rPr>
          <w:rFonts w:ascii="Times New Roman" w:hAnsi="Times New Roman" w:cs="Times New Roman"/>
          <w:sz w:val="28"/>
          <w:szCs w:val="28"/>
          <w:lang w:val="ro-MD"/>
        </w:rPr>
        <w:t xml:space="preserve"> </w:t>
      </w:r>
      <w:r w:rsidR="00A944FA">
        <w:rPr>
          <w:rFonts w:ascii="Times New Roman" w:hAnsi="Times New Roman" w:cs="Times New Roman"/>
          <w:noProof w:val="0"/>
          <w:sz w:val="28"/>
          <w:szCs w:val="28"/>
          <w:lang w:val="ro-MD"/>
        </w:rPr>
        <w:t>sunt</w:t>
      </w:r>
      <w:r w:rsidRPr="00C20F2F">
        <w:rPr>
          <w:rFonts w:ascii="Times New Roman" w:hAnsi="Times New Roman" w:cs="Times New Roman"/>
          <w:noProof w:val="0"/>
          <w:sz w:val="28"/>
          <w:szCs w:val="28"/>
          <w:lang w:val="ro-MD"/>
        </w:rPr>
        <w:t xml:space="preserve"> destinate exclusiv uzului personal al destinatarului sau familiei sale, care prin natura sau cantitatea lor nu sunt destinate </w:t>
      </w:r>
      <w:proofErr w:type="spellStart"/>
      <w:r w:rsidRPr="00C20F2F">
        <w:rPr>
          <w:rFonts w:ascii="Times New Roman" w:hAnsi="Times New Roman" w:cs="Times New Roman"/>
          <w:noProof w:val="0"/>
          <w:sz w:val="28"/>
          <w:szCs w:val="28"/>
          <w:lang w:val="ro-MD"/>
        </w:rPr>
        <w:t>activită</w:t>
      </w:r>
      <w:r w:rsidR="00E46C70" w:rsidRPr="00C20F2F">
        <w:rPr>
          <w:rFonts w:ascii="Times New Roman" w:hAnsi="Times New Roman" w:cs="Times New Roman"/>
          <w:noProof w:val="0"/>
          <w:sz w:val="28"/>
          <w:szCs w:val="28"/>
          <w:lang w:val="ro-MD"/>
        </w:rPr>
        <w:t>ţii</w:t>
      </w:r>
      <w:proofErr w:type="spellEnd"/>
      <w:r w:rsidR="00E46C70" w:rsidRPr="00C20F2F">
        <w:rPr>
          <w:rFonts w:ascii="Times New Roman" w:hAnsi="Times New Roman" w:cs="Times New Roman"/>
          <w:noProof w:val="0"/>
          <w:sz w:val="28"/>
          <w:szCs w:val="28"/>
          <w:lang w:val="ro-MD"/>
        </w:rPr>
        <w:t xml:space="preserve"> comerciale sau de </w:t>
      </w:r>
      <w:proofErr w:type="spellStart"/>
      <w:r w:rsidR="00E46C70" w:rsidRPr="00C20F2F">
        <w:rPr>
          <w:rFonts w:ascii="Times New Roman" w:hAnsi="Times New Roman" w:cs="Times New Roman"/>
          <w:noProof w:val="0"/>
          <w:sz w:val="28"/>
          <w:szCs w:val="28"/>
          <w:lang w:val="ro-MD"/>
        </w:rPr>
        <w:t>producţie</w:t>
      </w:r>
      <w:proofErr w:type="spellEnd"/>
      <w:r w:rsidR="00E46C70" w:rsidRPr="00C20F2F">
        <w:rPr>
          <w:rFonts w:ascii="Times New Roman" w:hAnsi="Times New Roman" w:cs="Times New Roman"/>
          <w:noProof w:val="0"/>
          <w:sz w:val="28"/>
          <w:szCs w:val="28"/>
          <w:lang w:val="ro-MD"/>
        </w:rPr>
        <w:t>.</w:t>
      </w:r>
      <w:r w:rsidRPr="00C20F2F">
        <w:rPr>
          <w:rFonts w:ascii="Times New Roman" w:hAnsi="Times New Roman" w:cs="Times New Roman"/>
          <w:noProof w:val="0"/>
          <w:sz w:val="28"/>
          <w:szCs w:val="28"/>
          <w:lang w:val="ro-MD"/>
        </w:rPr>
        <w:t xml:space="preserve"> </w:t>
      </w:r>
    </w:p>
    <w:p w14:paraId="378847E5" w14:textId="7DA50005" w:rsidR="0028331B" w:rsidRPr="00C20F2F" w:rsidRDefault="0028331B" w:rsidP="00E46204">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(7</w:t>
      </w:r>
      <w:r w:rsidRPr="00C20F2F">
        <w:rPr>
          <w:rFonts w:ascii="Times New Roman" w:hAnsi="Times New Roman" w:cs="Times New Roman"/>
          <w:noProof w:val="0"/>
          <w:sz w:val="28"/>
          <w:szCs w:val="28"/>
          <w:vertAlign w:val="superscript"/>
          <w:lang w:val="ro-MD"/>
        </w:rPr>
        <w:t>2</w:t>
      </w:r>
      <w:r w:rsidRPr="00C20F2F">
        <w:rPr>
          <w:rFonts w:ascii="Times New Roman" w:hAnsi="Times New Roman" w:cs="Times New Roman"/>
          <w:noProof w:val="0"/>
          <w:sz w:val="28"/>
          <w:szCs w:val="28"/>
          <w:lang w:val="ro-MD"/>
        </w:rPr>
        <w:t xml:space="preserve">) Persoanele fizice care </w:t>
      </w:r>
      <w:r w:rsidR="00F83936">
        <w:rPr>
          <w:rFonts w:ascii="Times New Roman" w:hAnsi="Times New Roman" w:cs="Times New Roman"/>
          <w:noProof w:val="0"/>
          <w:sz w:val="28"/>
          <w:szCs w:val="28"/>
          <w:lang w:val="ro-MD"/>
        </w:rPr>
        <w:t>introduc</w:t>
      </w:r>
      <w:r w:rsidRPr="00C20F2F">
        <w:rPr>
          <w:rFonts w:ascii="Times New Roman" w:hAnsi="Times New Roman" w:cs="Times New Roman"/>
          <w:noProof w:val="0"/>
          <w:sz w:val="28"/>
          <w:szCs w:val="28"/>
          <w:lang w:val="ro-MD"/>
        </w:rPr>
        <w:t xml:space="preserve"> prin intermediul trimiterilor </w:t>
      </w:r>
      <w:proofErr w:type="spellStart"/>
      <w:r w:rsidRPr="00C20F2F">
        <w:rPr>
          <w:rFonts w:ascii="Times New Roman" w:hAnsi="Times New Roman" w:cs="Times New Roman"/>
          <w:noProof w:val="0"/>
          <w:sz w:val="28"/>
          <w:szCs w:val="28"/>
          <w:lang w:val="ro-MD"/>
        </w:rPr>
        <w:t>poştale</w:t>
      </w:r>
      <w:proofErr w:type="spellEnd"/>
      <w:r w:rsidRPr="00C20F2F">
        <w:rPr>
          <w:rFonts w:ascii="Times New Roman" w:hAnsi="Times New Roman" w:cs="Times New Roman"/>
          <w:noProof w:val="0"/>
          <w:sz w:val="28"/>
          <w:szCs w:val="28"/>
          <w:lang w:val="ro-MD"/>
        </w:rPr>
        <w:t xml:space="preserve"> </w:t>
      </w:r>
      <w:proofErr w:type="spellStart"/>
      <w:r w:rsidRPr="00C20F2F">
        <w:rPr>
          <w:rFonts w:ascii="Times New Roman" w:hAnsi="Times New Roman" w:cs="Times New Roman"/>
          <w:noProof w:val="0"/>
          <w:sz w:val="28"/>
          <w:szCs w:val="28"/>
          <w:lang w:val="ro-MD"/>
        </w:rPr>
        <w:t>internaţionale</w:t>
      </w:r>
      <w:proofErr w:type="spellEnd"/>
      <w:r w:rsidRPr="00C20F2F">
        <w:rPr>
          <w:rFonts w:ascii="Times New Roman" w:hAnsi="Times New Roman" w:cs="Times New Roman"/>
          <w:noProof w:val="0"/>
          <w:sz w:val="28"/>
          <w:szCs w:val="28"/>
          <w:lang w:val="ro-MD"/>
        </w:rPr>
        <w:t xml:space="preserve"> mărfuri care nu îndeplinesc cumulativ condițiile pentru mărfuri</w:t>
      </w:r>
      <w:r w:rsidR="00A944FA">
        <w:rPr>
          <w:rFonts w:ascii="Times New Roman" w:hAnsi="Times New Roman" w:cs="Times New Roman"/>
          <w:noProof w:val="0"/>
          <w:sz w:val="28"/>
          <w:szCs w:val="28"/>
          <w:lang w:val="ro-MD"/>
        </w:rPr>
        <w:t>le</w:t>
      </w:r>
      <w:r w:rsidRPr="00C20F2F">
        <w:rPr>
          <w:rFonts w:ascii="Times New Roman" w:hAnsi="Times New Roman" w:cs="Times New Roman"/>
          <w:noProof w:val="0"/>
          <w:sz w:val="28"/>
          <w:szCs w:val="28"/>
          <w:lang w:val="ro-MD"/>
        </w:rPr>
        <w:t xml:space="preserve"> </w:t>
      </w:r>
      <w:r w:rsidR="00A944FA">
        <w:rPr>
          <w:rFonts w:ascii="Times New Roman" w:hAnsi="Times New Roman" w:cs="Times New Roman"/>
          <w:noProof w:val="0"/>
          <w:sz w:val="28"/>
          <w:szCs w:val="28"/>
          <w:lang w:val="ro-MD"/>
        </w:rPr>
        <w:t xml:space="preserve">care nu au </w:t>
      </w:r>
      <w:r w:rsidRPr="00C20F2F">
        <w:rPr>
          <w:rFonts w:ascii="Times New Roman" w:hAnsi="Times New Roman" w:cs="Times New Roman"/>
          <w:noProof w:val="0"/>
          <w:sz w:val="28"/>
          <w:szCs w:val="28"/>
          <w:lang w:val="ro-MD"/>
        </w:rPr>
        <w:t>caracter comercial prevăzute la alin.(7</w:t>
      </w:r>
      <w:r w:rsidRPr="00C20F2F">
        <w:rPr>
          <w:rFonts w:ascii="Times New Roman" w:hAnsi="Times New Roman" w:cs="Times New Roman"/>
          <w:noProof w:val="0"/>
          <w:sz w:val="28"/>
          <w:szCs w:val="28"/>
          <w:vertAlign w:val="superscript"/>
          <w:lang w:val="ro-MD"/>
        </w:rPr>
        <w:t>1</w:t>
      </w:r>
      <w:r w:rsidRPr="00C20F2F">
        <w:rPr>
          <w:rFonts w:ascii="Times New Roman" w:hAnsi="Times New Roman" w:cs="Times New Roman"/>
          <w:noProof w:val="0"/>
          <w:sz w:val="28"/>
          <w:szCs w:val="28"/>
          <w:lang w:val="ro-MD"/>
        </w:rPr>
        <w:t xml:space="preserve">) și valoarea acestora </w:t>
      </w:r>
      <w:proofErr w:type="spellStart"/>
      <w:r w:rsidRPr="00C20F2F">
        <w:rPr>
          <w:rFonts w:ascii="Times New Roman" w:hAnsi="Times New Roman" w:cs="Times New Roman"/>
          <w:noProof w:val="0"/>
          <w:sz w:val="28"/>
          <w:szCs w:val="28"/>
          <w:lang w:val="ro-MD"/>
        </w:rPr>
        <w:t>depăşeşte</w:t>
      </w:r>
      <w:proofErr w:type="spellEnd"/>
      <w:r w:rsidR="00326D6F" w:rsidRPr="00C20F2F">
        <w:rPr>
          <w:rFonts w:ascii="Times New Roman" w:hAnsi="Times New Roman" w:cs="Times New Roman"/>
          <w:noProof w:val="0"/>
          <w:sz w:val="28"/>
          <w:szCs w:val="28"/>
          <w:lang w:val="ro-MD"/>
        </w:rPr>
        <w:t xml:space="preserve"> sau nu depășește</w:t>
      </w:r>
      <w:r w:rsidRPr="00C20F2F">
        <w:rPr>
          <w:rFonts w:ascii="Times New Roman" w:hAnsi="Times New Roman" w:cs="Times New Roman"/>
          <w:noProof w:val="0"/>
          <w:sz w:val="28"/>
          <w:szCs w:val="28"/>
          <w:lang w:val="ro-MD"/>
        </w:rPr>
        <w:t xml:space="preserve"> suma de 2</w:t>
      </w:r>
      <w:r w:rsidR="00E46C70" w:rsidRPr="00C20F2F">
        <w:rPr>
          <w:rFonts w:ascii="Times New Roman" w:hAnsi="Times New Roman" w:cs="Times New Roman"/>
          <w:noProof w:val="0"/>
          <w:sz w:val="28"/>
          <w:szCs w:val="28"/>
          <w:lang w:val="ro-MD"/>
        </w:rPr>
        <w:t>00</w:t>
      </w:r>
      <w:r w:rsidRPr="00C20F2F">
        <w:rPr>
          <w:rFonts w:ascii="Times New Roman" w:hAnsi="Times New Roman" w:cs="Times New Roman"/>
          <w:noProof w:val="0"/>
          <w:sz w:val="28"/>
          <w:szCs w:val="28"/>
          <w:lang w:val="ro-MD"/>
        </w:rPr>
        <w:t xml:space="preserve"> euro în total pe expediere, achită T.V.A.  în </w:t>
      </w:r>
      <w:proofErr w:type="spellStart"/>
      <w:r w:rsidRPr="00C20F2F">
        <w:rPr>
          <w:rFonts w:ascii="Times New Roman" w:hAnsi="Times New Roman" w:cs="Times New Roman"/>
          <w:noProof w:val="0"/>
          <w:sz w:val="28"/>
          <w:szCs w:val="28"/>
          <w:lang w:val="ro-MD"/>
        </w:rPr>
        <w:t>funcţie</w:t>
      </w:r>
      <w:proofErr w:type="spellEnd"/>
      <w:r w:rsidRPr="00C20F2F">
        <w:rPr>
          <w:rFonts w:ascii="Times New Roman" w:hAnsi="Times New Roman" w:cs="Times New Roman"/>
          <w:noProof w:val="0"/>
          <w:sz w:val="28"/>
          <w:szCs w:val="28"/>
          <w:lang w:val="ro-MD"/>
        </w:rPr>
        <w:t xml:space="preserve"> de valoarea impozabilă a mărfurilor (limita neimpozabilă nu </w:t>
      </w:r>
      <w:proofErr w:type="spellStart"/>
      <w:r w:rsidRPr="00C20F2F">
        <w:rPr>
          <w:rFonts w:ascii="Times New Roman" w:hAnsi="Times New Roman" w:cs="Times New Roman"/>
          <w:noProof w:val="0"/>
          <w:sz w:val="28"/>
          <w:szCs w:val="28"/>
          <w:lang w:val="ro-MD"/>
        </w:rPr>
        <w:t>micşorează</w:t>
      </w:r>
      <w:proofErr w:type="spellEnd"/>
      <w:r w:rsidRPr="00C20F2F">
        <w:rPr>
          <w:rFonts w:ascii="Times New Roman" w:hAnsi="Times New Roman" w:cs="Times New Roman"/>
          <w:noProof w:val="0"/>
          <w:sz w:val="28"/>
          <w:szCs w:val="28"/>
          <w:lang w:val="ro-MD"/>
        </w:rPr>
        <w:t xml:space="preserve"> valoarea impozabilă a mărfurilor).”.</w:t>
      </w:r>
    </w:p>
    <w:p w14:paraId="023AF091" w14:textId="77777777" w:rsidR="0028331B" w:rsidRPr="00C20F2F" w:rsidRDefault="0028331B" w:rsidP="00E46204">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p>
    <w:p w14:paraId="2A2B8C05" w14:textId="77777777" w:rsidR="0028331B" w:rsidRPr="00C20F2F" w:rsidRDefault="0028331B" w:rsidP="00E46204">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Articolul 124 se completează cu alineatul (1</w:t>
      </w:r>
      <w:r w:rsidRPr="00C20F2F">
        <w:rPr>
          <w:rFonts w:ascii="Times New Roman" w:hAnsi="Times New Roman" w:cs="Times New Roman"/>
          <w:noProof w:val="0"/>
          <w:sz w:val="28"/>
          <w:szCs w:val="28"/>
          <w:vertAlign w:val="superscript"/>
          <w:lang w:val="ro-MD"/>
        </w:rPr>
        <w:t>1</w:t>
      </w:r>
      <w:r w:rsidRPr="00C20F2F">
        <w:rPr>
          <w:rFonts w:ascii="Times New Roman" w:hAnsi="Times New Roman" w:cs="Times New Roman"/>
          <w:noProof w:val="0"/>
          <w:sz w:val="28"/>
          <w:szCs w:val="28"/>
          <w:lang w:val="ro-MD"/>
        </w:rPr>
        <w:t>) cu următorul cuprins:</w:t>
      </w:r>
    </w:p>
    <w:p w14:paraId="2634DEB4" w14:textId="19C0654F" w:rsidR="0028331B" w:rsidRDefault="0028331B" w:rsidP="00E46204">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(1</w:t>
      </w:r>
      <w:r w:rsidRPr="00C20F2F">
        <w:rPr>
          <w:rFonts w:ascii="Times New Roman" w:hAnsi="Times New Roman" w:cs="Times New Roman"/>
          <w:noProof w:val="0"/>
          <w:sz w:val="28"/>
          <w:szCs w:val="28"/>
          <w:vertAlign w:val="superscript"/>
          <w:lang w:val="ro-MD"/>
        </w:rPr>
        <w:t>1</w:t>
      </w:r>
      <w:r w:rsidR="008E0484" w:rsidRPr="00C20F2F">
        <w:rPr>
          <w:rFonts w:ascii="Times New Roman" w:hAnsi="Times New Roman" w:cs="Times New Roman"/>
          <w:noProof w:val="0"/>
          <w:sz w:val="28"/>
          <w:szCs w:val="28"/>
          <w:lang w:val="ro-MD"/>
        </w:rPr>
        <w:t>) Persoanele fizice care</w:t>
      </w:r>
      <w:r w:rsidR="00D852AF" w:rsidRPr="00C20F2F">
        <w:rPr>
          <w:rFonts w:ascii="Times New Roman" w:hAnsi="Times New Roman" w:cs="Times New Roman"/>
          <w:noProof w:val="0"/>
          <w:sz w:val="28"/>
          <w:szCs w:val="28"/>
          <w:lang w:val="ro-MD"/>
        </w:rPr>
        <w:t xml:space="preserve"> urmare a tranzacțiilor comerciale (B</w:t>
      </w:r>
      <w:r w:rsidR="00D852AF" w:rsidRPr="0021572C">
        <w:rPr>
          <w:rFonts w:ascii="Times New Roman" w:hAnsi="Times New Roman" w:cs="Times New Roman"/>
          <w:noProof w:val="0"/>
          <w:sz w:val="24"/>
          <w:szCs w:val="24"/>
          <w:lang w:val="ro-MD"/>
        </w:rPr>
        <w:t>2</w:t>
      </w:r>
      <w:r w:rsidR="00D852AF" w:rsidRPr="00C20F2F">
        <w:rPr>
          <w:rFonts w:ascii="Times New Roman" w:hAnsi="Times New Roman" w:cs="Times New Roman"/>
          <w:noProof w:val="0"/>
          <w:sz w:val="28"/>
          <w:szCs w:val="28"/>
          <w:lang w:val="ro-MD"/>
        </w:rPr>
        <w:t xml:space="preserve">C – de la business la consumator) </w:t>
      </w:r>
      <w:r w:rsidRPr="00C20F2F">
        <w:rPr>
          <w:rFonts w:ascii="Times New Roman" w:hAnsi="Times New Roman" w:cs="Times New Roman"/>
          <w:noProof w:val="0"/>
          <w:sz w:val="28"/>
          <w:szCs w:val="28"/>
          <w:lang w:val="ro-MD"/>
        </w:rPr>
        <w:t>i</w:t>
      </w:r>
      <w:r w:rsidR="00D24CF3">
        <w:rPr>
          <w:rFonts w:ascii="Times New Roman" w:hAnsi="Times New Roman" w:cs="Times New Roman"/>
          <w:noProof w:val="0"/>
          <w:sz w:val="28"/>
          <w:szCs w:val="28"/>
          <w:lang w:val="ro-MD"/>
        </w:rPr>
        <w:t>ntroduc</w:t>
      </w:r>
      <w:r w:rsidRPr="00C20F2F">
        <w:rPr>
          <w:rFonts w:ascii="Times New Roman" w:hAnsi="Times New Roman" w:cs="Times New Roman"/>
          <w:noProof w:val="0"/>
          <w:sz w:val="28"/>
          <w:szCs w:val="28"/>
          <w:lang w:val="ro-MD"/>
        </w:rPr>
        <w:t xml:space="preserve"> prin intermediul trimiterilor </w:t>
      </w:r>
      <w:proofErr w:type="spellStart"/>
      <w:r w:rsidRPr="00C20F2F">
        <w:rPr>
          <w:rFonts w:ascii="Times New Roman" w:hAnsi="Times New Roman" w:cs="Times New Roman"/>
          <w:noProof w:val="0"/>
          <w:sz w:val="28"/>
          <w:szCs w:val="28"/>
          <w:lang w:val="ro-MD"/>
        </w:rPr>
        <w:t>poştale</w:t>
      </w:r>
      <w:proofErr w:type="spellEnd"/>
      <w:r w:rsidRPr="00C20F2F">
        <w:rPr>
          <w:rFonts w:ascii="Times New Roman" w:hAnsi="Times New Roman" w:cs="Times New Roman"/>
          <w:noProof w:val="0"/>
          <w:sz w:val="28"/>
          <w:szCs w:val="28"/>
          <w:lang w:val="ro-MD"/>
        </w:rPr>
        <w:t xml:space="preserve"> </w:t>
      </w:r>
      <w:proofErr w:type="spellStart"/>
      <w:r w:rsidRPr="00C20F2F">
        <w:rPr>
          <w:rFonts w:ascii="Times New Roman" w:hAnsi="Times New Roman" w:cs="Times New Roman"/>
          <w:noProof w:val="0"/>
          <w:sz w:val="28"/>
          <w:szCs w:val="28"/>
          <w:lang w:val="ro-MD"/>
        </w:rPr>
        <w:t>internaţionale</w:t>
      </w:r>
      <w:proofErr w:type="spellEnd"/>
      <w:r w:rsidRPr="00C20F2F">
        <w:rPr>
          <w:rFonts w:ascii="Times New Roman" w:hAnsi="Times New Roman" w:cs="Times New Roman"/>
          <w:noProof w:val="0"/>
          <w:sz w:val="28"/>
          <w:szCs w:val="28"/>
          <w:lang w:val="ro-MD"/>
        </w:rPr>
        <w:t xml:space="preserve"> mărfuri </w:t>
      </w:r>
      <w:r w:rsidR="00D852AF" w:rsidRPr="00C20F2F">
        <w:rPr>
          <w:rFonts w:ascii="Times New Roman" w:hAnsi="Times New Roman" w:cs="Times New Roman"/>
          <w:noProof w:val="0"/>
          <w:sz w:val="28"/>
          <w:szCs w:val="28"/>
          <w:lang w:val="ro-MD"/>
        </w:rPr>
        <w:t xml:space="preserve">care îndeplinesc cumulativ condițiile pentru mărfuri </w:t>
      </w:r>
      <w:r w:rsidR="00A75EA1">
        <w:rPr>
          <w:rFonts w:ascii="Times New Roman" w:hAnsi="Times New Roman" w:cs="Times New Roman"/>
          <w:noProof w:val="0"/>
          <w:sz w:val="28"/>
          <w:szCs w:val="28"/>
          <w:lang w:val="ro-MD"/>
        </w:rPr>
        <w:t xml:space="preserve">care nu au </w:t>
      </w:r>
      <w:r w:rsidR="00D852AF" w:rsidRPr="00C20F2F">
        <w:rPr>
          <w:rFonts w:ascii="Times New Roman" w:hAnsi="Times New Roman" w:cs="Times New Roman"/>
          <w:noProof w:val="0"/>
          <w:sz w:val="28"/>
          <w:szCs w:val="28"/>
          <w:lang w:val="ro-MD"/>
        </w:rPr>
        <w:t xml:space="preserve">caracter comercial </w:t>
      </w:r>
      <w:r w:rsidRPr="00C20F2F">
        <w:rPr>
          <w:rFonts w:ascii="Times New Roman" w:hAnsi="Times New Roman" w:cs="Times New Roman"/>
          <w:noProof w:val="0"/>
          <w:sz w:val="28"/>
          <w:szCs w:val="28"/>
          <w:lang w:val="ro-MD"/>
        </w:rPr>
        <w:t xml:space="preserve">se scutesc de accize în limita </w:t>
      </w:r>
      <w:r w:rsidR="00D852AF" w:rsidRPr="00C20F2F">
        <w:rPr>
          <w:rFonts w:ascii="Times New Roman" w:hAnsi="Times New Roman" w:cs="Times New Roman"/>
          <w:noProof w:val="0"/>
          <w:sz w:val="28"/>
          <w:szCs w:val="28"/>
          <w:lang w:val="ro-MD"/>
        </w:rPr>
        <w:t xml:space="preserve">plafonului </w:t>
      </w:r>
      <w:r w:rsidR="00A75EA1">
        <w:rPr>
          <w:rFonts w:ascii="Times New Roman" w:hAnsi="Times New Roman" w:cs="Times New Roman"/>
          <w:noProof w:val="0"/>
          <w:sz w:val="28"/>
          <w:szCs w:val="28"/>
          <w:lang w:val="ro-MD"/>
        </w:rPr>
        <w:t>de 200 euro</w:t>
      </w:r>
      <w:r w:rsidRPr="00C20F2F">
        <w:rPr>
          <w:rFonts w:ascii="Times New Roman" w:hAnsi="Times New Roman" w:cs="Times New Roman"/>
          <w:noProof w:val="0"/>
          <w:sz w:val="28"/>
          <w:szCs w:val="28"/>
          <w:lang w:val="ro-MD"/>
        </w:rPr>
        <w:t>. Pentru mărfurile</w:t>
      </w:r>
      <w:r w:rsidR="00346473">
        <w:rPr>
          <w:rFonts w:ascii="Times New Roman" w:hAnsi="Times New Roman" w:cs="Times New Roman"/>
          <w:noProof w:val="0"/>
          <w:sz w:val="28"/>
          <w:szCs w:val="28"/>
          <w:lang w:val="ro-MD"/>
        </w:rPr>
        <w:t xml:space="preserve"> care depășesc limita stabilită, </w:t>
      </w:r>
      <w:r w:rsidRPr="00C20F2F">
        <w:rPr>
          <w:rFonts w:ascii="Times New Roman" w:hAnsi="Times New Roman" w:cs="Times New Roman"/>
          <w:noProof w:val="0"/>
          <w:sz w:val="28"/>
          <w:szCs w:val="28"/>
          <w:lang w:val="ro-MD"/>
        </w:rPr>
        <w:t>se aplică acciza conform cotelor stabilite de legislație.”.</w:t>
      </w:r>
    </w:p>
    <w:p w14:paraId="7EE6DD6F" w14:textId="77777777" w:rsidR="00AE5F18" w:rsidRPr="00C20F2F" w:rsidRDefault="00AE5F18" w:rsidP="00E46204">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p>
    <w:p w14:paraId="345E67B4" w14:textId="1DDBD6D5" w:rsidR="0074419B" w:rsidRPr="00C20F2F" w:rsidRDefault="00B51C87" w:rsidP="00E46204">
      <w:pPr>
        <w:pStyle w:val="ListParagraph"/>
        <w:numPr>
          <w:ilvl w:val="0"/>
          <w:numId w:val="1"/>
        </w:numPr>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La a</w:t>
      </w:r>
      <w:r w:rsidR="0074419B" w:rsidRPr="00C20F2F">
        <w:rPr>
          <w:rFonts w:ascii="Times New Roman" w:hAnsi="Times New Roman" w:cs="Times New Roman"/>
          <w:noProof w:val="0"/>
          <w:sz w:val="28"/>
          <w:szCs w:val="28"/>
          <w:lang w:val="ro-MD"/>
        </w:rPr>
        <w:t>rticolul</w:t>
      </w:r>
      <w:r w:rsidR="00C9250F" w:rsidRPr="00C20F2F">
        <w:rPr>
          <w:rFonts w:ascii="Times New Roman" w:hAnsi="Times New Roman" w:cs="Times New Roman"/>
          <w:noProof w:val="0"/>
          <w:sz w:val="28"/>
          <w:szCs w:val="28"/>
          <w:lang w:val="ro-MD"/>
        </w:rPr>
        <w:t xml:space="preserve"> 226</w:t>
      </w:r>
      <w:r w:rsidR="00C9250F" w:rsidRPr="00C20F2F">
        <w:rPr>
          <w:rFonts w:ascii="Times New Roman" w:hAnsi="Times New Roman" w:cs="Times New Roman"/>
          <w:noProof w:val="0"/>
          <w:sz w:val="28"/>
          <w:szCs w:val="28"/>
          <w:vertAlign w:val="superscript"/>
          <w:lang w:val="ro-MD"/>
        </w:rPr>
        <w:t>6</w:t>
      </w:r>
    </w:p>
    <w:p w14:paraId="24BD43A0" w14:textId="67E6F8E3" w:rsidR="00C9250F" w:rsidRPr="00C20F2F" w:rsidRDefault="00C9250F" w:rsidP="00E46204">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alin</w:t>
      </w:r>
      <w:r w:rsidR="0074419B" w:rsidRPr="00C20F2F">
        <w:rPr>
          <w:rFonts w:ascii="Times New Roman" w:hAnsi="Times New Roman" w:cs="Times New Roman"/>
          <w:noProof w:val="0"/>
          <w:sz w:val="28"/>
          <w:szCs w:val="28"/>
          <w:lang w:val="ro-MD"/>
        </w:rPr>
        <w:t>eatul</w:t>
      </w:r>
      <w:r w:rsidRPr="00C20F2F">
        <w:rPr>
          <w:rFonts w:ascii="Times New Roman" w:hAnsi="Times New Roman" w:cs="Times New Roman"/>
          <w:noProof w:val="0"/>
          <w:sz w:val="28"/>
          <w:szCs w:val="28"/>
          <w:lang w:val="ro-MD"/>
        </w:rPr>
        <w:t xml:space="preserve"> (6) va avea următorul c</w:t>
      </w:r>
      <w:r w:rsidR="0074419B" w:rsidRPr="00C20F2F">
        <w:rPr>
          <w:rFonts w:ascii="Times New Roman" w:hAnsi="Times New Roman" w:cs="Times New Roman"/>
          <w:noProof w:val="0"/>
          <w:sz w:val="28"/>
          <w:szCs w:val="28"/>
          <w:lang w:val="ro-MD"/>
        </w:rPr>
        <w:t>uprins</w:t>
      </w:r>
      <w:r w:rsidRPr="00C20F2F">
        <w:rPr>
          <w:rFonts w:ascii="Times New Roman" w:hAnsi="Times New Roman" w:cs="Times New Roman"/>
          <w:noProof w:val="0"/>
          <w:sz w:val="28"/>
          <w:szCs w:val="28"/>
          <w:lang w:val="ro-MD"/>
        </w:rPr>
        <w:t xml:space="preserve">: </w:t>
      </w:r>
    </w:p>
    <w:p w14:paraId="0BD825CC" w14:textId="47985E4A" w:rsidR="00C9250F" w:rsidRPr="00C20F2F" w:rsidRDefault="0092513E" w:rsidP="00E46204">
      <w:pPr>
        <w:spacing w:after="40" w:line="240" w:lineRule="auto"/>
        <w:ind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w:t>
      </w:r>
      <w:r w:rsidR="0074419B" w:rsidRPr="00C20F2F">
        <w:rPr>
          <w:rFonts w:ascii="Times New Roman" w:hAnsi="Times New Roman" w:cs="Times New Roman"/>
          <w:noProof w:val="0"/>
          <w:sz w:val="28"/>
          <w:szCs w:val="28"/>
          <w:lang w:val="ro-MD"/>
        </w:rPr>
        <w:t>(6)</w:t>
      </w:r>
      <w:r w:rsidR="00C9250F" w:rsidRPr="00C20F2F">
        <w:rPr>
          <w:rFonts w:ascii="Times New Roman" w:hAnsi="Times New Roman" w:cs="Times New Roman"/>
          <w:noProof w:val="0"/>
          <w:sz w:val="28"/>
          <w:szCs w:val="28"/>
          <w:lang w:val="ro-MD"/>
        </w:rPr>
        <w:t xml:space="preserve"> Pentru </w:t>
      </w:r>
      <w:r w:rsidR="005A38EA" w:rsidRPr="00C20F2F">
        <w:rPr>
          <w:rFonts w:ascii="Times New Roman" w:hAnsi="Times New Roman" w:cs="Times New Roman"/>
          <w:noProof w:val="0"/>
          <w:sz w:val="28"/>
          <w:szCs w:val="28"/>
          <w:lang w:val="ro-MD"/>
        </w:rPr>
        <w:t>subiecții</w:t>
      </w:r>
      <w:r w:rsidR="00C9250F" w:rsidRPr="00C20F2F">
        <w:rPr>
          <w:rFonts w:ascii="Times New Roman" w:hAnsi="Times New Roman" w:cs="Times New Roman"/>
          <w:noProof w:val="0"/>
          <w:sz w:val="28"/>
          <w:szCs w:val="28"/>
          <w:lang w:val="ro-MD"/>
        </w:rPr>
        <w:t xml:space="preserve"> estimării care au depus </w:t>
      </w:r>
      <w:r w:rsidR="005A38EA" w:rsidRPr="00C20F2F">
        <w:rPr>
          <w:rFonts w:ascii="Times New Roman" w:hAnsi="Times New Roman" w:cs="Times New Roman"/>
          <w:noProof w:val="0"/>
          <w:sz w:val="28"/>
          <w:szCs w:val="28"/>
          <w:lang w:val="ro-MD"/>
        </w:rPr>
        <w:t>declarația</w:t>
      </w:r>
      <w:r w:rsidR="00C9250F" w:rsidRPr="00C20F2F">
        <w:rPr>
          <w:rFonts w:ascii="Times New Roman" w:hAnsi="Times New Roman" w:cs="Times New Roman"/>
          <w:noProof w:val="0"/>
          <w:sz w:val="28"/>
          <w:szCs w:val="28"/>
          <w:lang w:val="ro-MD"/>
        </w:rPr>
        <w:t xml:space="preserve"> conform art.226</w:t>
      </w:r>
      <w:r w:rsidR="00C9250F" w:rsidRPr="00C20F2F">
        <w:rPr>
          <w:rFonts w:ascii="Times New Roman" w:hAnsi="Times New Roman" w:cs="Times New Roman"/>
          <w:noProof w:val="0"/>
          <w:sz w:val="28"/>
          <w:szCs w:val="28"/>
          <w:vertAlign w:val="superscript"/>
          <w:lang w:val="ro-MD"/>
        </w:rPr>
        <w:t>7</w:t>
      </w:r>
      <w:r w:rsidR="00C9250F" w:rsidRPr="00C20F2F">
        <w:rPr>
          <w:rFonts w:ascii="Times New Roman" w:hAnsi="Times New Roman" w:cs="Times New Roman"/>
          <w:noProof w:val="0"/>
          <w:sz w:val="28"/>
          <w:szCs w:val="28"/>
          <w:lang w:val="ro-MD"/>
        </w:rPr>
        <w:t xml:space="preserve">, venitul impozabil estimat va fi determinat prin diminuarea acestuia cu suma de mijloace </w:t>
      </w:r>
      <w:r w:rsidR="005A38EA" w:rsidRPr="00C20F2F">
        <w:rPr>
          <w:rFonts w:ascii="Times New Roman" w:hAnsi="Times New Roman" w:cs="Times New Roman"/>
          <w:noProof w:val="0"/>
          <w:sz w:val="28"/>
          <w:szCs w:val="28"/>
          <w:lang w:val="ro-MD"/>
        </w:rPr>
        <w:t>bănești</w:t>
      </w:r>
      <w:r w:rsidR="00C9250F" w:rsidRPr="00C20F2F">
        <w:rPr>
          <w:rFonts w:ascii="Times New Roman" w:hAnsi="Times New Roman" w:cs="Times New Roman"/>
          <w:noProof w:val="0"/>
          <w:sz w:val="28"/>
          <w:szCs w:val="28"/>
          <w:lang w:val="ro-MD"/>
        </w:rPr>
        <w:t xml:space="preserve"> declarate”;</w:t>
      </w:r>
    </w:p>
    <w:p w14:paraId="7E2EC053" w14:textId="77777777" w:rsidR="00C9250F" w:rsidRPr="00C20F2F" w:rsidRDefault="00C9250F" w:rsidP="00E46204">
      <w:pPr>
        <w:pStyle w:val="ListParagraph"/>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 xml:space="preserve">se completează cu </w:t>
      </w:r>
      <w:r w:rsidR="0074419B" w:rsidRPr="00C20F2F">
        <w:rPr>
          <w:rFonts w:ascii="Times New Roman" w:hAnsi="Times New Roman" w:cs="Times New Roman"/>
          <w:noProof w:val="0"/>
          <w:sz w:val="28"/>
          <w:szCs w:val="28"/>
          <w:lang w:val="ro-MD"/>
        </w:rPr>
        <w:t xml:space="preserve">alineatele </w:t>
      </w:r>
      <w:r w:rsidRPr="00C20F2F">
        <w:rPr>
          <w:rFonts w:ascii="Times New Roman" w:hAnsi="Times New Roman" w:cs="Times New Roman"/>
          <w:noProof w:val="0"/>
          <w:sz w:val="28"/>
          <w:szCs w:val="28"/>
          <w:lang w:val="ro-MD"/>
        </w:rPr>
        <w:t>(6</w:t>
      </w:r>
      <w:r w:rsidRPr="00C20F2F">
        <w:rPr>
          <w:rFonts w:ascii="Times New Roman" w:hAnsi="Times New Roman" w:cs="Times New Roman"/>
          <w:noProof w:val="0"/>
          <w:sz w:val="28"/>
          <w:szCs w:val="28"/>
          <w:vertAlign w:val="superscript"/>
          <w:lang w:val="ro-MD"/>
        </w:rPr>
        <w:t>1</w:t>
      </w:r>
      <w:r w:rsidRPr="00C20F2F">
        <w:rPr>
          <w:rFonts w:ascii="Times New Roman" w:hAnsi="Times New Roman" w:cs="Times New Roman"/>
          <w:noProof w:val="0"/>
          <w:sz w:val="28"/>
          <w:szCs w:val="28"/>
          <w:lang w:val="ro-MD"/>
        </w:rPr>
        <w:t xml:space="preserve">) </w:t>
      </w:r>
      <w:r w:rsidR="0074419B" w:rsidRPr="00C20F2F">
        <w:rPr>
          <w:rFonts w:ascii="Times New Roman" w:hAnsi="Times New Roman" w:cs="Times New Roman"/>
          <w:noProof w:val="0"/>
          <w:sz w:val="28"/>
          <w:szCs w:val="28"/>
          <w:lang w:val="ro-MD"/>
        </w:rPr>
        <w:t>și (6</w:t>
      </w:r>
      <w:r w:rsidR="0074419B" w:rsidRPr="00C20F2F">
        <w:rPr>
          <w:rFonts w:ascii="Times New Roman" w:hAnsi="Times New Roman" w:cs="Times New Roman"/>
          <w:noProof w:val="0"/>
          <w:sz w:val="28"/>
          <w:szCs w:val="28"/>
          <w:vertAlign w:val="superscript"/>
          <w:lang w:val="ro-MD"/>
        </w:rPr>
        <w:t>2</w:t>
      </w:r>
      <w:r w:rsidR="0074419B" w:rsidRPr="00C20F2F">
        <w:rPr>
          <w:rFonts w:ascii="Times New Roman" w:hAnsi="Times New Roman" w:cs="Times New Roman"/>
          <w:noProof w:val="0"/>
          <w:sz w:val="28"/>
          <w:szCs w:val="28"/>
          <w:lang w:val="ro-MD"/>
        </w:rPr>
        <w:t xml:space="preserve">) </w:t>
      </w:r>
      <w:r w:rsidRPr="00C20F2F">
        <w:rPr>
          <w:rFonts w:ascii="Times New Roman" w:hAnsi="Times New Roman" w:cs="Times New Roman"/>
          <w:noProof w:val="0"/>
          <w:sz w:val="28"/>
          <w:szCs w:val="28"/>
          <w:lang w:val="ro-MD"/>
        </w:rPr>
        <w:t xml:space="preserve">cu următorul cuprins: </w:t>
      </w:r>
    </w:p>
    <w:p w14:paraId="6295195A" w14:textId="5D38F2D3" w:rsidR="00C9250F" w:rsidRPr="00C20F2F" w:rsidRDefault="0092513E" w:rsidP="00E46204">
      <w:pPr>
        <w:spacing w:after="40" w:line="240" w:lineRule="auto"/>
        <w:ind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w:t>
      </w:r>
      <w:r w:rsidR="0074419B" w:rsidRPr="00C20F2F">
        <w:rPr>
          <w:rFonts w:ascii="Times New Roman" w:hAnsi="Times New Roman" w:cs="Times New Roman"/>
          <w:noProof w:val="0"/>
          <w:sz w:val="28"/>
          <w:szCs w:val="28"/>
          <w:lang w:val="ro-MD"/>
        </w:rPr>
        <w:t>(6</w:t>
      </w:r>
      <w:r w:rsidR="0074419B" w:rsidRPr="00C20F2F">
        <w:rPr>
          <w:rFonts w:ascii="Times New Roman" w:hAnsi="Times New Roman" w:cs="Times New Roman"/>
          <w:noProof w:val="0"/>
          <w:sz w:val="28"/>
          <w:szCs w:val="28"/>
          <w:vertAlign w:val="superscript"/>
          <w:lang w:val="ro-MD"/>
        </w:rPr>
        <w:t>1</w:t>
      </w:r>
      <w:r w:rsidR="0074419B" w:rsidRPr="00C20F2F">
        <w:rPr>
          <w:rFonts w:ascii="Times New Roman" w:hAnsi="Times New Roman" w:cs="Times New Roman"/>
          <w:noProof w:val="0"/>
          <w:sz w:val="28"/>
          <w:szCs w:val="28"/>
          <w:lang w:val="ro-MD"/>
        </w:rPr>
        <w:t xml:space="preserve">) </w:t>
      </w:r>
      <w:r w:rsidR="00C9250F" w:rsidRPr="00C20F2F">
        <w:rPr>
          <w:rFonts w:ascii="Times New Roman" w:hAnsi="Times New Roman" w:cs="Times New Roman"/>
          <w:noProof w:val="0"/>
          <w:sz w:val="28"/>
          <w:szCs w:val="28"/>
          <w:lang w:val="ro-MD"/>
        </w:rPr>
        <w:t xml:space="preserve">Venitul impozabil estimat de Serviciul Fiscal de Stat în cadrul controalelor fiscale, indiferent aferent căror perioade, </w:t>
      </w:r>
      <w:r w:rsidR="0074419B" w:rsidRPr="00C20F2F">
        <w:rPr>
          <w:rFonts w:ascii="Times New Roman" w:hAnsi="Times New Roman" w:cs="Times New Roman"/>
          <w:noProof w:val="0"/>
          <w:sz w:val="28"/>
          <w:szCs w:val="28"/>
          <w:lang w:val="ro-MD"/>
        </w:rPr>
        <w:t>nu se va diminua cu 500 mii lei</w:t>
      </w:r>
      <w:r w:rsidR="00C9250F" w:rsidRPr="00C20F2F">
        <w:rPr>
          <w:rFonts w:ascii="Times New Roman" w:hAnsi="Times New Roman" w:cs="Times New Roman"/>
          <w:noProof w:val="0"/>
          <w:sz w:val="28"/>
          <w:szCs w:val="28"/>
          <w:lang w:val="ro-MD"/>
        </w:rPr>
        <w:t xml:space="preserve">.   </w:t>
      </w:r>
    </w:p>
    <w:p w14:paraId="7E30A261" w14:textId="5182F9B1" w:rsidR="00B51C87" w:rsidRPr="00C20F2F" w:rsidRDefault="0074419B" w:rsidP="00E46204">
      <w:pPr>
        <w:spacing w:after="40" w:line="240" w:lineRule="auto"/>
        <w:ind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(6</w:t>
      </w:r>
      <w:r w:rsidRPr="00C20F2F">
        <w:rPr>
          <w:rFonts w:ascii="Times New Roman" w:hAnsi="Times New Roman" w:cs="Times New Roman"/>
          <w:noProof w:val="0"/>
          <w:sz w:val="28"/>
          <w:szCs w:val="28"/>
          <w:vertAlign w:val="superscript"/>
          <w:lang w:val="ro-MD"/>
        </w:rPr>
        <w:t>2</w:t>
      </w:r>
      <w:r w:rsidRPr="00C20F2F">
        <w:rPr>
          <w:rFonts w:ascii="Times New Roman" w:hAnsi="Times New Roman" w:cs="Times New Roman"/>
          <w:noProof w:val="0"/>
          <w:sz w:val="28"/>
          <w:szCs w:val="28"/>
          <w:lang w:val="ro-MD"/>
        </w:rPr>
        <w:t xml:space="preserve">) </w:t>
      </w:r>
      <w:r w:rsidR="00C9250F" w:rsidRPr="00C20F2F">
        <w:rPr>
          <w:rFonts w:ascii="Times New Roman" w:hAnsi="Times New Roman" w:cs="Times New Roman"/>
          <w:noProof w:val="0"/>
          <w:sz w:val="28"/>
          <w:szCs w:val="28"/>
          <w:lang w:val="ro-MD"/>
        </w:rPr>
        <w:t>Venitul impozabil estimat se va diminua cu suma luată ca împrumut de către contribuabilul supus controlului, doar în cazul în care contribuabilul va prezenta probe care justifică</w:t>
      </w:r>
      <w:r w:rsidR="009A3224" w:rsidRPr="00C20F2F">
        <w:rPr>
          <w:rFonts w:ascii="Times New Roman" w:hAnsi="Times New Roman" w:cs="Times New Roman"/>
          <w:noProof w:val="0"/>
          <w:sz w:val="28"/>
          <w:szCs w:val="28"/>
          <w:lang w:val="ro-MD"/>
        </w:rPr>
        <w:t xml:space="preserve"> că din sursa de venit a sumei î</w:t>
      </w:r>
      <w:r w:rsidR="00C9250F" w:rsidRPr="00C20F2F">
        <w:rPr>
          <w:rFonts w:ascii="Times New Roman" w:hAnsi="Times New Roman" w:cs="Times New Roman"/>
          <w:noProof w:val="0"/>
          <w:sz w:val="28"/>
          <w:szCs w:val="28"/>
          <w:lang w:val="ro-MD"/>
        </w:rPr>
        <w:t xml:space="preserve">mprumutate au fost achitate obligațiile fiscale corespunzătoare la Bugetul public </w:t>
      </w:r>
      <w:r w:rsidR="006D5033" w:rsidRPr="00C20F2F">
        <w:rPr>
          <w:rFonts w:ascii="Times New Roman" w:hAnsi="Times New Roman" w:cs="Times New Roman"/>
          <w:noProof w:val="0"/>
          <w:sz w:val="28"/>
          <w:szCs w:val="28"/>
          <w:lang w:val="ro-MD"/>
        </w:rPr>
        <w:t>național</w:t>
      </w:r>
      <w:r w:rsidR="00C9250F" w:rsidRPr="00C20F2F">
        <w:rPr>
          <w:rFonts w:ascii="Times New Roman" w:hAnsi="Times New Roman" w:cs="Times New Roman"/>
          <w:noProof w:val="0"/>
          <w:sz w:val="28"/>
          <w:szCs w:val="28"/>
          <w:lang w:val="ro-MD"/>
        </w:rPr>
        <w:t xml:space="preserve"> și/sau suma împrumutată este din contul mijloacelor bănești declarate conform art. 226</w:t>
      </w:r>
      <w:r w:rsidR="00C9250F" w:rsidRPr="00C20F2F">
        <w:rPr>
          <w:rFonts w:ascii="Times New Roman" w:hAnsi="Times New Roman" w:cs="Times New Roman"/>
          <w:noProof w:val="0"/>
          <w:sz w:val="28"/>
          <w:szCs w:val="28"/>
          <w:vertAlign w:val="superscript"/>
          <w:lang w:val="ro-MD"/>
        </w:rPr>
        <w:t xml:space="preserve">7  </w:t>
      </w:r>
      <w:r w:rsidR="00430ED4">
        <w:rPr>
          <w:rFonts w:ascii="Times New Roman" w:hAnsi="Times New Roman" w:cs="Times New Roman"/>
          <w:noProof w:val="0"/>
          <w:sz w:val="28"/>
          <w:szCs w:val="28"/>
          <w:lang w:val="ro-MD"/>
        </w:rPr>
        <w:t>alin.</w:t>
      </w:r>
      <w:r w:rsidR="00C9250F" w:rsidRPr="00C20F2F">
        <w:rPr>
          <w:rFonts w:ascii="Times New Roman" w:hAnsi="Times New Roman" w:cs="Times New Roman"/>
          <w:noProof w:val="0"/>
          <w:sz w:val="28"/>
          <w:szCs w:val="28"/>
          <w:lang w:val="ro-MD"/>
        </w:rPr>
        <w:t>(1) sau (7) din Codul fiscal.”</w:t>
      </w:r>
      <w:r w:rsidR="003321E6" w:rsidRPr="00C20F2F">
        <w:rPr>
          <w:rFonts w:ascii="Times New Roman" w:hAnsi="Times New Roman" w:cs="Times New Roman"/>
          <w:noProof w:val="0"/>
          <w:sz w:val="28"/>
          <w:szCs w:val="28"/>
          <w:lang w:val="ro-MD"/>
        </w:rPr>
        <w:t>.</w:t>
      </w:r>
      <w:r w:rsidR="00C9250F" w:rsidRPr="00C20F2F">
        <w:rPr>
          <w:rFonts w:ascii="Times New Roman" w:hAnsi="Times New Roman" w:cs="Times New Roman"/>
          <w:noProof w:val="0"/>
          <w:sz w:val="28"/>
          <w:szCs w:val="28"/>
          <w:lang w:val="ro-MD"/>
        </w:rPr>
        <w:t xml:space="preserve">  </w:t>
      </w:r>
    </w:p>
    <w:p w14:paraId="57C06E99" w14:textId="58E4E787" w:rsidR="00B51C87" w:rsidRPr="00C20F2F" w:rsidRDefault="00B51C87" w:rsidP="00E46204">
      <w:pPr>
        <w:pStyle w:val="ListParagraph"/>
        <w:numPr>
          <w:ilvl w:val="0"/>
          <w:numId w:val="1"/>
        </w:numPr>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 xml:space="preserve"> La articolul 226</w:t>
      </w:r>
      <w:r w:rsidRPr="00C20F2F">
        <w:rPr>
          <w:rFonts w:ascii="Times New Roman" w:hAnsi="Times New Roman" w:cs="Times New Roman"/>
          <w:noProof w:val="0"/>
          <w:sz w:val="28"/>
          <w:szCs w:val="28"/>
          <w:vertAlign w:val="superscript"/>
          <w:lang w:val="ro-MD"/>
        </w:rPr>
        <w:t>6</w:t>
      </w:r>
    </w:p>
    <w:p w14:paraId="4875B5D1" w14:textId="088C867C" w:rsidR="00B51C87" w:rsidRPr="00C20F2F" w:rsidRDefault="00B51C87" w:rsidP="00E46204">
      <w:pPr>
        <w:spacing w:after="40" w:line="240" w:lineRule="auto"/>
        <w:ind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alineatul (4) textul ,,mijloacele bănești declarate conform art.226</w:t>
      </w:r>
      <w:r w:rsidRPr="00C20F2F">
        <w:rPr>
          <w:rFonts w:ascii="Times New Roman" w:hAnsi="Times New Roman" w:cs="Times New Roman"/>
          <w:noProof w:val="0"/>
          <w:sz w:val="28"/>
          <w:szCs w:val="28"/>
          <w:vertAlign w:val="superscript"/>
          <w:lang w:val="ro-MD"/>
        </w:rPr>
        <w:t>7</w:t>
      </w:r>
      <w:r w:rsidRPr="00C20F2F">
        <w:rPr>
          <w:rFonts w:ascii="Times New Roman" w:hAnsi="Times New Roman" w:cs="Times New Roman"/>
          <w:noProof w:val="0"/>
          <w:sz w:val="28"/>
          <w:szCs w:val="28"/>
          <w:lang w:val="ro-MD"/>
        </w:rPr>
        <w:t>” se exclude.</w:t>
      </w:r>
    </w:p>
    <w:p w14:paraId="6E453ED3" w14:textId="087A0F7A" w:rsidR="00B51C87" w:rsidRPr="00C20F2F" w:rsidRDefault="00B51C87" w:rsidP="00E46204">
      <w:pPr>
        <w:spacing w:after="40" w:line="240" w:lineRule="auto"/>
        <w:ind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alineatul (6) se abrogă.</w:t>
      </w:r>
    </w:p>
    <w:p w14:paraId="03935608" w14:textId="48B1C1EF" w:rsidR="00AD01AE" w:rsidRPr="00C20F2F" w:rsidRDefault="00B51C87" w:rsidP="00E46204">
      <w:pPr>
        <w:pStyle w:val="ListParagraph"/>
        <w:numPr>
          <w:ilvl w:val="0"/>
          <w:numId w:val="1"/>
        </w:numPr>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Articolul 226</w:t>
      </w:r>
      <w:r w:rsidRPr="00C20F2F">
        <w:rPr>
          <w:rFonts w:ascii="Times New Roman" w:hAnsi="Times New Roman" w:cs="Times New Roman"/>
          <w:noProof w:val="0"/>
          <w:sz w:val="28"/>
          <w:szCs w:val="28"/>
          <w:vertAlign w:val="superscript"/>
          <w:lang w:val="ro-MD"/>
        </w:rPr>
        <w:t xml:space="preserve">7 </w:t>
      </w:r>
      <w:r w:rsidRPr="00C20F2F">
        <w:rPr>
          <w:rFonts w:ascii="Times New Roman" w:hAnsi="Times New Roman" w:cs="Times New Roman"/>
          <w:noProof w:val="0"/>
          <w:sz w:val="28"/>
          <w:szCs w:val="28"/>
          <w:lang w:val="ro-MD"/>
        </w:rPr>
        <w:t>alineatul (3) se abrogă.</w:t>
      </w:r>
    </w:p>
    <w:p w14:paraId="6669C557" w14:textId="77777777" w:rsidR="00AD01AE" w:rsidRPr="00C20F2F" w:rsidRDefault="00AD01AE" w:rsidP="00E46204">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p>
    <w:p w14:paraId="7B49C735" w14:textId="6645EFB8" w:rsidR="00AD01AE" w:rsidRPr="00C20F2F" w:rsidRDefault="00AD01AE" w:rsidP="00065609">
      <w:pPr>
        <w:ind w:firstLine="567"/>
        <w:jc w:val="both"/>
        <w:rPr>
          <w:rFonts w:ascii="Times New Roman" w:hAnsi="Times New Roman" w:cs="Times New Roman"/>
          <w:noProof w:val="0"/>
          <w:sz w:val="28"/>
          <w:szCs w:val="28"/>
          <w:lang w:val="ro-MD"/>
        </w:rPr>
      </w:pPr>
      <w:proofErr w:type="spellStart"/>
      <w:r w:rsidRPr="00C20F2F">
        <w:rPr>
          <w:rFonts w:ascii="Times New Roman" w:hAnsi="Times New Roman" w:cs="Times New Roman"/>
          <w:b/>
          <w:noProof w:val="0"/>
          <w:sz w:val="28"/>
          <w:szCs w:val="28"/>
          <w:lang w:val="ro-MD"/>
        </w:rPr>
        <w:t>Art.II</w:t>
      </w:r>
      <w:proofErr w:type="spellEnd"/>
      <w:r w:rsidRPr="00C20F2F">
        <w:rPr>
          <w:rFonts w:ascii="Times New Roman" w:hAnsi="Times New Roman" w:cs="Times New Roman"/>
          <w:noProof w:val="0"/>
          <w:sz w:val="28"/>
          <w:szCs w:val="28"/>
          <w:lang w:val="ro-MD"/>
        </w:rPr>
        <w:t xml:space="preserve">. – Articolul 28 din Legea nr.1380/1997 cu privire la tariful vamal (republicată în Monitorul Oficial al Republicii Moldova, </w:t>
      </w:r>
      <w:proofErr w:type="spellStart"/>
      <w:r w:rsidRPr="00C20F2F">
        <w:rPr>
          <w:rFonts w:ascii="Times New Roman" w:hAnsi="Times New Roman" w:cs="Times New Roman"/>
          <w:noProof w:val="0"/>
          <w:sz w:val="28"/>
          <w:szCs w:val="28"/>
          <w:lang w:val="ro-MD"/>
        </w:rPr>
        <w:t>ediţi</w:t>
      </w:r>
      <w:r w:rsidR="00065609">
        <w:rPr>
          <w:rFonts w:ascii="Times New Roman" w:hAnsi="Times New Roman" w:cs="Times New Roman"/>
          <w:noProof w:val="0"/>
          <w:sz w:val="28"/>
          <w:szCs w:val="28"/>
          <w:lang w:val="ro-MD"/>
        </w:rPr>
        <w:t>e</w:t>
      </w:r>
      <w:proofErr w:type="spellEnd"/>
      <w:r w:rsidR="00065609">
        <w:rPr>
          <w:rFonts w:ascii="Times New Roman" w:hAnsi="Times New Roman" w:cs="Times New Roman"/>
          <w:noProof w:val="0"/>
          <w:sz w:val="28"/>
          <w:szCs w:val="28"/>
          <w:lang w:val="ro-MD"/>
        </w:rPr>
        <w:t xml:space="preserve"> specială din 1 ianuarie 2007), </w:t>
      </w:r>
      <w:r w:rsidRPr="00C20F2F">
        <w:rPr>
          <w:rFonts w:ascii="Times New Roman" w:hAnsi="Times New Roman" w:cs="Times New Roman"/>
          <w:noProof w:val="0"/>
          <w:sz w:val="28"/>
          <w:szCs w:val="28"/>
          <w:lang w:val="ro-MD"/>
        </w:rPr>
        <w:t>se completează cu liter</w:t>
      </w:r>
      <w:r w:rsidR="00205B8E" w:rsidRPr="00C20F2F">
        <w:rPr>
          <w:rFonts w:ascii="Times New Roman" w:hAnsi="Times New Roman" w:cs="Times New Roman"/>
          <w:noProof w:val="0"/>
          <w:sz w:val="28"/>
          <w:szCs w:val="28"/>
          <w:lang w:val="ro-MD"/>
        </w:rPr>
        <w:t>a</w:t>
      </w:r>
      <w:r w:rsidRPr="00C20F2F">
        <w:rPr>
          <w:rFonts w:ascii="Times New Roman" w:hAnsi="Times New Roman" w:cs="Times New Roman"/>
          <w:noProof w:val="0"/>
          <w:sz w:val="28"/>
          <w:szCs w:val="28"/>
          <w:lang w:val="ro-MD"/>
        </w:rPr>
        <w:t xml:space="preserve"> h</w:t>
      </w:r>
      <w:r w:rsidRPr="00C20F2F">
        <w:rPr>
          <w:rFonts w:ascii="Times New Roman" w:hAnsi="Times New Roman" w:cs="Times New Roman"/>
          <w:noProof w:val="0"/>
          <w:sz w:val="28"/>
          <w:szCs w:val="28"/>
          <w:vertAlign w:val="superscript"/>
          <w:lang w:val="ro-MD"/>
        </w:rPr>
        <w:t>1</w:t>
      </w:r>
      <w:r w:rsidRPr="00C20F2F">
        <w:rPr>
          <w:rFonts w:ascii="Times New Roman" w:hAnsi="Times New Roman" w:cs="Times New Roman"/>
          <w:noProof w:val="0"/>
          <w:sz w:val="28"/>
          <w:szCs w:val="28"/>
          <w:lang w:val="ro-MD"/>
        </w:rPr>
        <w:t>) cu următorul cuprins:</w:t>
      </w:r>
    </w:p>
    <w:p w14:paraId="4618E18C" w14:textId="28A44369" w:rsidR="00AD01AE" w:rsidRPr="00EE2E28" w:rsidRDefault="00205B8E" w:rsidP="00EE2E28">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„(h</w:t>
      </w:r>
      <w:r w:rsidR="00AD01AE" w:rsidRPr="00C20F2F">
        <w:rPr>
          <w:rFonts w:ascii="Times New Roman" w:hAnsi="Times New Roman" w:cs="Times New Roman"/>
          <w:noProof w:val="0"/>
          <w:sz w:val="28"/>
          <w:szCs w:val="28"/>
          <w:vertAlign w:val="superscript"/>
          <w:lang w:val="ro-MD"/>
        </w:rPr>
        <w:t>1</w:t>
      </w:r>
      <w:r w:rsidR="00AD01AE" w:rsidRPr="00C20F2F">
        <w:rPr>
          <w:rFonts w:ascii="Times New Roman" w:hAnsi="Times New Roman" w:cs="Times New Roman"/>
          <w:noProof w:val="0"/>
          <w:sz w:val="28"/>
          <w:szCs w:val="28"/>
          <w:lang w:val="ro-MD"/>
        </w:rPr>
        <w:t xml:space="preserve">) mărfurile </w:t>
      </w:r>
      <w:r w:rsidR="00104FF3">
        <w:rPr>
          <w:rFonts w:ascii="Times New Roman" w:hAnsi="Times New Roman" w:cs="Times New Roman"/>
          <w:noProof w:val="0"/>
          <w:sz w:val="28"/>
          <w:szCs w:val="28"/>
          <w:lang w:val="ro-MD"/>
        </w:rPr>
        <w:t>introduse</w:t>
      </w:r>
      <w:r w:rsidR="00AD01AE" w:rsidRPr="00C20F2F">
        <w:rPr>
          <w:rFonts w:ascii="Times New Roman" w:hAnsi="Times New Roman" w:cs="Times New Roman"/>
          <w:noProof w:val="0"/>
          <w:sz w:val="28"/>
          <w:szCs w:val="28"/>
          <w:lang w:val="ro-MD"/>
        </w:rPr>
        <w:t xml:space="preserve"> urmare a tranzacțiilor comerciale (B</w:t>
      </w:r>
      <w:r w:rsidR="00AD01AE" w:rsidRPr="00C20F2F">
        <w:rPr>
          <w:rFonts w:ascii="Times New Roman" w:hAnsi="Times New Roman" w:cs="Times New Roman"/>
          <w:noProof w:val="0"/>
          <w:sz w:val="24"/>
          <w:szCs w:val="24"/>
          <w:lang w:val="ro-MD"/>
        </w:rPr>
        <w:t>2</w:t>
      </w:r>
      <w:r w:rsidR="00AD01AE" w:rsidRPr="00C20F2F">
        <w:rPr>
          <w:rFonts w:ascii="Times New Roman" w:hAnsi="Times New Roman" w:cs="Times New Roman"/>
          <w:noProof w:val="0"/>
          <w:sz w:val="28"/>
          <w:szCs w:val="28"/>
          <w:lang w:val="ro-MD"/>
        </w:rPr>
        <w:t xml:space="preserve">C – de la business la consumator) prin intermediul trimiterilor </w:t>
      </w:r>
      <w:r w:rsidR="00AF4D20" w:rsidRPr="00C20F2F">
        <w:rPr>
          <w:rFonts w:ascii="Times New Roman" w:hAnsi="Times New Roman" w:cs="Times New Roman"/>
          <w:noProof w:val="0"/>
          <w:sz w:val="28"/>
          <w:szCs w:val="28"/>
          <w:lang w:val="ro-MD"/>
        </w:rPr>
        <w:t>poștale</w:t>
      </w:r>
      <w:r w:rsidR="00AD01AE" w:rsidRPr="00C20F2F">
        <w:rPr>
          <w:rFonts w:ascii="Times New Roman" w:hAnsi="Times New Roman" w:cs="Times New Roman"/>
          <w:noProof w:val="0"/>
          <w:sz w:val="28"/>
          <w:szCs w:val="28"/>
          <w:lang w:val="ro-MD"/>
        </w:rPr>
        <w:t xml:space="preserve"> </w:t>
      </w:r>
      <w:r w:rsidR="00AF4D20" w:rsidRPr="00C20F2F">
        <w:rPr>
          <w:rFonts w:ascii="Times New Roman" w:hAnsi="Times New Roman" w:cs="Times New Roman"/>
          <w:noProof w:val="0"/>
          <w:sz w:val="28"/>
          <w:szCs w:val="28"/>
          <w:lang w:val="ro-MD"/>
        </w:rPr>
        <w:t>internaționale</w:t>
      </w:r>
      <w:r w:rsidR="00AD01AE" w:rsidRPr="00C20F2F">
        <w:rPr>
          <w:rFonts w:ascii="Times New Roman" w:hAnsi="Times New Roman" w:cs="Times New Roman"/>
          <w:noProof w:val="0"/>
          <w:sz w:val="28"/>
          <w:szCs w:val="28"/>
          <w:lang w:val="ro-MD"/>
        </w:rPr>
        <w:t xml:space="preserve">, a căror valoare </w:t>
      </w:r>
      <w:r w:rsidRPr="00C20F2F">
        <w:rPr>
          <w:rFonts w:ascii="Times New Roman" w:hAnsi="Times New Roman" w:cs="Times New Roman"/>
          <w:noProof w:val="0"/>
          <w:sz w:val="28"/>
          <w:szCs w:val="28"/>
          <w:lang w:val="ro-MD"/>
        </w:rPr>
        <w:t xml:space="preserve">nu </w:t>
      </w:r>
      <w:r w:rsidR="00AF4D20" w:rsidRPr="00C20F2F">
        <w:rPr>
          <w:rFonts w:ascii="Times New Roman" w:hAnsi="Times New Roman" w:cs="Times New Roman"/>
          <w:noProof w:val="0"/>
          <w:sz w:val="28"/>
          <w:szCs w:val="28"/>
          <w:lang w:val="ro-MD"/>
        </w:rPr>
        <w:t>depășește</w:t>
      </w:r>
      <w:r w:rsidR="00AD01AE" w:rsidRPr="00C20F2F">
        <w:rPr>
          <w:rFonts w:ascii="Times New Roman" w:hAnsi="Times New Roman" w:cs="Times New Roman"/>
          <w:noProof w:val="0"/>
          <w:sz w:val="28"/>
          <w:szCs w:val="28"/>
          <w:lang w:val="ro-MD"/>
        </w:rPr>
        <w:t xml:space="preserve"> suma de 200 euro în total pe expediere </w:t>
      </w:r>
      <w:proofErr w:type="spellStart"/>
      <w:r w:rsidR="00AD01AE" w:rsidRPr="00C20F2F">
        <w:rPr>
          <w:rFonts w:ascii="Times New Roman" w:hAnsi="Times New Roman" w:cs="Times New Roman"/>
          <w:noProof w:val="0"/>
          <w:sz w:val="28"/>
          <w:szCs w:val="28"/>
          <w:lang w:val="ro-MD"/>
        </w:rPr>
        <w:t>şi</w:t>
      </w:r>
      <w:proofErr w:type="spellEnd"/>
      <w:r w:rsidR="00033F9B" w:rsidRPr="00C20F2F">
        <w:rPr>
          <w:rFonts w:ascii="Times New Roman" w:hAnsi="Times New Roman" w:cs="Times New Roman"/>
          <w:noProof w:val="0"/>
          <w:sz w:val="28"/>
          <w:szCs w:val="28"/>
          <w:lang w:val="ro-MD"/>
        </w:rPr>
        <w:t xml:space="preserve"> </w:t>
      </w:r>
      <w:r w:rsidR="00516399">
        <w:rPr>
          <w:rFonts w:ascii="Times New Roman" w:hAnsi="Times New Roman" w:cs="Times New Roman"/>
          <w:noProof w:val="0"/>
          <w:sz w:val="28"/>
          <w:szCs w:val="28"/>
          <w:lang w:val="ro-MD"/>
        </w:rPr>
        <w:t>care nu au caracter comercial</w:t>
      </w:r>
      <w:r w:rsidR="00AD01AE" w:rsidRPr="00C20F2F">
        <w:rPr>
          <w:rFonts w:ascii="Times New Roman" w:hAnsi="Times New Roman" w:cs="Times New Roman"/>
          <w:noProof w:val="0"/>
          <w:sz w:val="28"/>
          <w:szCs w:val="28"/>
          <w:lang w:val="ro-MD"/>
        </w:rPr>
        <w:t xml:space="preserve">. </w:t>
      </w:r>
      <w:r w:rsidR="00EE2E28" w:rsidRPr="00EE2E28">
        <w:rPr>
          <w:rFonts w:ascii="Times New Roman" w:hAnsi="Times New Roman" w:cs="Times New Roman"/>
          <w:noProof w:val="0"/>
          <w:sz w:val="28"/>
          <w:szCs w:val="28"/>
          <w:lang w:val="ro-MD"/>
        </w:rPr>
        <w:t xml:space="preserve">Mărfurile care nu au caracter comercial înseamnă  mărfurile care, cumulativ prezintă un </w:t>
      </w:r>
      <w:r w:rsidR="00EE2E28" w:rsidRPr="00EE2E28">
        <w:rPr>
          <w:rFonts w:ascii="Times New Roman" w:hAnsi="Times New Roman" w:cs="Times New Roman"/>
          <w:noProof w:val="0"/>
          <w:sz w:val="28"/>
          <w:szCs w:val="28"/>
          <w:lang w:val="ro-MD"/>
        </w:rPr>
        <w:lastRenderedPageBreak/>
        <w:t xml:space="preserve">caracter ocazional, sunt destinate exclusiv uzului personal al destinatarului sau familiei sale, care prin natura sau cantitatea lor nu sunt destinate </w:t>
      </w:r>
      <w:proofErr w:type="spellStart"/>
      <w:r w:rsidR="00EE2E28" w:rsidRPr="00EE2E28">
        <w:rPr>
          <w:rFonts w:ascii="Times New Roman" w:hAnsi="Times New Roman" w:cs="Times New Roman"/>
          <w:noProof w:val="0"/>
          <w:sz w:val="28"/>
          <w:szCs w:val="28"/>
          <w:lang w:val="ro-MD"/>
        </w:rPr>
        <w:t>activităţii</w:t>
      </w:r>
      <w:proofErr w:type="spellEnd"/>
      <w:r w:rsidR="00EE2E28" w:rsidRPr="00EE2E28">
        <w:rPr>
          <w:rFonts w:ascii="Times New Roman" w:hAnsi="Times New Roman" w:cs="Times New Roman"/>
          <w:noProof w:val="0"/>
          <w:sz w:val="28"/>
          <w:szCs w:val="28"/>
          <w:lang w:val="ro-MD"/>
        </w:rPr>
        <w:t xml:space="preserve"> comerciale sau de </w:t>
      </w:r>
      <w:proofErr w:type="spellStart"/>
      <w:r w:rsidR="00EE2E28" w:rsidRPr="00EE2E28">
        <w:rPr>
          <w:rFonts w:ascii="Times New Roman" w:hAnsi="Times New Roman" w:cs="Times New Roman"/>
          <w:noProof w:val="0"/>
          <w:sz w:val="28"/>
          <w:szCs w:val="28"/>
          <w:lang w:val="ro-MD"/>
        </w:rPr>
        <w:t>producţie</w:t>
      </w:r>
      <w:proofErr w:type="spellEnd"/>
      <w:r w:rsidR="00EE2E28" w:rsidRPr="00EE2E28">
        <w:rPr>
          <w:rFonts w:ascii="Times New Roman" w:hAnsi="Times New Roman" w:cs="Times New Roman"/>
          <w:noProof w:val="0"/>
          <w:sz w:val="28"/>
          <w:szCs w:val="28"/>
          <w:lang w:val="ro-MD"/>
        </w:rPr>
        <w:t>.</w:t>
      </w:r>
    </w:p>
    <w:p w14:paraId="32EF1290" w14:textId="05EE53AA" w:rsidR="000012F5" w:rsidRPr="00C20F2F" w:rsidRDefault="000012F5" w:rsidP="00E46204">
      <w:pPr>
        <w:spacing w:after="40" w:line="240" w:lineRule="auto"/>
        <w:ind w:firstLine="567"/>
        <w:jc w:val="both"/>
        <w:rPr>
          <w:rFonts w:ascii="Times New Roman" w:hAnsi="Times New Roman" w:cs="Times New Roman"/>
          <w:noProof w:val="0"/>
          <w:sz w:val="28"/>
          <w:szCs w:val="28"/>
          <w:lang w:val="ro-MD"/>
        </w:rPr>
      </w:pPr>
    </w:p>
    <w:p w14:paraId="01C8125C" w14:textId="60C24386" w:rsidR="001B0194" w:rsidRPr="00C20F2F" w:rsidRDefault="001B0194" w:rsidP="00E46204">
      <w:pPr>
        <w:spacing w:after="40" w:line="240" w:lineRule="auto"/>
        <w:ind w:firstLine="567"/>
        <w:jc w:val="both"/>
        <w:rPr>
          <w:rFonts w:ascii="Times New Roman" w:hAnsi="Times New Roman" w:cs="Times New Roman"/>
          <w:sz w:val="28"/>
          <w:szCs w:val="28"/>
          <w:lang w:val="ro-MD"/>
        </w:rPr>
      </w:pPr>
      <w:r w:rsidRPr="00C20F2F">
        <w:rPr>
          <w:rFonts w:ascii="Times New Roman" w:hAnsi="Times New Roman" w:cs="Times New Roman"/>
          <w:b/>
          <w:sz w:val="28"/>
          <w:szCs w:val="28"/>
          <w:lang w:val="ro-MD"/>
        </w:rPr>
        <w:t>Art.</w:t>
      </w:r>
      <w:r w:rsidRPr="00C20F2F">
        <w:rPr>
          <w:rFonts w:ascii="Times New Roman" w:hAnsi="Times New Roman" w:cs="Times New Roman"/>
          <w:sz w:val="28"/>
          <w:szCs w:val="28"/>
          <w:lang w:val="ro-MD"/>
        </w:rPr>
        <w:t xml:space="preserve"> </w:t>
      </w:r>
      <w:r w:rsidRPr="00C20F2F">
        <w:rPr>
          <w:rFonts w:ascii="Times New Roman" w:hAnsi="Times New Roman" w:cs="Times New Roman"/>
          <w:b/>
          <w:sz w:val="28"/>
          <w:szCs w:val="28"/>
          <w:lang w:val="ro-MD"/>
        </w:rPr>
        <w:t>II</w:t>
      </w:r>
      <w:r w:rsidR="00331397" w:rsidRPr="00C20F2F">
        <w:rPr>
          <w:rFonts w:ascii="Times New Roman" w:hAnsi="Times New Roman" w:cs="Times New Roman"/>
          <w:b/>
          <w:sz w:val="28"/>
          <w:szCs w:val="28"/>
          <w:lang w:val="ro-MD"/>
        </w:rPr>
        <w:t>I</w:t>
      </w:r>
      <w:r w:rsidRPr="00C20F2F">
        <w:rPr>
          <w:rFonts w:ascii="Times New Roman" w:hAnsi="Times New Roman" w:cs="Times New Roman"/>
          <w:b/>
          <w:sz w:val="28"/>
          <w:szCs w:val="28"/>
          <w:lang w:val="ro-MD"/>
        </w:rPr>
        <w:t xml:space="preserve"> </w:t>
      </w:r>
      <w:r w:rsidRPr="00C20F2F">
        <w:rPr>
          <w:rFonts w:ascii="Times New Roman" w:hAnsi="Times New Roman" w:cs="Times New Roman"/>
          <w:sz w:val="28"/>
          <w:szCs w:val="28"/>
          <w:lang w:val="ro-MD"/>
        </w:rPr>
        <w:t xml:space="preserve">– </w:t>
      </w:r>
      <w:r w:rsidRPr="00C20F2F">
        <w:rPr>
          <w:rFonts w:ascii="Times New Roman" w:hAnsi="Times New Roman" w:cs="Times New Roman"/>
          <w:bCs/>
          <w:sz w:val="28"/>
          <w:szCs w:val="28"/>
          <w:lang w:val="ro-MD"/>
        </w:rPr>
        <w:t xml:space="preserve"> Legea nr.1540/1998 privind plata pentru poluarea mediului (</w:t>
      </w:r>
      <w:r w:rsidRPr="00C20F2F">
        <w:rPr>
          <w:rFonts w:ascii="Times New Roman" w:hAnsi="Times New Roman" w:cs="Times New Roman"/>
          <w:sz w:val="28"/>
          <w:szCs w:val="28"/>
          <w:lang w:val="ro-MD"/>
        </w:rPr>
        <w:t>Monitorul Oficial al Republicii Moldova nr.54-55 art.378, 1998)</w:t>
      </w:r>
      <w:r w:rsidRPr="00C20F2F">
        <w:rPr>
          <w:rFonts w:ascii="Times New Roman" w:hAnsi="Times New Roman" w:cs="Times New Roman"/>
          <w:bCs/>
          <w:sz w:val="28"/>
          <w:szCs w:val="28"/>
          <w:lang w:val="ro-MD"/>
        </w:rPr>
        <w:t xml:space="preserve">, se modifică </w:t>
      </w:r>
      <w:r w:rsidRPr="00C20F2F">
        <w:rPr>
          <w:rFonts w:ascii="Times New Roman" w:hAnsi="Times New Roman" w:cs="Times New Roman"/>
          <w:sz w:val="28"/>
          <w:szCs w:val="28"/>
          <w:lang w:val="ro-MD"/>
        </w:rPr>
        <w:t>după cum urmează:</w:t>
      </w:r>
    </w:p>
    <w:p w14:paraId="73750AF1" w14:textId="77777777" w:rsidR="001B0194" w:rsidRPr="00C20F2F" w:rsidRDefault="001B0194" w:rsidP="00E46204">
      <w:pPr>
        <w:pStyle w:val="ListParagraph"/>
        <w:numPr>
          <w:ilvl w:val="0"/>
          <w:numId w:val="6"/>
        </w:numPr>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Articolul 11, alineatul (4):</w:t>
      </w:r>
    </w:p>
    <w:p w14:paraId="494332A2" w14:textId="37E46C04" w:rsidR="001B0194" w:rsidRPr="00C20F2F" w:rsidRDefault="001B0194" w:rsidP="00E46204">
      <w:pPr>
        <w:pStyle w:val="ListParagraph"/>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la punctul 2) coloana trei, cifrele „0,18”, „0,50”, „0,75”, „0,85”, „1,00” și „1,50” se substituie cu cifrele „0,</w:t>
      </w:r>
      <w:r w:rsidR="00A35CB0" w:rsidRPr="00C20F2F">
        <w:rPr>
          <w:rFonts w:ascii="Times New Roman" w:hAnsi="Times New Roman" w:cs="Times New Roman"/>
          <w:sz w:val="28"/>
          <w:szCs w:val="28"/>
          <w:lang w:val="ro-MD"/>
        </w:rPr>
        <w:t>27</w:t>
      </w:r>
      <w:r w:rsidRPr="00C20F2F">
        <w:rPr>
          <w:rFonts w:ascii="Times New Roman" w:hAnsi="Times New Roman" w:cs="Times New Roman"/>
          <w:sz w:val="28"/>
          <w:szCs w:val="28"/>
          <w:lang w:val="ro-MD"/>
        </w:rPr>
        <w:t>”, „</w:t>
      </w:r>
      <w:r w:rsidR="00A35CB0" w:rsidRPr="00C20F2F">
        <w:rPr>
          <w:rFonts w:ascii="Times New Roman" w:hAnsi="Times New Roman" w:cs="Times New Roman"/>
          <w:sz w:val="28"/>
          <w:szCs w:val="28"/>
          <w:lang w:val="ro-MD"/>
        </w:rPr>
        <w:t>0,75</w:t>
      </w:r>
      <w:r w:rsidRPr="00C20F2F">
        <w:rPr>
          <w:rFonts w:ascii="Times New Roman" w:hAnsi="Times New Roman" w:cs="Times New Roman"/>
          <w:sz w:val="28"/>
          <w:szCs w:val="28"/>
          <w:lang w:val="ro-MD"/>
        </w:rPr>
        <w:t>”, „1</w:t>
      </w:r>
      <w:r w:rsidR="000012F5" w:rsidRPr="00C20F2F">
        <w:rPr>
          <w:rFonts w:ascii="Times New Roman" w:hAnsi="Times New Roman" w:cs="Times New Roman"/>
          <w:sz w:val="28"/>
          <w:szCs w:val="28"/>
          <w:lang w:val="ro-MD"/>
        </w:rPr>
        <w:t>,</w:t>
      </w:r>
      <w:r w:rsidR="00A35CB0" w:rsidRPr="00C20F2F">
        <w:rPr>
          <w:rFonts w:ascii="Times New Roman" w:hAnsi="Times New Roman" w:cs="Times New Roman"/>
          <w:sz w:val="28"/>
          <w:szCs w:val="28"/>
          <w:lang w:val="ro-MD"/>
        </w:rPr>
        <w:t>125</w:t>
      </w:r>
      <w:r w:rsidR="000012F5" w:rsidRPr="00C20F2F">
        <w:rPr>
          <w:rFonts w:ascii="Times New Roman" w:hAnsi="Times New Roman" w:cs="Times New Roman"/>
          <w:sz w:val="28"/>
          <w:szCs w:val="28"/>
          <w:lang w:val="ro-MD"/>
        </w:rPr>
        <w:t>”, „1,</w:t>
      </w:r>
      <w:r w:rsidR="00A35CB0" w:rsidRPr="00C20F2F">
        <w:rPr>
          <w:rFonts w:ascii="Times New Roman" w:hAnsi="Times New Roman" w:cs="Times New Roman"/>
          <w:sz w:val="28"/>
          <w:szCs w:val="28"/>
          <w:lang w:val="ro-MD"/>
        </w:rPr>
        <w:t>275</w:t>
      </w:r>
      <w:r w:rsidR="000012F5" w:rsidRPr="00C20F2F">
        <w:rPr>
          <w:rFonts w:ascii="Times New Roman" w:hAnsi="Times New Roman" w:cs="Times New Roman"/>
          <w:sz w:val="28"/>
          <w:szCs w:val="28"/>
          <w:lang w:val="ro-MD"/>
        </w:rPr>
        <w:t>”, „</w:t>
      </w:r>
      <w:r w:rsidR="00A35CB0" w:rsidRPr="00C20F2F">
        <w:rPr>
          <w:rFonts w:ascii="Times New Roman" w:hAnsi="Times New Roman" w:cs="Times New Roman"/>
          <w:sz w:val="28"/>
          <w:szCs w:val="28"/>
          <w:lang w:val="ro-MD"/>
        </w:rPr>
        <w:t>1,50</w:t>
      </w:r>
      <w:r w:rsidR="000012F5" w:rsidRPr="00C20F2F">
        <w:rPr>
          <w:rFonts w:ascii="Times New Roman" w:hAnsi="Times New Roman" w:cs="Times New Roman"/>
          <w:sz w:val="28"/>
          <w:szCs w:val="28"/>
          <w:lang w:val="ro-MD"/>
        </w:rPr>
        <w:t>” și „</w:t>
      </w:r>
      <w:r w:rsidR="00A35CB0" w:rsidRPr="00C20F2F">
        <w:rPr>
          <w:rFonts w:ascii="Times New Roman" w:hAnsi="Times New Roman" w:cs="Times New Roman"/>
          <w:sz w:val="28"/>
          <w:szCs w:val="28"/>
          <w:lang w:val="ro-MD"/>
        </w:rPr>
        <w:t>2,25</w:t>
      </w:r>
      <w:r w:rsidR="000012F5" w:rsidRPr="00C20F2F">
        <w:rPr>
          <w:rFonts w:ascii="Times New Roman" w:hAnsi="Times New Roman" w:cs="Times New Roman"/>
          <w:sz w:val="28"/>
          <w:szCs w:val="28"/>
          <w:lang w:val="ro-MD"/>
        </w:rPr>
        <w:t>”;</w:t>
      </w:r>
    </w:p>
    <w:p w14:paraId="6B0D2E97" w14:textId="481BB71A" w:rsidR="001B0194" w:rsidRPr="00C20F2F" w:rsidRDefault="001B0194" w:rsidP="00E46204">
      <w:pPr>
        <w:pStyle w:val="ListParagraph"/>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la punctul 3) coloana trei, cifrele „0,30”, „0,70”, „1,00” „1,25” și „2,00” se substituie cu cifrele „0,</w:t>
      </w:r>
      <w:r w:rsidR="00A35CB0" w:rsidRPr="00C20F2F">
        <w:rPr>
          <w:rFonts w:ascii="Times New Roman" w:hAnsi="Times New Roman" w:cs="Times New Roman"/>
          <w:sz w:val="28"/>
          <w:szCs w:val="28"/>
          <w:lang w:val="ro-MD"/>
        </w:rPr>
        <w:t>45</w:t>
      </w:r>
      <w:r w:rsidRPr="00C20F2F">
        <w:rPr>
          <w:rFonts w:ascii="Times New Roman" w:hAnsi="Times New Roman" w:cs="Times New Roman"/>
          <w:sz w:val="28"/>
          <w:szCs w:val="28"/>
          <w:lang w:val="ro-MD"/>
        </w:rPr>
        <w:t>”, „1</w:t>
      </w:r>
      <w:r w:rsidR="000012F5" w:rsidRPr="00C20F2F">
        <w:rPr>
          <w:rFonts w:ascii="Times New Roman" w:hAnsi="Times New Roman" w:cs="Times New Roman"/>
          <w:sz w:val="28"/>
          <w:szCs w:val="28"/>
          <w:lang w:val="ro-MD"/>
        </w:rPr>
        <w:t>,</w:t>
      </w:r>
      <w:r w:rsidR="00A35CB0" w:rsidRPr="00C20F2F">
        <w:rPr>
          <w:rFonts w:ascii="Times New Roman" w:hAnsi="Times New Roman" w:cs="Times New Roman"/>
          <w:sz w:val="28"/>
          <w:szCs w:val="28"/>
          <w:lang w:val="ro-MD"/>
        </w:rPr>
        <w:t>05</w:t>
      </w:r>
      <w:r w:rsidR="000012F5" w:rsidRPr="00C20F2F">
        <w:rPr>
          <w:rFonts w:ascii="Times New Roman" w:hAnsi="Times New Roman" w:cs="Times New Roman"/>
          <w:sz w:val="28"/>
          <w:szCs w:val="28"/>
          <w:lang w:val="ro-MD"/>
        </w:rPr>
        <w:t>”, „</w:t>
      </w:r>
      <w:r w:rsidR="00A35CB0" w:rsidRPr="00C20F2F">
        <w:rPr>
          <w:rFonts w:ascii="Times New Roman" w:hAnsi="Times New Roman" w:cs="Times New Roman"/>
          <w:sz w:val="28"/>
          <w:szCs w:val="28"/>
          <w:lang w:val="ro-MD"/>
        </w:rPr>
        <w:t>1,50</w:t>
      </w:r>
      <w:r w:rsidR="000012F5" w:rsidRPr="00C20F2F">
        <w:rPr>
          <w:rFonts w:ascii="Times New Roman" w:hAnsi="Times New Roman" w:cs="Times New Roman"/>
          <w:sz w:val="28"/>
          <w:szCs w:val="28"/>
          <w:lang w:val="ro-MD"/>
        </w:rPr>
        <w:t>”, „</w:t>
      </w:r>
      <w:r w:rsidR="00A35CB0" w:rsidRPr="00C20F2F">
        <w:rPr>
          <w:rFonts w:ascii="Times New Roman" w:hAnsi="Times New Roman" w:cs="Times New Roman"/>
          <w:sz w:val="28"/>
          <w:szCs w:val="28"/>
          <w:lang w:val="ro-MD"/>
        </w:rPr>
        <w:t>1,875</w:t>
      </w:r>
      <w:r w:rsidR="000012F5" w:rsidRPr="00C20F2F">
        <w:rPr>
          <w:rFonts w:ascii="Times New Roman" w:hAnsi="Times New Roman" w:cs="Times New Roman"/>
          <w:sz w:val="28"/>
          <w:szCs w:val="28"/>
          <w:lang w:val="ro-MD"/>
        </w:rPr>
        <w:t>” și „</w:t>
      </w:r>
      <w:r w:rsidR="00A35CB0" w:rsidRPr="00C20F2F">
        <w:rPr>
          <w:rFonts w:ascii="Times New Roman" w:hAnsi="Times New Roman" w:cs="Times New Roman"/>
          <w:sz w:val="28"/>
          <w:szCs w:val="28"/>
          <w:lang w:val="ro-MD"/>
        </w:rPr>
        <w:t>3,00</w:t>
      </w:r>
      <w:r w:rsidR="000012F5" w:rsidRPr="00C20F2F">
        <w:rPr>
          <w:rFonts w:ascii="Times New Roman" w:hAnsi="Times New Roman" w:cs="Times New Roman"/>
          <w:sz w:val="28"/>
          <w:szCs w:val="28"/>
          <w:lang w:val="ro-MD"/>
        </w:rPr>
        <w:t>”;</w:t>
      </w:r>
    </w:p>
    <w:p w14:paraId="73C14539" w14:textId="53055CC7" w:rsidR="001B0194" w:rsidRPr="00C20F2F" w:rsidRDefault="001B0194" w:rsidP="00E46204">
      <w:pPr>
        <w:pStyle w:val="ListParagraph"/>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la punctul 4) coloana trei, cifrele „0,15”, „0,30”, „0,38” și „0,56” se substituie cu cifrele „0,</w:t>
      </w:r>
      <w:r w:rsidR="00A35CB0" w:rsidRPr="00C20F2F">
        <w:rPr>
          <w:rFonts w:ascii="Times New Roman" w:hAnsi="Times New Roman" w:cs="Times New Roman"/>
          <w:sz w:val="28"/>
          <w:szCs w:val="28"/>
          <w:lang w:val="ro-MD"/>
        </w:rPr>
        <w:t>225</w:t>
      </w:r>
      <w:r w:rsidRPr="00C20F2F">
        <w:rPr>
          <w:rFonts w:ascii="Times New Roman" w:hAnsi="Times New Roman" w:cs="Times New Roman"/>
          <w:sz w:val="28"/>
          <w:szCs w:val="28"/>
          <w:lang w:val="ro-MD"/>
        </w:rPr>
        <w:t>”, „0,</w:t>
      </w:r>
      <w:r w:rsidR="00A35CB0" w:rsidRPr="00C20F2F">
        <w:rPr>
          <w:rFonts w:ascii="Times New Roman" w:hAnsi="Times New Roman" w:cs="Times New Roman"/>
          <w:sz w:val="28"/>
          <w:szCs w:val="28"/>
          <w:lang w:val="ro-MD"/>
        </w:rPr>
        <w:t>57</w:t>
      </w:r>
      <w:r w:rsidRPr="00C20F2F">
        <w:rPr>
          <w:rFonts w:ascii="Times New Roman" w:hAnsi="Times New Roman" w:cs="Times New Roman"/>
          <w:sz w:val="28"/>
          <w:szCs w:val="28"/>
          <w:lang w:val="ro-MD"/>
        </w:rPr>
        <w:t>”, „0,76” și „</w:t>
      </w:r>
      <w:r w:rsidR="00A35CB0" w:rsidRPr="00C20F2F">
        <w:rPr>
          <w:rFonts w:ascii="Times New Roman" w:hAnsi="Times New Roman" w:cs="Times New Roman"/>
          <w:sz w:val="28"/>
          <w:szCs w:val="28"/>
          <w:lang w:val="ro-MD"/>
        </w:rPr>
        <w:t>0,84</w:t>
      </w:r>
      <w:r w:rsidRPr="00C20F2F">
        <w:rPr>
          <w:rFonts w:ascii="Times New Roman" w:hAnsi="Times New Roman" w:cs="Times New Roman"/>
          <w:sz w:val="28"/>
          <w:szCs w:val="28"/>
          <w:lang w:val="ro-MD"/>
        </w:rPr>
        <w:t>”.</w:t>
      </w:r>
    </w:p>
    <w:p w14:paraId="2B229CB4" w14:textId="69E2648E" w:rsidR="004D5FC2" w:rsidRPr="00C20F2F" w:rsidRDefault="004D5FC2" w:rsidP="00E46204">
      <w:pPr>
        <w:pStyle w:val="ListParagraph"/>
        <w:spacing w:after="40" w:line="240" w:lineRule="auto"/>
        <w:ind w:left="0" w:firstLine="567"/>
        <w:jc w:val="both"/>
        <w:rPr>
          <w:rFonts w:ascii="Times New Roman" w:hAnsi="Times New Roman" w:cs="Times New Roman"/>
          <w:sz w:val="28"/>
          <w:szCs w:val="28"/>
          <w:lang w:val="ro-MD"/>
        </w:rPr>
      </w:pPr>
    </w:p>
    <w:p w14:paraId="3163B380" w14:textId="326738FD" w:rsidR="004D5FC2" w:rsidRPr="00C20F2F" w:rsidRDefault="004D5FC2" w:rsidP="00E46204">
      <w:pPr>
        <w:pStyle w:val="ListParagraph"/>
        <w:numPr>
          <w:ilvl w:val="0"/>
          <w:numId w:val="6"/>
        </w:numPr>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La Anexa nr.2 coloana doi, cifrele „18,0”, „18,0”, „14,4” „14,4” se substituie cu cifrele „27,0”, „27,0”, „21,6”, „21,6”;</w:t>
      </w:r>
    </w:p>
    <w:p w14:paraId="71D7223B" w14:textId="7236F9F6" w:rsidR="004D5FC2" w:rsidRPr="00C20F2F" w:rsidRDefault="004D5FC2" w:rsidP="00E46204">
      <w:pPr>
        <w:pStyle w:val="ListParagraph"/>
        <w:numPr>
          <w:ilvl w:val="0"/>
          <w:numId w:val="6"/>
        </w:numPr>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La Anexa nr.5 coloana doi, cifrele „234”, „234”, „198”, „198” se substituie cu cifrele „351”, „351”, „297”, „297”;</w:t>
      </w:r>
    </w:p>
    <w:p w14:paraId="27E94E09" w14:textId="77777777" w:rsidR="004D5FC2" w:rsidRPr="00C20F2F" w:rsidRDefault="004D5FC2" w:rsidP="00E46204">
      <w:pPr>
        <w:pStyle w:val="ListParagraph"/>
        <w:numPr>
          <w:ilvl w:val="0"/>
          <w:numId w:val="6"/>
        </w:numPr>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 xml:space="preserve">La Anexa nr.6 </w:t>
      </w:r>
    </w:p>
    <w:p w14:paraId="02D1673D" w14:textId="64D5F9F5" w:rsidR="004D5FC2" w:rsidRPr="00C20F2F" w:rsidRDefault="004D5FC2" w:rsidP="00E46204">
      <w:pPr>
        <w:pStyle w:val="ListParagraph"/>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coloana doi cifrele „0,024”, „0,006”, „0,003” se substituie cu cifrele „0,036”, „0,009”, „0,0045”;</w:t>
      </w:r>
    </w:p>
    <w:p w14:paraId="44879990" w14:textId="2DF0B6EA" w:rsidR="004D5FC2" w:rsidRPr="00C20F2F" w:rsidRDefault="004D5FC2" w:rsidP="00E46204">
      <w:pPr>
        <w:pStyle w:val="ListParagraph"/>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coloana trei cifrele „0,051”, „0,012”, „0,006” se substituie cu cifrele „0,0765”, „0,018”, „0,009”</w:t>
      </w:r>
      <w:r w:rsidR="00787B90" w:rsidRPr="00C20F2F">
        <w:rPr>
          <w:rFonts w:ascii="Times New Roman" w:hAnsi="Times New Roman" w:cs="Times New Roman"/>
          <w:sz w:val="28"/>
          <w:szCs w:val="28"/>
          <w:lang w:val="ro-MD"/>
        </w:rPr>
        <w:t>.</w:t>
      </w:r>
    </w:p>
    <w:p w14:paraId="19C088DE" w14:textId="4096F29A" w:rsidR="004D5FC2" w:rsidRPr="00C20F2F" w:rsidRDefault="004D5FC2" w:rsidP="00E46204">
      <w:pPr>
        <w:pStyle w:val="ListParagraph"/>
        <w:numPr>
          <w:ilvl w:val="0"/>
          <w:numId w:val="6"/>
        </w:numPr>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 xml:space="preserve">La Anexa nr.7 </w:t>
      </w:r>
    </w:p>
    <w:p w14:paraId="0A4F6C44" w14:textId="4FFDD522" w:rsidR="004D5FC2" w:rsidRPr="00C20F2F" w:rsidRDefault="004D5FC2" w:rsidP="00E46204">
      <w:pPr>
        <w:pStyle w:val="ListParagraph"/>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coloana doi cifrele „</w:t>
      </w:r>
      <w:r w:rsidR="00787B90" w:rsidRPr="00C20F2F">
        <w:rPr>
          <w:rFonts w:ascii="Times New Roman" w:hAnsi="Times New Roman" w:cs="Times New Roman"/>
          <w:sz w:val="28"/>
          <w:szCs w:val="28"/>
          <w:lang w:val="ro-MD"/>
        </w:rPr>
        <w:t>5,8</w:t>
      </w:r>
      <w:r w:rsidRPr="00C20F2F">
        <w:rPr>
          <w:rFonts w:ascii="Times New Roman" w:hAnsi="Times New Roman" w:cs="Times New Roman"/>
          <w:sz w:val="28"/>
          <w:szCs w:val="28"/>
          <w:lang w:val="ro-MD"/>
        </w:rPr>
        <w:t>”, „</w:t>
      </w:r>
      <w:r w:rsidR="00787B90" w:rsidRPr="00C20F2F">
        <w:rPr>
          <w:rFonts w:ascii="Times New Roman" w:hAnsi="Times New Roman" w:cs="Times New Roman"/>
          <w:sz w:val="28"/>
          <w:szCs w:val="28"/>
          <w:lang w:val="ro-MD"/>
        </w:rPr>
        <w:t>1,8</w:t>
      </w:r>
      <w:r w:rsidRPr="00C20F2F">
        <w:rPr>
          <w:rFonts w:ascii="Times New Roman" w:hAnsi="Times New Roman" w:cs="Times New Roman"/>
          <w:sz w:val="28"/>
          <w:szCs w:val="28"/>
          <w:lang w:val="ro-MD"/>
        </w:rPr>
        <w:t>”, „</w:t>
      </w:r>
      <w:r w:rsidR="00787B90" w:rsidRPr="00C20F2F">
        <w:rPr>
          <w:rFonts w:ascii="Times New Roman" w:hAnsi="Times New Roman" w:cs="Times New Roman"/>
          <w:sz w:val="28"/>
          <w:szCs w:val="28"/>
          <w:lang w:val="ro-MD"/>
        </w:rPr>
        <w:t>0,6</w:t>
      </w:r>
      <w:r w:rsidRPr="00C20F2F">
        <w:rPr>
          <w:rFonts w:ascii="Times New Roman" w:hAnsi="Times New Roman" w:cs="Times New Roman"/>
          <w:sz w:val="28"/>
          <w:szCs w:val="28"/>
          <w:lang w:val="ro-MD"/>
        </w:rPr>
        <w:t>”</w:t>
      </w:r>
      <w:r w:rsidR="00787B90" w:rsidRPr="00C20F2F">
        <w:rPr>
          <w:rFonts w:ascii="Times New Roman" w:hAnsi="Times New Roman" w:cs="Times New Roman"/>
          <w:sz w:val="28"/>
          <w:szCs w:val="28"/>
          <w:lang w:val="ro-MD"/>
        </w:rPr>
        <w:t xml:space="preserve">, „0,3”, „0,001”, </w:t>
      </w:r>
      <w:r w:rsidRPr="00C20F2F">
        <w:rPr>
          <w:rFonts w:ascii="Times New Roman" w:hAnsi="Times New Roman" w:cs="Times New Roman"/>
          <w:sz w:val="28"/>
          <w:szCs w:val="28"/>
          <w:lang w:val="ro-MD"/>
        </w:rPr>
        <w:t xml:space="preserve"> se substituie cu cifrele </w:t>
      </w:r>
      <w:r w:rsidR="00787B90" w:rsidRPr="00C20F2F">
        <w:rPr>
          <w:rFonts w:ascii="Times New Roman" w:hAnsi="Times New Roman" w:cs="Times New Roman"/>
          <w:sz w:val="28"/>
          <w:szCs w:val="28"/>
          <w:lang w:val="ro-MD"/>
        </w:rPr>
        <w:t>„8,7”, „2,7”, „0,6”, „0,45”, „0,0015”;</w:t>
      </w:r>
    </w:p>
    <w:p w14:paraId="6BDC79A7" w14:textId="25BB7B84" w:rsidR="00787B90" w:rsidRPr="00C20F2F" w:rsidRDefault="00787B90" w:rsidP="00E46204">
      <w:pPr>
        <w:pStyle w:val="ListParagraph"/>
        <w:spacing w:after="40" w:line="240" w:lineRule="auto"/>
        <w:ind w:left="0"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 xml:space="preserve">coloana </w:t>
      </w:r>
      <w:r w:rsidR="00F7312D" w:rsidRPr="00C20F2F">
        <w:rPr>
          <w:rFonts w:ascii="Times New Roman" w:hAnsi="Times New Roman" w:cs="Times New Roman"/>
          <w:sz w:val="28"/>
          <w:szCs w:val="28"/>
          <w:lang w:val="ro-MD"/>
        </w:rPr>
        <w:t>trei cifrele „20”, „6”, „2”, „1”, „0,06</w:t>
      </w:r>
      <w:r w:rsidRPr="00C20F2F">
        <w:rPr>
          <w:rFonts w:ascii="Times New Roman" w:hAnsi="Times New Roman" w:cs="Times New Roman"/>
          <w:sz w:val="28"/>
          <w:szCs w:val="28"/>
          <w:lang w:val="ro-MD"/>
        </w:rPr>
        <w:t xml:space="preserve">”,  </w:t>
      </w:r>
      <w:r w:rsidR="00F7312D" w:rsidRPr="00C20F2F">
        <w:rPr>
          <w:rFonts w:ascii="Times New Roman" w:hAnsi="Times New Roman" w:cs="Times New Roman"/>
          <w:sz w:val="28"/>
          <w:szCs w:val="28"/>
          <w:lang w:val="ro-MD"/>
        </w:rPr>
        <w:t>se substituie cu cifrele „30”, „9”, „3”, „1,5”, „0,009</w:t>
      </w:r>
      <w:r w:rsidRPr="00C20F2F">
        <w:rPr>
          <w:rFonts w:ascii="Times New Roman" w:hAnsi="Times New Roman" w:cs="Times New Roman"/>
          <w:sz w:val="28"/>
          <w:szCs w:val="28"/>
          <w:lang w:val="ro-MD"/>
        </w:rPr>
        <w:t>”;</w:t>
      </w:r>
    </w:p>
    <w:p w14:paraId="2FA5689F" w14:textId="77777777" w:rsidR="001B0194" w:rsidRPr="00C20F2F" w:rsidRDefault="001B0194" w:rsidP="00E46204">
      <w:pPr>
        <w:pStyle w:val="ListParagraph"/>
        <w:numPr>
          <w:ilvl w:val="0"/>
          <w:numId w:val="6"/>
        </w:numPr>
        <w:tabs>
          <w:tab w:val="left" w:pos="0"/>
        </w:tabs>
        <w:spacing w:after="40" w:line="240" w:lineRule="auto"/>
        <w:ind w:left="0" w:right="-755" w:firstLine="567"/>
        <w:jc w:val="both"/>
        <w:rPr>
          <w:rFonts w:ascii="Times New Roman" w:hAnsi="Times New Roman" w:cs="Times New Roman"/>
          <w:sz w:val="28"/>
          <w:szCs w:val="28"/>
          <w:lang w:val="ro-MD"/>
        </w:rPr>
      </w:pPr>
      <w:r w:rsidRPr="00C20F2F">
        <w:rPr>
          <w:rFonts w:ascii="Times New Roman" w:hAnsi="Times New Roman" w:cs="Times New Roman"/>
          <w:sz w:val="28"/>
          <w:szCs w:val="28"/>
          <w:lang w:val="ro-MD"/>
        </w:rPr>
        <w:t>Anexa nr.8 va avea următorul cuprins:</w:t>
      </w:r>
    </w:p>
    <w:tbl>
      <w:tblPr>
        <w:tblW w:w="4000" w:type="pct"/>
        <w:jc w:val="right"/>
        <w:tblLook w:val="04A0" w:firstRow="1" w:lastRow="0" w:firstColumn="1" w:lastColumn="0" w:noHBand="0" w:noVBand="1"/>
      </w:tblPr>
      <w:tblGrid>
        <w:gridCol w:w="7825"/>
      </w:tblGrid>
      <w:tr w:rsidR="001B0194" w:rsidRPr="00C20F2F" w14:paraId="595D72B5" w14:textId="77777777" w:rsidTr="001B0194">
        <w:trPr>
          <w:jc w:val="right"/>
        </w:trPr>
        <w:tc>
          <w:tcPr>
            <w:tcW w:w="0" w:type="auto"/>
            <w:tcMar>
              <w:top w:w="24" w:type="dxa"/>
              <w:left w:w="48" w:type="dxa"/>
              <w:bottom w:w="24" w:type="dxa"/>
              <w:right w:w="48" w:type="dxa"/>
            </w:tcMar>
            <w:hideMark/>
          </w:tcPr>
          <w:p w14:paraId="77AB6065" w14:textId="77777777" w:rsidR="001B0194" w:rsidRPr="00C20F2F" w:rsidRDefault="001B0194" w:rsidP="00C20F2F">
            <w:pPr>
              <w:pStyle w:val="ListParagraph"/>
              <w:tabs>
                <w:tab w:val="left" w:pos="0"/>
              </w:tabs>
              <w:spacing w:after="0" w:line="240" w:lineRule="auto"/>
              <w:ind w:firstLine="709"/>
              <w:jc w:val="right"/>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„Anexa nr.8</w:t>
            </w:r>
          </w:p>
          <w:p w14:paraId="049DEB38" w14:textId="77777777" w:rsidR="001B0194" w:rsidRPr="00C20F2F" w:rsidRDefault="001B0194" w:rsidP="00C20F2F">
            <w:pPr>
              <w:pStyle w:val="ListParagraph"/>
              <w:tabs>
                <w:tab w:val="left" w:pos="0"/>
              </w:tabs>
              <w:spacing w:after="0" w:line="240" w:lineRule="auto"/>
              <w:ind w:firstLine="709"/>
              <w:jc w:val="right"/>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la Legea privind plata</w:t>
            </w:r>
          </w:p>
          <w:p w14:paraId="395585CE" w14:textId="77777777" w:rsidR="001B0194" w:rsidRPr="00C20F2F" w:rsidRDefault="001B0194" w:rsidP="00C20F2F">
            <w:pPr>
              <w:pStyle w:val="ListParagraph"/>
              <w:tabs>
                <w:tab w:val="left" w:pos="0"/>
              </w:tabs>
              <w:spacing w:after="0" w:line="240" w:lineRule="auto"/>
              <w:ind w:firstLine="709"/>
              <w:jc w:val="right"/>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pentru poluarea mediului</w:t>
            </w:r>
          </w:p>
          <w:p w14:paraId="20FB0E19" w14:textId="77777777" w:rsidR="001B0194" w:rsidRPr="00C20F2F" w:rsidRDefault="001B0194" w:rsidP="00C20F2F">
            <w:pPr>
              <w:pStyle w:val="ListParagraph"/>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w:t>
            </w:r>
          </w:p>
          <w:p w14:paraId="5A589BE3" w14:textId="77777777" w:rsidR="001B0194" w:rsidRPr="00C20F2F" w:rsidRDefault="001B0194" w:rsidP="00C20F2F">
            <w:pPr>
              <w:pStyle w:val="ListParagraph"/>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 xml:space="preserve">                                LISTA</w:t>
            </w:r>
          </w:p>
          <w:p w14:paraId="14614642" w14:textId="77777777" w:rsidR="001B0194" w:rsidRPr="00C20F2F" w:rsidRDefault="001B0194" w:rsidP="00C20F2F">
            <w:pPr>
              <w:pStyle w:val="ListParagraph"/>
              <w:tabs>
                <w:tab w:val="left" w:pos="0"/>
              </w:tabs>
              <w:spacing w:after="0" w:line="240" w:lineRule="auto"/>
              <w:ind w:firstLine="709"/>
              <w:rPr>
                <w:rFonts w:ascii="Times New Roman" w:eastAsia="Times New Roman" w:hAnsi="Times New Roman" w:cs="Times New Roman"/>
                <w:b/>
                <w:bCs/>
                <w:lang w:val="ro-MD" w:eastAsia="en-GB"/>
              </w:rPr>
            </w:pPr>
            <w:r w:rsidRPr="00C20F2F">
              <w:rPr>
                <w:rFonts w:ascii="Times New Roman" w:eastAsia="Times New Roman" w:hAnsi="Times New Roman" w:cs="Times New Roman"/>
                <w:b/>
                <w:bCs/>
                <w:lang w:val="ro-MD" w:eastAsia="en-GB"/>
              </w:rPr>
              <w:t>mărfurilor care, în procesul utilizării,</w:t>
            </w:r>
          </w:p>
          <w:p w14:paraId="72D10FF1" w14:textId="77777777" w:rsidR="001B0194" w:rsidRPr="00C20F2F" w:rsidRDefault="001B0194" w:rsidP="00C20F2F">
            <w:pPr>
              <w:pStyle w:val="ListParagraph"/>
              <w:tabs>
                <w:tab w:val="left" w:pos="0"/>
              </w:tabs>
              <w:spacing w:after="0" w:line="240" w:lineRule="auto"/>
              <w:ind w:firstLine="709"/>
              <w:rPr>
                <w:rFonts w:ascii="Times New Roman" w:eastAsia="Times New Roman" w:hAnsi="Times New Roman" w:cs="Times New Roman"/>
                <w:b/>
                <w:bCs/>
                <w:lang w:val="ro-MD" w:eastAsia="en-GB"/>
              </w:rPr>
            </w:pPr>
            <w:r w:rsidRPr="00C20F2F">
              <w:rPr>
                <w:rFonts w:ascii="Times New Roman" w:eastAsia="Times New Roman" w:hAnsi="Times New Roman" w:cs="Times New Roman"/>
                <w:b/>
                <w:bCs/>
                <w:lang w:val="ro-MD" w:eastAsia="en-GB"/>
              </w:rPr>
              <w:t>cauzează poluarea mediului şi cota taxei  </w:t>
            </w:r>
          </w:p>
        </w:tc>
      </w:tr>
    </w:tbl>
    <w:p w14:paraId="710661CB" w14:textId="77777777" w:rsidR="001B0194" w:rsidRPr="00C20F2F" w:rsidRDefault="001B0194" w:rsidP="00C20F2F">
      <w:pPr>
        <w:tabs>
          <w:tab w:val="left" w:pos="0"/>
        </w:tabs>
        <w:spacing w:after="0" w:line="240" w:lineRule="auto"/>
        <w:ind w:firstLine="709"/>
        <w:jc w:val="right"/>
        <w:rPr>
          <w:rFonts w:ascii="Arial" w:eastAsia="Times New Roman" w:hAnsi="Arial" w:cs="Arial"/>
          <w:sz w:val="24"/>
          <w:szCs w:val="24"/>
          <w:lang w:val="ro-MD" w:eastAsia="en-GB"/>
        </w:rPr>
      </w:pPr>
      <w:r w:rsidRPr="00C20F2F">
        <w:rPr>
          <w:rFonts w:ascii="Arial" w:eastAsia="Times New Roman" w:hAnsi="Arial" w:cs="Arial"/>
          <w:sz w:val="24"/>
          <w:szCs w:val="24"/>
          <w:lang w:val="ro-MD" w:eastAsia="en-GB"/>
        </w:rPr>
        <w:t> </w:t>
      </w:r>
    </w:p>
    <w:tbl>
      <w:tblPr>
        <w:tblW w:w="5367" w:type="pct"/>
        <w:jc w:val="center"/>
        <w:tblLayout w:type="fixed"/>
        <w:tblLook w:val="04A0" w:firstRow="1" w:lastRow="0" w:firstColumn="1" w:lastColumn="0" w:noHBand="0" w:noVBand="1"/>
      </w:tblPr>
      <w:tblGrid>
        <w:gridCol w:w="2456"/>
        <w:gridCol w:w="6942"/>
        <w:gridCol w:w="1084"/>
      </w:tblGrid>
      <w:tr w:rsidR="001B0194" w:rsidRPr="00C20F2F" w14:paraId="47A8CCFE"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vAlign w:val="center"/>
            <w:hideMark/>
          </w:tcPr>
          <w:p w14:paraId="1CE292FF" w14:textId="77777777" w:rsidR="001B0194" w:rsidRPr="00C20F2F" w:rsidRDefault="001B0194" w:rsidP="00C20F2F">
            <w:pPr>
              <w:tabs>
                <w:tab w:val="left" w:pos="0"/>
              </w:tabs>
              <w:spacing w:after="0" w:line="240" w:lineRule="auto"/>
              <w:ind w:firstLine="709"/>
              <w:jc w:val="center"/>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Codul poziţiei tarifare</w:t>
            </w:r>
          </w:p>
        </w:tc>
        <w:tc>
          <w:tcPr>
            <w:tcW w:w="6942" w:type="dxa"/>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vAlign w:val="center"/>
            <w:hideMark/>
          </w:tcPr>
          <w:p w14:paraId="3B2E09FE" w14:textId="77777777" w:rsidR="001B0194" w:rsidRPr="00C20F2F" w:rsidRDefault="001B0194" w:rsidP="00C20F2F">
            <w:pPr>
              <w:tabs>
                <w:tab w:val="left" w:pos="0"/>
              </w:tabs>
              <w:spacing w:after="0" w:line="240" w:lineRule="auto"/>
              <w:ind w:firstLine="709"/>
              <w:jc w:val="center"/>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Denumirea mărfurilor conform Nomenclaturii combinate a mărfurilor</w:t>
            </w:r>
          </w:p>
        </w:tc>
        <w:tc>
          <w:tcPr>
            <w:tcW w:w="1084" w:type="dxa"/>
            <w:tcBorders>
              <w:top w:val="single" w:sz="6" w:space="0" w:color="000000"/>
              <w:left w:val="single" w:sz="6" w:space="0" w:color="000000"/>
              <w:bottom w:val="single" w:sz="6" w:space="0" w:color="000000"/>
              <w:right w:val="single" w:sz="6" w:space="0" w:color="000000"/>
            </w:tcBorders>
            <w:shd w:val="clear" w:color="auto" w:fill="E0E0E0"/>
            <w:noWrap/>
            <w:tcMar>
              <w:top w:w="24" w:type="dxa"/>
              <w:left w:w="48" w:type="dxa"/>
              <w:bottom w:w="24" w:type="dxa"/>
              <w:right w:w="48" w:type="dxa"/>
            </w:tcMar>
            <w:hideMark/>
          </w:tcPr>
          <w:p w14:paraId="70422871" w14:textId="77777777" w:rsidR="001B0194" w:rsidRPr="00C20F2F" w:rsidRDefault="001B0194" w:rsidP="00DB6467">
            <w:pPr>
              <w:tabs>
                <w:tab w:val="left" w:pos="0"/>
              </w:tabs>
              <w:spacing w:after="0" w:line="240" w:lineRule="auto"/>
              <w:ind w:firstLine="49"/>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Cota</w:t>
            </w:r>
            <w:r w:rsidRPr="00C20F2F">
              <w:rPr>
                <w:rFonts w:ascii="Times New Roman" w:eastAsia="Times New Roman" w:hAnsi="Times New Roman" w:cs="Times New Roman"/>
                <w:lang w:val="ro-MD" w:eastAsia="en-GB"/>
              </w:rPr>
              <w:t xml:space="preserve"> </w:t>
            </w:r>
          </w:p>
          <w:p w14:paraId="351668B8" w14:textId="77777777" w:rsidR="001B0194" w:rsidRPr="00C20F2F" w:rsidRDefault="001B0194" w:rsidP="00DB6467">
            <w:pPr>
              <w:tabs>
                <w:tab w:val="left" w:pos="0"/>
              </w:tabs>
              <w:spacing w:after="0" w:line="240" w:lineRule="auto"/>
              <w:ind w:firstLine="49"/>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taxei</w:t>
            </w:r>
          </w:p>
          <w:p w14:paraId="37BC2373" w14:textId="77777777" w:rsidR="001B0194" w:rsidRPr="00C20F2F" w:rsidRDefault="001B0194" w:rsidP="00DB6467">
            <w:pPr>
              <w:tabs>
                <w:tab w:val="left" w:pos="0"/>
              </w:tabs>
              <w:spacing w:after="0" w:line="240" w:lineRule="auto"/>
              <w:ind w:firstLine="49"/>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(în %)</w:t>
            </w:r>
          </w:p>
        </w:tc>
      </w:tr>
      <w:tr w:rsidR="001B0194" w:rsidRPr="00C20F2F" w14:paraId="3B0C3BB3"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CCFA6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1FAFEC62"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Combustibili minerali, uleiuri minerale şi produse rezultate</w:t>
            </w:r>
            <w:r w:rsidRPr="00C20F2F">
              <w:rPr>
                <w:rFonts w:ascii="Times New Roman" w:eastAsia="Times New Roman" w:hAnsi="Times New Roman" w:cs="Times New Roman"/>
                <w:lang w:val="ro-MD" w:eastAsia="en-GB"/>
              </w:rPr>
              <w:t xml:space="preserve"> </w:t>
            </w:r>
            <w:r w:rsidRPr="00C20F2F">
              <w:rPr>
                <w:rFonts w:ascii="Times New Roman" w:eastAsia="Times New Roman" w:hAnsi="Times New Roman" w:cs="Times New Roman"/>
                <w:b/>
                <w:bCs/>
                <w:lang w:val="ro-MD" w:eastAsia="en-GB"/>
              </w:rPr>
              <w:t>din distilarea acestora; materiale bituminoase</w:t>
            </w:r>
          </w:p>
        </w:tc>
      </w:tr>
      <w:tr w:rsidR="001B0194" w:rsidRPr="00C20F2F" w14:paraId="62C266F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5B228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2707 (cu excepţia </w:t>
            </w:r>
          </w:p>
          <w:p w14:paraId="4648B9C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2707 10 100,</w:t>
            </w:r>
          </w:p>
          <w:p w14:paraId="6F0D247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2707 20 100,</w:t>
            </w:r>
          </w:p>
          <w:p w14:paraId="663C18F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2707 30 100,</w:t>
            </w:r>
          </w:p>
          <w:p w14:paraId="2A9740D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2707 50)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9FEC1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Uleiuri şi alte produse rezultate din distilarea gudronului de huilă la temperaturi înalte; produse similare la care greutatea constituenţilor aromatici depăşeşte greutatea constituenţilor nearomatici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305891" w14:textId="0FC53189"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1,5</w:t>
            </w:r>
          </w:p>
        </w:tc>
      </w:tr>
      <w:tr w:rsidR="001B0194" w:rsidRPr="00C20F2F" w14:paraId="416CA69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F5566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2709 00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01194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Uleiuri brute din petrol sau din minerale bituminoase: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342497" w14:textId="1C9FE914" w:rsidR="001B0194" w:rsidRPr="00C20F2F" w:rsidRDefault="001B0194" w:rsidP="00735C9D">
            <w:pPr>
              <w:tabs>
                <w:tab w:val="left" w:pos="0"/>
              </w:tabs>
              <w:spacing w:after="0" w:line="240" w:lineRule="auto"/>
              <w:ind w:firstLine="49"/>
              <w:jc w:val="center"/>
              <w:rPr>
                <w:rFonts w:ascii="Times New Roman" w:eastAsia="Times New Roman" w:hAnsi="Times New Roman" w:cs="Times New Roman"/>
                <w:lang w:val="ro-MD" w:eastAsia="en-GB"/>
              </w:rPr>
            </w:pPr>
          </w:p>
        </w:tc>
      </w:tr>
      <w:tr w:rsidR="001B0194" w:rsidRPr="00C20F2F" w14:paraId="590AD91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400B1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2709 00 900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F5F3C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Altele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9505C2" w14:textId="1B0A162F"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30953322"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380E4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2713 20 000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8833A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Bitum de petrol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324530" w14:textId="6D01D280"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02718D4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D75A0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2714</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A5544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Bitumuri şi asfalturi, naturale; şisturi şi nisipuri bituminoase; asfaltiţi şi roci asfaltice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9ECED4" w14:textId="79F57900"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4D5ED4FB"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45DD1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683ED42E"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Hidrocarburi şi derivaţii lor halogenaţi, sulfonaţi, nitraţi sau nitrozaţi</w:t>
            </w:r>
          </w:p>
        </w:tc>
      </w:tr>
      <w:tr w:rsidR="001B0194" w:rsidRPr="00C20F2F" w14:paraId="70C2495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1D8D1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2901 (cu excepţia </w:t>
            </w:r>
          </w:p>
          <w:p w14:paraId="6ABA27A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2901 10 000,</w:t>
            </w:r>
          </w:p>
          <w:p w14:paraId="0291423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2901 24 000,</w:t>
            </w:r>
          </w:p>
          <w:p w14:paraId="19A6D39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2901 29 000)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0FE88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Hidrocarburi aciclice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585503" w14:textId="592FE29E"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1CD2FDF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84E5D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2902 (cu excepţia </w:t>
            </w:r>
          </w:p>
          <w:p w14:paraId="4D7396A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2902 11 000,</w:t>
            </w:r>
          </w:p>
          <w:p w14:paraId="6668053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2902 19 000,</w:t>
            </w:r>
          </w:p>
          <w:p w14:paraId="3F9D332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2902 20 000,</w:t>
            </w:r>
          </w:p>
          <w:p w14:paraId="0CC011A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2902 30 000,</w:t>
            </w:r>
          </w:p>
          <w:p w14:paraId="3F72B74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2902 44 000,</w:t>
            </w:r>
          </w:p>
          <w:p w14:paraId="2EEEA0D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2902 90 000)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9D6E3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Hidrocarburi ciclice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98FA9C" w14:textId="1D15BDB6"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617BE5E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66285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2903 (cu excepţia </w:t>
            </w:r>
          </w:p>
          <w:p w14:paraId="1B26D7F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2903 39 900:</w:t>
            </w:r>
          </w:p>
          <w:p w14:paraId="3C370AD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Fluoruri şi ioduri – substanţe importate, care sînt alternative şi de tranziţie în raport cu substanţele ce distrug stratul de ozon (HFC–134a 1,1,1,2–Tetrafluoretan;</w:t>
            </w:r>
          </w:p>
          <w:p w14:paraId="26A7051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HFC–152a 1,1–Difluoretan; HFC–125 Pentafluoretan;</w:t>
            </w:r>
          </w:p>
          <w:p w14:paraId="707A0A6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HFC–32 Difluoretan; HFC–23 Trifluoretan))</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EF131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Derivaţi halogenaţi ai hidrocarburilor</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BB9625" w14:textId="661BC1B0" w:rsidR="001B0194" w:rsidRPr="00C20F2F" w:rsidRDefault="00A35CB0"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0,75</w:t>
            </w:r>
          </w:p>
        </w:tc>
      </w:tr>
      <w:tr w:rsidR="001B0194" w:rsidRPr="00C20F2F" w14:paraId="43E8466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2FAE4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2907</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3EA29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Fenoli; fenoli–alcooli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EFE31B" w14:textId="51E25D38" w:rsidR="001B0194" w:rsidRPr="00C20F2F" w:rsidRDefault="00A35CB0"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0,75</w:t>
            </w:r>
          </w:p>
        </w:tc>
      </w:tr>
      <w:tr w:rsidR="001B0194" w:rsidRPr="00C20F2F" w14:paraId="0361AEA0"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E1646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21D4FFAF"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Îngrăşăminte</w:t>
            </w:r>
          </w:p>
        </w:tc>
      </w:tr>
      <w:tr w:rsidR="001B0194" w:rsidRPr="00C20F2F" w14:paraId="746762DC"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74DFA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3102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B4037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Îngrăşăminte minerale sau chimice azotate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F60695" w14:textId="741F16D7" w:rsidR="001B0194" w:rsidRPr="00C20F2F" w:rsidRDefault="00A35CB0" w:rsidP="00735C9D">
            <w:pPr>
              <w:tabs>
                <w:tab w:val="left" w:pos="0"/>
              </w:tabs>
              <w:spacing w:line="240" w:lineRule="auto"/>
              <w:jc w:val="center"/>
              <w:rPr>
                <w:lang w:val="ro-MD"/>
              </w:rPr>
            </w:pPr>
            <w:r w:rsidRPr="00C20F2F">
              <w:rPr>
                <w:rFonts w:ascii="Times New Roman" w:eastAsia="Times New Roman" w:hAnsi="Times New Roman" w:cs="Times New Roman"/>
                <w:lang w:val="ro-MD" w:eastAsia="en-GB"/>
              </w:rPr>
              <w:t>2,25</w:t>
            </w:r>
          </w:p>
        </w:tc>
      </w:tr>
      <w:tr w:rsidR="001B0194" w:rsidRPr="00C20F2F" w14:paraId="381165E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487ED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3103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37E8B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Îngrăşăminte minerale sau chimice fosfatice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E659D6" w14:textId="67BC2CB7" w:rsidR="001B0194" w:rsidRPr="00C20F2F" w:rsidRDefault="00A35CB0" w:rsidP="00735C9D">
            <w:pPr>
              <w:tabs>
                <w:tab w:val="left" w:pos="0"/>
              </w:tabs>
              <w:spacing w:line="240" w:lineRule="auto"/>
              <w:jc w:val="center"/>
              <w:rPr>
                <w:lang w:val="ro-MD"/>
              </w:rPr>
            </w:pPr>
            <w:r w:rsidRPr="00C20F2F">
              <w:rPr>
                <w:rFonts w:ascii="Times New Roman" w:eastAsia="Times New Roman" w:hAnsi="Times New Roman" w:cs="Times New Roman"/>
                <w:lang w:val="ro-MD" w:eastAsia="en-GB"/>
              </w:rPr>
              <w:t>2,25</w:t>
            </w:r>
          </w:p>
        </w:tc>
      </w:tr>
      <w:tr w:rsidR="001B0194" w:rsidRPr="00C20F2F" w14:paraId="14B5414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7EE57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3104</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36204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Îngrăşăminte minerale sau chimice potasice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815560" w14:textId="390C5700" w:rsidR="001B0194" w:rsidRPr="00C20F2F" w:rsidRDefault="00A35CB0" w:rsidP="00735C9D">
            <w:pPr>
              <w:tabs>
                <w:tab w:val="left" w:pos="0"/>
              </w:tabs>
              <w:spacing w:line="240" w:lineRule="auto"/>
              <w:jc w:val="center"/>
              <w:rPr>
                <w:lang w:val="ro-MD"/>
              </w:rPr>
            </w:pPr>
            <w:r w:rsidRPr="00C20F2F">
              <w:rPr>
                <w:rFonts w:ascii="Times New Roman" w:eastAsia="Times New Roman" w:hAnsi="Times New Roman" w:cs="Times New Roman"/>
                <w:lang w:val="ro-MD" w:eastAsia="en-GB"/>
              </w:rPr>
              <w:t>2,25</w:t>
            </w:r>
          </w:p>
        </w:tc>
      </w:tr>
      <w:tr w:rsidR="001B0194" w:rsidRPr="00C20F2F" w14:paraId="748E6EC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9729E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3105</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2E365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Îngrăşăminte minerale sau chimice care conţin două sau trei dintre elementele fertilizante azot, fosfor şi potasiu; alte îngrăşăminte; produse de la acest capitol prezentate fie în tablete sau forme similare, fie în ambalaje cu o greutate brută de maximum 10 kg</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E86C45" w14:textId="297271C5" w:rsidR="001B0194" w:rsidRPr="00C20F2F" w:rsidRDefault="00A35CB0" w:rsidP="00735C9D">
            <w:pPr>
              <w:tabs>
                <w:tab w:val="left" w:pos="0"/>
              </w:tabs>
              <w:spacing w:after="0" w:line="240" w:lineRule="auto"/>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57B95112"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3CAEB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0E07AE60"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Lacuri, substanţe colorante şi vopsele</w:t>
            </w:r>
          </w:p>
        </w:tc>
      </w:tr>
      <w:tr w:rsidR="001B0194" w:rsidRPr="00C20F2F" w14:paraId="1628DA6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68023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3204</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2A00A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Substanţe colorante organice sintetice, chiar cu compoziţie chimică definită; preparate menţionate la nota 3 de la capitolul 32 din Nomenclatura combinată a mărfurilor, pe bază de substanţe colorante organice sintetice; </w:t>
            </w:r>
            <w:r w:rsidRPr="00C20F2F">
              <w:rPr>
                <w:rFonts w:ascii="Times New Roman" w:eastAsia="Times New Roman" w:hAnsi="Times New Roman" w:cs="Times New Roman"/>
                <w:lang w:val="ro-MD" w:eastAsia="en-GB"/>
              </w:rPr>
              <w:lastRenderedPageBreak/>
              <w:t>produse organice sintetice de tipul celor utilizate ca agenţi de strălucire fluorescentă sau ca luminofori, chiar cu compoziţie chimică definită</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67C622" w14:textId="26835315" w:rsidR="001B0194" w:rsidRPr="00C20F2F" w:rsidRDefault="00A35CB0" w:rsidP="00735C9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lastRenderedPageBreak/>
              <w:t>2,25</w:t>
            </w:r>
          </w:p>
        </w:tc>
      </w:tr>
      <w:tr w:rsidR="001B0194" w:rsidRPr="00C20F2F" w14:paraId="6226465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50336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3205 00 000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D1E6C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Lacuri colorante; preparate menţionate la nota 3 de la capitolul 32 din Nomenclatura combinată a mărfurilor, pe bază de lacuri colorante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8EC4F2" w14:textId="17170F2B" w:rsidR="001B0194" w:rsidRPr="00C20F2F" w:rsidRDefault="00A35CB0" w:rsidP="00735C9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6DA4B41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663E7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765B0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Alte substanţe colorante; preparate menţionate la nota 3 de la capitolul 32 din Nomenclatura combinată a mărfurilor, altele decît cele de la poziţiile 3203, 3204 sau 3205; produse anorganice de tipul celor utilizate ca luminofori, chiar cu compoziţie chimică definită:</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8EFDA0" w14:textId="77777777" w:rsidR="001B0194" w:rsidRPr="00C20F2F" w:rsidRDefault="001B0194"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w:t>
            </w:r>
          </w:p>
        </w:tc>
      </w:tr>
      <w:tr w:rsidR="001B0194" w:rsidRPr="00C20F2F" w14:paraId="2016AFD0"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9EF0A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8376B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Pigmenţi şi preparate pe bază de dioxid de titan:</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6DEC7F" w14:textId="77777777" w:rsidR="001B0194" w:rsidRPr="00C20F2F" w:rsidRDefault="001B0194"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w:t>
            </w:r>
          </w:p>
        </w:tc>
      </w:tr>
      <w:tr w:rsidR="001B0194" w:rsidRPr="00C20F2F" w14:paraId="456F67E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6372C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3206 11 000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377A0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Care conţin dioxid de titan minimum 80% din greutatea produsului uscat</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509BA3" w14:textId="6AADA37C"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5B8736D3"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F1B86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3206 19 000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3CE73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Altele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7F1CF8" w14:textId="2265B519"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7D2BDFA2"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4F299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3206 20 000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FBB07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Pigmenţi şi preparate pe bază de compuşi ai cromului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ADB600" w14:textId="32E14CE2"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21A7D3E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2F4E8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E5451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Alte substanţe colorante şi alte preparate: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97B92D" w14:textId="77777777" w:rsidR="001B0194" w:rsidRPr="00C20F2F" w:rsidRDefault="001B0194"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w:t>
            </w:r>
          </w:p>
        </w:tc>
      </w:tr>
      <w:tr w:rsidR="001B0194" w:rsidRPr="00C20F2F" w14:paraId="306CDA3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7A307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3206 41 000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A251B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Ultramarin şi preparatele pe bază de ultramarin</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25EFCA" w14:textId="084F5AEA" w:rsidR="001B0194" w:rsidRPr="00C20F2F" w:rsidRDefault="00A35CB0" w:rsidP="00735C9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714DC82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FD6FC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3206 42 000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B5739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Litopon şi alţi pigmenţi şi preparate pe bază de sulfură de zinc</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213DD5" w14:textId="675F6A31" w:rsidR="001B0194" w:rsidRPr="00C20F2F" w:rsidRDefault="00A35CB0" w:rsidP="00735C9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542DC6B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046DB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3206 49</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F1CE8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Altele: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8D3B6E" w14:textId="5279D9ED" w:rsidR="001B0194" w:rsidRPr="00C20F2F" w:rsidRDefault="001B0194" w:rsidP="00735C9D">
            <w:pPr>
              <w:tabs>
                <w:tab w:val="left" w:pos="0"/>
              </w:tabs>
              <w:spacing w:line="240" w:lineRule="auto"/>
              <w:ind w:firstLine="190"/>
              <w:jc w:val="center"/>
              <w:rPr>
                <w:lang w:val="ro-MD"/>
              </w:rPr>
            </w:pPr>
          </w:p>
        </w:tc>
      </w:tr>
      <w:tr w:rsidR="001B0194" w:rsidRPr="00C20F2F" w14:paraId="2859348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2E7AC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3206 49 100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292BF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 Magnetita</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8960F3" w14:textId="27AA4A2B" w:rsidR="001B0194" w:rsidRPr="00C20F2F" w:rsidRDefault="00A35CB0" w:rsidP="00735C9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7CFB2680"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40E84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3206 49 300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1AA47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 Pigmenţi şi preparate pe bază de compuşi ai cadmiului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24FC98" w14:textId="4AEC0AC5"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44455C0E"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00E56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3206 49 700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6D5F4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 Altele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ED3635" w14:textId="5C65F56A" w:rsidR="001B0194" w:rsidRPr="00C20F2F" w:rsidRDefault="00A35CB0" w:rsidP="00735C9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37F5611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E965E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3206 50 000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F6CFB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Produse anorganice de tipul celor utilizate ca luminofori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8C85C9" w14:textId="4E84D925" w:rsidR="001B0194" w:rsidRPr="00C20F2F" w:rsidRDefault="00A35CB0" w:rsidP="00735C9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5091EBB2"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9A668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3207</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5B30B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Pigmenţi, opacifianţi şi culori preparate, compoziţii vitrifiabile, engobe, produse lichide pentru obţinerea luciului şi preparate similare, de tipul celor utilizate în industria ceramică, a sticlei şi a emailurilor; frite de sticlă şi altă sticlă sub formă de pulbere, de granule, de lamele sau de fulgi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68ABC1" w14:textId="598B4106" w:rsidR="001B0194" w:rsidRPr="00C20F2F" w:rsidRDefault="00A35CB0" w:rsidP="00735C9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679A1D1C"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0BEAA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3208</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36AE9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Lacuri şi vopsele (inclusiv emailuri) pe bază de polimeri sintetici sau de polimeri naturali modificaţi, dispersaţi sau dizolvaţi într-un mediu neapos; soluţii definite la nota 4 de la capitolul 32 din Nomenclatura combinată a mărfurilor</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D5869E" w14:textId="4E4A6230"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r w:rsidR="001B0194" w:rsidRPr="00C20F2F">
              <w:rPr>
                <w:rFonts w:ascii="Times New Roman" w:eastAsia="Times New Roman" w:hAnsi="Times New Roman" w:cs="Times New Roman"/>
                <w:lang w:val="ro-MD" w:eastAsia="en-GB"/>
              </w:rPr>
              <w:t xml:space="preserve">  </w:t>
            </w:r>
          </w:p>
        </w:tc>
      </w:tr>
      <w:tr w:rsidR="001B0194" w:rsidRPr="00C20F2F" w14:paraId="68766BAE"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5BA07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3209</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2831F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Lacuri şi vopsele (inclusiv emailuri) pe bază de polimeri sintetici sau de polimeri naturali modificaţi, dispersaţi sau dizolvaţi într-un mediu apos</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120C80" w14:textId="16A5B191"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r w:rsidR="001B0194" w:rsidRPr="00C20F2F">
              <w:rPr>
                <w:rFonts w:ascii="Times New Roman" w:eastAsia="Times New Roman" w:hAnsi="Times New Roman" w:cs="Times New Roman"/>
                <w:lang w:val="ro-MD" w:eastAsia="en-GB"/>
              </w:rPr>
              <w:t xml:space="preserve">  </w:t>
            </w:r>
          </w:p>
        </w:tc>
      </w:tr>
      <w:tr w:rsidR="001B0194" w:rsidRPr="00C20F2F" w14:paraId="7699FD1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0DE2A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3210 00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BDF95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Alte lacuri şi vopsele (inclusiv emailuri şi vopsele de apă); pigmenţi de apă preparaţi de tipul celor utilizaţi pentru finisarea pieilor</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13470F" w14:textId="6D99D141"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7D4E5623"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8F31C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3211 00 000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7456D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Sicativi preparaţi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351408" w14:textId="40FD92B0"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08EA79FC"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4B77B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3212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3DBE1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Pigmenţi (inclusiv pulberi şi fulgi metalici) dispersaţi în medii neapoase, sub formă de lichid sau de pastă, de tipul celor utilizate pentru fabricarea vopselelor (inclusiv a emailurilor); folii pentru marcare prin presare la cald; tincturi şi alte substanţe colorante prezentate în forme sau ambalaje condiţionate pentru vînzarea cu amănuntul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B355AB" w14:textId="5AF14F50" w:rsidR="001B0194" w:rsidRPr="00C20F2F" w:rsidRDefault="00A35CB0" w:rsidP="00735C9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6FFCE659"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566B8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5C66D4C1"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Agenţi organici de suprafaţă, preparate pentru spălat</w:t>
            </w:r>
            <w:r w:rsidRPr="00C20F2F">
              <w:rPr>
                <w:rFonts w:ascii="Times New Roman" w:eastAsia="Times New Roman" w:hAnsi="Times New Roman" w:cs="Times New Roman"/>
                <w:lang w:val="ro-MD" w:eastAsia="en-GB"/>
              </w:rPr>
              <w:t xml:space="preserve"> </w:t>
            </w:r>
            <w:r w:rsidRPr="00C20F2F">
              <w:rPr>
                <w:rFonts w:ascii="Times New Roman" w:eastAsia="Times New Roman" w:hAnsi="Times New Roman" w:cs="Times New Roman"/>
                <w:b/>
                <w:bCs/>
                <w:lang w:val="ro-MD" w:eastAsia="en-GB"/>
              </w:rPr>
              <w:t>şi curăţat, preparate lubrifiante</w:t>
            </w:r>
          </w:p>
        </w:tc>
      </w:tr>
      <w:tr w:rsidR="001B0194" w:rsidRPr="00C20F2F" w14:paraId="19DB9DA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1DD64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3402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B3061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Agenţi organici de suprafaţă (alţii decît săpunurile); preparate tensioactive, preparate pentru spălat (inclusiv preparatele auxiliare pentru spălat) şi preparate de curăţat, care conţin sau nu săpun, altele decît cele de la poziţia 3401</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FD6A16" w14:textId="767CA70C"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1,5</w:t>
            </w:r>
          </w:p>
        </w:tc>
      </w:tr>
      <w:tr w:rsidR="001B0194" w:rsidRPr="00C20F2F" w14:paraId="74DC9C68"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3B79A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3403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B652F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Preparate lubrifiante (inclusiv lichide de răcire, preparate pentru degriparea şuruburilor, preparate antirugină sau anticorozive şi preparate </w:t>
            </w:r>
            <w:r w:rsidRPr="00C20F2F">
              <w:rPr>
                <w:rFonts w:ascii="Times New Roman" w:eastAsia="Times New Roman" w:hAnsi="Times New Roman" w:cs="Times New Roman"/>
                <w:lang w:val="ro-MD" w:eastAsia="en-GB"/>
              </w:rPr>
              <w:lastRenderedPageBreak/>
              <w:t>pentru demulare pe bază de lubrifianţi) şi preparate de tipul celor utilizate pentru tratarea cu ulei şi gresarea materialelor textile, pieilor, blănurilor sau altor materiale, cu excepţia preparatelor care conţin, cu rol de constituenţi de bază, minimum 70% în greutate uleiuri din petrol sau din minerale bituminoase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9A4F30" w14:textId="27216249"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1,5</w:t>
            </w:r>
          </w:p>
        </w:tc>
      </w:tr>
      <w:tr w:rsidR="001B0194" w:rsidRPr="00C20F2F" w14:paraId="6C612780"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6935E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 xml:space="preserve">  </w:t>
            </w:r>
          </w:p>
          <w:p w14:paraId="35467E1E"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Insecticide, rodenticide, fungicide, erbicide, inhibitori de germinare şi regulatori de creştere pentru plante, dezinfectanţi şi produse similare</w:t>
            </w:r>
          </w:p>
        </w:tc>
      </w:tr>
      <w:tr w:rsidR="001B0194" w:rsidRPr="00C20F2F" w14:paraId="0596422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355B3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3808 (cu excepţia </w:t>
            </w:r>
          </w:p>
          <w:p w14:paraId="27F89D8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3808 91 200 şi</w:t>
            </w:r>
          </w:p>
          <w:p w14:paraId="07C104E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3808 94 200)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E54A1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Insecticide, rodenticide, fungicide, erbicide, inhibitori de germinare şi regulatori de creştere pentru plante, dezinfectanţi şi produse similare, prezentate în forme sau ambalaje pentru vînzarea cu amănuntul sau ca preparate, sau ca articole (de exemplu, panglici, meşe şi lumînări cu sulf şi hîrtie specială contra muştelor)</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571A3D" w14:textId="46C445CA"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770ABE4C"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7450D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3808 91 200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4D634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Insecticide pe bază de hidrocarburi clorurate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E6BDC3" w14:textId="72B623DB"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14A1456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336F5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3808 94 200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43D8B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Dezinfectanţi pe bază de compuşi halogenaţi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DEAD0A" w14:textId="508A81B8"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43D20AD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F15CE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3811</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86293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Preparate antidetonante, inhibitori de oxidare, aditivi peptizanţi, amelioratori de viscozitate, aditivi anticorozivi şi alţi aditivi preparaţi, pentru uleiurile minerale (inclusiv pentru benzină) sau pentru alte lichide utilizate în aceleaşi scopuri ca şi uleiurile minerale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E80344" w14:textId="6C9F3EBE" w:rsidR="001B0194" w:rsidRPr="00C20F2F" w:rsidRDefault="00A35CB0"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30E77531"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F6AA5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3812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F22D2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Preparate numite “acceleratori de vulcanizare”; plastifianţi compuşi pentru cauciuc sau materiale plastice nedenumite şi necuprinse în altă parte; preparate antioxidante şi alţi stabilizatori compuşi pentru cauciuc sau materiale plastice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BA8E08" w14:textId="3436E321" w:rsidR="001B0194" w:rsidRPr="00C20F2F" w:rsidRDefault="00A35CB0"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2,25</w:t>
            </w:r>
          </w:p>
        </w:tc>
      </w:tr>
      <w:tr w:rsidR="001B0194" w:rsidRPr="00C20F2F" w14:paraId="214B854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8799B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3814 00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1FDA5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Solvenţi şi diluanţi organici compuşi, nedenumiţi şi necuprinşi în altă parte; preparate concepute pentru îndepărtarea lacurilor şi vopselelor:</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07260D" w14:textId="38B4363D" w:rsidR="001B0194" w:rsidRPr="00C20F2F" w:rsidRDefault="00A35CB0"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2,25</w:t>
            </w:r>
          </w:p>
        </w:tc>
      </w:tr>
      <w:tr w:rsidR="001B0194" w:rsidRPr="00C20F2F" w14:paraId="79CE817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44FCB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3814 00 100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9FBEF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Pe bază de acetat de butil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6EC6D5" w14:textId="7491A669" w:rsidR="001B0194" w:rsidRPr="00C20F2F" w:rsidRDefault="008974CA"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2,25</w:t>
            </w:r>
          </w:p>
        </w:tc>
      </w:tr>
      <w:tr w:rsidR="001B0194" w:rsidRPr="00C20F2F" w14:paraId="2A8E7530"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4992E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3819 00 000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94F49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Lichide pentru frîne hidraulice şi alte lichide preparate pentru transmisii hidraulice, care nu conţin sau care conţin sub 70% din greutate uleiuri de petrol sau de minerale bituminoase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7834CC" w14:textId="12AA0BB3" w:rsidR="001B0194" w:rsidRPr="00C20F2F" w:rsidRDefault="008974CA"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2,25</w:t>
            </w:r>
          </w:p>
        </w:tc>
      </w:tr>
      <w:tr w:rsidR="001B0194" w:rsidRPr="00C20F2F" w14:paraId="3ED0777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328EA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3820 00 000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984D5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Preparate antigel şi lichide preparate pentru degivrare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DB5820" w14:textId="208F87C1" w:rsidR="001B0194" w:rsidRPr="00C20F2F" w:rsidRDefault="008974CA"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2,25</w:t>
            </w:r>
          </w:p>
        </w:tc>
      </w:tr>
      <w:tr w:rsidR="001B0194" w:rsidRPr="00C20F2F" w14:paraId="49D535C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84517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3823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3653B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Acizi graşi monocarboxilici industriali; uleiuri acide de rafinare; alcooli graşi industriali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37701F" w14:textId="3D57B3A8" w:rsidR="001B0194" w:rsidRPr="00C20F2F" w:rsidRDefault="008974CA"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2,25</w:t>
            </w:r>
          </w:p>
        </w:tc>
      </w:tr>
      <w:tr w:rsidR="001B0194" w:rsidRPr="00C20F2F" w14:paraId="04195928"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7C9E9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2EDD8A8F"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Materiale plastice şi articole din acestea</w:t>
            </w:r>
          </w:p>
        </w:tc>
      </w:tr>
      <w:tr w:rsidR="001B0194" w:rsidRPr="00C20F2F" w14:paraId="01692EB3"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7E18C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3901</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88EAC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Polimeri de etilenă, în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A28F89" w14:textId="689404E0" w:rsidR="001B0194" w:rsidRPr="00C20F2F" w:rsidRDefault="008974CA"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11AB4190"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3137C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35DAA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Polimeri de propilenă sau de alte olefine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134783" w14:textId="118C0535" w:rsidR="001B0194" w:rsidRPr="00C20F2F" w:rsidRDefault="008974CA"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2,25</w:t>
            </w:r>
          </w:p>
        </w:tc>
      </w:tr>
      <w:tr w:rsidR="001B0194" w:rsidRPr="00C20F2F" w14:paraId="1C68618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FEE40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7F2C5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Polimeri de stiren,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D52E91" w14:textId="43B07116" w:rsidR="001B0194" w:rsidRPr="00C20F2F" w:rsidRDefault="008974CA" w:rsidP="00735C9D">
            <w:pPr>
              <w:tabs>
                <w:tab w:val="left" w:pos="0"/>
              </w:tabs>
              <w:spacing w:line="240" w:lineRule="auto"/>
              <w:ind w:firstLine="49"/>
              <w:jc w:val="center"/>
              <w:rPr>
                <w:lang w:val="ro-MD"/>
              </w:rPr>
            </w:pPr>
            <w:r w:rsidRPr="00C20F2F">
              <w:rPr>
                <w:rFonts w:ascii="Times New Roman" w:eastAsia="Times New Roman" w:hAnsi="Times New Roman" w:cs="Times New Roman"/>
                <w:lang w:val="ro-MD" w:eastAsia="en-GB"/>
              </w:rPr>
              <w:t>2,25</w:t>
            </w:r>
          </w:p>
        </w:tc>
      </w:tr>
      <w:tr w:rsidR="001B0194" w:rsidRPr="00C20F2F" w14:paraId="2CD686B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71F3E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3904</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A77EF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Polimeri de clorură de vinil sau de alte olefine halogenate,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BDFE6D" w14:textId="62EF209F" w:rsidR="001B0194" w:rsidRPr="00C20F2F" w:rsidRDefault="008974CA"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6C6535C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FC1DA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3905</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09BE4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Polimeri de acetat de vinil sau de alţi esteri de vinil sub forme primare; alţi polimeri de vinil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D63969" w14:textId="0AC3667B" w:rsidR="001B0194" w:rsidRPr="00C20F2F" w:rsidRDefault="008974CA"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782A55E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CCFBD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3906</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E569C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Polimeri acrilici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16C904" w14:textId="053F33AF" w:rsidR="001B0194" w:rsidRPr="00C20F2F" w:rsidRDefault="008974CA"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142AF474"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2E424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3907</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B1830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Poliacetali, alţi polieteri şi răşini epoxidice, sub forme primare; policarbonaţi, răşini alchidice, poliesteri alilici şi alţi poliesteri,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FC3FDE" w14:textId="158412EE" w:rsidR="001B0194" w:rsidRPr="00C20F2F" w:rsidRDefault="008974CA" w:rsidP="00735C9D">
            <w:pPr>
              <w:tabs>
                <w:tab w:val="left" w:pos="0"/>
              </w:tabs>
              <w:spacing w:after="0" w:line="240" w:lineRule="auto"/>
              <w:ind w:firstLine="4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09D76E8C"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F0C09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3908</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19080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Poliamide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5667C3" w14:textId="06D6EDEF"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7EA8FB3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B8A80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3909</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12229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Răşini aminice, răşini fenolice şi poliuretani,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C5570B" w14:textId="7E72A983"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7ACC4BB0"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BA4BF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3910 00 000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020F0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Siliconi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07BC37" w14:textId="0FDDEF91"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5A4C6653"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80AA9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3911</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1DC5F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Răşini de petrol, răşini cumaron-indenice, politerpene, polisulfuri, polisulfoni şi alte produse menţionate la nota 3 de la capitolul 39 din Nomenclatura combinată a mărfurilor, nedenumite şi neclasificate în altă parte,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405D69" w14:textId="503C5395"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19F7B09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FE6E8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E3B60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Celuloză şi derivaţii ei chimici, nedenumiţi şi necuprinşi în altă parte,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CAAA65" w14:textId="355F6707"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0563191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3E912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529DF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Polimeri naturali (de exemplu, acid alginic) şi polimeri naturali modificaţi (de exemplu, proteine întărite, derivaţi chimici ai cauciucului natural),  nedenumiţi şi necuprinşi în altă parte,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83EE8A" w14:textId="2800409A"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4D6561B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C69C5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3914 00 000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6786C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Schimbători de ioni pe bază de polimeri de la poziţiile 3901–3913, sub forme primare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AB22DD" w14:textId="2CBB0B3E"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37EFB08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624C7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3916 (cu excepţia </w:t>
            </w:r>
          </w:p>
          <w:p w14:paraId="671C912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3916 20 000)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F86A4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Monofilamente a căror dimensiune maximă în secţiunea transversală depăşeşte 1 mm (monofire), inele, tije, bare şi profile, chiar prelucrate la suprafaţă, dar neprelucrate altfel, din material plastic:</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1287C7" w14:textId="1EAB2550"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3,0</w:t>
            </w:r>
          </w:p>
        </w:tc>
      </w:tr>
      <w:tr w:rsidR="001B0194" w:rsidRPr="00C20F2F" w14:paraId="1BAD827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54706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3916 20 000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690A3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polimeri de clorură de vinil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B8CD6D" w14:textId="26C33519"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77EB750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73B3D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3917 (cu excepţia </w:t>
            </w:r>
          </w:p>
          <w:p w14:paraId="73C7FB3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3917 21,</w:t>
            </w:r>
          </w:p>
          <w:p w14:paraId="59FC571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3917 23)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A735A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Tuburi, ţevi şi accesorii ale acestora (de exemplu, îmbinări, coturi, flanşe), din materiale plastice: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C2F986" w14:textId="29D8BB0D"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76AFEDC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F658B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3917 21</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B6ABB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polimeri de etilenă</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E664A5" w14:textId="7A8CB9AF"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5802224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41AAF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3917 23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49484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polimeri de clorură de vinil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67D279" w14:textId="03BC7839"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320E40F4"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E9F21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3918 (cu excepţia </w:t>
            </w:r>
          </w:p>
          <w:p w14:paraId="7DF8E5D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3918 10 100)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97787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Învelitori din materiale plastice pentru podele, autoadezive sau nu, în rulouri sau în formă de plăci de pardoseală sau de dale; învelitori pentru pereţi şi tavane din materiale plastice definite la nota 9 de la capitolul 39 din Nomenclatura combinată a mărfurilor</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F5997D" w14:textId="705CC9BE"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3,0</w:t>
            </w:r>
          </w:p>
        </w:tc>
      </w:tr>
      <w:tr w:rsidR="001B0194" w:rsidRPr="00C20F2F" w14:paraId="714375C0"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DEA3B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3918 10 100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3C4DF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Constînd dintr-un suport impregnat, îmbrăcat sau acoperit cu poli (clorură de vinil)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88FC4A" w14:textId="32B47037"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3D524A2E"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0942E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3919 (cu excepţia </w:t>
            </w:r>
          </w:p>
          <w:p w14:paraId="3258975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3919 10 120)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B3F03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Plăci, folii, benzi, panglici, pelicule şi alte forme plate autoadezive, din materiale plastice, chiar în rulouri: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13BD4F" w14:textId="4F41C0ED"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6A0977C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F48F5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3919 10 120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2AF0A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poli (clorură de vinil) sau din polietilenă</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5E91BA" w14:textId="289320DC"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78F74BF3"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457DE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3920 (cu excepţia </w:t>
            </w:r>
          </w:p>
          <w:p w14:paraId="6CFB50D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3920 10,</w:t>
            </w:r>
          </w:p>
          <w:p w14:paraId="00585C96"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43 – 3920 49,</w:t>
            </w:r>
          </w:p>
          <w:p w14:paraId="58E4A74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3920 94 000,</w:t>
            </w:r>
          </w:p>
          <w:p w14:paraId="56F339B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3920 99 520,</w:t>
            </w:r>
          </w:p>
          <w:p w14:paraId="4BFB378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3920 99 530)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8DA8B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Alte plăci, folii, pelicule, benzi, panglici şi lame, din materiale plastice nealveolare, neranforsate, nestratificate, neasociate cu alte materiale, neprevăzute cu un suport:  </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8DF4DA" w14:textId="2F606CD1"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539A321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2993C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3920 10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160AE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polimeri de etilenă</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AE5906" w14:textId="213B600D"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09C73628"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14:paraId="5D80806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43 – 3920 49</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CA1C4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polimeri de clorură de vinil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AA8543" w14:textId="7DE08931" w:rsidR="001B0194"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4,5</w:t>
            </w:r>
          </w:p>
        </w:tc>
      </w:tr>
      <w:tr w:rsidR="001B0194" w:rsidRPr="00C20F2F" w14:paraId="25472B0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7555B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3920 94 000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65A49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răşini fenolice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674822" w14:textId="29FC1F07" w:rsidR="001B0194"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4,5</w:t>
            </w:r>
          </w:p>
        </w:tc>
      </w:tr>
      <w:tr w:rsidR="001B0194" w:rsidRPr="00C20F2F" w14:paraId="74E7B1B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4B5E6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3920 99 520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705BC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Folii din poli (fluorură de vinil); pelicule din poli (alcool vinilic) orientat biaxial care conţine în greutate minimum 97% poli (alcool vinilic), neacoperite, de o grosime de maximum 1 mm</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7C842D" w14:textId="483F1DB1" w:rsidR="001B0194"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4,5</w:t>
            </w:r>
          </w:p>
        </w:tc>
      </w:tr>
      <w:tr w:rsidR="001B0194" w:rsidRPr="00C20F2F" w14:paraId="3FD3D784"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99FE5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3920 99 530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BE49D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Membrane schimbătoare de ioni, din material plastic fluorurat, utilizate în celule electrolitice cloralcaline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244E12" w14:textId="3862FA73" w:rsidR="001B0194"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4,5</w:t>
            </w:r>
          </w:p>
        </w:tc>
      </w:tr>
      <w:tr w:rsidR="001B0194" w:rsidRPr="00C20F2F" w14:paraId="41171D52"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FFA7A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3921 (cu excepţia </w:t>
            </w:r>
          </w:p>
          <w:p w14:paraId="36CFEDE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3921 12 000,</w:t>
            </w:r>
          </w:p>
          <w:p w14:paraId="61E6021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3921 90 300)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EB2A6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Alte plăci, folii, pelicule, benzi şi lame din materiale plastice:  </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C5DF60" w14:textId="4902BAE2"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36EFCDC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CCBC8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3921 12 000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68D2B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polimeri de clorură de vinil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69A51A" w14:textId="08C84825" w:rsidR="001B0194"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4,5</w:t>
            </w:r>
          </w:p>
        </w:tc>
      </w:tr>
      <w:tr w:rsidR="001B0194" w:rsidRPr="00C20F2F" w14:paraId="266860E2"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B73F5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3921 90 300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04B3F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Din răşini fenolice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798ECE" w14:textId="06847755" w:rsidR="001B0194"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4,5</w:t>
            </w:r>
          </w:p>
        </w:tc>
      </w:tr>
      <w:tr w:rsidR="001B0194" w:rsidRPr="00C20F2F" w14:paraId="21F0939B"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59951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3923  </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B98F2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Articole de transport sau de ambalare din materiale plastice; buşoane, dopuri, capace, capsule şi alte dispozitive de închidere, din materiale plastice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B50E41" w14:textId="22E29AB9"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0559581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5B596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3924</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82ACA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Veselă, alte articole de menaj sau obiecte de uz casnic şi articole de igienă sau de toaletă, din materiale plastice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2728E8" w14:textId="6A567070"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1,5</w:t>
            </w:r>
          </w:p>
        </w:tc>
      </w:tr>
      <w:tr w:rsidR="001B0194" w:rsidRPr="00C20F2F" w14:paraId="6AA1FD3B"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958ED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37950307"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Cauciuc şi articole din cauciuc</w:t>
            </w:r>
          </w:p>
        </w:tc>
      </w:tr>
      <w:tr w:rsidR="001B0194" w:rsidRPr="00C20F2F" w14:paraId="5B84EAF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7CAA8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4001</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A7050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Cauciuc natural, balată, gutapercă, guayul, chicle şi gume naturale similare, sub forme primare sau în plăci, folii sau benzi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791E1B" w14:textId="11247299"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700E039C"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36FAE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4002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44E68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Cauciuc sintetic şi factice derivat din uleiuri, sub forme primare sau în plăci, foi şi benzi; amestecuri ale produselor din poziţia 4001 cu produse din prezenta poziţie, sub forme primare sau în plăci, foi sau benzi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4BDA99" w14:textId="3E4D1F5D"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2096A1F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AD645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4003 00 000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EE5FF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Cauciuc regenerat, sub forme primare sau în plăci, foi sau benzi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E3D607" w14:textId="2FB90D13" w:rsidR="001B0194"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709904E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D1196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4005</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C8BB5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Cauciuc amestecat, nevulcanizat, sub forme primare sau în plăci, foi sau benzi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C6FB06" w14:textId="69376705" w:rsidR="001B0194"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8974CA" w:rsidRPr="00C20F2F" w14:paraId="5C7CF04E"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5DBEBA"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4006</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6AB106"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Alte forme (de exemplu, baghete, tuburi, profile) şi articole (de exemplu, discuri, rondele) din cauciuc nevulcanizat</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1609A7" w14:textId="0D7811D9"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8974CA" w:rsidRPr="00C20F2F" w14:paraId="3BC1EBD8"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1BD9B8"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4007 00 000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7C4B94"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Fire şi corzi din cauciuc vulcanizat</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6C172D" w14:textId="52515BF1"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8974CA" w:rsidRPr="00C20F2F" w14:paraId="66F1B6B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8196C9"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4008</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826447"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Plăci, foi, benzi, baghete şi profile, din cauciuc vulcanizat nedurificat</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4DC7AA" w14:textId="1641098A"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8974CA" w:rsidRPr="00C20F2F" w14:paraId="33A18DA1"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FBBBAF"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4009</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5C18AC"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Tuburi, ţevi şi furtunuri din cauciuc vulcanizat nedurificat, prevăzute sau nu cu accesoriile lor (de exemplu, racorduri, garnituri, coturi, flanşe)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2B27C6" w14:textId="5817B691"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8974CA" w:rsidRPr="00C20F2F" w14:paraId="23EA528C"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C323E4"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4010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44C9D3"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Benzi transportoare sau curele de transmisie, din cauciuc vulcanizat</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FFA85B" w14:textId="20C3C4CD"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8974CA" w:rsidRPr="00C20F2F" w14:paraId="07D0E061"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6D9422"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4011</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D8BCEF"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Anvelope pneumatice noi, din cauciuc</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D4FBE8" w14:textId="1161A413"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473133A8"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3CAEB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4012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06CB1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Anvelope pneumatice reşapate sau uzate, din cauciuc; bandaje, benzi de rulare amovibile pentru anvelope şi “flapsuri”, din cauciuc</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AAF977" w14:textId="69E017D6"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8974CA" w:rsidRPr="00C20F2F" w14:paraId="26314C5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977D63"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4013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B21222"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Camere de aer, din cauciuc</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6E9404" w14:textId="54FF49A7"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8974CA" w:rsidRPr="00C20F2F" w14:paraId="792E06B0"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4AC594"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4016</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8A9109"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Alte articole din cauciuc vulcanizat, nedurificat</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EAF10B" w14:textId="60B96E7F"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8974CA" w:rsidRPr="00C20F2F" w14:paraId="0C54C70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C38A04"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4017 00 000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92B3DC"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Cauciuc durificat (de exemplu, ebonită) sub toate formele, inclusiv deşeurile şi resturile; articole din cauciuc durificat </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0AFB3A" w14:textId="44D0EE61" w:rsidR="008974CA" w:rsidRPr="00C20F2F" w:rsidRDefault="008974CA" w:rsidP="00EA0E1D">
            <w:pPr>
              <w:tabs>
                <w:tab w:val="left" w:pos="0"/>
              </w:tabs>
              <w:spacing w:line="240" w:lineRule="auto"/>
              <w:ind w:firstLine="190"/>
              <w:jc w:val="center"/>
              <w:rPr>
                <w:lang w:val="ro-MD"/>
              </w:rPr>
            </w:pPr>
            <w:r w:rsidRPr="00C20F2F">
              <w:rPr>
                <w:rFonts w:ascii="Times New Roman" w:eastAsia="Times New Roman" w:hAnsi="Times New Roman" w:cs="Times New Roman"/>
                <w:lang w:val="ro-MD" w:eastAsia="en-GB"/>
              </w:rPr>
              <w:t>2,25</w:t>
            </w:r>
          </w:p>
        </w:tc>
      </w:tr>
      <w:tr w:rsidR="001B0194" w:rsidRPr="00C20F2F" w14:paraId="2D48B8A3" w14:textId="77777777" w:rsidTr="00EA0E1D">
        <w:trPr>
          <w:trHeight w:val="647"/>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63FAB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3594ECAF"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Hîrtie şi carton; articole din pastă de celuloză, din hîrtie sau carton</w:t>
            </w:r>
          </w:p>
        </w:tc>
      </w:tr>
      <w:tr w:rsidR="001B0194" w:rsidRPr="00C20F2F" w14:paraId="17798A11"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E00E7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4811 (cu excepţia celor produse din materiale compozite care conţin plastic şi/sau polietilenă şi/sau aluminiu)</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98EA5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Hîrtii, cartoane, vată de celuloză şi straturi subţiri din fibre celulozice, cretate, impregnate, acoperite, colorate la suprafaţă, decorate la suprafaţă sau imprimate, în rulouri sau în foi de formă pătrată sau dreptunghiulară, avînd orice dimensiuni, altele decît produsele de tipul celor descrise la poziţiile tarifare 4803, 4809 sau 4810</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62DB08" w14:textId="1E55DCD3"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5B5FC38C"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B25E9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4811 (pentru cele produse din materiale compozite care conţin plastic şi/sau polietilenă şi/sau aluminiu)</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E33AA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Hîrtii, cartoane, vată de celuloză şi straturi subţiri din fibre celulozice, cretate, impregnate, acoperite, colorate la suprafaţă, decorate la suprafaţă sau imprimate, în rulouri sau în foi de formă pătrată sau dreptunghiulară, avînd orice dimensiuni, altele decît produsele de tipul celor descrise la poziţiile tarifare 4803, 4809 sau 4810</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4D8E7B" w14:textId="5F055F78"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6,0</w:t>
            </w:r>
          </w:p>
        </w:tc>
      </w:tr>
      <w:tr w:rsidR="001B0194" w:rsidRPr="00C20F2F" w14:paraId="51CD48B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DDBAE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4819 (cu excepţia celor produse din materiale compozite care conţin plastic şi/sau polietilenă şi/sau aluminiu clasificat la poziţia tarifară </w:t>
            </w:r>
          </w:p>
          <w:p w14:paraId="6C58497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4819 20 000)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067B3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Cutii, saci, pungi, cornete şi alte ambalaje din hîrtie, carton, vată de celuloză sau straturi subţiri din fibre celulozice; obiecte din carton pentru birou, pentru magazine sau similare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B20743" w14:textId="6C2C701C"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153800F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6C6BB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4819 20 000 (pentru cele produse din materiale compozite care conţin plastic şi/sau polietilenă şi/sau aluminiu)</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6D9C1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Cutii şi obiecte din carton, pliante, din hîrtie sau carton neondulat  </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099F7B" w14:textId="7FD5C320"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6,0</w:t>
            </w:r>
          </w:p>
        </w:tc>
      </w:tr>
      <w:tr w:rsidR="001B0194" w:rsidRPr="00C20F2F" w14:paraId="7FAFF8A0"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89979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59893480"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Articole din piatră, ipsos, ciment, azbest, mică sau din materiale similare</w:t>
            </w:r>
          </w:p>
        </w:tc>
      </w:tr>
      <w:tr w:rsidR="001B0194" w:rsidRPr="00C20F2F" w14:paraId="21020F0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E2021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6811</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762E6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Articole din azbociment, celulozociment sau similare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DEF24B" w14:textId="46ABA4A0"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7003864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07229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6812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C794D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Azbest prelucrat în fibre; amestecuri pe bază de azbest sau pe bază de azbest şi carbonat de magneziu; articole din aceste amestecuri sau din azbest (de exemplu, fire, ţesături, obiecte de îmbrăcăminte, obiecte de acoperit capul, încălţăminte, garnituri), chiar armate, altele decît cele de la poziţiile 6811 sau 6813</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A4B6BE" w14:textId="41D76DA9"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1F5CF9A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43BAF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6813</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68A02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Materiale de fricţiune şi articole din acestea (de exemplu, plăci, role, benzi, segmenţi, discuri, şaibe, membrane), nemontate, pentru frîne, pentru ambreiaje sau pentru toate organele supuse frecării, din azbest sau din substanţe minerale sau celuloză, chiar combinate cu materiale textile sau cu alte materiale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D3B1E8" w14:textId="0096B694"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490FD28B"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E27CD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27DC4A01"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Sticlă şi articole din sticlă</w:t>
            </w:r>
          </w:p>
        </w:tc>
      </w:tr>
      <w:tr w:rsidR="001B0194" w:rsidRPr="00C20F2F" w14:paraId="017F1309"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0CF19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7019</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9D188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Fibre de sticlă (inclusiv vată de sticlă) şi articole din aceste materiale (de exemplu, fire, ţesături)</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C3CC3C" w14:textId="30E6F880"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653FA63D"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09EFB4" w14:textId="77777777" w:rsidR="001B0194" w:rsidRPr="00C20F2F" w:rsidRDefault="001B0194" w:rsidP="00EA0E1D">
            <w:pPr>
              <w:tabs>
                <w:tab w:val="left" w:pos="0"/>
              </w:tabs>
              <w:spacing w:after="0" w:line="240" w:lineRule="auto"/>
              <w:ind w:firstLine="190"/>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2F3D7F0B" w14:textId="77777777" w:rsidR="001B0194" w:rsidRPr="00C20F2F" w:rsidRDefault="001B0194" w:rsidP="00EA0E1D">
            <w:pPr>
              <w:tabs>
                <w:tab w:val="left" w:pos="0"/>
              </w:tabs>
              <w:spacing w:after="0" w:line="240" w:lineRule="auto"/>
              <w:ind w:firstLine="190"/>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Aluminiu şi articole din aluminiu</w:t>
            </w:r>
          </w:p>
        </w:tc>
      </w:tr>
      <w:tr w:rsidR="001B0194" w:rsidRPr="00C20F2F" w14:paraId="29C1A76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D9708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7612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BEBEA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Rezervoare, butoaie, butii, bidoane, cutii şi recipiente similare din aluminiu (inclusiv recipiente tubulare rigide sau flexibile), pentru orice substanţe (cu excepţia gazelor comprimate sau lichefiate), cu o capacitate de maximum 300 l, fără dispozitive mecanice sau termice, chiar căptuşite sau izolate termic</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A54E82" w14:textId="27D80AD6"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3,0</w:t>
            </w:r>
          </w:p>
        </w:tc>
      </w:tr>
      <w:tr w:rsidR="001B0194" w:rsidRPr="00C20F2F" w14:paraId="1E028100"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3FA33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75642593"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Plumb şi articole din plumb</w:t>
            </w:r>
          </w:p>
        </w:tc>
      </w:tr>
      <w:tr w:rsidR="001B0194" w:rsidRPr="00C20F2F" w14:paraId="7169ABD8"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1B959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7804</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45E13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Plăci, table, folii şi benzi, din plumb; pulberi şi fulgi (paiete) din plumb</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DD2F3A" w14:textId="26248BE6"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3,0</w:t>
            </w:r>
          </w:p>
        </w:tc>
      </w:tr>
      <w:tr w:rsidR="001B0194" w:rsidRPr="00C20F2F" w14:paraId="09189EF2"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F26D4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58567D7A"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Maşini, aparate şi echipamente electrice şi părţi ale acestora; aparate de înregistrat sau de reprodus sunetul, aparate de televiziune de înregistrat sau de reprodus imagine şi sunet; părţi şi accesorii ale acestor aparate</w:t>
            </w:r>
          </w:p>
        </w:tc>
      </w:tr>
      <w:tr w:rsidR="001B0194" w:rsidRPr="00C20F2F" w14:paraId="398F928B"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96536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8506 (cu excepţia </w:t>
            </w:r>
          </w:p>
          <w:p w14:paraId="720B483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8506 30 000,</w:t>
            </w:r>
          </w:p>
          <w:p w14:paraId="35DDB0EF"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8506 60 000,</w:t>
            </w:r>
          </w:p>
          <w:p w14:paraId="14D9839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8506 80 050)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99E54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Pile şi baterii de pile electrice: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FD1806" w14:textId="6317B1B5"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7D491E6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F5BBB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8506 30 000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2EE71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Cu oxid de mercur</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64637A" w14:textId="1F096953"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33BF1BD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20428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8506 60 000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A4876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Cu aer-zinc</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EBAFAB" w14:textId="471A5AFC"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14E4E85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9D117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8506 80 050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B3680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Baterii uscate cu zinc-carbon, cu tensiunea de minimum 5,5 V, dar de maximum 6,5 V</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A9D889" w14:textId="59215A79"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40398D5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B34DD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8507 (cu excepţia </w:t>
            </w:r>
          </w:p>
          <w:p w14:paraId="75BF10D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8507 10,</w:t>
            </w:r>
          </w:p>
          <w:p w14:paraId="3DF5139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8507 20,</w:t>
            </w:r>
          </w:p>
          <w:p w14:paraId="7DFD76D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8507 30)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C456D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Acumulatoare electrice, inclusiv separatoarele lor, chiar de formă pătrată sau dreptunghiulară:</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4550CD" w14:textId="6F98C77E"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71C7528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EFCCF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lastRenderedPageBreak/>
              <w:t>8507 10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963C4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Cu plumb, de tipul celor utilizate pentru demararea motoarelor cu piston</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942E77" w14:textId="532A306C"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221EAE25"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B7352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8507 20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7F071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Alte acumulatoare cu plumb</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3FC2BD" w14:textId="14907E9F"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046D8CD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0B80F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8507 30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5FF83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Cu nichel-cadmiu</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C270C7" w14:textId="06565602"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246338C3"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C0C209"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8539 (cu excepţia </w:t>
            </w:r>
          </w:p>
          <w:p w14:paraId="72E0BA5E"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8539 31,</w:t>
            </w:r>
          </w:p>
          <w:p w14:paraId="325AA5F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8539 32)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9D5A94"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Lămpi şi tuburi electrice cu incandescenţă sau cu descărcare, inclusiv articole numite “faruri şi proiectoare etanşe” şi lămpi şi tuburi cu raze ultraviolete sau infraroşii; lămpi cu arc</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A8D0E8" w14:textId="392E3FB4"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1B0194" w:rsidRPr="00C20F2F" w14:paraId="2572E568"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855A93"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8539 31</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F062B0"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Fluorescente, cu catod cald</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06D6FF" w14:textId="3E4E9FFA"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4CA36536"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D7886B"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8539 32  </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994F3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Lămpi cu vapori de mercur sau de sodiu; lămpi cu halogenură metalică:</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807208" w14:textId="77777777" w:rsidR="001B0194" w:rsidRPr="00C20F2F" w:rsidRDefault="001B0194"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w:t>
            </w:r>
          </w:p>
        </w:tc>
      </w:tr>
      <w:tr w:rsidR="001B0194" w:rsidRPr="00C20F2F" w14:paraId="06EA3D4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6EAD52"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8539 32 200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FC016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Cu vapori de mercur sau de sodiu</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CF75E2" w14:textId="695C0D83"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3,0</w:t>
            </w:r>
          </w:p>
        </w:tc>
      </w:tr>
      <w:tr w:rsidR="001B0194" w:rsidRPr="00C20F2F" w14:paraId="31868DDB"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3DFFB8"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8539 32 900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882CC1"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 Cu halogenură metalică</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29CC11" w14:textId="0B7F56AD"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2,25</w:t>
            </w:r>
          </w:p>
        </w:tc>
      </w:tr>
      <w:tr w:rsidR="001B0194" w:rsidRPr="00C20F2F" w14:paraId="6A854C77"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FCD0C5"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8540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E1D09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Lămpi, tuburi şi valve electronice cu catod cald, cu catod rece sau cu fotocatod (de exemplu, lămpi, tuburi şi valve cu vid, cu vapori sau cu gaz, tuburi redresoare cu vapori de mercur, tuburi catodice, tuburi şi valve pentru camere de televiziune), altele decît cele de la poziţia 8539</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0CCF9B" w14:textId="2F2CD688" w:rsidR="001B0194"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4,5</w:t>
            </w:r>
          </w:p>
        </w:tc>
      </w:tr>
      <w:tr w:rsidR="001B0194" w:rsidRPr="00C20F2F" w14:paraId="60D98DBD" w14:textId="77777777" w:rsidTr="00DB6467">
        <w:trPr>
          <w:jc w:val="center"/>
        </w:trPr>
        <w:tc>
          <w:tcPr>
            <w:tcW w:w="10482" w:type="dxa"/>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D3654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xml:space="preserve">  </w:t>
            </w:r>
          </w:p>
          <w:p w14:paraId="46E1D5F2" w14:textId="77777777" w:rsidR="001B0194" w:rsidRPr="00C20F2F" w:rsidRDefault="001B0194" w:rsidP="00C20F2F">
            <w:pPr>
              <w:tabs>
                <w:tab w:val="left" w:pos="0"/>
              </w:tabs>
              <w:spacing w:after="0" w:line="240" w:lineRule="auto"/>
              <w:ind w:firstLine="709"/>
              <w:jc w:val="both"/>
              <w:rPr>
                <w:rFonts w:ascii="Times New Roman" w:eastAsia="Times New Roman" w:hAnsi="Times New Roman" w:cs="Times New Roman"/>
                <w:lang w:val="ro-MD" w:eastAsia="en-GB"/>
              </w:rPr>
            </w:pPr>
            <w:r w:rsidRPr="00C20F2F">
              <w:rPr>
                <w:rFonts w:ascii="Times New Roman" w:eastAsia="Times New Roman" w:hAnsi="Times New Roman" w:cs="Times New Roman"/>
                <w:b/>
                <w:bCs/>
                <w:lang w:val="ro-MD" w:eastAsia="en-GB"/>
              </w:rPr>
              <w:t>Vehicule terestre, altele decît tramvaiul şi materialul rulant de cale ferată;</w:t>
            </w:r>
            <w:r w:rsidRPr="00C20F2F">
              <w:rPr>
                <w:rFonts w:ascii="Times New Roman" w:eastAsia="Times New Roman" w:hAnsi="Times New Roman" w:cs="Times New Roman"/>
                <w:lang w:val="ro-MD" w:eastAsia="en-GB"/>
              </w:rPr>
              <w:t xml:space="preserve"> </w:t>
            </w:r>
            <w:r w:rsidRPr="00C20F2F">
              <w:rPr>
                <w:rFonts w:ascii="Times New Roman" w:eastAsia="Times New Roman" w:hAnsi="Times New Roman" w:cs="Times New Roman"/>
                <w:b/>
                <w:bCs/>
                <w:lang w:val="ro-MD" w:eastAsia="en-GB"/>
              </w:rPr>
              <w:t>părţi şi accesorii ale acestora</w:t>
            </w:r>
          </w:p>
        </w:tc>
      </w:tr>
      <w:tr w:rsidR="001B0194" w:rsidRPr="00C20F2F" w14:paraId="322CB311"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1F69EC"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8702</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2F498A"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Autovehicule pentru transportul de minimum 10 persoane, inclusiv şoferul:</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2525EC" w14:textId="77777777" w:rsidR="001B0194" w:rsidRPr="00C20F2F" w:rsidRDefault="001B0194" w:rsidP="00C20F2F">
            <w:pPr>
              <w:tabs>
                <w:tab w:val="left" w:pos="0"/>
              </w:tabs>
              <w:spacing w:after="0" w:line="240" w:lineRule="auto"/>
              <w:ind w:firstLine="709"/>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w:t>
            </w:r>
          </w:p>
        </w:tc>
      </w:tr>
      <w:tr w:rsidR="001B0194" w:rsidRPr="00C20F2F" w14:paraId="5275BB3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DE4EF7"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8702 10 190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8857FD" w14:textId="77777777" w:rsidR="001B0194" w:rsidRPr="00C20F2F" w:rsidRDefault="001B0194"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A43AEF" w14:textId="662EF546"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2DABBF7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9CF9E4"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8702 10 990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2B546D"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52C712" w14:textId="32845E6A"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7F7ACD2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DD7F2B"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8702 90 190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6451EA"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A747CF" w14:textId="1B26D623"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571420CF"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1E36A7"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8702 90 390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236F86"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7A2CC3" w14:textId="3BF1B716"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0A67E40E"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3B9B96"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8704</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CCA309"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Autovehicule pentru transportul mărfurilor:</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974612" w14:textId="43098D93"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525A0AE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A49373"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8704 21 390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B97C9E"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EE8B12" w14:textId="60891E49"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234693AD"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621AAF"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8704 21 990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A69DB1"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FC5B48" w14:textId="075BC737"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53D161A4"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9C285D"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8704 22 990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C573CB"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F7FDD3" w14:textId="66F643A6"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1880474E"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9BB030"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8704 23 990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C2F296"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E13377" w14:textId="108E19C4"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2683306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3C4478"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8704 31 390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1B6DDB"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526896" w14:textId="367F1B3E"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6F4619FB"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E517E5"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8704 31 990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D26750"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D2279A" w14:textId="4544E55A"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r w:rsidR="008974CA" w:rsidRPr="00C20F2F" w14:paraId="48C4935A" w14:textId="77777777" w:rsidTr="00DB6467">
        <w:trPr>
          <w:jc w:val="center"/>
        </w:trPr>
        <w:tc>
          <w:tcPr>
            <w:tcW w:w="24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5FA69F"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8704 32 990</w:t>
            </w:r>
          </w:p>
        </w:tc>
        <w:tc>
          <w:tcPr>
            <w:tcW w:w="69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880617" w14:textId="77777777" w:rsidR="008974CA" w:rsidRPr="00C20F2F" w:rsidRDefault="008974CA" w:rsidP="00C20F2F">
            <w:pPr>
              <w:tabs>
                <w:tab w:val="left" w:pos="0"/>
              </w:tabs>
              <w:spacing w:after="0" w:line="240" w:lineRule="auto"/>
              <w:ind w:firstLine="709"/>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 Folosite</w:t>
            </w:r>
          </w:p>
        </w:tc>
        <w:tc>
          <w:tcPr>
            <w:tcW w:w="1084"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5E8296" w14:textId="7F1F80A3" w:rsidR="008974CA" w:rsidRPr="00C20F2F" w:rsidRDefault="008974CA" w:rsidP="00EA0E1D">
            <w:pPr>
              <w:tabs>
                <w:tab w:val="left" w:pos="0"/>
              </w:tabs>
              <w:spacing w:after="0" w:line="240" w:lineRule="auto"/>
              <w:ind w:firstLine="190"/>
              <w:jc w:val="center"/>
              <w:rPr>
                <w:rFonts w:ascii="Times New Roman" w:eastAsia="Times New Roman" w:hAnsi="Times New Roman" w:cs="Times New Roman"/>
                <w:lang w:val="ro-MD" w:eastAsia="en-GB"/>
              </w:rPr>
            </w:pPr>
            <w:r w:rsidRPr="00C20F2F">
              <w:rPr>
                <w:rFonts w:ascii="Times New Roman" w:eastAsia="Times New Roman" w:hAnsi="Times New Roman" w:cs="Times New Roman"/>
                <w:lang w:val="ro-MD" w:eastAsia="en-GB"/>
              </w:rPr>
              <w:t>0,75</w:t>
            </w:r>
          </w:p>
        </w:tc>
      </w:tr>
    </w:tbl>
    <w:p w14:paraId="13DEE3C7" w14:textId="5F46E63F" w:rsidR="009C26B2" w:rsidRPr="00DA5473" w:rsidRDefault="009C26B2" w:rsidP="00DA5473">
      <w:pPr>
        <w:tabs>
          <w:tab w:val="left" w:pos="0"/>
        </w:tabs>
        <w:spacing w:after="40" w:line="240" w:lineRule="auto"/>
        <w:jc w:val="both"/>
        <w:rPr>
          <w:rFonts w:ascii="Times New Roman" w:hAnsi="Times New Roman" w:cs="Times New Roman"/>
          <w:noProof w:val="0"/>
          <w:sz w:val="28"/>
          <w:szCs w:val="28"/>
          <w:lang w:val="ro-MD"/>
        </w:rPr>
      </w:pPr>
    </w:p>
    <w:p w14:paraId="79B7A1D3" w14:textId="3E0E5B50" w:rsidR="009C26B2" w:rsidRPr="00882B41" w:rsidRDefault="00331397" w:rsidP="00882B41">
      <w:pPr>
        <w:pStyle w:val="ListParagraph"/>
        <w:tabs>
          <w:tab w:val="left" w:pos="0"/>
        </w:tabs>
        <w:spacing w:after="40" w:line="240" w:lineRule="auto"/>
        <w:ind w:left="0" w:firstLine="709"/>
        <w:jc w:val="both"/>
        <w:rPr>
          <w:rFonts w:ascii="Times New Roman" w:hAnsi="Times New Roman" w:cs="Times New Roman"/>
          <w:noProof w:val="0"/>
          <w:sz w:val="28"/>
          <w:szCs w:val="28"/>
          <w:lang w:val="ro-MD"/>
        </w:rPr>
      </w:pPr>
      <w:r w:rsidRPr="00C20F2F">
        <w:rPr>
          <w:rFonts w:ascii="Times New Roman" w:hAnsi="Times New Roman" w:cs="Times New Roman"/>
          <w:b/>
          <w:noProof w:val="0"/>
          <w:sz w:val="28"/>
          <w:szCs w:val="28"/>
          <w:lang w:val="ro-MD"/>
        </w:rPr>
        <w:t>Art.</w:t>
      </w:r>
      <w:r w:rsidR="00DA5473">
        <w:rPr>
          <w:rFonts w:ascii="Times New Roman" w:hAnsi="Times New Roman" w:cs="Times New Roman"/>
          <w:b/>
          <w:noProof w:val="0"/>
          <w:sz w:val="28"/>
          <w:szCs w:val="28"/>
          <w:lang w:val="ro-MD"/>
        </w:rPr>
        <w:t xml:space="preserve"> I</w:t>
      </w:r>
      <w:r w:rsidRPr="00C20F2F">
        <w:rPr>
          <w:rFonts w:ascii="Times New Roman" w:hAnsi="Times New Roman" w:cs="Times New Roman"/>
          <w:b/>
          <w:noProof w:val="0"/>
          <w:sz w:val="28"/>
          <w:szCs w:val="28"/>
          <w:lang w:val="ro-MD"/>
        </w:rPr>
        <w:t>V</w:t>
      </w:r>
      <w:r w:rsidR="00DA5473">
        <w:rPr>
          <w:rFonts w:ascii="Times New Roman" w:hAnsi="Times New Roman" w:cs="Times New Roman"/>
          <w:b/>
          <w:noProof w:val="0"/>
          <w:sz w:val="28"/>
          <w:szCs w:val="28"/>
          <w:lang w:val="ro-MD"/>
        </w:rPr>
        <w:t>.</w:t>
      </w:r>
      <w:r w:rsidR="009C26B2" w:rsidRPr="00C20F2F">
        <w:rPr>
          <w:rFonts w:ascii="Times New Roman" w:hAnsi="Times New Roman" w:cs="Times New Roman"/>
          <w:noProof w:val="0"/>
          <w:sz w:val="28"/>
          <w:szCs w:val="28"/>
          <w:lang w:val="ro-MD"/>
        </w:rPr>
        <w:t xml:space="preserve"> - </w:t>
      </w:r>
      <w:r w:rsidR="00436259">
        <w:rPr>
          <w:rFonts w:ascii="Times New Roman" w:hAnsi="Times New Roman" w:cs="Times New Roman"/>
          <w:noProof w:val="0"/>
          <w:sz w:val="28"/>
          <w:szCs w:val="28"/>
          <w:lang w:val="ro-MD"/>
        </w:rPr>
        <w:t>La a</w:t>
      </w:r>
      <w:r w:rsidR="00436259" w:rsidRPr="00C20F2F">
        <w:rPr>
          <w:rFonts w:ascii="Times New Roman" w:hAnsi="Times New Roman" w:cs="Times New Roman"/>
          <w:noProof w:val="0"/>
          <w:sz w:val="28"/>
          <w:szCs w:val="28"/>
          <w:lang w:val="ro-MD"/>
        </w:rPr>
        <w:t>rticolul 5</w:t>
      </w:r>
      <w:r w:rsidR="00436259">
        <w:rPr>
          <w:rFonts w:ascii="Times New Roman" w:hAnsi="Times New Roman" w:cs="Times New Roman"/>
          <w:noProof w:val="0"/>
          <w:sz w:val="28"/>
          <w:szCs w:val="28"/>
          <w:lang w:val="ro-MD"/>
        </w:rPr>
        <w:t xml:space="preserve"> din </w:t>
      </w:r>
      <w:r w:rsidR="009C26B2" w:rsidRPr="00C20F2F">
        <w:rPr>
          <w:rFonts w:ascii="Times New Roman" w:hAnsi="Times New Roman" w:cs="Times New Roman"/>
          <w:noProof w:val="0"/>
          <w:sz w:val="28"/>
          <w:szCs w:val="28"/>
          <w:lang w:val="ro-MD"/>
        </w:rPr>
        <w:t xml:space="preserve">Legea nr.1569/2002 cu privire la modul de introducere </w:t>
      </w:r>
      <w:proofErr w:type="spellStart"/>
      <w:r w:rsidR="009C26B2" w:rsidRPr="00C20F2F">
        <w:rPr>
          <w:rFonts w:ascii="Times New Roman" w:hAnsi="Times New Roman" w:cs="Times New Roman"/>
          <w:noProof w:val="0"/>
          <w:sz w:val="28"/>
          <w:szCs w:val="28"/>
          <w:lang w:val="ro-MD"/>
        </w:rPr>
        <w:t>şi</w:t>
      </w:r>
      <w:proofErr w:type="spellEnd"/>
      <w:r w:rsidR="009C26B2" w:rsidRPr="00C20F2F">
        <w:rPr>
          <w:rFonts w:ascii="Times New Roman" w:hAnsi="Times New Roman" w:cs="Times New Roman"/>
          <w:noProof w:val="0"/>
          <w:sz w:val="28"/>
          <w:szCs w:val="28"/>
          <w:lang w:val="ro-MD"/>
        </w:rPr>
        <w:t xml:space="preserve"> scoatere a bunurilor de pe teritoriul Republicii Moldova de către persoanele fizice (Monitorul Oficial al Republicii Moldov</w:t>
      </w:r>
      <w:r w:rsidR="00436259">
        <w:rPr>
          <w:rFonts w:ascii="Times New Roman" w:hAnsi="Times New Roman" w:cs="Times New Roman"/>
          <w:noProof w:val="0"/>
          <w:sz w:val="28"/>
          <w:szCs w:val="28"/>
          <w:lang w:val="ro-MD"/>
        </w:rPr>
        <w:t xml:space="preserve">a, 2002, nr.185–189, art.1416), </w:t>
      </w:r>
      <w:r w:rsidR="008F4F1B" w:rsidRPr="00882B41">
        <w:rPr>
          <w:rFonts w:ascii="Times New Roman" w:hAnsi="Times New Roman" w:cs="Times New Roman"/>
          <w:noProof w:val="0"/>
          <w:sz w:val="28"/>
          <w:szCs w:val="28"/>
          <w:lang w:val="ro-MD"/>
        </w:rPr>
        <w:t xml:space="preserve">alineatul (1) </w:t>
      </w:r>
      <w:r w:rsidR="00A11AEC" w:rsidRPr="00882B41">
        <w:rPr>
          <w:rFonts w:ascii="Times New Roman" w:hAnsi="Times New Roman" w:cs="Times New Roman"/>
          <w:noProof w:val="0"/>
          <w:sz w:val="28"/>
          <w:szCs w:val="28"/>
          <w:lang w:val="ro-MD"/>
        </w:rPr>
        <w:t xml:space="preserve">se completează cu </w:t>
      </w:r>
      <w:r w:rsidR="009C26B2" w:rsidRPr="00882B41">
        <w:rPr>
          <w:rFonts w:ascii="Times New Roman" w:hAnsi="Times New Roman" w:cs="Times New Roman"/>
          <w:noProof w:val="0"/>
          <w:sz w:val="28"/>
          <w:szCs w:val="28"/>
          <w:lang w:val="ro-MD"/>
        </w:rPr>
        <w:t>litera d</w:t>
      </w:r>
      <w:r w:rsidR="00A11AEC" w:rsidRPr="00882B41">
        <w:rPr>
          <w:rFonts w:ascii="Times New Roman" w:hAnsi="Times New Roman" w:cs="Times New Roman"/>
          <w:noProof w:val="0"/>
          <w:sz w:val="28"/>
          <w:szCs w:val="28"/>
          <w:vertAlign w:val="superscript"/>
          <w:lang w:val="ro-MD"/>
        </w:rPr>
        <w:t>1</w:t>
      </w:r>
      <w:r w:rsidR="009C26B2" w:rsidRPr="00882B41">
        <w:rPr>
          <w:rFonts w:ascii="Times New Roman" w:hAnsi="Times New Roman" w:cs="Times New Roman"/>
          <w:noProof w:val="0"/>
          <w:sz w:val="28"/>
          <w:szCs w:val="28"/>
          <w:lang w:val="ro-MD"/>
        </w:rPr>
        <w:t xml:space="preserve">) </w:t>
      </w:r>
      <w:r w:rsidR="00A11AEC" w:rsidRPr="00882B41">
        <w:rPr>
          <w:rFonts w:ascii="Times New Roman" w:hAnsi="Times New Roman" w:cs="Times New Roman"/>
          <w:noProof w:val="0"/>
          <w:sz w:val="28"/>
          <w:szCs w:val="28"/>
          <w:lang w:val="ro-MD"/>
        </w:rPr>
        <w:t>cu</w:t>
      </w:r>
      <w:r w:rsidR="009C26B2" w:rsidRPr="00882B41">
        <w:rPr>
          <w:rFonts w:ascii="Times New Roman" w:hAnsi="Times New Roman" w:cs="Times New Roman"/>
          <w:noProof w:val="0"/>
          <w:sz w:val="28"/>
          <w:szCs w:val="28"/>
          <w:lang w:val="ro-MD"/>
        </w:rPr>
        <w:t xml:space="preserve"> următorul </w:t>
      </w:r>
      <w:r w:rsidR="00A11AEC" w:rsidRPr="00882B41">
        <w:rPr>
          <w:rFonts w:ascii="Times New Roman" w:hAnsi="Times New Roman" w:cs="Times New Roman"/>
          <w:noProof w:val="0"/>
          <w:sz w:val="28"/>
          <w:szCs w:val="28"/>
          <w:lang w:val="ro-MD"/>
        </w:rPr>
        <w:t>cuprins</w:t>
      </w:r>
      <w:r w:rsidR="009C26B2" w:rsidRPr="00882B41">
        <w:rPr>
          <w:rFonts w:ascii="Times New Roman" w:hAnsi="Times New Roman" w:cs="Times New Roman"/>
          <w:noProof w:val="0"/>
          <w:sz w:val="28"/>
          <w:szCs w:val="28"/>
          <w:lang w:val="ro-MD"/>
        </w:rPr>
        <w:t>:</w:t>
      </w:r>
    </w:p>
    <w:p w14:paraId="740A067F" w14:textId="36513E75" w:rsidR="00832D72" w:rsidRPr="00C20F2F" w:rsidRDefault="00B6122C" w:rsidP="00832D72">
      <w:pPr>
        <w:pStyle w:val="ListParagraph"/>
        <w:tabs>
          <w:tab w:val="left" w:pos="993"/>
        </w:tabs>
        <w:spacing w:after="40" w:line="240" w:lineRule="auto"/>
        <w:ind w:left="0" w:firstLine="567"/>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t>„</w:t>
      </w:r>
      <w:r w:rsidR="00082E0C" w:rsidRPr="00C20F2F">
        <w:rPr>
          <w:rFonts w:ascii="Times New Roman" w:hAnsi="Times New Roman" w:cs="Times New Roman"/>
          <w:noProof w:val="0"/>
          <w:sz w:val="28"/>
          <w:szCs w:val="28"/>
          <w:lang w:val="ro-MD"/>
        </w:rPr>
        <w:t>d</w:t>
      </w:r>
      <w:r w:rsidR="00BA126B" w:rsidRPr="008F4F1B">
        <w:rPr>
          <w:rFonts w:ascii="Times New Roman" w:hAnsi="Times New Roman" w:cs="Times New Roman"/>
          <w:noProof w:val="0"/>
          <w:sz w:val="28"/>
          <w:szCs w:val="28"/>
          <w:vertAlign w:val="superscript"/>
          <w:lang w:val="ro-MD"/>
        </w:rPr>
        <w:t>1</w:t>
      </w:r>
      <w:r w:rsidR="00082E0C" w:rsidRPr="00C20F2F">
        <w:rPr>
          <w:rFonts w:ascii="Times New Roman" w:hAnsi="Times New Roman" w:cs="Times New Roman"/>
          <w:noProof w:val="0"/>
          <w:sz w:val="28"/>
          <w:szCs w:val="28"/>
          <w:lang w:val="ro-MD"/>
        </w:rPr>
        <w:t xml:space="preserve">) </w:t>
      </w:r>
      <w:r w:rsidR="00250F0C">
        <w:rPr>
          <w:rFonts w:ascii="Times New Roman" w:hAnsi="Times New Roman" w:cs="Times New Roman"/>
          <w:noProof w:val="0"/>
          <w:sz w:val="28"/>
          <w:szCs w:val="28"/>
          <w:lang w:val="ro-MD"/>
        </w:rPr>
        <w:t xml:space="preserve">prin derogare de la </w:t>
      </w:r>
      <w:proofErr w:type="spellStart"/>
      <w:r w:rsidR="00250F0C">
        <w:rPr>
          <w:rFonts w:ascii="Times New Roman" w:hAnsi="Times New Roman" w:cs="Times New Roman"/>
          <w:noProof w:val="0"/>
          <w:sz w:val="28"/>
          <w:szCs w:val="28"/>
          <w:lang w:val="ro-MD"/>
        </w:rPr>
        <w:t>lit.d</w:t>
      </w:r>
      <w:proofErr w:type="spellEnd"/>
      <w:r w:rsidR="00250F0C">
        <w:rPr>
          <w:rFonts w:ascii="Times New Roman" w:hAnsi="Times New Roman" w:cs="Times New Roman"/>
          <w:noProof w:val="0"/>
          <w:sz w:val="28"/>
          <w:szCs w:val="28"/>
          <w:lang w:val="ro-MD"/>
        </w:rPr>
        <w:t xml:space="preserve">), </w:t>
      </w:r>
      <w:r w:rsidR="00082E0C" w:rsidRPr="00C20F2F">
        <w:rPr>
          <w:rFonts w:ascii="Times New Roman" w:hAnsi="Times New Roman" w:cs="Times New Roman"/>
          <w:noProof w:val="0"/>
          <w:sz w:val="28"/>
          <w:szCs w:val="28"/>
          <w:lang w:val="ro-MD"/>
        </w:rPr>
        <w:t>de a primi</w:t>
      </w:r>
      <w:r w:rsidR="00B53BCA">
        <w:rPr>
          <w:rFonts w:ascii="Times New Roman" w:hAnsi="Times New Roman" w:cs="Times New Roman"/>
          <w:noProof w:val="0"/>
          <w:sz w:val="28"/>
          <w:szCs w:val="28"/>
          <w:lang w:val="ro-MD"/>
        </w:rPr>
        <w:t>,</w:t>
      </w:r>
      <w:r w:rsidR="00082E0C" w:rsidRPr="00C20F2F">
        <w:rPr>
          <w:rFonts w:ascii="Times New Roman" w:hAnsi="Times New Roman" w:cs="Times New Roman"/>
          <w:noProof w:val="0"/>
          <w:sz w:val="28"/>
          <w:szCs w:val="28"/>
          <w:lang w:val="ro-MD"/>
        </w:rPr>
        <w:t xml:space="preserve"> </w:t>
      </w:r>
      <w:r w:rsidR="002D0ABA">
        <w:rPr>
          <w:rFonts w:ascii="Times New Roman" w:hAnsi="Times New Roman" w:cs="Times New Roman"/>
          <w:noProof w:val="0"/>
          <w:sz w:val="28"/>
          <w:szCs w:val="28"/>
          <w:lang w:val="ro-MD"/>
        </w:rPr>
        <w:t xml:space="preserve">ca </w:t>
      </w:r>
      <w:r w:rsidR="002D0ABA" w:rsidRPr="00BA126B">
        <w:rPr>
          <w:rFonts w:ascii="Times New Roman" w:hAnsi="Times New Roman" w:cs="Times New Roman"/>
          <w:noProof w:val="0"/>
          <w:sz w:val="28"/>
          <w:szCs w:val="28"/>
          <w:lang w:val="ro-MD"/>
        </w:rPr>
        <w:t>urmare a tranzacțiilor comerciale (B</w:t>
      </w:r>
      <w:r w:rsidR="002D0ABA" w:rsidRPr="00596963">
        <w:rPr>
          <w:rFonts w:ascii="Times New Roman" w:hAnsi="Times New Roman" w:cs="Times New Roman"/>
          <w:noProof w:val="0"/>
          <w:sz w:val="24"/>
          <w:szCs w:val="24"/>
          <w:lang w:val="ro-MD"/>
        </w:rPr>
        <w:t>2</w:t>
      </w:r>
      <w:r w:rsidR="002D0ABA" w:rsidRPr="00BA126B">
        <w:rPr>
          <w:rFonts w:ascii="Times New Roman" w:hAnsi="Times New Roman" w:cs="Times New Roman"/>
          <w:noProof w:val="0"/>
          <w:sz w:val="28"/>
          <w:szCs w:val="28"/>
          <w:lang w:val="ro-MD"/>
        </w:rPr>
        <w:t>C – de la business la consumator)</w:t>
      </w:r>
      <w:r w:rsidR="002D0ABA">
        <w:rPr>
          <w:rFonts w:ascii="Times New Roman" w:hAnsi="Times New Roman" w:cs="Times New Roman"/>
          <w:noProof w:val="0"/>
          <w:sz w:val="28"/>
          <w:szCs w:val="28"/>
          <w:lang w:val="ro-MD"/>
        </w:rPr>
        <w:t xml:space="preserve">, </w:t>
      </w:r>
      <w:r w:rsidR="002D0ABA" w:rsidRPr="00C20F2F">
        <w:rPr>
          <w:rFonts w:ascii="Times New Roman" w:hAnsi="Times New Roman" w:cs="Times New Roman"/>
          <w:noProof w:val="0"/>
          <w:sz w:val="28"/>
          <w:szCs w:val="28"/>
          <w:lang w:val="ro-MD"/>
        </w:rPr>
        <w:t xml:space="preserve">prin intermediul trimiterilor </w:t>
      </w:r>
      <w:proofErr w:type="spellStart"/>
      <w:r w:rsidR="002D0ABA" w:rsidRPr="00C20F2F">
        <w:rPr>
          <w:rFonts w:ascii="Times New Roman" w:hAnsi="Times New Roman" w:cs="Times New Roman"/>
          <w:noProof w:val="0"/>
          <w:sz w:val="28"/>
          <w:szCs w:val="28"/>
          <w:lang w:val="ro-MD"/>
        </w:rPr>
        <w:t>poştale</w:t>
      </w:r>
      <w:proofErr w:type="spellEnd"/>
      <w:r w:rsidR="002D0ABA" w:rsidRPr="00C20F2F">
        <w:rPr>
          <w:rFonts w:ascii="Times New Roman" w:hAnsi="Times New Roman" w:cs="Times New Roman"/>
          <w:noProof w:val="0"/>
          <w:sz w:val="28"/>
          <w:szCs w:val="28"/>
          <w:lang w:val="ro-MD"/>
        </w:rPr>
        <w:t xml:space="preserve"> </w:t>
      </w:r>
      <w:proofErr w:type="spellStart"/>
      <w:r w:rsidR="002D0ABA" w:rsidRPr="00C20F2F">
        <w:rPr>
          <w:rFonts w:ascii="Times New Roman" w:hAnsi="Times New Roman" w:cs="Times New Roman"/>
          <w:noProof w:val="0"/>
          <w:sz w:val="28"/>
          <w:szCs w:val="28"/>
          <w:lang w:val="ro-MD"/>
        </w:rPr>
        <w:t>internaţionale</w:t>
      </w:r>
      <w:proofErr w:type="spellEnd"/>
      <w:r w:rsidR="002D0ABA" w:rsidRPr="00C20F2F">
        <w:rPr>
          <w:rFonts w:ascii="Times New Roman" w:hAnsi="Times New Roman" w:cs="Times New Roman"/>
          <w:noProof w:val="0"/>
          <w:sz w:val="28"/>
          <w:szCs w:val="28"/>
          <w:lang w:val="ro-MD"/>
        </w:rPr>
        <w:t>,</w:t>
      </w:r>
      <w:r w:rsidR="002D0ABA" w:rsidRPr="00BA126B">
        <w:t xml:space="preserve"> </w:t>
      </w:r>
      <w:r w:rsidR="00B53BCA" w:rsidRPr="00C20F2F">
        <w:rPr>
          <w:rFonts w:ascii="Times New Roman" w:hAnsi="Times New Roman" w:cs="Times New Roman"/>
          <w:noProof w:val="0"/>
          <w:sz w:val="28"/>
          <w:szCs w:val="28"/>
          <w:lang w:val="ro-MD"/>
        </w:rPr>
        <w:t>fără achitarea T.V.A., taxei vamale, accizei</w:t>
      </w:r>
      <w:r w:rsidR="00B53BCA">
        <w:rPr>
          <w:rFonts w:ascii="Times New Roman" w:hAnsi="Times New Roman" w:cs="Times New Roman"/>
          <w:noProof w:val="0"/>
          <w:sz w:val="28"/>
          <w:szCs w:val="28"/>
          <w:lang w:val="ro-MD"/>
        </w:rPr>
        <w:t>,</w:t>
      </w:r>
      <w:r w:rsidR="00B53BCA" w:rsidRPr="00C20F2F">
        <w:rPr>
          <w:rFonts w:ascii="Times New Roman" w:hAnsi="Times New Roman" w:cs="Times New Roman"/>
          <w:noProof w:val="0"/>
          <w:sz w:val="28"/>
          <w:szCs w:val="28"/>
          <w:lang w:val="ro-MD"/>
        </w:rPr>
        <w:t xml:space="preserve"> </w:t>
      </w:r>
      <w:r w:rsidR="00A63F1E">
        <w:rPr>
          <w:rFonts w:ascii="Times New Roman" w:hAnsi="Times New Roman" w:cs="Times New Roman"/>
          <w:noProof w:val="0"/>
          <w:sz w:val="28"/>
          <w:szCs w:val="28"/>
          <w:lang w:val="ro-MD"/>
        </w:rPr>
        <w:t>mărfuri</w:t>
      </w:r>
      <w:r w:rsidR="007B0C35">
        <w:rPr>
          <w:rFonts w:ascii="Times New Roman" w:hAnsi="Times New Roman" w:cs="Times New Roman"/>
          <w:noProof w:val="0"/>
          <w:sz w:val="28"/>
          <w:szCs w:val="28"/>
          <w:lang w:val="ro-MD"/>
        </w:rPr>
        <w:t xml:space="preserve"> </w:t>
      </w:r>
      <w:r w:rsidR="00BD5304" w:rsidRPr="00C20F2F">
        <w:rPr>
          <w:rFonts w:ascii="Times New Roman" w:hAnsi="Times New Roman" w:cs="Times New Roman"/>
          <w:noProof w:val="0"/>
          <w:sz w:val="28"/>
          <w:szCs w:val="28"/>
          <w:lang w:val="ro-MD"/>
        </w:rPr>
        <w:t>a căror valoare</w:t>
      </w:r>
      <w:r w:rsidR="00033F9B" w:rsidRPr="00C20F2F">
        <w:rPr>
          <w:rFonts w:ascii="Times New Roman" w:hAnsi="Times New Roman" w:cs="Times New Roman"/>
          <w:noProof w:val="0"/>
          <w:sz w:val="28"/>
          <w:szCs w:val="28"/>
          <w:lang w:val="ro-MD"/>
        </w:rPr>
        <w:t xml:space="preserve"> nu </w:t>
      </w:r>
      <w:proofErr w:type="spellStart"/>
      <w:r w:rsidR="001A691B" w:rsidRPr="00C20F2F">
        <w:rPr>
          <w:rFonts w:ascii="Times New Roman" w:hAnsi="Times New Roman" w:cs="Times New Roman"/>
          <w:noProof w:val="0"/>
          <w:sz w:val="28"/>
          <w:szCs w:val="28"/>
          <w:lang w:val="ro-MD"/>
        </w:rPr>
        <w:t>depăşeşte</w:t>
      </w:r>
      <w:proofErr w:type="spellEnd"/>
      <w:r w:rsidR="001A691B" w:rsidRPr="00C20F2F">
        <w:rPr>
          <w:rFonts w:ascii="Times New Roman" w:hAnsi="Times New Roman" w:cs="Times New Roman"/>
          <w:noProof w:val="0"/>
          <w:sz w:val="28"/>
          <w:szCs w:val="28"/>
          <w:lang w:val="ro-MD"/>
        </w:rPr>
        <w:t xml:space="preserve"> suma de 200 euro în total pe expediere</w:t>
      </w:r>
      <w:r w:rsidR="00EC1F26">
        <w:rPr>
          <w:rFonts w:ascii="Times New Roman" w:hAnsi="Times New Roman" w:cs="Times New Roman"/>
          <w:noProof w:val="0"/>
          <w:sz w:val="28"/>
          <w:szCs w:val="28"/>
          <w:lang w:val="ro-MD"/>
        </w:rPr>
        <w:t>,</w:t>
      </w:r>
      <w:r w:rsidR="001A691B" w:rsidRPr="00C20F2F">
        <w:rPr>
          <w:rFonts w:ascii="Times New Roman" w:hAnsi="Times New Roman" w:cs="Times New Roman"/>
          <w:noProof w:val="0"/>
          <w:sz w:val="28"/>
          <w:szCs w:val="28"/>
          <w:lang w:val="ro-MD"/>
        </w:rPr>
        <w:t xml:space="preserve"> </w:t>
      </w:r>
      <w:proofErr w:type="spellStart"/>
      <w:r w:rsidR="00AF5AAB" w:rsidRPr="00AF5AAB">
        <w:rPr>
          <w:rFonts w:ascii="Times New Roman" w:hAnsi="Times New Roman" w:cs="Times New Roman"/>
          <w:noProof w:val="0"/>
          <w:sz w:val="28"/>
          <w:szCs w:val="28"/>
          <w:lang w:val="ro-MD"/>
        </w:rPr>
        <w:t>şi</w:t>
      </w:r>
      <w:proofErr w:type="spellEnd"/>
      <w:r w:rsidR="00AF5AAB" w:rsidRPr="00AF5AAB">
        <w:rPr>
          <w:rFonts w:ascii="Times New Roman" w:hAnsi="Times New Roman" w:cs="Times New Roman"/>
          <w:noProof w:val="0"/>
          <w:sz w:val="28"/>
          <w:szCs w:val="28"/>
          <w:lang w:val="ro-MD"/>
        </w:rPr>
        <w:t xml:space="preserve"> nu au caracter comercial</w:t>
      </w:r>
      <w:r w:rsidRPr="00C20F2F">
        <w:rPr>
          <w:rFonts w:ascii="Times New Roman" w:hAnsi="Times New Roman" w:cs="Times New Roman"/>
          <w:noProof w:val="0"/>
          <w:sz w:val="28"/>
          <w:szCs w:val="28"/>
          <w:lang w:val="ro-MD"/>
        </w:rPr>
        <w:t>.</w:t>
      </w:r>
      <w:r w:rsidR="001A691B" w:rsidRPr="00C20F2F">
        <w:rPr>
          <w:rFonts w:ascii="Times New Roman" w:hAnsi="Times New Roman" w:cs="Times New Roman"/>
          <w:noProof w:val="0"/>
          <w:sz w:val="28"/>
          <w:szCs w:val="28"/>
          <w:lang w:val="ro-MD"/>
        </w:rPr>
        <w:t xml:space="preserve"> </w:t>
      </w:r>
      <w:r w:rsidR="00832D72">
        <w:rPr>
          <w:rFonts w:ascii="Times New Roman" w:hAnsi="Times New Roman" w:cs="Times New Roman"/>
          <w:noProof w:val="0"/>
          <w:sz w:val="28"/>
          <w:szCs w:val="28"/>
          <w:lang w:val="ro-MD"/>
        </w:rPr>
        <w:t>Mărfurile care nu au</w:t>
      </w:r>
      <w:r w:rsidR="00AF5AAB">
        <w:rPr>
          <w:rFonts w:ascii="Times New Roman" w:hAnsi="Times New Roman" w:cs="Times New Roman"/>
          <w:noProof w:val="0"/>
          <w:sz w:val="28"/>
          <w:szCs w:val="28"/>
          <w:lang w:val="ro-MD"/>
        </w:rPr>
        <w:t xml:space="preserve"> caracter comercial înseamnă</w:t>
      </w:r>
      <w:r w:rsidR="00832D72" w:rsidRPr="00C20F2F">
        <w:rPr>
          <w:rFonts w:ascii="Times New Roman" w:hAnsi="Times New Roman" w:cs="Times New Roman"/>
          <w:noProof w:val="0"/>
          <w:sz w:val="28"/>
          <w:szCs w:val="28"/>
          <w:lang w:val="ro-MD"/>
        </w:rPr>
        <w:t xml:space="preserve"> mărfuri</w:t>
      </w:r>
      <w:r w:rsidR="00832D72">
        <w:rPr>
          <w:rFonts w:ascii="Times New Roman" w:hAnsi="Times New Roman" w:cs="Times New Roman"/>
          <w:noProof w:val="0"/>
          <w:sz w:val="28"/>
          <w:szCs w:val="28"/>
          <w:lang w:val="ro-MD"/>
        </w:rPr>
        <w:t>le</w:t>
      </w:r>
      <w:r w:rsidR="00832D72" w:rsidRPr="00C20F2F">
        <w:rPr>
          <w:rFonts w:ascii="Times New Roman" w:hAnsi="Times New Roman" w:cs="Times New Roman"/>
          <w:noProof w:val="0"/>
          <w:sz w:val="28"/>
          <w:szCs w:val="28"/>
          <w:lang w:val="ro-MD"/>
        </w:rPr>
        <w:t xml:space="preserve"> care, cumulativ prezintă un caracter ocazional,</w:t>
      </w:r>
      <w:r w:rsidR="00832D72" w:rsidRPr="00C20F2F">
        <w:rPr>
          <w:rFonts w:ascii="Times New Roman" w:hAnsi="Times New Roman" w:cs="Times New Roman"/>
          <w:sz w:val="28"/>
          <w:szCs w:val="28"/>
          <w:lang w:val="ro-MD"/>
        </w:rPr>
        <w:t xml:space="preserve"> </w:t>
      </w:r>
      <w:r w:rsidR="00832D72">
        <w:rPr>
          <w:rFonts w:ascii="Times New Roman" w:hAnsi="Times New Roman" w:cs="Times New Roman"/>
          <w:noProof w:val="0"/>
          <w:sz w:val="28"/>
          <w:szCs w:val="28"/>
          <w:lang w:val="ro-MD"/>
        </w:rPr>
        <w:t>sunt</w:t>
      </w:r>
      <w:r w:rsidR="00832D72" w:rsidRPr="00C20F2F">
        <w:rPr>
          <w:rFonts w:ascii="Times New Roman" w:hAnsi="Times New Roman" w:cs="Times New Roman"/>
          <w:noProof w:val="0"/>
          <w:sz w:val="28"/>
          <w:szCs w:val="28"/>
          <w:lang w:val="ro-MD"/>
        </w:rPr>
        <w:t xml:space="preserve"> destinate exclusiv uzului personal al destinatarului sau familiei sale, care prin natura sau cantitatea lor nu sunt destinate </w:t>
      </w:r>
      <w:proofErr w:type="spellStart"/>
      <w:r w:rsidR="00832D72" w:rsidRPr="00C20F2F">
        <w:rPr>
          <w:rFonts w:ascii="Times New Roman" w:hAnsi="Times New Roman" w:cs="Times New Roman"/>
          <w:noProof w:val="0"/>
          <w:sz w:val="28"/>
          <w:szCs w:val="28"/>
          <w:lang w:val="ro-MD"/>
        </w:rPr>
        <w:t>activităţii</w:t>
      </w:r>
      <w:proofErr w:type="spellEnd"/>
      <w:r w:rsidR="00832D72" w:rsidRPr="00C20F2F">
        <w:rPr>
          <w:rFonts w:ascii="Times New Roman" w:hAnsi="Times New Roman" w:cs="Times New Roman"/>
          <w:noProof w:val="0"/>
          <w:sz w:val="28"/>
          <w:szCs w:val="28"/>
          <w:lang w:val="ro-MD"/>
        </w:rPr>
        <w:t xml:space="preserve"> comerciale sau de </w:t>
      </w:r>
      <w:proofErr w:type="spellStart"/>
      <w:r w:rsidR="00832D72" w:rsidRPr="00C20F2F">
        <w:rPr>
          <w:rFonts w:ascii="Times New Roman" w:hAnsi="Times New Roman" w:cs="Times New Roman"/>
          <w:noProof w:val="0"/>
          <w:sz w:val="28"/>
          <w:szCs w:val="28"/>
          <w:lang w:val="ro-MD"/>
        </w:rPr>
        <w:t>producţie</w:t>
      </w:r>
      <w:proofErr w:type="spellEnd"/>
      <w:r w:rsidR="00832D72" w:rsidRPr="00C20F2F">
        <w:rPr>
          <w:rFonts w:ascii="Times New Roman" w:hAnsi="Times New Roman" w:cs="Times New Roman"/>
          <w:noProof w:val="0"/>
          <w:sz w:val="28"/>
          <w:szCs w:val="28"/>
          <w:lang w:val="ro-MD"/>
        </w:rPr>
        <w:t xml:space="preserve">. </w:t>
      </w:r>
    </w:p>
    <w:p w14:paraId="6D5420D4" w14:textId="7C12B080" w:rsidR="009C26B2" w:rsidRPr="00C20F2F" w:rsidRDefault="009C26B2" w:rsidP="00C20F2F">
      <w:pPr>
        <w:pStyle w:val="ListParagraph"/>
        <w:tabs>
          <w:tab w:val="left" w:pos="0"/>
        </w:tabs>
        <w:spacing w:after="40" w:line="240" w:lineRule="auto"/>
        <w:ind w:left="0" w:firstLine="709"/>
        <w:jc w:val="both"/>
        <w:rPr>
          <w:rFonts w:ascii="Times New Roman" w:hAnsi="Times New Roman" w:cs="Times New Roman"/>
          <w:noProof w:val="0"/>
          <w:sz w:val="28"/>
          <w:szCs w:val="28"/>
          <w:lang w:val="ro-MD"/>
        </w:rPr>
      </w:pPr>
    </w:p>
    <w:p w14:paraId="6D182141" w14:textId="70FB0E13" w:rsidR="006B493A" w:rsidRPr="00C20F2F" w:rsidRDefault="00331397" w:rsidP="00C20F2F">
      <w:pPr>
        <w:tabs>
          <w:tab w:val="left" w:pos="0"/>
        </w:tabs>
        <w:spacing w:after="40" w:line="240" w:lineRule="auto"/>
        <w:ind w:firstLine="709"/>
        <w:jc w:val="both"/>
        <w:rPr>
          <w:rFonts w:ascii="Times New Roman" w:hAnsi="Times New Roman" w:cs="Times New Roman"/>
          <w:noProof w:val="0"/>
          <w:sz w:val="28"/>
          <w:szCs w:val="28"/>
          <w:lang w:val="ro-MD"/>
        </w:rPr>
      </w:pPr>
      <w:r w:rsidRPr="00C20F2F">
        <w:rPr>
          <w:rFonts w:ascii="Times New Roman" w:hAnsi="Times New Roman" w:cs="Times New Roman"/>
          <w:b/>
          <w:noProof w:val="0"/>
          <w:sz w:val="28"/>
          <w:szCs w:val="28"/>
          <w:lang w:val="ro-MD"/>
        </w:rPr>
        <w:t xml:space="preserve">Art. </w:t>
      </w:r>
      <w:r w:rsidR="001B0194" w:rsidRPr="00C20F2F">
        <w:rPr>
          <w:rFonts w:ascii="Times New Roman" w:hAnsi="Times New Roman" w:cs="Times New Roman"/>
          <w:b/>
          <w:noProof w:val="0"/>
          <w:sz w:val="28"/>
          <w:szCs w:val="28"/>
          <w:lang w:val="ro-MD"/>
        </w:rPr>
        <w:t>V</w:t>
      </w:r>
      <w:r w:rsidR="006B493A" w:rsidRPr="00C20F2F">
        <w:rPr>
          <w:rFonts w:ascii="Times New Roman" w:hAnsi="Times New Roman" w:cs="Times New Roman"/>
          <w:b/>
          <w:noProof w:val="0"/>
          <w:sz w:val="28"/>
          <w:szCs w:val="28"/>
          <w:lang w:val="ro-MD"/>
        </w:rPr>
        <w:t xml:space="preserve">. </w:t>
      </w:r>
      <w:r w:rsidR="0007393D" w:rsidRPr="00C20F2F">
        <w:rPr>
          <w:rFonts w:ascii="Times New Roman" w:hAnsi="Times New Roman" w:cs="Times New Roman"/>
          <w:b/>
          <w:noProof w:val="0"/>
          <w:sz w:val="28"/>
          <w:szCs w:val="28"/>
          <w:lang w:val="ro-MD"/>
        </w:rPr>
        <w:t>–</w:t>
      </w:r>
      <w:r w:rsidR="006B493A" w:rsidRPr="00C20F2F">
        <w:rPr>
          <w:rFonts w:ascii="Times New Roman" w:hAnsi="Times New Roman" w:cs="Times New Roman"/>
          <w:b/>
          <w:noProof w:val="0"/>
          <w:sz w:val="28"/>
          <w:szCs w:val="28"/>
          <w:lang w:val="ro-MD"/>
        </w:rPr>
        <w:t xml:space="preserve"> </w:t>
      </w:r>
      <w:r w:rsidR="0007393D" w:rsidRPr="00C20F2F">
        <w:rPr>
          <w:rFonts w:ascii="Times New Roman" w:hAnsi="Times New Roman" w:cs="Times New Roman"/>
          <w:noProof w:val="0"/>
          <w:sz w:val="28"/>
          <w:szCs w:val="28"/>
          <w:lang w:val="ro-MD"/>
        </w:rPr>
        <w:t>Legea cu p</w:t>
      </w:r>
      <w:r w:rsidR="007A6E0C">
        <w:rPr>
          <w:rFonts w:ascii="Times New Roman" w:hAnsi="Times New Roman" w:cs="Times New Roman"/>
          <w:noProof w:val="0"/>
          <w:sz w:val="28"/>
          <w:szCs w:val="28"/>
          <w:lang w:val="ro-MD"/>
        </w:rPr>
        <w:t>rivire la tichetele de masă nr.</w:t>
      </w:r>
      <w:r w:rsidR="0007393D" w:rsidRPr="00C20F2F">
        <w:rPr>
          <w:rFonts w:ascii="Times New Roman" w:hAnsi="Times New Roman" w:cs="Times New Roman"/>
          <w:noProof w:val="0"/>
          <w:sz w:val="28"/>
          <w:szCs w:val="28"/>
          <w:lang w:val="ro-MD"/>
        </w:rPr>
        <w:t>166/2017 (Monitorul Oficial al Republicii Moldova, 2017, nr. 364-370, art. 618)</w:t>
      </w:r>
      <w:r w:rsidR="00B37A4A" w:rsidRPr="00E12404">
        <w:rPr>
          <w:rFonts w:ascii="Times New Roman" w:hAnsi="Times New Roman" w:cs="Times New Roman"/>
          <w:lang w:val="ro-MD"/>
        </w:rPr>
        <w:t>,</w:t>
      </w:r>
      <w:r w:rsidR="00B37A4A">
        <w:rPr>
          <w:lang w:val="ro-MD"/>
        </w:rPr>
        <w:t xml:space="preserve"> </w:t>
      </w:r>
      <w:r w:rsidR="0007393D" w:rsidRPr="00C20F2F">
        <w:rPr>
          <w:rFonts w:ascii="Times New Roman" w:hAnsi="Times New Roman" w:cs="Times New Roman"/>
          <w:noProof w:val="0"/>
          <w:sz w:val="28"/>
          <w:szCs w:val="28"/>
          <w:lang w:val="ro-MD"/>
        </w:rPr>
        <w:t xml:space="preserve">se modifică după cum urmează: </w:t>
      </w:r>
    </w:p>
    <w:p w14:paraId="4AF2B997" w14:textId="1C5AE351" w:rsidR="007A422E" w:rsidRPr="00C20F2F" w:rsidRDefault="007A422E" w:rsidP="00C20F2F">
      <w:pPr>
        <w:pStyle w:val="ListParagraph"/>
        <w:numPr>
          <w:ilvl w:val="0"/>
          <w:numId w:val="5"/>
        </w:numPr>
        <w:tabs>
          <w:tab w:val="left" w:pos="0"/>
        </w:tabs>
        <w:spacing w:after="40" w:line="240" w:lineRule="auto"/>
        <w:ind w:left="0" w:firstLine="709"/>
        <w:jc w:val="both"/>
        <w:rPr>
          <w:rFonts w:ascii="Times New Roman" w:hAnsi="Times New Roman" w:cs="Times New Roman"/>
          <w:noProof w:val="0"/>
          <w:sz w:val="28"/>
          <w:szCs w:val="28"/>
          <w:lang w:val="ro-MD"/>
        </w:rPr>
      </w:pPr>
      <w:r w:rsidRPr="00C20F2F">
        <w:rPr>
          <w:rFonts w:ascii="Times New Roman" w:hAnsi="Times New Roman" w:cs="Times New Roman"/>
          <w:noProof w:val="0"/>
          <w:sz w:val="28"/>
          <w:szCs w:val="28"/>
          <w:lang w:val="ro-MD"/>
        </w:rPr>
        <w:lastRenderedPageBreak/>
        <w:t xml:space="preserve">La articolul 5 alineatul (4) </w:t>
      </w:r>
      <w:r w:rsidR="0092513E" w:rsidRPr="00C20F2F">
        <w:rPr>
          <w:rFonts w:ascii="Times New Roman" w:hAnsi="Times New Roman" w:cs="Times New Roman"/>
          <w:noProof w:val="0"/>
          <w:sz w:val="28"/>
          <w:szCs w:val="28"/>
          <w:lang w:val="ro-MD"/>
        </w:rPr>
        <w:t xml:space="preserve">cuvintele </w:t>
      </w:r>
      <w:r w:rsidRPr="00C20F2F">
        <w:rPr>
          <w:rFonts w:ascii="Times New Roman" w:hAnsi="Times New Roman" w:cs="Times New Roman"/>
          <w:noProof w:val="0"/>
          <w:sz w:val="28"/>
          <w:szCs w:val="28"/>
          <w:lang w:val="ro-MD"/>
        </w:rPr>
        <w:t xml:space="preserve">„semn după virgulă” se substituie cu </w:t>
      </w:r>
      <w:r w:rsidR="0092513E" w:rsidRPr="00C20F2F">
        <w:rPr>
          <w:rFonts w:ascii="Times New Roman" w:hAnsi="Times New Roman" w:cs="Times New Roman"/>
          <w:noProof w:val="0"/>
          <w:sz w:val="28"/>
          <w:szCs w:val="28"/>
          <w:lang w:val="ro-MD"/>
        </w:rPr>
        <w:t xml:space="preserve">cuvintele </w:t>
      </w:r>
      <w:r w:rsidRPr="00C20F2F">
        <w:rPr>
          <w:rFonts w:ascii="Times New Roman" w:hAnsi="Times New Roman" w:cs="Times New Roman"/>
          <w:noProof w:val="0"/>
          <w:sz w:val="28"/>
          <w:szCs w:val="28"/>
          <w:lang w:val="ro-MD"/>
        </w:rPr>
        <w:t xml:space="preserve">„număr întreg”; </w:t>
      </w:r>
    </w:p>
    <w:p w14:paraId="54BC0A8B" w14:textId="414BBA4E" w:rsidR="007A422E" w:rsidRPr="00C20F2F" w:rsidRDefault="0007393D" w:rsidP="00C20F2F">
      <w:pPr>
        <w:pStyle w:val="ListParagraph"/>
        <w:numPr>
          <w:ilvl w:val="0"/>
          <w:numId w:val="5"/>
        </w:numPr>
        <w:tabs>
          <w:tab w:val="left" w:pos="0"/>
        </w:tabs>
        <w:spacing w:after="40" w:line="240" w:lineRule="auto"/>
        <w:ind w:left="0" w:firstLine="709"/>
        <w:jc w:val="both"/>
        <w:rPr>
          <w:rFonts w:ascii="Times New Roman" w:hAnsi="Times New Roman" w:cs="Times New Roman"/>
          <w:b/>
          <w:noProof w:val="0"/>
          <w:sz w:val="28"/>
          <w:szCs w:val="28"/>
          <w:lang w:val="ro-MD"/>
        </w:rPr>
      </w:pPr>
      <w:r w:rsidRPr="00C20F2F">
        <w:rPr>
          <w:rFonts w:ascii="Times New Roman" w:hAnsi="Times New Roman" w:cs="Times New Roman"/>
          <w:noProof w:val="0"/>
          <w:sz w:val="28"/>
          <w:szCs w:val="28"/>
          <w:lang w:val="ro-MD"/>
        </w:rPr>
        <w:t xml:space="preserve">Articolul 7 alineatele (2) și (4) se abrogă. </w:t>
      </w:r>
    </w:p>
    <w:p w14:paraId="113713F0" w14:textId="77777777" w:rsidR="00DE5AAE" w:rsidRPr="00C20F2F" w:rsidRDefault="00DE5AAE" w:rsidP="00C20F2F">
      <w:pPr>
        <w:pStyle w:val="ListParagraph"/>
        <w:tabs>
          <w:tab w:val="left" w:pos="0"/>
        </w:tabs>
        <w:spacing w:after="40" w:line="240" w:lineRule="auto"/>
        <w:ind w:left="567" w:firstLine="709"/>
        <w:jc w:val="both"/>
        <w:rPr>
          <w:rFonts w:ascii="Times New Roman" w:hAnsi="Times New Roman" w:cs="Times New Roman"/>
          <w:b/>
          <w:noProof w:val="0"/>
          <w:sz w:val="28"/>
          <w:szCs w:val="28"/>
          <w:lang w:val="ro-MD"/>
        </w:rPr>
      </w:pPr>
    </w:p>
    <w:p w14:paraId="6CB07727" w14:textId="411CFE66" w:rsidR="008E285A" w:rsidRDefault="00B64E02" w:rsidP="00C20F2F">
      <w:pPr>
        <w:tabs>
          <w:tab w:val="left" w:pos="0"/>
        </w:tabs>
        <w:spacing w:after="40" w:line="240" w:lineRule="auto"/>
        <w:ind w:firstLine="709"/>
        <w:jc w:val="both"/>
        <w:rPr>
          <w:rFonts w:ascii="Times New Roman" w:hAnsi="Times New Roman" w:cs="Times New Roman"/>
          <w:noProof w:val="0"/>
          <w:sz w:val="28"/>
          <w:szCs w:val="28"/>
          <w:lang w:val="ro-MD" w:eastAsia="ru-RU"/>
        </w:rPr>
      </w:pPr>
      <w:r w:rsidRPr="00C20F2F">
        <w:rPr>
          <w:rFonts w:ascii="Times New Roman" w:hAnsi="Times New Roman" w:cs="Times New Roman"/>
          <w:b/>
          <w:bCs/>
          <w:noProof w:val="0"/>
          <w:sz w:val="28"/>
          <w:szCs w:val="28"/>
          <w:lang w:val="ro-MD"/>
        </w:rPr>
        <w:t>A</w:t>
      </w:r>
      <w:r w:rsidR="001B0194" w:rsidRPr="00C20F2F">
        <w:rPr>
          <w:rFonts w:ascii="Times New Roman" w:hAnsi="Times New Roman" w:cs="Times New Roman"/>
          <w:b/>
          <w:bCs/>
          <w:noProof w:val="0"/>
          <w:sz w:val="28"/>
          <w:szCs w:val="28"/>
          <w:lang w:val="ro-MD"/>
        </w:rPr>
        <w:t xml:space="preserve">rt. </w:t>
      </w:r>
      <w:r w:rsidRPr="00C20F2F">
        <w:rPr>
          <w:rFonts w:ascii="Times New Roman" w:hAnsi="Times New Roman" w:cs="Times New Roman"/>
          <w:b/>
          <w:bCs/>
          <w:noProof w:val="0"/>
          <w:sz w:val="28"/>
          <w:szCs w:val="28"/>
          <w:lang w:val="ro-MD"/>
        </w:rPr>
        <w:t>V</w:t>
      </w:r>
      <w:r w:rsidR="0079642E">
        <w:rPr>
          <w:rFonts w:ascii="Times New Roman" w:hAnsi="Times New Roman" w:cs="Times New Roman"/>
          <w:b/>
          <w:bCs/>
          <w:noProof w:val="0"/>
          <w:sz w:val="28"/>
          <w:szCs w:val="28"/>
          <w:lang w:val="ro-MD"/>
        </w:rPr>
        <w:t>I</w:t>
      </w:r>
      <w:r w:rsidR="00C9250F" w:rsidRPr="00C20F2F">
        <w:rPr>
          <w:rFonts w:ascii="Times New Roman" w:hAnsi="Times New Roman" w:cs="Times New Roman"/>
          <w:b/>
          <w:bCs/>
          <w:noProof w:val="0"/>
          <w:sz w:val="28"/>
          <w:szCs w:val="28"/>
          <w:lang w:val="ro-MD"/>
        </w:rPr>
        <w:t xml:space="preserve">. – </w:t>
      </w:r>
      <w:r w:rsidR="008E285A" w:rsidRPr="00C20F2F">
        <w:rPr>
          <w:rFonts w:ascii="Times New Roman" w:hAnsi="Times New Roman" w:cs="Times New Roman"/>
          <w:bCs/>
          <w:noProof w:val="0"/>
          <w:sz w:val="28"/>
          <w:szCs w:val="28"/>
          <w:lang w:val="ro-MD"/>
        </w:rPr>
        <w:t xml:space="preserve">Articolul 16 </w:t>
      </w:r>
      <w:r w:rsidR="00B63C23" w:rsidRPr="00C20F2F">
        <w:rPr>
          <w:rFonts w:ascii="Times New Roman" w:hAnsi="Times New Roman" w:cs="Times New Roman"/>
          <w:bCs/>
          <w:noProof w:val="0"/>
          <w:sz w:val="28"/>
          <w:szCs w:val="28"/>
          <w:lang w:val="ro-MD"/>
        </w:rPr>
        <w:t xml:space="preserve">alineatele (1) – (6) </w:t>
      </w:r>
      <w:r w:rsidR="008E285A" w:rsidRPr="00C20F2F">
        <w:rPr>
          <w:rFonts w:ascii="Times New Roman" w:hAnsi="Times New Roman" w:cs="Times New Roman"/>
          <w:bCs/>
          <w:noProof w:val="0"/>
          <w:sz w:val="28"/>
          <w:szCs w:val="28"/>
          <w:lang w:val="ro-MD"/>
        </w:rPr>
        <w:t>din</w:t>
      </w:r>
      <w:r w:rsidR="008E285A" w:rsidRPr="00C20F2F">
        <w:rPr>
          <w:rFonts w:ascii="Times New Roman" w:hAnsi="Times New Roman" w:cs="Times New Roman"/>
          <w:b/>
          <w:bCs/>
          <w:noProof w:val="0"/>
          <w:sz w:val="28"/>
          <w:szCs w:val="28"/>
          <w:lang w:val="ro-MD"/>
        </w:rPr>
        <w:t xml:space="preserve"> </w:t>
      </w:r>
      <w:r w:rsidR="008E285A" w:rsidRPr="00C20F2F">
        <w:rPr>
          <w:rFonts w:ascii="Times New Roman" w:hAnsi="Times New Roman" w:cs="Times New Roman"/>
          <w:noProof w:val="0"/>
          <w:sz w:val="28"/>
          <w:szCs w:val="28"/>
          <w:lang w:val="ro-MD" w:eastAsia="ru-RU"/>
        </w:rPr>
        <w:t xml:space="preserve">Legea nr.180/2018 privind declararea voluntară </w:t>
      </w:r>
      <w:proofErr w:type="spellStart"/>
      <w:r w:rsidR="008E285A" w:rsidRPr="00C20F2F">
        <w:rPr>
          <w:rFonts w:ascii="Times New Roman" w:hAnsi="Times New Roman" w:cs="Times New Roman"/>
          <w:noProof w:val="0"/>
          <w:sz w:val="28"/>
          <w:szCs w:val="28"/>
          <w:lang w:val="ro-MD" w:eastAsia="ru-RU"/>
        </w:rPr>
        <w:t>şi</w:t>
      </w:r>
      <w:proofErr w:type="spellEnd"/>
      <w:r w:rsidR="008E285A" w:rsidRPr="00C20F2F">
        <w:rPr>
          <w:rFonts w:ascii="Times New Roman" w:hAnsi="Times New Roman" w:cs="Times New Roman"/>
          <w:noProof w:val="0"/>
          <w:sz w:val="28"/>
          <w:szCs w:val="28"/>
          <w:lang w:val="ro-MD" w:eastAsia="ru-RU"/>
        </w:rPr>
        <w:t xml:space="preserve"> stimularea fiscală (Monitorul Oficial al Republicii Moldova, 2018, nr.309–320, art.500) se </w:t>
      </w:r>
      <w:r w:rsidR="00811561" w:rsidRPr="00C20F2F">
        <w:rPr>
          <w:rFonts w:ascii="Times New Roman" w:hAnsi="Times New Roman" w:cs="Times New Roman"/>
          <w:noProof w:val="0"/>
          <w:sz w:val="28"/>
          <w:szCs w:val="28"/>
          <w:lang w:val="ro-MD" w:eastAsia="ru-RU"/>
        </w:rPr>
        <w:t xml:space="preserve">abrogă. </w:t>
      </w:r>
    </w:p>
    <w:p w14:paraId="7C4A03FA" w14:textId="77777777" w:rsidR="00446395" w:rsidRPr="00C20F2F" w:rsidRDefault="00446395" w:rsidP="00C20F2F">
      <w:pPr>
        <w:tabs>
          <w:tab w:val="left" w:pos="0"/>
        </w:tabs>
        <w:spacing w:after="40" w:line="240" w:lineRule="auto"/>
        <w:ind w:firstLine="709"/>
        <w:jc w:val="both"/>
        <w:rPr>
          <w:rFonts w:ascii="Times New Roman" w:hAnsi="Times New Roman" w:cs="Times New Roman"/>
          <w:noProof w:val="0"/>
          <w:sz w:val="28"/>
          <w:szCs w:val="28"/>
          <w:lang w:val="ro-MD" w:eastAsia="ru-RU"/>
        </w:rPr>
      </w:pPr>
    </w:p>
    <w:p w14:paraId="2C667877" w14:textId="5AD966DF" w:rsidR="00E63CD3" w:rsidRPr="00C20F2F" w:rsidRDefault="00E63CD3" w:rsidP="00C20F2F">
      <w:pPr>
        <w:tabs>
          <w:tab w:val="left" w:pos="0"/>
        </w:tabs>
        <w:spacing w:after="40" w:line="240" w:lineRule="auto"/>
        <w:ind w:firstLine="709"/>
        <w:jc w:val="both"/>
        <w:rPr>
          <w:rFonts w:ascii="Times New Roman" w:hAnsi="Times New Roman" w:cs="Times New Roman"/>
          <w:noProof w:val="0"/>
          <w:sz w:val="28"/>
          <w:szCs w:val="28"/>
          <w:lang w:val="ro-MD" w:eastAsia="ru-RU"/>
        </w:rPr>
      </w:pPr>
      <w:r w:rsidRPr="00C20F2F">
        <w:rPr>
          <w:rFonts w:ascii="Times New Roman" w:hAnsi="Times New Roman" w:cs="Times New Roman"/>
          <w:b/>
          <w:noProof w:val="0"/>
          <w:sz w:val="28"/>
          <w:szCs w:val="28"/>
          <w:lang w:val="ro-MD" w:eastAsia="ru-RU"/>
        </w:rPr>
        <w:t>Art. VI</w:t>
      </w:r>
      <w:r w:rsidR="0079642E">
        <w:rPr>
          <w:rFonts w:ascii="Times New Roman" w:hAnsi="Times New Roman" w:cs="Times New Roman"/>
          <w:b/>
          <w:noProof w:val="0"/>
          <w:sz w:val="28"/>
          <w:szCs w:val="28"/>
          <w:lang w:val="ro-MD" w:eastAsia="ru-RU"/>
        </w:rPr>
        <w:t>I</w:t>
      </w:r>
      <w:r w:rsidRPr="00C20F2F">
        <w:rPr>
          <w:rFonts w:ascii="Times New Roman" w:hAnsi="Times New Roman" w:cs="Times New Roman"/>
          <w:b/>
          <w:noProof w:val="0"/>
          <w:sz w:val="28"/>
          <w:szCs w:val="28"/>
          <w:lang w:val="ro-MD" w:eastAsia="ru-RU"/>
        </w:rPr>
        <w:t xml:space="preserve">. </w:t>
      </w:r>
      <w:r w:rsidRPr="00C20F2F">
        <w:rPr>
          <w:rFonts w:ascii="Times New Roman" w:hAnsi="Times New Roman" w:cs="Times New Roman"/>
          <w:noProof w:val="0"/>
          <w:sz w:val="28"/>
          <w:szCs w:val="28"/>
          <w:lang w:val="ro-MD" w:eastAsia="ru-RU"/>
        </w:rPr>
        <w:t>– Punctul 39 din Anexa nr.3 la Legea nr.489/1999 privind sistemul public de asigurări sociale</w:t>
      </w:r>
      <w:r w:rsidRPr="00C20F2F">
        <w:rPr>
          <w:rFonts w:ascii="Times New Roman" w:hAnsi="Times New Roman" w:cs="Times New Roman"/>
          <w:b/>
          <w:noProof w:val="0"/>
          <w:sz w:val="28"/>
          <w:szCs w:val="28"/>
          <w:lang w:val="ro-MD" w:eastAsia="ru-RU"/>
        </w:rPr>
        <w:t xml:space="preserve"> </w:t>
      </w:r>
      <w:r w:rsidRPr="00C20F2F">
        <w:rPr>
          <w:rFonts w:ascii="Times New Roman" w:hAnsi="Times New Roman" w:cs="Times New Roman"/>
          <w:noProof w:val="0"/>
          <w:sz w:val="28"/>
          <w:szCs w:val="28"/>
          <w:lang w:val="ro-MD" w:eastAsia="ru-RU"/>
        </w:rPr>
        <w:t>(Monitorul Oficial al Republicii Moldova, 2000, nr.1-4, art.2) se abrogă.</w:t>
      </w:r>
    </w:p>
    <w:p w14:paraId="686BF074" w14:textId="77777777" w:rsidR="00DE5AAE" w:rsidRPr="00C20F2F" w:rsidRDefault="00DE5AAE" w:rsidP="00C20F2F">
      <w:pPr>
        <w:tabs>
          <w:tab w:val="left" w:pos="0"/>
        </w:tabs>
        <w:spacing w:after="40" w:line="240" w:lineRule="auto"/>
        <w:ind w:firstLine="709"/>
        <w:jc w:val="both"/>
        <w:rPr>
          <w:rFonts w:ascii="Times New Roman" w:hAnsi="Times New Roman" w:cs="Times New Roman"/>
          <w:b/>
          <w:noProof w:val="0"/>
          <w:sz w:val="28"/>
          <w:szCs w:val="28"/>
          <w:lang w:val="ro-MD" w:eastAsia="ru-RU"/>
        </w:rPr>
      </w:pPr>
    </w:p>
    <w:p w14:paraId="22B4291F" w14:textId="2A729942" w:rsidR="00C752E7" w:rsidRPr="00C20F2F" w:rsidRDefault="00B64E02" w:rsidP="00C20F2F">
      <w:pPr>
        <w:pStyle w:val="ListParagraph"/>
        <w:tabs>
          <w:tab w:val="left" w:pos="0"/>
        </w:tabs>
        <w:spacing w:after="40" w:line="240" w:lineRule="auto"/>
        <w:ind w:left="0" w:firstLine="709"/>
        <w:jc w:val="both"/>
        <w:rPr>
          <w:rFonts w:ascii="Times New Roman" w:eastAsia="Batang" w:hAnsi="Times New Roman" w:cs="Times New Roman"/>
          <w:noProof w:val="0"/>
          <w:sz w:val="28"/>
          <w:szCs w:val="28"/>
          <w:shd w:val="clear" w:color="auto" w:fill="FFFFFF"/>
          <w:lang w:val="ro-MD"/>
        </w:rPr>
      </w:pPr>
      <w:proofErr w:type="spellStart"/>
      <w:r w:rsidRPr="00C20F2F">
        <w:rPr>
          <w:rFonts w:ascii="Times New Roman" w:hAnsi="Times New Roman" w:cs="Times New Roman"/>
          <w:b/>
          <w:noProof w:val="0"/>
          <w:sz w:val="28"/>
          <w:szCs w:val="28"/>
          <w:lang w:val="ro-MD"/>
        </w:rPr>
        <w:t>Art.</w:t>
      </w:r>
      <w:r w:rsidR="0079642E">
        <w:rPr>
          <w:rFonts w:ascii="Times New Roman" w:hAnsi="Times New Roman" w:cs="Times New Roman"/>
          <w:b/>
          <w:noProof w:val="0"/>
          <w:sz w:val="28"/>
          <w:szCs w:val="28"/>
          <w:lang w:val="ro-MD"/>
        </w:rPr>
        <w:t>VIII</w:t>
      </w:r>
      <w:proofErr w:type="spellEnd"/>
      <w:r w:rsidR="00C752E7" w:rsidRPr="00C20F2F">
        <w:rPr>
          <w:rFonts w:ascii="Times New Roman" w:hAnsi="Times New Roman" w:cs="Times New Roman"/>
          <w:b/>
          <w:noProof w:val="0"/>
          <w:sz w:val="28"/>
          <w:szCs w:val="28"/>
          <w:lang w:val="ro-MD"/>
        </w:rPr>
        <w:t xml:space="preserve">. </w:t>
      </w:r>
      <w:r w:rsidR="00B51C87" w:rsidRPr="00C20F2F">
        <w:rPr>
          <w:rFonts w:ascii="Times New Roman" w:hAnsi="Times New Roman" w:cs="Times New Roman"/>
          <w:b/>
          <w:noProof w:val="0"/>
          <w:sz w:val="28"/>
          <w:szCs w:val="28"/>
          <w:lang w:val="ro-MD"/>
        </w:rPr>
        <w:t xml:space="preserve"> </w:t>
      </w:r>
      <w:r w:rsidR="00B51C87" w:rsidRPr="00C20F2F">
        <w:rPr>
          <w:rFonts w:ascii="Times New Roman" w:hAnsi="Times New Roman" w:cs="Times New Roman"/>
          <w:noProof w:val="0"/>
          <w:sz w:val="28"/>
          <w:szCs w:val="28"/>
          <w:lang w:val="ro-MD"/>
        </w:rPr>
        <w:t>–</w:t>
      </w:r>
      <w:r w:rsidR="00DE5AAE" w:rsidRPr="00C20F2F">
        <w:rPr>
          <w:rFonts w:ascii="Times New Roman" w:hAnsi="Times New Roman" w:cs="Times New Roman"/>
          <w:noProof w:val="0"/>
          <w:sz w:val="28"/>
          <w:szCs w:val="28"/>
          <w:lang w:val="ro-MD"/>
        </w:rPr>
        <w:t xml:space="preserve"> </w:t>
      </w:r>
      <w:r w:rsidR="00B51C87" w:rsidRPr="00C20F2F">
        <w:rPr>
          <w:rFonts w:ascii="Times New Roman" w:hAnsi="Times New Roman" w:cs="Times New Roman"/>
          <w:noProof w:val="0"/>
          <w:sz w:val="28"/>
          <w:szCs w:val="28"/>
          <w:lang w:val="ro-MD"/>
        </w:rPr>
        <w:t>(1)</w:t>
      </w:r>
      <w:r w:rsidR="00B51C87" w:rsidRPr="00C20F2F">
        <w:rPr>
          <w:rFonts w:ascii="Times New Roman" w:hAnsi="Times New Roman" w:cs="Times New Roman"/>
          <w:b/>
          <w:noProof w:val="0"/>
          <w:sz w:val="28"/>
          <w:szCs w:val="28"/>
          <w:lang w:val="ro-MD"/>
        </w:rPr>
        <w:t xml:space="preserve"> </w:t>
      </w:r>
      <w:r w:rsidR="00C752E7" w:rsidRPr="00C20F2F">
        <w:rPr>
          <w:rFonts w:ascii="Times New Roman" w:eastAsia="Batang" w:hAnsi="Times New Roman" w:cs="Times New Roman"/>
          <w:noProof w:val="0"/>
          <w:sz w:val="28"/>
          <w:szCs w:val="28"/>
          <w:shd w:val="clear" w:color="auto" w:fill="FFFFFF"/>
          <w:lang w:val="ro-MD"/>
        </w:rPr>
        <w:t xml:space="preserve">Prin derogare de la prevederile </w:t>
      </w:r>
      <w:r w:rsidR="00CB3D3E" w:rsidRPr="00C20F2F">
        <w:rPr>
          <w:rFonts w:ascii="Times New Roman" w:eastAsia="Batang" w:hAnsi="Times New Roman" w:cs="Times New Roman"/>
          <w:noProof w:val="0"/>
          <w:sz w:val="28"/>
          <w:szCs w:val="28"/>
          <w:shd w:val="clear" w:color="auto" w:fill="FFFFFF"/>
          <w:lang w:val="ro-MD"/>
        </w:rPr>
        <w:t>articolului 56 alineatul (2) din Legea 100/2017</w:t>
      </w:r>
      <w:r w:rsidR="00EE114F" w:rsidRPr="00C20F2F">
        <w:rPr>
          <w:rFonts w:ascii="Times New Roman" w:eastAsia="Batang" w:hAnsi="Times New Roman" w:cs="Times New Roman"/>
          <w:noProof w:val="0"/>
          <w:sz w:val="28"/>
          <w:szCs w:val="28"/>
          <w:shd w:val="clear" w:color="auto" w:fill="FFFFFF"/>
          <w:lang w:val="ro-MD"/>
        </w:rPr>
        <w:t xml:space="preserve"> cu privire la actele normative</w:t>
      </w:r>
      <w:r w:rsidR="00C752E7" w:rsidRPr="00C20F2F">
        <w:rPr>
          <w:rFonts w:ascii="Times New Roman" w:eastAsia="Batang" w:hAnsi="Times New Roman" w:cs="Times New Roman"/>
          <w:noProof w:val="0"/>
          <w:sz w:val="28"/>
          <w:szCs w:val="28"/>
          <w:shd w:val="clear" w:color="auto" w:fill="FFFFFF"/>
          <w:lang w:val="ro-MD"/>
        </w:rPr>
        <w:t xml:space="preserve">, prezenta lege intră în vigoare la data </w:t>
      </w:r>
      <w:r w:rsidR="00E34466" w:rsidRPr="00C20F2F">
        <w:rPr>
          <w:rFonts w:ascii="Times New Roman" w:eastAsia="Batang" w:hAnsi="Times New Roman" w:cs="Times New Roman"/>
          <w:noProof w:val="0"/>
          <w:sz w:val="28"/>
          <w:szCs w:val="28"/>
          <w:shd w:val="clear" w:color="auto" w:fill="FFFFFF"/>
          <w:lang w:val="ro-MD"/>
        </w:rPr>
        <w:t xml:space="preserve">de 1 </w:t>
      </w:r>
      <w:r w:rsidR="008A5DE0" w:rsidRPr="00C20F2F">
        <w:rPr>
          <w:rFonts w:ascii="Times New Roman" w:eastAsia="Batang" w:hAnsi="Times New Roman" w:cs="Times New Roman"/>
          <w:noProof w:val="0"/>
          <w:sz w:val="28"/>
          <w:szCs w:val="28"/>
          <w:shd w:val="clear" w:color="auto" w:fill="FFFFFF"/>
          <w:lang w:val="ro-MD"/>
        </w:rPr>
        <w:t>ianuarie 2020</w:t>
      </w:r>
      <w:r w:rsidR="00B51C87" w:rsidRPr="00C20F2F">
        <w:rPr>
          <w:rFonts w:ascii="Times New Roman" w:eastAsia="Batang" w:hAnsi="Times New Roman" w:cs="Times New Roman"/>
          <w:noProof w:val="0"/>
          <w:sz w:val="28"/>
          <w:szCs w:val="28"/>
          <w:shd w:val="clear" w:color="auto" w:fill="FFFFFF"/>
          <w:lang w:val="ro-MD"/>
        </w:rPr>
        <w:t>,</w:t>
      </w:r>
      <w:r w:rsidR="00DE5AAE" w:rsidRPr="00C20F2F">
        <w:rPr>
          <w:rFonts w:ascii="Times New Roman" w:eastAsia="Batang" w:hAnsi="Times New Roman" w:cs="Times New Roman"/>
          <w:noProof w:val="0"/>
          <w:sz w:val="28"/>
          <w:szCs w:val="28"/>
          <w:shd w:val="clear" w:color="auto" w:fill="FFFFFF"/>
          <w:lang w:val="ro-MD"/>
        </w:rPr>
        <w:t xml:space="preserve"> cu excepția articolului I punc</w:t>
      </w:r>
      <w:r w:rsidR="00B51C87" w:rsidRPr="00C20F2F">
        <w:rPr>
          <w:rFonts w:ascii="Times New Roman" w:eastAsia="Batang" w:hAnsi="Times New Roman" w:cs="Times New Roman"/>
          <w:noProof w:val="0"/>
          <w:sz w:val="28"/>
          <w:szCs w:val="28"/>
          <w:shd w:val="clear" w:color="auto" w:fill="FFFFFF"/>
          <w:lang w:val="ro-MD"/>
        </w:rPr>
        <w:t>tele 12 și 13 care intră în vig</w:t>
      </w:r>
      <w:r w:rsidR="002C450F" w:rsidRPr="00C20F2F">
        <w:rPr>
          <w:rFonts w:ascii="Times New Roman" w:eastAsia="Batang" w:hAnsi="Times New Roman" w:cs="Times New Roman"/>
          <w:noProof w:val="0"/>
          <w:sz w:val="28"/>
          <w:szCs w:val="28"/>
          <w:shd w:val="clear" w:color="auto" w:fill="FFFFFF"/>
          <w:lang w:val="ro-MD"/>
        </w:rPr>
        <w:t>o</w:t>
      </w:r>
      <w:r w:rsidR="00DE5AAE" w:rsidRPr="00C20F2F">
        <w:rPr>
          <w:rFonts w:ascii="Times New Roman" w:eastAsia="Batang" w:hAnsi="Times New Roman" w:cs="Times New Roman"/>
          <w:noProof w:val="0"/>
          <w:sz w:val="28"/>
          <w:szCs w:val="28"/>
          <w:shd w:val="clear" w:color="auto" w:fill="FFFFFF"/>
          <w:lang w:val="ro-MD"/>
        </w:rPr>
        <w:t>are la d</w:t>
      </w:r>
      <w:r w:rsidR="0079642E">
        <w:rPr>
          <w:rFonts w:ascii="Times New Roman" w:eastAsia="Batang" w:hAnsi="Times New Roman" w:cs="Times New Roman"/>
          <w:noProof w:val="0"/>
          <w:sz w:val="28"/>
          <w:szCs w:val="28"/>
          <w:shd w:val="clear" w:color="auto" w:fill="FFFFFF"/>
          <w:lang w:val="ro-MD"/>
        </w:rPr>
        <w:t xml:space="preserve">ata de 1 ianuarie 2022, </w:t>
      </w:r>
      <w:r w:rsidR="00DE5AAE" w:rsidRPr="00E971CE">
        <w:rPr>
          <w:rFonts w:ascii="Times New Roman" w:eastAsia="Batang" w:hAnsi="Times New Roman" w:cs="Times New Roman"/>
          <w:noProof w:val="0"/>
          <w:sz w:val="28"/>
          <w:szCs w:val="28"/>
          <w:shd w:val="clear" w:color="auto" w:fill="FFFFFF"/>
          <w:lang w:val="ro-MD"/>
        </w:rPr>
        <w:t xml:space="preserve">și </w:t>
      </w:r>
      <w:r w:rsidR="0079642E">
        <w:rPr>
          <w:rFonts w:ascii="Times New Roman" w:eastAsia="Batang" w:hAnsi="Times New Roman" w:cs="Times New Roman"/>
          <w:noProof w:val="0"/>
          <w:sz w:val="28"/>
          <w:szCs w:val="28"/>
          <w:shd w:val="clear" w:color="auto" w:fill="FFFFFF"/>
          <w:lang w:val="ro-MD"/>
        </w:rPr>
        <w:t>art.</w:t>
      </w:r>
      <w:r w:rsidR="00DE5AAE" w:rsidRPr="00E971CE">
        <w:rPr>
          <w:rFonts w:ascii="Times New Roman" w:eastAsia="Batang" w:hAnsi="Times New Roman" w:cs="Times New Roman"/>
          <w:noProof w:val="0"/>
          <w:sz w:val="28"/>
          <w:szCs w:val="28"/>
          <w:shd w:val="clear" w:color="auto" w:fill="FFFFFF"/>
          <w:lang w:val="ro-MD"/>
        </w:rPr>
        <w:t>V</w:t>
      </w:r>
      <w:r w:rsidR="0079642E">
        <w:rPr>
          <w:rFonts w:ascii="Times New Roman" w:eastAsia="Batang" w:hAnsi="Times New Roman" w:cs="Times New Roman"/>
          <w:noProof w:val="0"/>
          <w:sz w:val="28"/>
          <w:szCs w:val="28"/>
          <w:shd w:val="clear" w:color="auto" w:fill="FFFFFF"/>
          <w:lang w:val="ro-MD"/>
        </w:rPr>
        <w:t>I</w:t>
      </w:r>
      <w:bookmarkStart w:id="0" w:name="_GoBack"/>
      <w:bookmarkEnd w:id="0"/>
      <w:r w:rsidR="00DE5AAE" w:rsidRPr="00C20F2F">
        <w:rPr>
          <w:rFonts w:ascii="Times New Roman" w:eastAsia="Batang" w:hAnsi="Times New Roman" w:cs="Times New Roman"/>
          <w:noProof w:val="0"/>
          <w:sz w:val="28"/>
          <w:szCs w:val="28"/>
          <w:shd w:val="clear" w:color="auto" w:fill="FFFFFF"/>
          <w:lang w:val="ro-MD"/>
        </w:rPr>
        <w:t xml:space="preserve"> care intră în vigoare la data publicării.</w:t>
      </w:r>
    </w:p>
    <w:p w14:paraId="5AC6798E" w14:textId="11E91499" w:rsidR="00B51C87" w:rsidRPr="00C20F2F" w:rsidRDefault="00B51C87" w:rsidP="00C20F2F">
      <w:pPr>
        <w:pStyle w:val="ListParagraph"/>
        <w:tabs>
          <w:tab w:val="left" w:pos="0"/>
        </w:tabs>
        <w:spacing w:after="40" w:line="240" w:lineRule="auto"/>
        <w:ind w:left="0" w:firstLine="709"/>
        <w:jc w:val="both"/>
        <w:rPr>
          <w:rFonts w:ascii="Times New Roman" w:eastAsia="Batang" w:hAnsi="Times New Roman" w:cs="Times New Roman"/>
          <w:noProof w:val="0"/>
          <w:sz w:val="28"/>
          <w:szCs w:val="28"/>
          <w:shd w:val="clear" w:color="auto" w:fill="FFFFFF"/>
          <w:lang w:val="ro-MD"/>
        </w:rPr>
      </w:pPr>
      <w:r w:rsidRPr="00C20F2F">
        <w:rPr>
          <w:rFonts w:ascii="Times New Roman" w:eastAsia="Batang" w:hAnsi="Times New Roman" w:cs="Times New Roman"/>
          <w:noProof w:val="0"/>
          <w:sz w:val="28"/>
          <w:szCs w:val="28"/>
          <w:shd w:val="clear" w:color="auto" w:fill="FFFFFF"/>
          <w:lang w:val="ro-MD"/>
        </w:rPr>
        <w:t xml:space="preserve">(2) </w:t>
      </w:r>
      <w:r w:rsidRPr="00C20F2F">
        <w:rPr>
          <w:rFonts w:ascii="Times New Roman" w:hAnsi="Times New Roman" w:cs="Times New Roman"/>
          <w:noProof w:val="0"/>
          <w:sz w:val="28"/>
          <w:szCs w:val="28"/>
          <w:lang w:val="ro-MD"/>
        </w:rPr>
        <w:t>Venitul impozabil estimat de Serviciul Fiscal de Stat în cadrul controalelor fiscale iniț</w:t>
      </w:r>
      <w:r w:rsidR="002C450F" w:rsidRPr="00C20F2F">
        <w:rPr>
          <w:rFonts w:ascii="Times New Roman" w:hAnsi="Times New Roman" w:cs="Times New Roman"/>
          <w:noProof w:val="0"/>
          <w:sz w:val="28"/>
          <w:szCs w:val="28"/>
          <w:lang w:val="ro-MD"/>
        </w:rPr>
        <w:t xml:space="preserve">iate </w:t>
      </w:r>
      <w:proofErr w:type="spellStart"/>
      <w:r w:rsidR="002C450F" w:rsidRPr="00C20F2F">
        <w:rPr>
          <w:rFonts w:ascii="Times New Roman" w:hAnsi="Times New Roman" w:cs="Times New Roman"/>
          <w:noProof w:val="0"/>
          <w:sz w:val="28"/>
          <w:szCs w:val="28"/>
          <w:lang w:val="ro-MD"/>
        </w:rPr>
        <w:t>începînd</w:t>
      </w:r>
      <w:proofErr w:type="spellEnd"/>
      <w:r w:rsidR="002C450F" w:rsidRPr="00C20F2F">
        <w:rPr>
          <w:rFonts w:ascii="Times New Roman" w:hAnsi="Times New Roman" w:cs="Times New Roman"/>
          <w:noProof w:val="0"/>
          <w:sz w:val="28"/>
          <w:szCs w:val="28"/>
          <w:lang w:val="ro-MD"/>
        </w:rPr>
        <w:t xml:space="preserve"> cu 1 ianuarie 2022</w:t>
      </w:r>
      <w:r w:rsidRPr="00C20F2F">
        <w:rPr>
          <w:rFonts w:ascii="Times New Roman" w:hAnsi="Times New Roman" w:cs="Times New Roman"/>
          <w:noProof w:val="0"/>
          <w:sz w:val="28"/>
          <w:szCs w:val="28"/>
          <w:lang w:val="ro-MD"/>
        </w:rPr>
        <w:t>, indiferent aferent căror perioade, nu se va diminua cu suma declarată conform art. 226</w:t>
      </w:r>
      <w:r w:rsidRPr="00C20F2F">
        <w:rPr>
          <w:rFonts w:ascii="Times New Roman" w:hAnsi="Times New Roman" w:cs="Times New Roman"/>
          <w:noProof w:val="0"/>
          <w:sz w:val="28"/>
          <w:szCs w:val="28"/>
          <w:vertAlign w:val="superscript"/>
          <w:lang w:val="ro-MD"/>
        </w:rPr>
        <w:t>7</w:t>
      </w:r>
      <w:r w:rsidRPr="00C20F2F">
        <w:rPr>
          <w:rFonts w:ascii="Times New Roman" w:hAnsi="Times New Roman" w:cs="Times New Roman"/>
          <w:noProof w:val="0"/>
          <w:sz w:val="28"/>
          <w:szCs w:val="28"/>
          <w:lang w:val="ro-MD"/>
        </w:rPr>
        <w:t xml:space="preserve"> din Codul fiscal.</w:t>
      </w:r>
    </w:p>
    <w:p w14:paraId="7A014099" w14:textId="4C0F46AD" w:rsidR="00E63CD3" w:rsidRPr="00C20F2F" w:rsidRDefault="00E63CD3" w:rsidP="00DD516F">
      <w:pPr>
        <w:spacing w:after="0" w:line="240" w:lineRule="auto"/>
        <w:rPr>
          <w:rFonts w:ascii="Times New Roman" w:hAnsi="Times New Roman" w:cs="Times New Roman"/>
          <w:b/>
          <w:noProof w:val="0"/>
          <w:sz w:val="28"/>
          <w:szCs w:val="28"/>
          <w:lang w:val="ro-MD"/>
        </w:rPr>
      </w:pPr>
    </w:p>
    <w:sectPr w:rsidR="00E63CD3" w:rsidRPr="00C20F2F" w:rsidSect="00BB1FAE">
      <w:footerReference w:type="default" r:id="rId8"/>
      <w:pgSz w:w="11906" w:h="16838"/>
      <w:pgMar w:top="851" w:right="849"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5A805" w14:textId="77777777" w:rsidR="00F219B6" w:rsidRDefault="00F219B6" w:rsidP="008E285A">
      <w:pPr>
        <w:spacing w:after="0" w:line="240" w:lineRule="auto"/>
      </w:pPr>
      <w:r>
        <w:separator/>
      </w:r>
    </w:p>
  </w:endnote>
  <w:endnote w:type="continuationSeparator" w:id="0">
    <w:p w14:paraId="52BC4AE8" w14:textId="77777777" w:rsidR="00F219B6" w:rsidRDefault="00F219B6" w:rsidP="008E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41109076"/>
      <w:docPartObj>
        <w:docPartGallery w:val="Page Numbers (Bottom of Page)"/>
        <w:docPartUnique/>
      </w:docPartObj>
    </w:sdtPr>
    <w:sdtEndPr>
      <w:rPr>
        <w:noProof/>
      </w:rPr>
    </w:sdtEndPr>
    <w:sdtContent>
      <w:p w14:paraId="49312D7B" w14:textId="78320566" w:rsidR="0028331B" w:rsidRDefault="0028331B">
        <w:pPr>
          <w:pStyle w:val="Footer"/>
          <w:jc w:val="center"/>
        </w:pPr>
        <w:r>
          <w:rPr>
            <w:noProof w:val="0"/>
          </w:rPr>
          <w:fldChar w:fldCharType="begin"/>
        </w:r>
        <w:r>
          <w:instrText xml:space="preserve"> PAGE   \* MERGEFORMAT </w:instrText>
        </w:r>
        <w:r>
          <w:rPr>
            <w:noProof w:val="0"/>
          </w:rPr>
          <w:fldChar w:fldCharType="separate"/>
        </w:r>
        <w:r w:rsidR="0079642E">
          <w:t>12</w:t>
        </w:r>
        <w:r>
          <w:fldChar w:fldCharType="end"/>
        </w:r>
      </w:p>
    </w:sdtContent>
  </w:sdt>
  <w:p w14:paraId="48B79169" w14:textId="77777777" w:rsidR="0028331B" w:rsidRDefault="002833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FE027" w14:textId="77777777" w:rsidR="00F219B6" w:rsidRDefault="00F219B6" w:rsidP="008E285A">
      <w:pPr>
        <w:spacing w:after="0" w:line="240" w:lineRule="auto"/>
      </w:pPr>
      <w:r>
        <w:separator/>
      </w:r>
    </w:p>
  </w:footnote>
  <w:footnote w:type="continuationSeparator" w:id="0">
    <w:p w14:paraId="6DE3E57F" w14:textId="77777777" w:rsidR="00F219B6" w:rsidRDefault="00F219B6" w:rsidP="008E2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7F9B"/>
    <w:multiLevelType w:val="hybridMultilevel"/>
    <w:tmpl w:val="5B08DB18"/>
    <w:lvl w:ilvl="0" w:tplc="7F14A9C4">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6824710"/>
    <w:multiLevelType w:val="hybridMultilevel"/>
    <w:tmpl w:val="8C564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D70577"/>
    <w:multiLevelType w:val="hybridMultilevel"/>
    <w:tmpl w:val="54DE4DFA"/>
    <w:lvl w:ilvl="0" w:tplc="1A5EF4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C2F0F46"/>
    <w:multiLevelType w:val="hybridMultilevel"/>
    <w:tmpl w:val="122ED594"/>
    <w:lvl w:ilvl="0" w:tplc="41BA00A2">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97A1848"/>
    <w:multiLevelType w:val="hybridMultilevel"/>
    <w:tmpl w:val="61D0D46E"/>
    <w:lvl w:ilvl="0" w:tplc="0CFEBDC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42A5959"/>
    <w:multiLevelType w:val="hybridMultilevel"/>
    <w:tmpl w:val="E3DAB02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2EC0F06"/>
    <w:multiLevelType w:val="hybridMultilevel"/>
    <w:tmpl w:val="C3447FC6"/>
    <w:lvl w:ilvl="0" w:tplc="1708E34E">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15:restartNumberingAfterBreak="0">
    <w:nsid w:val="7FEC60ED"/>
    <w:multiLevelType w:val="hybridMultilevel"/>
    <w:tmpl w:val="5E6834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BF"/>
    <w:rsid w:val="000012F5"/>
    <w:rsid w:val="00002540"/>
    <w:rsid w:val="00011F7C"/>
    <w:rsid w:val="00033F9B"/>
    <w:rsid w:val="000519E0"/>
    <w:rsid w:val="00063313"/>
    <w:rsid w:val="00065609"/>
    <w:rsid w:val="0007393D"/>
    <w:rsid w:val="00076AA8"/>
    <w:rsid w:val="00080418"/>
    <w:rsid w:val="00082E0C"/>
    <w:rsid w:val="000843A3"/>
    <w:rsid w:val="000B0498"/>
    <w:rsid w:val="000D2D35"/>
    <w:rsid w:val="000D4D9C"/>
    <w:rsid w:val="000E5C45"/>
    <w:rsid w:val="00103CE8"/>
    <w:rsid w:val="00104FF3"/>
    <w:rsid w:val="00106AEC"/>
    <w:rsid w:val="00124236"/>
    <w:rsid w:val="00125800"/>
    <w:rsid w:val="00135B7E"/>
    <w:rsid w:val="001441A6"/>
    <w:rsid w:val="0016075F"/>
    <w:rsid w:val="00177216"/>
    <w:rsid w:val="001870AA"/>
    <w:rsid w:val="001925E0"/>
    <w:rsid w:val="0019786B"/>
    <w:rsid w:val="001A34DB"/>
    <w:rsid w:val="001A691B"/>
    <w:rsid w:val="001B0194"/>
    <w:rsid w:val="001C0FAF"/>
    <w:rsid w:val="001C3E49"/>
    <w:rsid w:val="001C7FA8"/>
    <w:rsid w:val="001E3AF4"/>
    <w:rsid w:val="001F17D7"/>
    <w:rsid w:val="001F2660"/>
    <w:rsid w:val="00205B8E"/>
    <w:rsid w:val="0021572C"/>
    <w:rsid w:val="002363F5"/>
    <w:rsid w:val="0024154A"/>
    <w:rsid w:val="00250F0C"/>
    <w:rsid w:val="00262E5B"/>
    <w:rsid w:val="0028331B"/>
    <w:rsid w:val="00284250"/>
    <w:rsid w:val="00294A5E"/>
    <w:rsid w:val="002A0A75"/>
    <w:rsid w:val="002A1BD9"/>
    <w:rsid w:val="002A6B0B"/>
    <w:rsid w:val="002C450F"/>
    <w:rsid w:val="002D0ABA"/>
    <w:rsid w:val="002F798B"/>
    <w:rsid w:val="00301938"/>
    <w:rsid w:val="00315A00"/>
    <w:rsid w:val="00326D6F"/>
    <w:rsid w:val="00331397"/>
    <w:rsid w:val="003321E6"/>
    <w:rsid w:val="00345A31"/>
    <w:rsid w:val="00346473"/>
    <w:rsid w:val="003E205B"/>
    <w:rsid w:val="003E5386"/>
    <w:rsid w:val="003E5DC8"/>
    <w:rsid w:val="003F635F"/>
    <w:rsid w:val="00415D80"/>
    <w:rsid w:val="004206BF"/>
    <w:rsid w:val="00430ED4"/>
    <w:rsid w:val="00436259"/>
    <w:rsid w:val="00446395"/>
    <w:rsid w:val="00457C66"/>
    <w:rsid w:val="00474A3C"/>
    <w:rsid w:val="00476418"/>
    <w:rsid w:val="00480868"/>
    <w:rsid w:val="00484A4C"/>
    <w:rsid w:val="0049524E"/>
    <w:rsid w:val="00497CDD"/>
    <w:rsid w:val="004A691D"/>
    <w:rsid w:val="004B2A6C"/>
    <w:rsid w:val="004D3F71"/>
    <w:rsid w:val="004D5FC2"/>
    <w:rsid w:val="004F5968"/>
    <w:rsid w:val="005039F3"/>
    <w:rsid w:val="00503D7C"/>
    <w:rsid w:val="00512BD5"/>
    <w:rsid w:val="005144F7"/>
    <w:rsid w:val="00516399"/>
    <w:rsid w:val="00516D82"/>
    <w:rsid w:val="00527F1D"/>
    <w:rsid w:val="005302C2"/>
    <w:rsid w:val="0053658F"/>
    <w:rsid w:val="00537126"/>
    <w:rsid w:val="005555B4"/>
    <w:rsid w:val="00591002"/>
    <w:rsid w:val="00595E3C"/>
    <w:rsid w:val="00596669"/>
    <w:rsid w:val="00596963"/>
    <w:rsid w:val="005A38EA"/>
    <w:rsid w:val="005A59D4"/>
    <w:rsid w:val="005A6A28"/>
    <w:rsid w:val="005D68DF"/>
    <w:rsid w:val="006260FD"/>
    <w:rsid w:val="00633174"/>
    <w:rsid w:val="00645357"/>
    <w:rsid w:val="00652D00"/>
    <w:rsid w:val="00662B6B"/>
    <w:rsid w:val="00663491"/>
    <w:rsid w:val="0066545B"/>
    <w:rsid w:val="006759B4"/>
    <w:rsid w:val="006A645B"/>
    <w:rsid w:val="006B493A"/>
    <w:rsid w:val="006C522E"/>
    <w:rsid w:val="006D140F"/>
    <w:rsid w:val="006D5033"/>
    <w:rsid w:val="0071190F"/>
    <w:rsid w:val="00735C9D"/>
    <w:rsid w:val="00736B0D"/>
    <w:rsid w:val="0074354F"/>
    <w:rsid w:val="0074419B"/>
    <w:rsid w:val="00772E19"/>
    <w:rsid w:val="00776971"/>
    <w:rsid w:val="00785C74"/>
    <w:rsid w:val="00787B90"/>
    <w:rsid w:val="007935B5"/>
    <w:rsid w:val="0079642E"/>
    <w:rsid w:val="007A422E"/>
    <w:rsid w:val="007A6436"/>
    <w:rsid w:val="007A6E0C"/>
    <w:rsid w:val="007B0C35"/>
    <w:rsid w:val="007C1719"/>
    <w:rsid w:val="007D73EC"/>
    <w:rsid w:val="007E21A4"/>
    <w:rsid w:val="007E3C16"/>
    <w:rsid w:val="00802AB6"/>
    <w:rsid w:val="00811561"/>
    <w:rsid w:val="0081250B"/>
    <w:rsid w:val="00832D72"/>
    <w:rsid w:val="008576FD"/>
    <w:rsid w:val="00857A7E"/>
    <w:rsid w:val="00882B41"/>
    <w:rsid w:val="0088467B"/>
    <w:rsid w:val="008974CA"/>
    <w:rsid w:val="008A3903"/>
    <w:rsid w:val="008A5DE0"/>
    <w:rsid w:val="008B570B"/>
    <w:rsid w:val="008E0484"/>
    <w:rsid w:val="008E285A"/>
    <w:rsid w:val="008E3A1B"/>
    <w:rsid w:val="008F4F1B"/>
    <w:rsid w:val="0092513E"/>
    <w:rsid w:val="00957394"/>
    <w:rsid w:val="00965B8B"/>
    <w:rsid w:val="00971BC7"/>
    <w:rsid w:val="00980F92"/>
    <w:rsid w:val="009944C1"/>
    <w:rsid w:val="009A3224"/>
    <w:rsid w:val="009C082B"/>
    <w:rsid w:val="009C26B2"/>
    <w:rsid w:val="009C26BA"/>
    <w:rsid w:val="009C7643"/>
    <w:rsid w:val="009D5B2A"/>
    <w:rsid w:val="009E4ED9"/>
    <w:rsid w:val="009F0925"/>
    <w:rsid w:val="00A11AEC"/>
    <w:rsid w:val="00A20287"/>
    <w:rsid w:val="00A20A6C"/>
    <w:rsid w:val="00A337D2"/>
    <w:rsid w:val="00A35B38"/>
    <w:rsid w:val="00A35CB0"/>
    <w:rsid w:val="00A42E08"/>
    <w:rsid w:val="00A52810"/>
    <w:rsid w:val="00A63F1E"/>
    <w:rsid w:val="00A75EA1"/>
    <w:rsid w:val="00A82D85"/>
    <w:rsid w:val="00A90D08"/>
    <w:rsid w:val="00A944FA"/>
    <w:rsid w:val="00AA64E5"/>
    <w:rsid w:val="00AB03F9"/>
    <w:rsid w:val="00AD01AE"/>
    <w:rsid w:val="00AD63EF"/>
    <w:rsid w:val="00AD7A09"/>
    <w:rsid w:val="00AE5F18"/>
    <w:rsid w:val="00AF294E"/>
    <w:rsid w:val="00AF4D20"/>
    <w:rsid w:val="00AF5AAB"/>
    <w:rsid w:val="00B008E8"/>
    <w:rsid w:val="00B02667"/>
    <w:rsid w:val="00B0497B"/>
    <w:rsid w:val="00B04ABF"/>
    <w:rsid w:val="00B22BE9"/>
    <w:rsid w:val="00B30535"/>
    <w:rsid w:val="00B31EFF"/>
    <w:rsid w:val="00B372C6"/>
    <w:rsid w:val="00B37A4A"/>
    <w:rsid w:val="00B51C87"/>
    <w:rsid w:val="00B5236D"/>
    <w:rsid w:val="00B53BCA"/>
    <w:rsid w:val="00B6122C"/>
    <w:rsid w:val="00B63C23"/>
    <w:rsid w:val="00B64E02"/>
    <w:rsid w:val="00B74B07"/>
    <w:rsid w:val="00B86C33"/>
    <w:rsid w:val="00B8744E"/>
    <w:rsid w:val="00BA126B"/>
    <w:rsid w:val="00BA42E5"/>
    <w:rsid w:val="00BA4725"/>
    <w:rsid w:val="00BB1FAE"/>
    <w:rsid w:val="00BD5304"/>
    <w:rsid w:val="00BD693C"/>
    <w:rsid w:val="00C023D9"/>
    <w:rsid w:val="00C1598A"/>
    <w:rsid w:val="00C20F2F"/>
    <w:rsid w:val="00C22E28"/>
    <w:rsid w:val="00C544A6"/>
    <w:rsid w:val="00C72122"/>
    <w:rsid w:val="00C752E7"/>
    <w:rsid w:val="00C87720"/>
    <w:rsid w:val="00C9250F"/>
    <w:rsid w:val="00C9797A"/>
    <w:rsid w:val="00CA3A4C"/>
    <w:rsid w:val="00CA7984"/>
    <w:rsid w:val="00CB3D3E"/>
    <w:rsid w:val="00CD2974"/>
    <w:rsid w:val="00CE267E"/>
    <w:rsid w:val="00CE3101"/>
    <w:rsid w:val="00D0764D"/>
    <w:rsid w:val="00D24CF3"/>
    <w:rsid w:val="00D34C37"/>
    <w:rsid w:val="00D42AB3"/>
    <w:rsid w:val="00D768C3"/>
    <w:rsid w:val="00D82A46"/>
    <w:rsid w:val="00D852AF"/>
    <w:rsid w:val="00D9734C"/>
    <w:rsid w:val="00DA5473"/>
    <w:rsid w:val="00DB34B8"/>
    <w:rsid w:val="00DB5F8E"/>
    <w:rsid w:val="00DB6467"/>
    <w:rsid w:val="00DD516F"/>
    <w:rsid w:val="00DE5AAE"/>
    <w:rsid w:val="00E026ED"/>
    <w:rsid w:val="00E12404"/>
    <w:rsid w:val="00E1251B"/>
    <w:rsid w:val="00E23159"/>
    <w:rsid w:val="00E2571D"/>
    <w:rsid w:val="00E34466"/>
    <w:rsid w:val="00E46204"/>
    <w:rsid w:val="00E46C70"/>
    <w:rsid w:val="00E63CD3"/>
    <w:rsid w:val="00E8436D"/>
    <w:rsid w:val="00E971CE"/>
    <w:rsid w:val="00EA0E1D"/>
    <w:rsid w:val="00EB23E5"/>
    <w:rsid w:val="00EC1436"/>
    <w:rsid w:val="00EC1F26"/>
    <w:rsid w:val="00EE114F"/>
    <w:rsid w:val="00EE2E28"/>
    <w:rsid w:val="00F219B6"/>
    <w:rsid w:val="00F42640"/>
    <w:rsid w:val="00F7312D"/>
    <w:rsid w:val="00F76454"/>
    <w:rsid w:val="00F8134C"/>
    <w:rsid w:val="00F82631"/>
    <w:rsid w:val="00F83936"/>
    <w:rsid w:val="00F86538"/>
    <w:rsid w:val="00F93915"/>
    <w:rsid w:val="00FD1F97"/>
    <w:rsid w:val="00FD2DED"/>
    <w:rsid w:val="00FE0A7D"/>
    <w:rsid w:val="00FF0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7F15"/>
  <w15:chartTrackingRefBased/>
  <w15:docId w15:val="{87B7083A-FDD3-47E9-A8EC-586AB4CC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F97"/>
    <w:pPr>
      <w:ind w:left="720"/>
      <w:contextualSpacing/>
    </w:pPr>
  </w:style>
  <w:style w:type="paragraph" w:styleId="BalloonText">
    <w:name w:val="Balloon Text"/>
    <w:basedOn w:val="Normal"/>
    <w:link w:val="BalloonTextChar"/>
    <w:uiPriority w:val="99"/>
    <w:semiHidden/>
    <w:unhideWhenUsed/>
    <w:rsid w:val="00C72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122"/>
    <w:rPr>
      <w:rFonts w:ascii="Segoe UI" w:hAnsi="Segoe UI" w:cs="Segoe UI"/>
      <w:noProof/>
      <w:sz w:val="18"/>
      <w:szCs w:val="18"/>
      <w:lang w:val="ro-RO"/>
    </w:rPr>
  </w:style>
  <w:style w:type="paragraph" w:styleId="Header">
    <w:name w:val="header"/>
    <w:basedOn w:val="Normal"/>
    <w:link w:val="HeaderChar"/>
    <w:uiPriority w:val="99"/>
    <w:unhideWhenUsed/>
    <w:rsid w:val="008E2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85A"/>
    <w:rPr>
      <w:noProof/>
      <w:lang w:val="ro-RO"/>
    </w:rPr>
  </w:style>
  <w:style w:type="paragraph" w:styleId="Footer">
    <w:name w:val="footer"/>
    <w:basedOn w:val="Normal"/>
    <w:link w:val="FooterChar"/>
    <w:uiPriority w:val="99"/>
    <w:unhideWhenUsed/>
    <w:rsid w:val="008E2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85A"/>
    <w:rPr>
      <w:noProof/>
      <w:lang w:val="ro-RO"/>
    </w:rPr>
  </w:style>
  <w:style w:type="paragraph" w:styleId="NormalWeb">
    <w:name w:val="Normal (Web)"/>
    <w:basedOn w:val="Normal"/>
    <w:uiPriority w:val="99"/>
    <w:unhideWhenUsed/>
    <w:rsid w:val="00B64E02"/>
    <w:rPr>
      <w:rFonts w:ascii="Times New Roman" w:hAnsi="Times New Roman" w:cs="Times New Roman"/>
      <w:noProof w:val="0"/>
      <w:sz w:val="24"/>
      <w:szCs w:val="24"/>
      <w:lang w:val="ru-RU"/>
    </w:rPr>
  </w:style>
  <w:style w:type="character" w:styleId="CommentReference">
    <w:name w:val="annotation reference"/>
    <w:basedOn w:val="DefaultParagraphFont"/>
    <w:uiPriority w:val="99"/>
    <w:semiHidden/>
    <w:unhideWhenUsed/>
    <w:rsid w:val="00CE3101"/>
    <w:rPr>
      <w:sz w:val="16"/>
      <w:szCs w:val="16"/>
    </w:rPr>
  </w:style>
  <w:style w:type="paragraph" w:styleId="CommentText">
    <w:name w:val="annotation text"/>
    <w:basedOn w:val="Normal"/>
    <w:link w:val="CommentTextChar"/>
    <w:uiPriority w:val="99"/>
    <w:semiHidden/>
    <w:unhideWhenUsed/>
    <w:rsid w:val="00CE3101"/>
    <w:pPr>
      <w:spacing w:line="240" w:lineRule="auto"/>
    </w:pPr>
    <w:rPr>
      <w:sz w:val="20"/>
      <w:szCs w:val="20"/>
    </w:rPr>
  </w:style>
  <w:style w:type="character" w:customStyle="1" w:styleId="CommentTextChar">
    <w:name w:val="Comment Text Char"/>
    <w:basedOn w:val="DefaultParagraphFont"/>
    <w:link w:val="CommentText"/>
    <w:uiPriority w:val="99"/>
    <w:semiHidden/>
    <w:rsid w:val="00CE3101"/>
    <w:rPr>
      <w:noProof/>
      <w:sz w:val="20"/>
      <w:szCs w:val="20"/>
      <w:lang w:val="ro-RO"/>
    </w:rPr>
  </w:style>
  <w:style w:type="paragraph" w:styleId="CommentSubject">
    <w:name w:val="annotation subject"/>
    <w:basedOn w:val="CommentText"/>
    <w:next w:val="CommentText"/>
    <w:link w:val="CommentSubjectChar"/>
    <w:uiPriority w:val="99"/>
    <w:semiHidden/>
    <w:unhideWhenUsed/>
    <w:rsid w:val="00CE3101"/>
    <w:rPr>
      <w:b/>
      <w:bCs/>
    </w:rPr>
  </w:style>
  <w:style w:type="character" w:customStyle="1" w:styleId="CommentSubjectChar">
    <w:name w:val="Comment Subject Char"/>
    <w:basedOn w:val="CommentTextChar"/>
    <w:link w:val="CommentSubject"/>
    <w:uiPriority w:val="99"/>
    <w:semiHidden/>
    <w:rsid w:val="00CE3101"/>
    <w:rPr>
      <w:b/>
      <w:bCs/>
      <w:noProof/>
      <w:sz w:val="20"/>
      <w:szCs w:val="20"/>
      <w:lang w:val="ro-RO"/>
    </w:rPr>
  </w:style>
  <w:style w:type="paragraph" w:styleId="BodyText">
    <w:name w:val="Body Text"/>
    <w:basedOn w:val="Normal"/>
    <w:link w:val="BodyTextChar"/>
    <w:unhideWhenUsed/>
    <w:rsid w:val="00652D00"/>
    <w:pPr>
      <w:autoSpaceDE w:val="0"/>
      <w:autoSpaceDN w:val="0"/>
      <w:spacing w:after="0" w:line="240" w:lineRule="auto"/>
      <w:jc w:val="both"/>
    </w:pPr>
    <w:rPr>
      <w:rFonts w:ascii="Times New Roman" w:eastAsia="Calibri" w:hAnsi="Times New Roman" w:cs="Times New Roman"/>
      <w:noProof w:val="0"/>
      <w:sz w:val="24"/>
      <w:szCs w:val="24"/>
      <w:lang w:eastAsia="ru-RU"/>
    </w:rPr>
  </w:style>
  <w:style w:type="character" w:customStyle="1" w:styleId="BodyTextChar">
    <w:name w:val="Body Text Char"/>
    <w:basedOn w:val="DefaultParagraphFont"/>
    <w:link w:val="BodyText"/>
    <w:rsid w:val="00652D00"/>
    <w:rPr>
      <w:rFonts w:ascii="Times New Roman" w:eastAsia="Calibri" w:hAnsi="Times New Roman" w:cs="Times New Roman"/>
      <w:sz w:val="24"/>
      <w:szCs w:val="24"/>
      <w:lang w:val="ro-RO" w:eastAsia="ru-RU"/>
    </w:rPr>
  </w:style>
  <w:style w:type="paragraph" w:customStyle="1" w:styleId="tt">
    <w:name w:val="tt"/>
    <w:basedOn w:val="Normal"/>
    <w:rsid w:val="00E63CD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cn">
    <w:name w:val="cn"/>
    <w:basedOn w:val="Normal"/>
    <w:rsid w:val="00E63CD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table" w:styleId="TableGrid">
    <w:name w:val="Table Grid"/>
    <w:basedOn w:val="TableNormal"/>
    <w:uiPriority w:val="39"/>
    <w:rsid w:val="0008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2325">
      <w:bodyDiv w:val="1"/>
      <w:marLeft w:val="0"/>
      <w:marRight w:val="0"/>
      <w:marTop w:val="0"/>
      <w:marBottom w:val="0"/>
      <w:divBdr>
        <w:top w:val="none" w:sz="0" w:space="0" w:color="auto"/>
        <w:left w:val="none" w:sz="0" w:space="0" w:color="auto"/>
        <w:bottom w:val="none" w:sz="0" w:space="0" w:color="auto"/>
        <w:right w:val="none" w:sz="0" w:space="0" w:color="auto"/>
      </w:divBdr>
    </w:div>
    <w:div w:id="534276016">
      <w:bodyDiv w:val="1"/>
      <w:marLeft w:val="0"/>
      <w:marRight w:val="0"/>
      <w:marTop w:val="0"/>
      <w:marBottom w:val="0"/>
      <w:divBdr>
        <w:top w:val="none" w:sz="0" w:space="0" w:color="auto"/>
        <w:left w:val="none" w:sz="0" w:space="0" w:color="auto"/>
        <w:bottom w:val="none" w:sz="0" w:space="0" w:color="auto"/>
        <w:right w:val="none" w:sz="0" w:space="0" w:color="auto"/>
      </w:divBdr>
    </w:div>
    <w:div w:id="564611428">
      <w:bodyDiv w:val="1"/>
      <w:marLeft w:val="0"/>
      <w:marRight w:val="0"/>
      <w:marTop w:val="0"/>
      <w:marBottom w:val="0"/>
      <w:divBdr>
        <w:top w:val="none" w:sz="0" w:space="0" w:color="auto"/>
        <w:left w:val="none" w:sz="0" w:space="0" w:color="auto"/>
        <w:bottom w:val="none" w:sz="0" w:space="0" w:color="auto"/>
        <w:right w:val="none" w:sz="0" w:space="0" w:color="auto"/>
      </w:divBdr>
    </w:div>
    <w:div w:id="605305332">
      <w:bodyDiv w:val="1"/>
      <w:marLeft w:val="0"/>
      <w:marRight w:val="0"/>
      <w:marTop w:val="0"/>
      <w:marBottom w:val="0"/>
      <w:divBdr>
        <w:top w:val="none" w:sz="0" w:space="0" w:color="auto"/>
        <w:left w:val="none" w:sz="0" w:space="0" w:color="auto"/>
        <w:bottom w:val="none" w:sz="0" w:space="0" w:color="auto"/>
        <w:right w:val="none" w:sz="0" w:space="0" w:color="auto"/>
      </w:divBdr>
    </w:div>
    <w:div w:id="684525021">
      <w:bodyDiv w:val="1"/>
      <w:marLeft w:val="0"/>
      <w:marRight w:val="0"/>
      <w:marTop w:val="0"/>
      <w:marBottom w:val="0"/>
      <w:divBdr>
        <w:top w:val="none" w:sz="0" w:space="0" w:color="auto"/>
        <w:left w:val="none" w:sz="0" w:space="0" w:color="auto"/>
        <w:bottom w:val="none" w:sz="0" w:space="0" w:color="auto"/>
        <w:right w:val="none" w:sz="0" w:space="0" w:color="auto"/>
      </w:divBdr>
    </w:div>
    <w:div w:id="719983293">
      <w:bodyDiv w:val="1"/>
      <w:marLeft w:val="0"/>
      <w:marRight w:val="0"/>
      <w:marTop w:val="0"/>
      <w:marBottom w:val="0"/>
      <w:divBdr>
        <w:top w:val="none" w:sz="0" w:space="0" w:color="auto"/>
        <w:left w:val="none" w:sz="0" w:space="0" w:color="auto"/>
        <w:bottom w:val="none" w:sz="0" w:space="0" w:color="auto"/>
        <w:right w:val="none" w:sz="0" w:space="0" w:color="auto"/>
      </w:divBdr>
    </w:div>
    <w:div w:id="757099777">
      <w:bodyDiv w:val="1"/>
      <w:marLeft w:val="0"/>
      <w:marRight w:val="0"/>
      <w:marTop w:val="0"/>
      <w:marBottom w:val="0"/>
      <w:divBdr>
        <w:top w:val="none" w:sz="0" w:space="0" w:color="auto"/>
        <w:left w:val="none" w:sz="0" w:space="0" w:color="auto"/>
        <w:bottom w:val="none" w:sz="0" w:space="0" w:color="auto"/>
        <w:right w:val="none" w:sz="0" w:space="0" w:color="auto"/>
      </w:divBdr>
    </w:div>
    <w:div w:id="932275458">
      <w:bodyDiv w:val="1"/>
      <w:marLeft w:val="0"/>
      <w:marRight w:val="0"/>
      <w:marTop w:val="0"/>
      <w:marBottom w:val="0"/>
      <w:divBdr>
        <w:top w:val="none" w:sz="0" w:space="0" w:color="auto"/>
        <w:left w:val="none" w:sz="0" w:space="0" w:color="auto"/>
        <w:bottom w:val="none" w:sz="0" w:space="0" w:color="auto"/>
        <w:right w:val="none" w:sz="0" w:space="0" w:color="auto"/>
      </w:divBdr>
    </w:div>
    <w:div w:id="1206911806">
      <w:bodyDiv w:val="1"/>
      <w:marLeft w:val="0"/>
      <w:marRight w:val="0"/>
      <w:marTop w:val="0"/>
      <w:marBottom w:val="0"/>
      <w:divBdr>
        <w:top w:val="none" w:sz="0" w:space="0" w:color="auto"/>
        <w:left w:val="none" w:sz="0" w:space="0" w:color="auto"/>
        <w:bottom w:val="none" w:sz="0" w:space="0" w:color="auto"/>
        <w:right w:val="none" w:sz="0" w:space="0" w:color="auto"/>
      </w:divBdr>
    </w:div>
    <w:div w:id="1263800856">
      <w:bodyDiv w:val="1"/>
      <w:marLeft w:val="0"/>
      <w:marRight w:val="0"/>
      <w:marTop w:val="0"/>
      <w:marBottom w:val="0"/>
      <w:divBdr>
        <w:top w:val="none" w:sz="0" w:space="0" w:color="auto"/>
        <w:left w:val="none" w:sz="0" w:space="0" w:color="auto"/>
        <w:bottom w:val="none" w:sz="0" w:space="0" w:color="auto"/>
        <w:right w:val="none" w:sz="0" w:space="0" w:color="auto"/>
      </w:divBdr>
    </w:div>
    <w:div w:id="1536886791">
      <w:bodyDiv w:val="1"/>
      <w:marLeft w:val="0"/>
      <w:marRight w:val="0"/>
      <w:marTop w:val="0"/>
      <w:marBottom w:val="0"/>
      <w:divBdr>
        <w:top w:val="none" w:sz="0" w:space="0" w:color="auto"/>
        <w:left w:val="none" w:sz="0" w:space="0" w:color="auto"/>
        <w:bottom w:val="none" w:sz="0" w:space="0" w:color="auto"/>
        <w:right w:val="none" w:sz="0" w:space="0" w:color="auto"/>
      </w:divBdr>
    </w:div>
    <w:div w:id="1836678460">
      <w:bodyDiv w:val="1"/>
      <w:marLeft w:val="0"/>
      <w:marRight w:val="0"/>
      <w:marTop w:val="0"/>
      <w:marBottom w:val="0"/>
      <w:divBdr>
        <w:top w:val="none" w:sz="0" w:space="0" w:color="auto"/>
        <w:left w:val="none" w:sz="0" w:space="0" w:color="auto"/>
        <w:bottom w:val="none" w:sz="0" w:space="0" w:color="auto"/>
        <w:right w:val="none" w:sz="0" w:space="0" w:color="auto"/>
      </w:divBdr>
    </w:div>
    <w:div w:id="1870409396">
      <w:bodyDiv w:val="1"/>
      <w:marLeft w:val="0"/>
      <w:marRight w:val="0"/>
      <w:marTop w:val="0"/>
      <w:marBottom w:val="0"/>
      <w:divBdr>
        <w:top w:val="none" w:sz="0" w:space="0" w:color="auto"/>
        <w:left w:val="none" w:sz="0" w:space="0" w:color="auto"/>
        <w:bottom w:val="none" w:sz="0" w:space="0" w:color="auto"/>
        <w:right w:val="none" w:sz="0" w:space="0" w:color="auto"/>
      </w:divBdr>
    </w:div>
    <w:div w:id="1904829967">
      <w:bodyDiv w:val="1"/>
      <w:marLeft w:val="0"/>
      <w:marRight w:val="0"/>
      <w:marTop w:val="0"/>
      <w:marBottom w:val="0"/>
      <w:divBdr>
        <w:top w:val="none" w:sz="0" w:space="0" w:color="auto"/>
        <w:left w:val="none" w:sz="0" w:space="0" w:color="auto"/>
        <w:bottom w:val="none" w:sz="0" w:space="0" w:color="auto"/>
        <w:right w:val="none" w:sz="0" w:space="0" w:color="auto"/>
      </w:divBdr>
    </w:div>
    <w:div w:id="1981379555">
      <w:bodyDiv w:val="1"/>
      <w:marLeft w:val="0"/>
      <w:marRight w:val="0"/>
      <w:marTop w:val="0"/>
      <w:marBottom w:val="0"/>
      <w:divBdr>
        <w:top w:val="none" w:sz="0" w:space="0" w:color="auto"/>
        <w:left w:val="none" w:sz="0" w:space="0" w:color="auto"/>
        <w:bottom w:val="none" w:sz="0" w:space="0" w:color="auto"/>
        <w:right w:val="none" w:sz="0" w:space="0" w:color="auto"/>
      </w:divBdr>
    </w:div>
    <w:div w:id="2010673968">
      <w:bodyDiv w:val="1"/>
      <w:marLeft w:val="0"/>
      <w:marRight w:val="0"/>
      <w:marTop w:val="0"/>
      <w:marBottom w:val="0"/>
      <w:divBdr>
        <w:top w:val="none" w:sz="0" w:space="0" w:color="auto"/>
        <w:left w:val="none" w:sz="0" w:space="0" w:color="auto"/>
        <w:bottom w:val="none" w:sz="0" w:space="0" w:color="auto"/>
        <w:right w:val="none" w:sz="0" w:space="0" w:color="auto"/>
      </w:divBdr>
    </w:div>
    <w:div w:id="20116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095B-2D3E-4C9B-8CE7-44101F50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Tulbu Vadim</dc:creator>
  <cp:keywords/>
  <dc:description/>
  <cp:lastModifiedBy>Alexa Corina</cp:lastModifiedBy>
  <cp:revision>159</cp:revision>
  <cp:lastPrinted>2019-07-24T11:33:00Z</cp:lastPrinted>
  <dcterms:created xsi:type="dcterms:W3CDTF">2019-07-24T09:31:00Z</dcterms:created>
  <dcterms:modified xsi:type="dcterms:W3CDTF">2019-07-25T05:53:00Z</dcterms:modified>
</cp:coreProperties>
</file>