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257" w:rsidRPr="007C6FCA" w:rsidRDefault="00397257" w:rsidP="00397257">
      <w:pPr>
        <w:spacing w:after="0" w:line="480" w:lineRule="auto"/>
        <w:contextualSpacing/>
        <w:jc w:val="right"/>
        <w:rPr>
          <w:rFonts w:ascii="Times New Roman" w:hAnsi="Times New Roman" w:cs="Times New Roman"/>
          <w:i/>
          <w:sz w:val="28"/>
        </w:rPr>
      </w:pPr>
      <w:proofErr w:type="spellStart"/>
      <w:r w:rsidRPr="007C6FCA">
        <w:rPr>
          <w:rFonts w:ascii="Times New Roman" w:hAnsi="Times New Roman" w:cs="Times New Roman"/>
          <w:i/>
          <w:sz w:val="28"/>
        </w:rPr>
        <w:t>Proiect</w:t>
      </w:r>
      <w:proofErr w:type="spellEnd"/>
    </w:p>
    <w:p w:rsidR="00397257" w:rsidRDefault="00397257" w:rsidP="00397257">
      <w:pPr>
        <w:jc w:val="center"/>
        <w:rPr>
          <w:rFonts w:ascii="Times New Roman" w:hAnsi="Times New Roman" w:cs="Times New Roman"/>
          <w:b/>
          <w:sz w:val="28"/>
          <w:szCs w:val="28"/>
        </w:rPr>
      </w:pPr>
    </w:p>
    <w:p w:rsidR="00397257" w:rsidRPr="00163316" w:rsidRDefault="00397257" w:rsidP="00397257">
      <w:pPr>
        <w:jc w:val="center"/>
        <w:rPr>
          <w:rFonts w:ascii="Times New Roman" w:hAnsi="Times New Roman" w:cs="Times New Roman"/>
          <w:b/>
          <w:sz w:val="28"/>
          <w:szCs w:val="28"/>
        </w:rPr>
      </w:pPr>
      <w:r w:rsidRPr="00163316">
        <w:rPr>
          <w:rFonts w:ascii="Times New Roman" w:hAnsi="Times New Roman" w:cs="Times New Roman"/>
          <w:b/>
          <w:sz w:val="28"/>
          <w:szCs w:val="28"/>
        </w:rPr>
        <w:t>GUVERNUL REPUBLICII MOLDOVA</w:t>
      </w:r>
    </w:p>
    <w:p w:rsidR="00397257" w:rsidRPr="00163316" w:rsidRDefault="00397257" w:rsidP="00397257">
      <w:pPr>
        <w:jc w:val="center"/>
        <w:rPr>
          <w:rFonts w:ascii="Times New Roman" w:hAnsi="Times New Roman" w:cs="Times New Roman"/>
          <w:b/>
          <w:sz w:val="28"/>
          <w:szCs w:val="28"/>
          <w:lang w:val="ro-MD"/>
        </w:rPr>
      </w:pPr>
      <w:r w:rsidRPr="00163316">
        <w:rPr>
          <w:rFonts w:ascii="Times New Roman" w:hAnsi="Times New Roman" w:cs="Times New Roman"/>
          <w:b/>
          <w:sz w:val="28"/>
          <w:szCs w:val="28"/>
        </w:rPr>
        <w:t>HOT</w:t>
      </w:r>
      <w:r w:rsidRPr="00163316">
        <w:rPr>
          <w:rFonts w:ascii="Times New Roman" w:hAnsi="Times New Roman" w:cs="Times New Roman"/>
          <w:b/>
          <w:sz w:val="28"/>
          <w:szCs w:val="28"/>
          <w:lang w:val="ro-MD"/>
        </w:rPr>
        <w:t>ĂRÎRE nr._______</w:t>
      </w:r>
    </w:p>
    <w:p w:rsidR="00397257" w:rsidRPr="00163316" w:rsidRDefault="00397257" w:rsidP="00397257">
      <w:pPr>
        <w:spacing w:after="0"/>
        <w:contextualSpacing/>
        <w:jc w:val="center"/>
        <w:rPr>
          <w:rFonts w:ascii="Times New Roman" w:hAnsi="Times New Roman" w:cs="Times New Roman"/>
          <w:b/>
          <w:sz w:val="28"/>
          <w:szCs w:val="28"/>
          <w:lang w:val="ro-MD"/>
        </w:rPr>
      </w:pPr>
      <w:r w:rsidRPr="00163316">
        <w:rPr>
          <w:rFonts w:ascii="Times New Roman" w:hAnsi="Times New Roman" w:cs="Times New Roman"/>
          <w:b/>
          <w:sz w:val="28"/>
          <w:szCs w:val="28"/>
          <w:lang w:val="ro-MD"/>
        </w:rPr>
        <w:t>din ________________2019</w:t>
      </w:r>
    </w:p>
    <w:p w:rsidR="00397257" w:rsidRPr="00163316" w:rsidRDefault="00397257" w:rsidP="00397257">
      <w:pPr>
        <w:jc w:val="center"/>
        <w:rPr>
          <w:rFonts w:ascii="Times New Roman" w:hAnsi="Times New Roman" w:cs="Times New Roman"/>
          <w:b/>
          <w:sz w:val="28"/>
          <w:szCs w:val="28"/>
          <w:lang w:val="ro-MD"/>
        </w:rPr>
      </w:pPr>
      <w:r w:rsidRPr="00163316">
        <w:rPr>
          <w:rFonts w:ascii="Times New Roman" w:hAnsi="Times New Roman" w:cs="Times New Roman"/>
          <w:b/>
          <w:sz w:val="28"/>
          <w:szCs w:val="28"/>
          <w:lang w:val="ro-MD"/>
        </w:rPr>
        <w:t>Chișinău</w:t>
      </w:r>
    </w:p>
    <w:p w:rsidR="00397257" w:rsidRPr="00163316" w:rsidRDefault="00397257" w:rsidP="00397257">
      <w:pPr>
        <w:spacing w:after="0"/>
        <w:contextualSpacing/>
        <w:jc w:val="center"/>
        <w:rPr>
          <w:rFonts w:ascii="Times New Roman" w:hAnsi="Times New Roman" w:cs="Times New Roman"/>
          <w:b/>
          <w:sz w:val="28"/>
          <w:szCs w:val="28"/>
          <w:lang w:val="ro-MD"/>
        </w:rPr>
      </w:pPr>
      <w:r>
        <w:rPr>
          <w:rFonts w:ascii="Times New Roman" w:hAnsi="Times New Roman" w:cs="Times New Roman"/>
          <w:b/>
          <w:sz w:val="28"/>
          <w:szCs w:val="28"/>
          <w:lang w:val="ro-MD"/>
        </w:rPr>
        <w:t xml:space="preserve">Cu privire la </w:t>
      </w:r>
      <w:r w:rsidRPr="007C6FCA">
        <w:rPr>
          <w:rFonts w:ascii="Times New Roman" w:hAnsi="Times New Roman" w:cs="Times New Roman"/>
          <w:b/>
          <w:sz w:val="28"/>
          <w:szCs w:val="28"/>
          <w:lang w:val="ro-MD"/>
        </w:rPr>
        <w:t>aprobarea proiectului de lege pentru modificarea Legii nr. 270/2018 privind sistemul unitar de salarizare în sectorul bugetar</w:t>
      </w:r>
    </w:p>
    <w:p w:rsidR="00397257" w:rsidRPr="00163316" w:rsidRDefault="00397257" w:rsidP="00397257">
      <w:pPr>
        <w:spacing w:after="0"/>
        <w:contextualSpacing/>
        <w:jc w:val="center"/>
        <w:rPr>
          <w:rFonts w:ascii="Times New Roman" w:eastAsia="Times New Roman" w:hAnsi="Times New Roman" w:cs="Times New Roman"/>
          <w:b/>
          <w:sz w:val="28"/>
          <w:szCs w:val="28"/>
        </w:rPr>
      </w:pPr>
      <w:r w:rsidRPr="00163316">
        <w:rPr>
          <w:rFonts w:ascii="Times New Roman" w:hAnsi="Times New Roman" w:cs="Times New Roman"/>
          <w:b/>
          <w:noProof/>
          <w:sz w:val="28"/>
          <w:szCs w:val="28"/>
          <w:lang w:val="ru-RU" w:eastAsia="ru-RU"/>
        </w:rPr>
        <mc:AlternateContent>
          <mc:Choice Requires="wps">
            <w:drawing>
              <wp:anchor distT="0" distB="0" distL="114300" distR="114300" simplePos="0" relativeHeight="251659264" behindDoc="0" locked="0" layoutInCell="1" allowOverlap="1" wp14:anchorId="44BE44DD" wp14:editId="5264A408">
                <wp:simplePos x="0" y="0"/>
                <wp:positionH relativeFrom="column">
                  <wp:posOffset>1247775</wp:posOffset>
                </wp:positionH>
                <wp:positionV relativeFrom="paragraph">
                  <wp:posOffset>81280</wp:posOffset>
                </wp:positionV>
                <wp:extent cx="37909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3790950" cy="0"/>
                        </a:xfrm>
                        <a:prstGeom prst="line">
                          <a:avLst/>
                        </a:prstGeom>
                        <a:noFill/>
                        <a:ln w="12700"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586C6FAC"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25pt,6.4pt" to="396.7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" strokecolor="windowText" strokeweight="1pt">
                <v:stroke dashstyle="dash"/>
              </v:line>
            </w:pict>
          </mc:Fallback>
        </mc:AlternateContent>
      </w:r>
    </w:p>
    <w:p w:rsidR="00397257" w:rsidRPr="00163316" w:rsidRDefault="00397257" w:rsidP="00397257">
      <w:pPr>
        <w:spacing w:before="240" w:after="0" w:line="360" w:lineRule="auto"/>
        <w:ind w:firstLine="567"/>
        <w:jc w:val="both"/>
        <w:rPr>
          <w:rFonts w:ascii="Times New Roman" w:hAnsi="Times New Roman" w:cs="Times New Roman"/>
          <w:sz w:val="28"/>
          <w:szCs w:val="28"/>
          <w:lang w:val="ro-MD"/>
        </w:rPr>
      </w:pPr>
      <w:r w:rsidRPr="00163316">
        <w:rPr>
          <w:rFonts w:ascii="Times New Roman" w:eastAsia="Times New Roman" w:hAnsi="Times New Roman" w:cs="Times New Roman"/>
          <w:sz w:val="28"/>
          <w:szCs w:val="28"/>
          <w:lang w:val="ro-MD"/>
        </w:rPr>
        <w:t xml:space="preserve">Guvernul   </w:t>
      </w:r>
      <w:r w:rsidRPr="00163316">
        <w:rPr>
          <w:rFonts w:ascii="Times New Roman" w:hAnsi="Times New Roman" w:cs="Times New Roman"/>
          <w:b/>
          <w:sz w:val="28"/>
          <w:szCs w:val="28"/>
          <w:lang w:val="ro-MD"/>
        </w:rPr>
        <w:t>HOTĂRĂŞTE</w:t>
      </w:r>
      <w:r w:rsidRPr="00163316">
        <w:rPr>
          <w:rFonts w:ascii="Times New Roman" w:hAnsi="Times New Roman" w:cs="Times New Roman"/>
          <w:sz w:val="28"/>
          <w:szCs w:val="28"/>
          <w:lang w:val="ro-MD"/>
        </w:rPr>
        <w:t>:</w:t>
      </w:r>
    </w:p>
    <w:p w:rsidR="00397257" w:rsidRDefault="00397257" w:rsidP="00397257">
      <w:pPr>
        <w:spacing w:after="120" w:line="240" w:lineRule="auto"/>
        <w:ind w:firstLine="567"/>
        <w:jc w:val="both"/>
        <w:rPr>
          <w:rFonts w:ascii="Times New Roman" w:hAnsi="Times New Roman" w:cs="Times New Roman"/>
          <w:sz w:val="28"/>
          <w:szCs w:val="28"/>
          <w:lang w:val="ro-MD"/>
        </w:rPr>
      </w:pPr>
      <w:r>
        <w:rPr>
          <w:rFonts w:ascii="Times New Roman" w:hAnsi="Times New Roman" w:cs="Times New Roman"/>
          <w:sz w:val="28"/>
          <w:szCs w:val="28"/>
          <w:lang w:val="ro-MD"/>
        </w:rPr>
        <w:t>Se aprobă și se prezintă Parlamentului spre examinare proiectul de lege pentru modificarea Legii nr. 270/2018 privind sistemul unitar de salarizare în sectorul bugetar.</w:t>
      </w:r>
    </w:p>
    <w:p w:rsidR="00397257" w:rsidRDefault="00397257" w:rsidP="00397257">
      <w:pPr>
        <w:spacing w:after="120" w:line="240" w:lineRule="auto"/>
        <w:ind w:firstLine="567"/>
        <w:jc w:val="both"/>
        <w:rPr>
          <w:rFonts w:ascii="Times New Roman" w:hAnsi="Times New Roman" w:cs="Times New Roman"/>
          <w:sz w:val="28"/>
          <w:szCs w:val="28"/>
          <w:lang w:val="ro-MD"/>
        </w:rPr>
      </w:pPr>
    </w:p>
    <w:p w:rsidR="00397257" w:rsidRDefault="00397257" w:rsidP="00397257">
      <w:pPr>
        <w:spacing w:after="120" w:line="240" w:lineRule="auto"/>
        <w:ind w:firstLine="567"/>
        <w:jc w:val="both"/>
        <w:rPr>
          <w:rFonts w:ascii="Times New Roman" w:hAnsi="Times New Roman" w:cs="Times New Roman"/>
          <w:sz w:val="28"/>
          <w:szCs w:val="28"/>
          <w:lang w:val="ro-MD"/>
        </w:rPr>
      </w:pPr>
    </w:p>
    <w:p w:rsidR="00397257" w:rsidRDefault="00397257" w:rsidP="00397257">
      <w:pPr>
        <w:spacing w:after="120" w:line="240" w:lineRule="auto"/>
        <w:ind w:firstLine="567"/>
        <w:jc w:val="both"/>
        <w:rPr>
          <w:rFonts w:ascii="Times New Roman" w:hAnsi="Times New Roman" w:cs="Times New Roman"/>
          <w:sz w:val="28"/>
          <w:szCs w:val="28"/>
          <w:lang w:val="ro-MD"/>
        </w:rPr>
      </w:pPr>
    </w:p>
    <w:p w:rsidR="00397257" w:rsidRDefault="00397257" w:rsidP="00397257">
      <w:pPr>
        <w:spacing w:after="120" w:line="240" w:lineRule="auto"/>
        <w:ind w:firstLine="567"/>
        <w:jc w:val="both"/>
        <w:rPr>
          <w:rFonts w:ascii="Times New Roman" w:hAnsi="Times New Roman" w:cs="Times New Roman"/>
          <w:sz w:val="28"/>
          <w:szCs w:val="28"/>
          <w:lang w:val="ro-MD"/>
        </w:rPr>
      </w:pPr>
    </w:p>
    <w:p w:rsidR="00397257" w:rsidRPr="007C6FCA" w:rsidRDefault="00397257" w:rsidP="00397257">
      <w:pPr>
        <w:spacing w:after="120" w:line="240" w:lineRule="auto"/>
        <w:ind w:firstLine="567"/>
        <w:jc w:val="both"/>
        <w:rPr>
          <w:rFonts w:ascii="Times New Roman" w:hAnsi="Times New Roman" w:cs="Times New Roman"/>
          <w:b/>
          <w:sz w:val="28"/>
          <w:szCs w:val="28"/>
          <w:lang w:val="ro-MD"/>
        </w:rPr>
      </w:pPr>
      <w:r w:rsidRPr="007C6FCA">
        <w:rPr>
          <w:rFonts w:ascii="Times New Roman" w:hAnsi="Times New Roman" w:cs="Times New Roman"/>
          <w:b/>
          <w:sz w:val="28"/>
          <w:szCs w:val="28"/>
          <w:lang w:val="ro-MD"/>
        </w:rPr>
        <w:t>PRIM-MINISTRU</w:t>
      </w:r>
    </w:p>
    <w:p w:rsidR="00397257" w:rsidRDefault="00397257" w:rsidP="00397257">
      <w:pPr>
        <w:spacing w:after="120" w:line="240" w:lineRule="auto"/>
        <w:ind w:firstLine="567"/>
        <w:jc w:val="both"/>
        <w:rPr>
          <w:rFonts w:ascii="Times New Roman" w:hAnsi="Times New Roman" w:cs="Times New Roman"/>
          <w:sz w:val="28"/>
          <w:szCs w:val="28"/>
          <w:lang w:val="ro-MD"/>
        </w:rPr>
      </w:pPr>
    </w:p>
    <w:p w:rsidR="00397257" w:rsidRPr="007C6FCA" w:rsidRDefault="00397257" w:rsidP="00397257">
      <w:pPr>
        <w:spacing w:after="120" w:line="240" w:lineRule="auto"/>
        <w:ind w:firstLine="567"/>
        <w:jc w:val="both"/>
        <w:rPr>
          <w:rFonts w:ascii="Times New Roman" w:hAnsi="Times New Roman" w:cs="Times New Roman"/>
          <w:b/>
          <w:sz w:val="28"/>
          <w:szCs w:val="28"/>
          <w:lang w:val="ro-MD"/>
        </w:rPr>
      </w:pPr>
      <w:r w:rsidRPr="007C6FCA">
        <w:rPr>
          <w:rFonts w:ascii="Times New Roman" w:hAnsi="Times New Roman" w:cs="Times New Roman"/>
          <w:b/>
          <w:sz w:val="28"/>
          <w:szCs w:val="28"/>
          <w:lang w:val="ro-MD"/>
        </w:rPr>
        <w:t>Contrasemnează:</w:t>
      </w:r>
    </w:p>
    <w:p w:rsidR="00397257" w:rsidRDefault="00397257" w:rsidP="00397257">
      <w:pPr>
        <w:spacing w:after="120" w:line="240" w:lineRule="auto"/>
        <w:ind w:firstLine="567"/>
        <w:jc w:val="both"/>
        <w:rPr>
          <w:rFonts w:ascii="Times New Roman" w:hAnsi="Times New Roman" w:cs="Times New Roman"/>
          <w:sz w:val="28"/>
          <w:szCs w:val="28"/>
          <w:lang w:val="ro-MD"/>
        </w:rPr>
      </w:pPr>
      <w:r>
        <w:rPr>
          <w:rFonts w:ascii="Times New Roman" w:hAnsi="Times New Roman" w:cs="Times New Roman"/>
          <w:sz w:val="28"/>
          <w:szCs w:val="28"/>
          <w:lang w:val="ro-MD"/>
        </w:rPr>
        <w:t>Ministerul finanțelor</w:t>
      </w:r>
    </w:p>
    <w:p w:rsidR="00397257" w:rsidRDefault="00397257" w:rsidP="00397257">
      <w:pPr>
        <w:spacing w:after="120" w:line="240" w:lineRule="auto"/>
        <w:ind w:firstLine="567"/>
        <w:jc w:val="both"/>
        <w:rPr>
          <w:rFonts w:asciiTheme="majorBidi" w:hAnsiTheme="majorBidi" w:cstheme="majorBidi"/>
          <w:color w:val="000000"/>
          <w:sz w:val="28"/>
          <w:szCs w:val="28"/>
          <w:lang w:val="ro-RO" w:eastAsia="ro-RO"/>
        </w:rPr>
      </w:pPr>
      <w:r>
        <w:rPr>
          <w:rFonts w:ascii="Times New Roman" w:hAnsi="Times New Roman" w:cs="Times New Roman"/>
          <w:sz w:val="28"/>
          <w:szCs w:val="28"/>
          <w:lang w:val="ro-MD"/>
        </w:rPr>
        <w:t>Ministrul justiției</w:t>
      </w:r>
    </w:p>
    <w:p w:rsidR="00397257" w:rsidRPr="007C6FCA" w:rsidRDefault="00397257" w:rsidP="00397257">
      <w:pPr>
        <w:jc w:val="right"/>
        <w:rPr>
          <w:rFonts w:ascii="Times New Roman" w:hAnsi="Times New Roman" w:cs="Times New Roman"/>
          <w:i/>
          <w:sz w:val="24"/>
          <w:szCs w:val="24"/>
          <w:lang w:val="ro-RO"/>
        </w:rPr>
      </w:pPr>
    </w:p>
    <w:p w:rsidR="00397257" w:rsidRDefault="00397257" w:rsidP="00397257">
      <w:pPr>
        <w:jc w:val="right"/>
        <w:rPr>
          <w:rFonts w:ascii="Times New Roman" w:hAnsi="Times New Roman" w:cs="Times New Roman"/>
          <w:i/>
          <w:sz w:val="28"/>
          <w:szCs w:val="28"/>
          <w:lang w:val="ro-MD"/>
        </w:rPr>
      </w:pPr>
    </w:p>
    <w:p w:rsidR="00397257" w:rsidRDefault="00397257" w:rsidP="00397257">
      <w:pPr>
        <w:jc w:val="right"/>
        <w:rPr>
          <w:rFonts w:ascii="Times New Roman" w:hAnsi="Times New Roman" w:cs="Times New Roman"/>
          <w:i/>
          <w:sz w:val="28"/>
          <w:szCs w:val="28"/>
          <w:lang w:val="ro-MD"/>
        </w:rPr>
      </w:pPr>
    </w:p>
    <w:p w:rsidR="00397257" w:rsidRDefault="00397257" w:rsidP="00397257">
      <w:pPr>
        <w:jc w:val="right"/>
        <w:rPr>
          <w:rFonts w:ascii="Times New Roman" w:hAnsi="Times New Roman" w:cs="Times New Roman"/>
          <w:i/>
          <w:sz w:val="28"/>
          <w:szCs w:val="28"/>
          <w:lang w:val="ro-MD"/>
        </w:rPr>
      </w:pPr>
    </w:p>
    <w:p w:rsidR="00397257" w:rsidRDefault="00397257" w:rsidP="00397257">
      <w:pPr>
        <w:jc w:val="right"/>
        <w:rPr>
          <w:rFonts w:ascii="Times New Roman" w:hAnsi="Times New Roman" w:cs="Times New Roman"/>
          <w:i/>
          <w:sz w:val="28"/>
          <w:szCs w:val="28"/>
          <w:lang w:val="ro-MD"/>
        </w:rPr>
      </w:pPr>
    </w:p>
    <w:p w:rsidR="00397257" w:rsidRDefault="00397257" w:rsidP="00397257">
      <w:pPr>
        <w:jc w:val="right"/>
        <w:rPr>
          <w:rFonts w:ascii="Times New Roman" w:hAnsi="Times New Roman" w:cs="Times New Roman"/>
          <w:i/>
          <w:sz w:val="28"/>
          <w:szCs w:val="28"/>
          <w:lang w:val="ro-MD"/>
        </w:rPr>
      </w:pPr>
    </w:p>
    <w:p w:rsidR="00397257" w:rsidRDefault="00397257" w:rsidP="00397257">
      <w:pPr>
        <w:spacing w:after="0" w:line="240" w:lineRule="auto"/>
        <w:jc w:val="center"/>
        <w:rPr>
          <w:rFonts w:ascii="Times New Roman" w:hAnsi="Times New Roman" w:cs="Times New Roman"/>
          <w:b/>
          <w:sz w:val="28"/>
          <w:szCs w:val="28"/>
          <w:lang w:val="ro-MD"/>
        </w:rPr>
      </w:pPr>
    </w:p>
    <w:p w:rsidR="00397257" w:rsidRDefault="00397257" w:rsidP="00397257">
      <w:pPr>
        <w:spacing w:after="0" w:line="240" w:lineRule="auto"/>
        <w:jc w:val="center"/>
        <w:rPr>
          <w:rFonts w:ascii="Times New Roman" w:hAnsi="Times New Roman" w:cs="Times New Roman"/>
          <w:b/>
          <w:sz w:val="28"/>
          <w:szCs w:val="28"/>
          <w:lang w:val="ro-MD"/>
        </w:rPr>
      </w:pPr>
    </w:p>
    <w:p w:rsidR="00397257" w:rsidRDefault="00397257" w:rsidP="00397257">
      <w:pPr>
        <w:spacing w:after="0" w:line="240" w:lineRule="auto"/>
        <w:jc w:val="center"/>
        <w:rPr>
          <w:rFonts w:ascii="Times New Roman" w:hAnsi="Times New Roman" w:cs="Times New Roman"/>
          <w:b/>
          <w:sz w:val="28"/>
          <w:szCs w:val="28"/>
          <w:lang w:val="ro-MD"/>
        </w:rPr>
      </w:pPr>
    </w:p>
    <w:p w:rsidR="00397257" w:rsidRPr="007C6FCA" w:rsidRDefault="00397257" w:rsidP="00397257">
      <w:pPr>
        <w:spacing w:after="0" w:line="240" w:lineRule="auto"/>
        <w:jc w:val="center"/>
        <w:rPr>
          <w:rFonts w:ascii="Times New Roman" w:hAnsi="Times New Roman" w:cs="Times New Roman"/>
          <w:b/>
          <w:sz w:val="28"/>
          <w:szCs w:val="28"/>
          <w:lang w:val="ro-MD"/>
        </w:rPr>
      </w:pPr>
      <w:r w:rsidRPr="007C6FCA">
        <w:rPr>
          <w:rFonts w:ascii="Times New Roman" w:hAnsi="Times New Roman" w:cs="Times New Roman"/>
          <w:b/>
          <w:sz w:val="28"/>
          <w:szCs w:val="28"/>
          <w:lang w:val="ro-MD"/>
        </w:rPr>
        <w:t>Lege</w:t>
      </w:r>
    </w:p>
    <w:p w:rsidR="00397257" w:rsidRPr="007C6FCA" w:rsidRDefault="00397257" w:rsidP="00397257">
      <w:pPr>
        <w:spacing w:after="0" w:line="240" w:lineRule="auto"/>
        <w:jc w:val="center"/>
        <w:rPr>
          <w:rFonts w:ascii="Times New Roman" w:hAnsi="Times New Roman" w:cs="Times New Roman"/>
          <w:b/>
          <w:sz w:val="28"/>
          <w:szCs w:val="28"/>
          <w:lang w:val="ro-MD"/>
        </w:rPr>
      </w:pPr>
      <w:r w:rsidRPr="007C6FCA">
        <w:rPr>
          <w:rFonts w:ascii="Times New Roman" w:hAnsi="Times New Roman" w:cs="Times New Roman"/>
          <w:b/>
          <w:sz w:val="28"/>
          <w:szCs w:val="28"/>
          <w:lang w:val="ro-MD"/>
        </w:rPr>
        <w:t>pentru modificarea Legii nr. 270/2018 privind sistemul unitar de salarizare în sectorul bugetar</w:t>
      </w:r>
    </w:p>
    <w:p w:rsidR="00397257" w:rsidRPr="007C6FCA" w:rsidRDefault="00397257" w:rsidP="00397257">
      <w:pPr>
        <w:spacing w:after="0" w:line="240" w:lineRule="auto"/>
        <w:jc w:val="center"/>
        <w:rPr>
          <w:rFonts w:ascii="Times New Roman" w:hAnsi="Times New Roman" w:cs="Times New Roman"/>
          <w:b/>
          <w:sz w:val="28"/>
          <w:szCs w:val="28"/>
          <w:lang w:val="ro-MD"/>
        </w:rPr>
      </w:pPr>
    </w:p>
    <w:p w:rsidR="00397257" w:rsidRPr="007C6FCA" w:rsidRDefault="00397257" w:rsidP="00397257">
      <w:pPr>
        <w:spacing w:after="0" w:line="240" w:lineRule="auto"/>
        <w:ind w:right="-23"/>
        <w:jc w:val="both"/>
        <w:rPr>
          <w:rFonts w:ascii="Times New Roman" w:hAnsi="Times New Roman" w:cs="Times New Roman"/>
          <w:sz w:val="28"/>
          <w:szCs w:val="28"/>
          <w:lang w:val="ro-MD"/>
        </w:rPr>
      </w:pPr>
      <w:r w:rsidRPr="007C6FCA">
        <w:rPr>
          <w:rFonts w:ascii="Times New Roman" w:hAnsi="Times New Roman" w:cs="Times New Roman"/>
          <w:b/>
          <w:sz w:val="28"/>
          <w:szCs w:val="28"/>
          <w:lang w:val="ro-MD"/>
        </w:rPr>
        <w:tab/>
      </w:r>
      <w:r w:rsidRPr="007C6FCA">
        <w:rPr>
          <w:rFonts w:ascii="Times New Roman" w:hAnsi="Times New Roman" w:cs="Times New Roman"/>
          <w:sz w:val="28"/>
          <w:szCs w:val="28"/>
          <w:lang w:val="ro-MD"/>
        </w:rPr>
        <w:t>Parlamentul adoptă prezenta lege organică.</w:t>
      </w:r>
    </w:p>
    <w:p w:rsidR="00397257" w:rsidRPr="007C6FCA" w:rsidRDefault="00397257" w:rsidP="00397257">
      <w:pPr>
        <w:spacing w:after="0" w:line="240" w:lineRule="auto"/>
        <w:ind w:right="-23"/>
        <w:jc w:val="both"/>
        <w:rPr>
          <w:rFonts w:ascii="Times New Roman" w:hAnsi="Times New Roman" w:cs="Times New Roman"/>
          <w:sz w:val="28"/>
          <w:szCs w:val="28"/>
          <w:lang w:val="ro-MD"/>
        </w:rPr>
      </w:pPr>
      <w:r w:rsidRPr="007C6FCA">
        <w:rPr>
          <w:rFonts w:ascii="Times New Roman" w:hAnsi="Times New Roman" w:cs="Times New Roman"/>
          <w:b/>
          <w:sz w:val="28"/>
          <w:szCs w:val="28"/>
          <w:lang w:val="ro-MD"/>
        </w:rPr>
        <w:tab/>
        <w:t xml:space="preserve">Art. I. – </w:t>
      </w:r>
      <w:r w:rsidRPr="007C6FCA">
        <w:rPr>
          <w:rFonts w:ascii="Times New Roman" w:hAnsi="Times New Roman" w:cs="Times New Roman"/>
          <w:sz w:val="28"/>
          <w:szCs w:val="28"/>
          <w:lang w:val="ro-MD"/>
        </w:rPr>
        <w:t>Legea nr. 270/2018 privind sistemul unitar de salarizare în sectorul bugetar (Monitorul Oficial al Republicii Moldova, 2018, nr. 441-447, art. 715), cu modificările ulterioare, se modifică după cum urmează:</w:t>
      </w:r>
    </w:p>
    <w:p w:rsidR="00397257" w:rsidRPr="007C6FCA" w:rsidRDefault="00397257" w:rsidP="00397257">
      <w:pPr>
        <w:pStyle w:val="a3"/>
        <w:numPr>
          <w:ilvl w:val="0"/>
          <w:numId w:val="1"/>
        </w:numPr>
        <w:spacing w:after="0" w:line="240" w:lineRule="auto"/>
        <w:ind w:left="0" w:right="-23" w:firstLine="709"/>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Articolul 1 se completează cu alineatul (3) cu următorul cuprins:</w:t>
      </w:r>
    </w:p>
    <w:p w:rsidR="00397257" w:rsidRPr="007C6FCA" w:rsidRDefault="00397257" w:rsidP="00397257">
      <w:pPr>
        <w:pStyle w:val="a3"/>
        <w:spacing w:after="0" w:line="240" w:lineRule="auto"/>
        <w:ind w:left="0" w:right="-23" w:firstLine="709"/>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 xml:space="preserve">„(3) Modul și condițiile de salarizare a personalului din sectorul bugetar țin în exclusivitate de prezenta lege și nu pot fi obiectul de reglementare a altor acte normative”.  </w:t>
      </w:r>
    </w:p>
    <w:p w:rsidR="00397257" w:rsidRPr="007C6FCA" w:rsidRDefault="00397257" w:rsidP="00397257">
      <w:pPr>
        <w:pStyle w:val="a3"/>
        <w:numPr>
          <w:ilvl w:val="0"/>
          <w:numId w:val="1"/>
        </w:numPr>
        <w:spacing w:after="0" w:line="240" w:lineRule="auto"/>
        <w:ind w:left="0" w:right="-23" w:firstLine="709"/>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Articolul 4 se completează, după noțiunea „</w:t>
      </w:r>
      <w:r w:rsidRPr="007C6FCA">
        <w:rPr>
          <w:rFonts w:ascii="Times New Roman" w:hAnsi="Times New Roman" w:cs="Times New Roman"/>
          <w:i/>
          <w:sz w:val="28"/>
          <w:szCs w:val="28"/>
          <w:lang w:val="ro-MD"/>
        </w:rPr>
        <w:t>coeficient de salarizare</w:t>
      </w:r>
      <w:r w:rsidRPr="007C6FCA">
        <w:rPr>
          <w:rFonts w:ascii="Times New Roman" w:hAnsi="Times New Roman" w:cs="Times New Roman"/>
          <w:sz w:val="28"/>
          <w:szCs w:val="28"/>
          <w:lang w:val="ro-MD"/>
        </w:rPr>
        <w:t>”, cu o noțiune cu următorul cuprins:</w:t>
      </w:r>
    </w:p>
    <w:p w:rsidR="00397257" w:rsidRPr="007C6FCA" w:rsidRDefault="00397257" w:rsidP="00397257">
      <w:pPr>
        <w:pStyle w:val="a3"/>
        <w:spacing w:after="0" w:line="240" w:lineRule="auto"/>
        <w:ind w:left="0" w:right="-23" w:firstLine="709"/>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w:t>
      </w:r>
      <w:r w:rsidRPr="007C6FCA">
        <w:rPr>
          <w:rFonts w:ascii="Times New Roman" w:hAnsi="Times New Roman" w:cs="Times New Roman"/>
          <w:i/>
          <w:sz w:val="28"/>
          <w:szCs w:val="28"/>
          <w:lang w:val="ro-MD"/>
        </w:rPr>
        <w:t>conducător al unității bugetare</w:t>
      </w:r>
      <w:r w:rsidRPr="007C6FCA">
        <w:rPr>
          <w:rFonts w:ascii="Times New Roman" w:hAnsi="Times New Roman" w:cs="Times New Roman"/>
          <w:sz w:val="28"/>
          <w:szCs w:val="28"/>
          <w:lang w:val="ro-MD"/>
        </w:rPr>
        <w:t xml:space="preserve"> – persoana (inclusiv cu funcții de locțiitor), căreia, în virtutea unor acte normative de reglementare sau a documentelor constitutive, i se încredințează oficial funcțiile de gestionare organizatorică și financiară a activității unității bugetare”. </w:t>
      </w:r>
    </w:p>
    <w:p w:rsidR="00397257" w:rsidRPr="007C6FCA" w:rsidRDefault="00397257" w:rsidP="00397257">
      <w:pPr>
        <w:pStyle w:val="a3"/>
        <w:numPr>
          <w:ilvl w:val="0"/>
          <w:numId w:val="1"/>
        </w:numPr>
        <w:spacing w:after="0" w:line="240" w:lineRule="auto"/>
        <w:ind w:left="0" w:right="-23" w:firstLine="709"/>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Articolul 10:</w:t>
      </w:r>
    </w:p>
    <w:p w:rsidR="00397257" w:rsidRPr="007C6FCA" w:rsidRDefault="00397257" w:rsidP="00397257">
      <w:pPr>
        <w:pStyle w:val="a3"/>
        <w:spacing w:after="0" w:line="240" w:lineRule="auto"/>
        <w:ind w:left="709" w:right="-23"/>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la alineatul (2)  se completează cu o liniuță cu următorul cuprins:</w:t>
      </w:r>
    </w:p>
    <w:p w:rsidR="00397257" w:rsidRPr="007C6FCA" w:rsidRDefault="00397257" w:rsidP="00397257">
      <w:pPr>
        <w:pStyle w:val="a3"/>
        <w:spacing w:after="0" w:line="240" w:lineRule="auto"/>
        <w:ind w:left="0" w:right="-23" w:firstLine="709"/>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 premiu anual”.</w:t>
      </w:r>
    </w:p>
    <w:p w:rsidR="00397257" w:rsidRPr="007C6FCA" w:rsidRDefault="00397257" w:rsidP="00397257">
      <w:pPr>
        <w:pStyle w:val="a3"/>
        <w:spacing w:after="0" w:line="240" w:lineRule="auto"/>
        <w:ind w:left="0" w:right="-23" w:firstLine="709"/>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la alineatul (3), după sintagma „plățile enumerate la alin. (2)” se completează cu textul „ , cu excepția premiului anual”.</w:t>
      </w:r>
    </w:p>
    <w:p w:rsidR="00397257" w:rsidRPr="007C6FCA" w:rsidRDefault="00397257" w:rsidP="00397257">
      <w:pPr>
        <w:pStyle w:val="a3"/>
        <w:numPr>
          <w:ilvl w:val="0"/>
          <w:numId w:val="1"/>
        </w:numPr>
        <w:spacing w:after="0" w:line="240" w:lineRule="auto"/>
        <w:ind w:left="0" w:right="-23" w:firstLine="709"/>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Articolul 12:</w:t>
      </w:r>
    </w:p>
    <w:p w:rsidR="00397257" w:rsidRPr="007C6FCA" w:rsidRDefault="00397257" w:rsidP="00397257">
      <w:pPr>
        <w:pStyle w:val="a3"/>
        <w:spacing w:after="0" w:line="240" w:lineRule="auto"/>
        <w:ind w:left="709" w:right="-23"/>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 xml:space="preserve">la alineatul (7) </w:t>
      </w:r>
      <w:proofErr w:type="spellStart"/>
      <w:r w:rsidRPr="007C6FCA">
        <w:rPr>
          <w:rFonts w:ascii="Times New Roman" w:hAnsi="Times New Roman" w:cs="Times New Roman"/>
          <w:sz w:val="28"/>
          <w:szCs w:val="28"/>
          <w:lang w:val="ro-MD"/>
        </w:rPr>
        <w:t>cuvîntul</w:t>
      </w:r>
      <w:proofErr w:type="spellEnd"/>
      <w:r w:rsidRPr="007C6FCA">
        <w:rPr>
          <w:rFonts w:ascii="Times New Roman" w:hAnsi="Times New Roman" w:cs="Times New Roman"/>
          <w:sz w:val="28"/>
          <w:szCs w:val="28"/>
          <w:lang w:val="ro-MD"/>
        </w:rPr>
        <w:t xml:space="preserve"> „tranșe” se substituie prin </w:t>
      </w:r>
      <w:proofErr w:type="spellStart"/>
      <w:r w:rsidRPr="007C6FCA">
        <w:rPr>
          <w:rFonts w:ascii="Times New Roman" w:hAnsi="Times New Roman" w:cs="Times New Roman"/>
          <w:sz w:val="28"/>
          <w:szCs w:val="28"/>
          <w:lang w:val="ro-MD"/>
        </w:rPr>
        <w:t>cuvîntul</w:t>
      </w:r>
      <w:proofErr w:type="spellEnd"/>
      <w:r w:rsidRPr="007C6FCA">
        <w:rPr>
          <w:rFonts w:ascii="Times New Roman" w:hAnsi="Times New Roman" w:cs="Times New Roman"/>
          <w:sz w:val="28"/>
          <w:szCs w:val="28"/>
          <w:lang w:val="ro-MD"/>
        </w:rPr>
        <w:t xml:space="preserve"> „trepte”;</w:t>
      </w:r>
    </w:p>
    <w:p w:rsidR="00397257" w:rsidRPr="007C6FCA" w:rsidRDefault="00397257" w:rsidP="00397257">
      <w:pPr>
        <w:pStyle w:val="a3"/>
        <w:spacing w:after="0" w:line="240" w:lineRule="auto"/>
        <w:ind w:left="709" w:right="-23"/>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alineatul (11) va avea următorul cuprins:</w:t>
      </w:r>
    </w:p>
    <w:p w:rsidR="00397257" w:rsidRPr="007C6FCA" w:rsidRDefault="00397257" w:rsidP="00397257">
      <w:pPr>
        <w:pStyle w:val="a3"/>
        <w:spacing w:after="0" w:line="240" w:lineRule="auto"/>
        <w:ind w:left="0" w:right="-23" w:firstLine="709"/>
        <w:jc w:val="both"/>
        <w:rPr>
          <w:rFonts w:ascii="Times New Roman" w:eastAsia="Times New Roman" w:hAnsi="Times New Roman" w:cs="Times New Roman"/>
          <w:sz w:val="28"/>
          <w:szCs w:val="28"/>
          <w:lang w:val="ro-MD"/>
        </w:rPr>
      </w:pPr>
      <w:r w:rsidRPr="007C6FCA">
        <w:rPr>
          <w:rFonts w:ascii="Times New Roman" w:hAnsi="Times New Roman" w:cs="Times New Roman"/>
          <w:sz w:val="28"/>
          <w:szCs w:val="28"/>
          <w:lang w:val="ro-MD"/>
        </w:rPr>
        <w:t xml:space="preserve">„(11) </w:t>
      </w:r>
      <w:r w:rsidRPr="007C6FCA">
        <w:rPr>
          <w:rFonts w:ascii="Times New Roman" w:eastAsia="Times New Roman" w:hAnsi="Times New Roman" w:cs="Times New Roman"/>
          <w:sz w:val="28"/>
          <w:szCs w:val="28"/>
          <w:lang w:val="ro-MD"/>
        </w:rPr>
        <w:t xml:space="preserve">Personalul unităților bugetare din partea stingă a Nistrului,  din  satul Varnița, raionul Anenii Noi,  satele Copanca </w:t>
      </w:r>
      <w:proofErr w:type="spellStart"/>
      <w:r w:rsidRPr="007C6FCA">
        <w:rPr>
          <w:rFonts w:ascii="Times New Roman" w:eastAsia="Times New Roman" w:hAnsi="Times New Roman" w:cs="Times New Roman"/>
          <w:sz w:val="28"/>
          <w:szCs w:val="28"/>
          <w:lang w:val="ro-MD"/>
        </w:rPr>
        <w:t>şi</w:t>
      </w:r>
      <w:proofErr w:type="spellEnd"/>
      <w:r w:rsidRPr="007C6FCA">
        <w:rPr>
          <w:rFonts w:ascii="Times New Roman" w:eastAsia="Times New Roman" w:hAnsi="Times New Roman" w:cs="Times New Roman"/>
          <w:sz w:val="28"/>
          <w:szCs w:val="28"/>
          <w:lang w:val="ro-MD"/>
        </w:rPr>
        <w:t xml:space="preserve"> Hagimus, raionul Căușeni, precum și militarii, corpul de ofițeri și corpul de subofițeri din cadrul subdiviziunilor municipiului Bender și raionului Dubăsari ale Ministerului Afacerilor Interne, beneficiază de salariul de bază, determinat în condițiile prezentei legi, majorat cu 4 clase de salarizare succesive”.</w:t>
      </w:r>
    </w:p>
    <w:p w:rsidR="00397257" w:rsidRPr="007C6FCA" w:rsidRDefault="00397257" w:rsidP="00397257">
      <w:pPr>
        <w:pStyle w:val="a3"/>
        <w:numPr>
          <w:ilvl w:val="0"/>
          <w:numId w:val="1"/>
        </w:numPr>
        <w:spacing w:after="0" w:line="240" w:lineRule="auto"/>
        <w:ind w:left="0" w:right="-23" w:firstLine="709"/>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Articolul 16:</w:t>
      </w:r>
    </w:p>
    <w:p w:rsidR="00397257" w:rsidRPr="007C6FCA" w:rsidRDefault="00397257" w:rsidP="00397257">
      <w:pPr>
        <w:pStyle w:val="a3"/>
        <w:spacing w:after="0" w:line="240" w:lineRule="auto"/>
        <w:ind w:left="0" w:right="-23" w:firstLine="709"/>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la alineatul (2), sintagma „la nivel de unitate bugetară” se substituie prin „pentru personalul care poate beneficia de spor de performanță”;</w:t>
      </w:r>
    </w:p>
    <w:p w:rsidR="00397257" w:rsidRPr="007C6FCA" w:rsidRDefault="00397257" w:rsidP="00397257">
      <w:pPr>
        <w:pStyle w:val="a3"/>
        <w:spacing w:after="0" w:line="240" w:lineRule="auto"/>
        <w:ind w:left="0" w:right="-23" w:firstLine="709"/>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 xml:space="preserve">la alineatul (4), prima propoziție se completează cu sintagma „pentru perioada valabilității sancțiunii”. </w:t>
      </w:r>
    </w:p>
    <w:p w:rsidR="00397257" w:rsidRPr="007C6FCA" w:rsidRDefault="00397257" w:rsidP="00397257">
      <w:pPr>
        <w:pStyle w:val="a3"/>
        <w:numPr>
          <w:ilvl w:val="0"/>
          <w:numId w:val="1"/>
        </w:numPr>
        <w:spacing w:after="0" w:line="240" w:lineRule="auto"/>
        <w:ind w:left="0" w:right="-23" w:firstLine="709"/>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Articolul 21 se completează cu alineatul (3) cu următorul cuprins:</w:t>
      </w:r>
    </w:p>
    <w:p w:rsidR="00397257" w:rsidRPr="007C6FCA" w:rsidRDefault="00397257" w:rsidP="00397257">
      <w:pPr>
        <w:pStyle w:val="a3"/>
        <w:spacing w:after="0" w:line="240" w:lineRule="auto"/>
        <w:ind w:left="0" w:right="-23" w:firstLine="709"/>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lastRenderedPageBreak/>
        <w:t xml:space="preserve">„(3) Premii unice pot fi acordate și în calitate de măsuri de stimulare dacă acestea </w:t>
      </w:r>
      <w:proofErr w:type="spellStart"/>
      <w:r w:rsidRPr="007C6FCA">
        <w:rPr>
          <w:rFonts w:ascii="Times New Roman" w:hAnsi="Times New Roman" w:cs="Times New Roman"/>
          <w:sz w:val="28"/>
          <w:szCs w:val="28"/>
          <w:lang w:val="ro-MD"/>
        </w:rPr>
        <w:t>sînt</w:t>
      </w:r>
      <w:proofErr w:type="spellEnd"/>
      <w:r w:rsidRPr="007C6FCA">
        <w:rPr>
          <w:rFonts w:ascii="Times New Roman" w:hAnsi="Times New Roman" w:cs="Times New Roman"/>
          <w:sz w:val="28"/>
          <w:szCs w:val="28"/>
          <w:lang w:val="ro-MD"/>
        </w:rPr>
        <w:t xml:space="preserve"> prevăzute în legi speciale, cu respectarea condițiilor alin. (1) și (2) din prezentul articol”.</w:t>
      </w:r>
    </w:p>
    <w:p w:rsidR="00397257" w:rsidRPr="007C6FCA" w:rsidRDefault="00397257" w:rsidP="00397257">
      <w:pPr>
        <w:pStyle w:val="a3"/>
        <w:numPr>
          <w:ilvl w:val="0"/>
          <w:numId w:val="1"/>
        </w:numPr>
        <w:spacing w:after="0" w:line="240" w:lineRule="auto"/>
        <w:ind w:left="0" w:right="-23" w:firstLine="709"/>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Legea se completează cu articolul 21</w:t>
      </w:r>
      <w:r w:rsidRPr="007C6FCA">
        <w:rPr>
          <w:rFonts w:ascii="Times New Roman" w:hAnsi="Times New Roman" w:cs="Times New Roman"/>
          <w:sz w:val="28"/>
          <w:szCs w:val="28"/>
          <w:vertAlign w:val="superscript"/>
          <w:lang w:val="ro-MD"/>
        </w:rPr>
        <w:t xml:space="preserve">1 </w:t>
      </w:r>
      <w:r w:rsidRPr="007C6FCA">
        <w:rPr>
          <w:rFonts w:ascii="Times New Roman" w:hAnsi="Times New Roman" w:cs="Times New Roman"/>
          <w:sz w:val="28"/>
          <w:szCs w:val="28"/>
          <w:lang w:val="ro-MD"/>
        </w:rPr>
        <w:t>cu următorul conținut:</w:t>
      </w:r>
    </w:p>
    <w:p w:rsidR="00397257" w:rsidRPr="007C6FCA" w:rsidRDefault="00397257" w:rsidP="00397257">
      <w:pPr>
        <w:spacing w:after="0" w:line="240" w:lineRule="auto"/>
        <w:ind w:firstLine="567"/>
        <w:jc w:val="both"/>
        <w:rPr>
          <w:rFonts w:ascii="Times New Roman" w:eastAsia="Times New Roman" w:hAnsi="Times New Roman" w:cs="Times New Roman"/>
          <w:sz w:val="28"/>
          <w:szCs w:val="28"/>
          <w:lang w:val="ro-MD"/>
        </w:rPr>
      </w:pPr>
      <w:r w:rsidRPr="007C6FCA">
        <w:rPr>
          <w:rFonts w:ascii="Times New Roman" w:hAnsi="Times New Roman" w:cs="Times New Roman"/>
          <w:sz w:val="28"/>
          <w:szCs w:val="28"/>
          <w:lang w:val="ro-MD"/>
        </w:rPr>
        <w:t>„</w:t>
      </w:r>
      <w:r w:rsidRPr="007C6FCA">
        <w:rPr>
          <w:rFonts w:ascii="Times New Roman" w:eastAsia="Times New Roman" w:hAnsi="Times New Roman" w:cs="Times New Roman"/>
          <w:b/>
          <w:sz w:val="28"/>
          <w:szCs w:val="28"/>
          <w:lang w:val="ro-MD"/>
        </w:rPr>
        <w:t>Articolul 21</w:t>
      </w:r>
      <w:r w:rsidRPr="007C6FCA">
        <w:rPr>
          <w:rFonts w:ascii="Times New Roman" w:eastAsia="Times New Roman" w:hAnsi="Times New Roman" w:cs="Times New Roman"/>
          <w:b/>
          <w:sz w:val="28"/>
          <w:szCs w:val="28"/>
          <w:vertAlign w:val="superscript"/>
          <w:lang w:val="ro-MD"/>
        </w:rPr>
        <w:t>1</w:t>
      </w:r>
      <w:r w:rsidRPr="007C6FCA">
        <w:rPr>
          <w:rFonts w:ascii="Times New Roman" w:eastAsia="Times New Roman" w:hAnsi="Times New Roman" w:cs="Times New Roman"/>
          <w:sz w:val="28"/>
          <w:szCs w:val="28"/>
          <w:vertAlign w:val="superscript"/>
          <w:lang w:val="ro-MD"/>
        </w:rPr>
        <w:t xml:space="preserve"> </w:t>
      </w:r>
      <w:r w:rsidRPr="007C6FCA">
        <w:rPr>
          <w:rFonts w:ascii="Times New Roman" w:eastAsia="Times New Roman" w:hAnsi="Times New Roman" w:cs="Times New Roman"/>
          <w:sz w:val="28"/>
          <w:szCs w:val="28"/>
          <w:lang w:val="ro-MD"/>
        </w:rPr>
        <w:t>. Premiu anual</w:t>
      </w:r>
    </w:p>
    <w:p w:rsidR="00397257" w:rsidRPr="007C6FCA" w:rsidRDefault="00397257" w:rsidP="00397257">
      <w:pPr>
        <w:pStyle w:val="a3"/>
        <w:numPr>
          <w:ilvl w:val="0"/>
          <w:numId w:val="2"/>
        </w:numPr>
        <w:spacing w:after="0" w:line="240" w:lineRule="auto"/>
        <w:ind w:left="0" w:firstLine="709"/>
        <w:jc w:val="both"/>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Personalul din unitățile bugetare, cu excepția persoanelor cu funcții de demnitate publică și personalului din cabinetul persoanelor cu funcții de demnitate publică, poate beneficia de premiu anual pentru rezultatele activității anului precedent, proporțional timpului efectiv lucrat în anul respectiv.</w:t>
      </w:r>
    </w:p>
    <w:p w:rsidR="00397257" w:rsidRPr="007C6FCA" w:rsidRDefault="00397257" w:rsidP="00397257">
      <w:pPr>
        <w:pStyle w:val="a3"/>
        <w:numPr>
          <w:ilvl w:val="0"/>
          <w:numId w:val="2"/>
        </w:numPr>
        <w:spacing w:after="0" w:line="240" w:lineRule="auto"/>
        <w:ind w:left="0" w:firstLine="709"/>
        <w:jc w:val="both"/>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 xml:space="preserve">Indicii și mărimile premiilor conducătorilor unităților bugetare se stabilesc de către organul ierarhic superior. Mărimea maximă a premiilor pentru conducător nu poate depăși 50 la sută din salariul de bază. </w:t>
      </w:r>
    </w:p>
    <w:p w:rsidR="00397257" w:rsidRPr="007C6FCA" w:rsidRDefault="00397257" w:rsidP="00397257">
      <w:pPr>
        <w:pStyle w:val="a3"/>
        <w:numPr>
          <w:ilvl w:val="0"/>
          <w:numId w:val="2"/>
        </w:numPr>
        <w:spacing w:after="0" w:line="240" w:lineRule="auto"/>
        <w:ind w:left="0" w:firstLine="709"/>
        <w:jc w:val="both"/>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 xml:space="preserve"> Pentru premiere se utilizează mijloacele fondului de salarizare în mărime de 50 la sută din salariile de bază ale persoanelor cu drept de a beneficia de premiu anual.</w:t>
      </w:r>
    </w:p>
    <w:p w:rsidR="00397257" w:rsidRPr="007C6FCA" w:rsidRDefault="00397257" w:rsidP="00397257">
      <w:pPr>
        <w:pStyle w:val="a3"/>
        <w:numPr>
          <w:ilvl w:val="0"/>
          <w:numId w:val="2"/>
        </w:numPr>
        <w:spacing w:after="0" w:line="240" w:lineRule="auto"/>
        <w:ind w:left="0" w:firstLine="709"/>
        <w:jc w:val="both"/>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 xml:space="preserve">Modul de acordare a premiului anual este stabilit de Guvern”. </w:t>
      </w:r>
    </w:p>
    <w:p w:rsidR="00397257" w:rsidRPr="007C6FCA" w:rsidRDefault="00397257" w:rsidP="00397257">
      <w:pPr>
        <w:pStyle w:val="a3"/>
        <w:numPr>
          <w:ilvl w:val="0"/>
          <w:numId w:val="1"/>
        </w:numPr>
        <w:spacing w:after="0" w:line="240" w:lineRule="auto"/>
        <w:ind w:left="0" w:right="-23" w:firstLine="709"/>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Articolul 22 se completează cu alineatul (3</w:t>
      </w:r>
      <w:r w:rsidRPr="007C6FCA">
        <w:rPr>
          <w:rFonts w:ascii="Times New Roman" w:hAnsi="Times New Roman" w:cs="Times New Roman"/>
          <w:sz w:val="28"/>
          <w:szCs w:val="28"/>
          <w:vertAlign w:val="superscript"/>
          <w:lang w:val="ro-MD"/>
        </w:rPr>
        <w:t>1</w:t>
      </w:r>
      <w:r w:rsidRPr="007C6FCA">
        <w:rPr>
          <w:rFonts w:ascii="Times New Roman" w:hAnsi="Times New Roman" w:cs="Times New Roman"/>
          <w:sz w:val="28"/>
          <w:szCs w:val="28"/>
          <w:lang w:val="ro-MD"/>
        </w:rPr>
        <w:t>) cu următorul cuprins:</w:t>
      </w:r>
    </w:p>
    <w:p w:rsidR="00397257" w:rsidRPr="007C6FCA" w:rsidRDefault="00397257" w:rsidP="00397257">
      <w:pPr>
        <w:spacing w:after="0" w:line="240" w:lineRule="auto"/>
        <w:ind w:firstLine="567"/>
        <w:jc w:val="both"/>
        <w:rPr>
          <w:rFonts w:ascii="Times New Roman" w:eastAsia="Times New Roman" w:hAnsi="Times New Roman" w:cs="Times New Roman"/>
          <w:sz w:val="28"/>
          <w:szCs w:val="28"/>
          <w:lang w:val="ro-MD"/>
        </w:rPr>
      </w:pPr>
      <w:r w:rsidRPr="007C6FCA">
        <w:rPr>
          <w:rFonts w:ascii="Times New Roman" w:hAnsi="Times New Roman" w:cs="Times New Roman"/>
          <w:sz w:val="28"/>
          <w:szCs w:val="28"/>
          <w:lang w:val="ro-MD"/>
        </w:rPr>
        <w:t>„(3</w:t>
      </w:r>
      <w:r w:rsidRPr="007C6FCA">
        <w:rPr>
          <w:rFonts w:ascii="Times New Roman" w:hAnsi="Times New Roman" w:cs="Times New Roman"/>
          <w:sz w:val="28"/>
          <w:szCs w:val="28"/>
          <w:vertAlign w:val="superscript"/>
          <w:lang w:val="ro-MD"/>
        </w:rPr>
        <w:t>1</w:t>
      </w:r>
      <w:r w:rsidRPr="007C6FCA">
        <w:rPr>
          <w:rFonts w:ascii="Times New Roman" w:hAnsi="Times New Roman" w:cs="Times New Roman"/>
          <w:sz w:val="28"/>
          <w:szCs w:val="28"/>
          <w:lang w:val="ro-MD"/>
        </w:rPr>
        <w:t xml:space="preserve">) </w:t>
      </w:r>
      <w:r w:rsidRPr="007C6FCA">
        <w:rPr>
          <w:rFonts w:ascii="Times New Roman" w:eastAsia="Times New Roman" w:hAnsi="Times New Roman" w:cs="Times New Roman"/>
          <w:sz w:val="28"/>
          <w:szCs w:val="28"/>
          <w:lang w:val="ro-MD"/>
        </w:rPr>
        <w:t>Nu poate fi numit pentru exercitarea interimatului unei funcții de conducere locțiitorul titular a obligațiilor funcției de conducere”.</w:t>
      </w:r>
    </w:p>
    <w:p w:rsidR="00397257" w:rsidRPr="007C6FCA" w:rsidRDefault="00397257" w:rsidP="00397257">
      <w:pPr>
        <w:pStyle w:val="a3"/>
        <w:numPr>
          <w:ilvl w:val="0"/>
          <w:numId w:val="1"/>
        </w:numPr>
        <w:spacing w:after="0" w:line="240" w:lineRule="auto"/>
        <w:ind w:left="0" w:right="-23" w:firstLine="709"/>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La articolul 24, alineatul (3) va avea următorul cuprins:</w:t>
      </w:r>
    </w:p>
    <w:p w:rsidR="00397257" w:rsidRPr="007C6FCA" w:rsidRDefault="00397257" w:rsidP="00397257">
      <w:pPr>
        <w:pStyle w:val="a3"/>
        <w:spacing w:after="0" w:line="240" w:lineRule="auto"/>
        <w:ind w:left="0" w:right="-23" w:firstLine="709"/>
        <w:jc w:val="both"/>
        <w:rPr>
          <w:rFonts w:ascii="Times New Roman" w:eastAsia="Times New Roman" w:hAnsi="Times New Roman" w:cs="Times New Roman"/>
          <w:sz w:val="28"/>
          <w:szCs w:val="28"/>
          <w:lang w:val="ro-MD"/>
        </w:rPr>
      </w:pPr>
      <w:r w:rsidRPr="007C6FCA">
        <w:rPr>
          <w:rFonts w:ascii="Times New Roman" w:hAnsi="Times New Roman" w:cs="Times New Roman"/>
          <w:sz w:val="28"/>
          <w:szCs w:val="28"/>
          <w:lang w:val="ro-MD"/>
        </w:rPr>
        <w:t xml:space="preserve">„(3)  </w:t>
      </w:r>
      <w:r w:rsidRPr="007C6FCA">
        <w:rPr>
          <w:rFonts w:ascii="Times New Roman" w:eastAsia="Times New Roman" w:hAnsi="Times New Roman" w:cs="Times New Roman"/>
          <w:sz w:val="28"/>
          <w:szCs w:val="28"/>
          <w:lang w:val="ro-MD"/>
        </w:rPr>
        <w:t>Nu se permite  cumularea atribuțiilor altor funcții în orele de program conducătorilor unităților bugetare și personalului din  corpul profesoral, cu excepția cazurilor stabilite de prezenta lege”.</w:t>
      </w:r>
    </w:p>
    <w:p w:rsidR="00397257" w:rsidRPr="007C6FCA" w:rsidRDefault="00397257" w:rsidP="00397257">
      <w:pPr>
        <w:pStyle w:val="a3"/>
        <w:numPr>
          <w:ilvl w:val="0"/>
          <w:numId w:val="1"/>
        </w:numPr>
        <w:spacing w:after="0" w:line="240" w:lineRule="auto"/>
        <w:ind w:left="0" w:right="-23" w:firstLine="709"/>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Articolul 27:</w:t>
      </w:r>
    </w:p>
    <w:p w:rsidR="00397257" w:rsidRPr="007C6FCA" w:rsidRDefault="00397257" w:rsidP="00397257">
      <w:pPr>
        <w:pStyle w:val="a3"/>
        <w:spacing w:after="0" w:line="240" w:lineRule="auto"/>
        <w:ind w:left="709" w:right="-23"/>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la alineatul (5) se exclude ultima propoziție;</w:t>
      </w:r>
    </w:p>
    <w:p w:rsidR="00397257" w:rsidRPr="007C6FCA" w:rsidRDefault="00397257" w:rsidP="00397257">
      <w:pPr>
        <w:pStyle w:val="a3"/>
        <w:spacing w:after="0" w:line="240" w:lineRule="auto"/>
        <w:ind w:left="709" w:right="-23"/>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se completează cu alineatul (5</w:t>
      </w:r>
      <w:r w:rsidRPr="007C6FCA">
        <w:rPr>
          <w:rFonts w:ascii="Times New Roman" w:hAnsi="Times New Roman" w:cs="Times New Roman"/>
          <w:sz w:val="28"/>
          <w:szCs w:val="28"/>
          <w:vertAlign w:val="superscript"/>
          <w:lang w:val="ro-MD"/>
        </w:rPr>
        <w:t>1</w:t>
      </w:r>
      <w:r w:rsidRPr="007C6FCA">
        <w:rPr>
          <w:rFonts w:ascii="Times New Roman" w:hAnsi="Times New Roman" w:cs="Times New Roman"/>
          <w:sz w:val="28"/>
          <w:szCs w:val="28"/>
          <w:lang w:val="ro-MD"/>
        </w:rPr>
        <w:t>) cu următorul conținut:</w:t>
      </w:r>
    </w:p>
    <w:p w:rsidR="00397257" w:rsidRPr="007C6FCA" w:rsidRDefault="00397257" w:rsidP="00397257">
      <w:pPr>
        <w:pStyle w:val="a3"/>
        <w:spacing w:after="0" w:line="240" w:lineRule="auto"/>
        <w:ind w:left="0" w:right="-23" w:firstLine="709"/>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„(5</w:t>
      </w:r>
      <w:r w:rsidRPr="007C6FCA">
        <w:rPr>
          <w:rFonts w:ascii="Times New Roman" w:hAnsi="Times New Roman" w:cs="Times New Roman"/>
          <w:sz w:val="28"/>
          <w:szCs w:val="28"/>
          <w:vertAlign w:val="superscript"/>
          <w:lang w:val="ro-MD"/>
        </w:rPr>
        <w:t>1</w:t>
      </w:r>
      <w:r w:rsidRPr="007C6FCA">
        <w:rPr>
          <w:rFonts w:ascii="Times New Roman" w:hAnsi="Times New Roman" w:cs="Times New Roman"/>
          <w:sz w:val="28"/>
          <w:szCs w:val="28"/>
          <w:lang w:val="ro-MD"/>
        </w:rPr>
        <w:t xml:space="preserve">) Garanțiile prevăzute la alin. (1) și (3) nu se aplică persoanelor care, la data intrării în vigoare a prezentei legi, au contractele individuale de muncă/raporturile de serviciu suspendate”. </w:t>
      </w:r>
    </w:p>
    <w:p w:rsidR="00397257" w:rsidRPr="007C6FCA" w:rsidRDefault="00397257" w:rsidP="00397257">
      <w:pPr>
        <w:pStyle w:val="a3"/>
        <w:numPr>
          <w:ilvl w:val="0"/>
          <w:numId w:val="1"/>
        </w:numPr>
        <w:spacing w:after="0" w:line="240" w:lineRule="auto"/>
        <w:ind w:left="0" w:right="-23" w:firstLine="709"/>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Articolul 28 se abrogă.</w:t>
      </w:r>
    </w:p>
    <w:p w:rsidR="00397257" w:rsidRPr="007C6FCA" w:rsidRDefault="00397257" w:rsidP="00397257">
      <w:pPr>
        <w:pStyle w:val="a3"/>
        <w:numPr>
          <w:ilvl w:val="0"/>
          <w:numId w:val="1"/>
        </w:numPr>
        <w:spacing w:after="0" w:line="240" w:lineRule="auto"/>
        <w:ind w:left="0" w:right="-23" w:firstLine="709"/>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La Anexa nr. 2, compartimentul „Gradele militare/speciale” va avea următorul conținut:</w:t>
      </w:r>
    </w:p>
    <w:p w:rsidR="00397257" w:rsidRPr="007C6FCA" w:rsidRDefault="00397257" w:rsidP="00397257">
      <w:pPr>
        <w:pStyle w:val="a3"/>
        <w:spacing w:after="0" w:line="240" w:lineRule="auto"/>
        <w:ind w:left="709" w:right="-23"/>
        <w:jc w:val="both"/>
        <w:rPr>
          <w:rFonts w:ascii="Times New Roman" w:hAnsi="Times New Roman" w:cs="Times New Roman"/>
          <w:sz w:val="28"/>
          <w:szCs w:val="28"/>
          <w:lang w:val="ro-MD"/>
        </w:rPr>
      </w:pPr>
    </w:p>
    <w:tbl>
      <w:tblPr>
        <w:tblW w:w="4736" w:type="pct"/>
        <w:jc w:val="center"/>
        <w:tblCellMar>
          <w:top w:w="15" w:type="dxa"/>
          <w:left w:w="15" w:type="dxa"/>
          <w:bottom w:w="15" w:type="dxa"/>
          <w:right w:w="15" w:type="dxa"/>
        </w:tblCellMar>
        <w:tblLook w:val="04A0" w:firstRow="1" w:lastRow="0" w:firstColumn="1" w:lastColumn="0" w:noHBand="0" w:noVBand="1"/>
      </w:tblPr>
      <w:tblGrid>
        <w:gridCol w:w="7787"/>
        <w:gridCol w:w="1560"/>
        <w:gridCol w:w="15"/>
      </w:tblGrid>
      <w:tr w:rsidR="00397257" w:rsidRPr="007C6FCA" w:rsidTr="00480D7C">
        <w:trPr>
          <w:jc w:val="center"/>
        </w:trPr>
        <w:tc>
          <w:tcPr>
            <w:tcW w:w="5000" w:type="pct"/>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 xml:space="preserve">  </w:t>
            </w:r>
          </w:p>
          <w:p w:rsidR="00397257" w:rsidRPr="007C6FCA" w:rsidRDefault="00397257" w:rsidP="00480D7C">
            <w:pPr>
              <w:spacing w:after="0" w:line="240" w:lineRule="auto"/>
              <w:jc w:val="center"/>
              <w:rPr>
                <w:rFonts w:ascii="Times New Roman" w:eastAsia="Times New Roman" w:hAnsi="Times New Roman" w:cs="Times New Roman"/>
                <w:b/>
                <w:bCs/>
                <w:sz w:val="28"/>
                <w:szCs w:val="28"/>
                <w:lang w:val="ro-MD"/>
              </w:rPr>
            </w:pPr>
            <w:r w:rsidRPr="007C6FCA">
              <w:rPr>
                <w:rFonts w:ascii="Times New Roman" w:eastAsia="Times New Roman" w:hAnsi="Times New Roman" w:cs="Times New Roman"/>
                <w:b/>
                <w:bCs/>
                <w:sz w:val="28"/>
                <w:szCs w:val="28"/>
                <w:lang w:val="ro-MD"/>
              </w:rPr>
              <w:t>„Gradele militare/speciale</w:t>
            </w:r>
          </w:p>
        </w:tc>
      </w:tr>
      <w:tr w:rsidR="00397257" w:rsidRPr="007C6FCA" w:rsidTr="00480D7C">
        <w:trPr>
          <w:gridAfter w:val="1"/>
          <w:wAfter w:w="8" w:type="pct"/>
          <w:jc w:val="center"/>
        </w:trPr>
        <w:tc>
          <w:tcPr>
            <w:tcW w:w="415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General de corp; general-colonel; chestor general</w:t>
            </w:r>
          </w:p>
        </w:tc>
        <w:tc>
          <w:tcPr>
            <w:tcW w:w="83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800</w:t>
            </w:r>
          </w:p>
        </w:tc>
      </w:tr>
      <w:tr w:rsidR="00397257" w:rsidRPr="007C6FCA" w:rsidTr="00480D7C">
        <w:trPr>
          <w:gridAfter w:val="1"/>
          <w:wAfter w:w="8" w:type="pct"/>
          <w:jc w:val="center"/>
        </w:trPr>
        <w:tc>
          <w:tcPr>
            <w:tcW w:w="415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General de divizie; general-locotenent; chestor-șef</w:t>
            </w:r>
          </w:p>
        </w:tc>
        <w:tc>
          <w:tcPr>
            <w:tcW w:w="83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700</w:t>
            </w:r>
          </w:p>
        </w:tc>
      </w:tr>
      <w:tr w:rsidR="00397257" w:rsidRPr="007C6FCA" w:rsidTr="00480D7C">
        <w:trPr>
          <w:gridAfter w:val="1"/>
          <w:wAfter w:w="8" w:type="pct"/>
          <w:jc w:val="center"/>
        </w:trPr>
        <w:tc>
          <w:tcPr>
            <w:tcW w:w="415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General de brigadă; general-maior; chestor, inclusiv de justiție</w:t>
            </w:r>
          </w:p>
        </w:tc>
        <w:tc>
          <w:tcPr>
            <w:tcW w:w="83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600</w:t>
            </w:r>
          </w:p>
        </w:tc>
      </w:tr>
      <w:tr w:rsidR="00397257" w:rsidRPr="007C6FCA" w:rsidTr="00480D7C">
        <w:trPr>
          <w:gridAfter w:val="1"/>
          <w:wAfter w:w="8" w:type="pct"/>
          <w:jc w:val="center"/>
        </w:trPr>
        <w:tc>
          <w:tcPr>
            <w:tcW w:w="415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Colonel; comisar-șef, inclusiv de justiție</w:t>
            </w:r>
          </w:p>
        </w:tc>
        <w:tc>
          <w:tcPr>
            <w:tcW w:w="83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500</w:t>
            </w:r>
          </w:p>
        </w:tc>
      </w:tr>
      <w:tr w:rsidR="00397257" w:rsidRPr="007C6FCA" w:rsidTr="00480D7C">
        <w:trPr>
          <w:gridAfter w:val="1"/>
          <w:wAfter w:w="8" w:type="pct"/>
          <w:jc w:val="center"/>
        </w:trPr>
        <w:tc>
          <w:tcPr>
            <w:tcW w:w="415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Locotenent-colonel; comisar principal, inclusiv de justiție</w:t>
            </w:r>
          </w:p>
        </w:tc>
        <w:tc>
          <w:tcPr>
            <w:tcW w:w="83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450</w:t>
            </w:r>
          </w:p>
        </w:tc>
      </w:tr>
      <w:tr w:rsidR="00397257" w:rsidRPr="007C6FCA" w:rsidTr="00480D7C">
        <w:trPr>
          <w:gridAfter w:val="1"/>
          <w:wAfter w:w="8" w:type="pct"/>
          <w:jc w:val="center"/>
        </w:trPr>
        <w:tc>
          <w:tcPr>
            <w:tcW w:w="415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lastRenderedPageBreak/>
              <w:t>Maior; comisar, inclusiv de justiție</w:t>
            </w:r>
          </w:p>
        </w:tc>
        <w:tc>
          <w:tcPr>
            <w:tcW w:w="83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400</w:t>
            </w:r>
          </w:p>
        </w:tc>
      </w:tr>
      <w:tr w:rsidR="00397257" w:rsidRPr="007C6FCA" w:rsidTr="00480D7C">
        <w:trPr>
          <w:gridAfter w:val="1"/>
          <w:wAfter w:w="8" w:type="pct"/>
          <w:jc w:val="center"/>
        </w:trPr>
        <w:tc>
          <w:tcPr>
            <w:tcW w:w="415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Căpitan; inspector principal, inclusiv de justiție</w:t>
            </w:r>
          </w:p>
        </w:tc>
        <w:tc>
          <w:tcPr>
            <w:tcW w:w="83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350</w:t>
            </w:r>
          </w:p>
        </w:tc>
      </w:tr>
      <w:tr w:rsidR="00397257" w:rsidRPr="007C6FCA" w:rsidTr="00480D7C">
        <w:trPr>
          <w:gridAfter w:val="1"/>
          <w:wAfter w:w="8" w:type="pct"/>
          <w:jc w:val="center"/>
        </w:trPr>
        <w:tc>
          <w:tcPr>
            <w:tcW w:w="415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Locotenent-major; inspector superior, inclusiv de justiție</w:t>
            </w:r>
          </w:p>
        </w:tc>
        <w:tc>
          <w:tcPr>
            <w:tcW w:w="83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300</w:t>
            </w:r>
          </w:p>
        </w:tc>
      </w:tr>
      <w:tr w:rsidR="00397257" w:rsidRPr="007C6FCA" w:rsidTr="00480D7C">
        <w:trPr>
          <w:gridAfter w:val="1"/>
          <w:wAfter w:w="8" w:type="pct"/>
          <w:jc w:val="center"/>
        </w:trPr>
        <w:tc>
          <w:tcPr>
            <w:tcW w:w="415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Locotenent; inspector, inclusiv de justiție</w:t>
            </w:r>
          </w:p>
        </w:tc>
        <w:tc>
          <w:tcPr>
            <w:tcW w:w="83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275</w:t>
            </w:r>
          </w:p>
        </w:tc>
      </w:tr>
      <w:tr w:rsidR="00397257" w:rsidRPr="007C6FCA" w:rsidTr="00480D7C">
        <w:trPr>
          <w:gridAfter w:val="1"/>
          <w:wAfter w:w="8" w:type="pct"/>
          <w:jc w:val="center"/>
        </w:trPr>
        <w:tc>
          <w:tcPr>
            <w:tcW w:w="415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Sublocotenent; sergent principal</w:t>
            </w:r>
          </w:p>
        </w:tc>
        <w:tc>
          <w:tcPr>
            <w:tcW w:w="83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250</w:t>
            </w:r>
          </w:p>
        </w:tc>
      </w:tr>
      <w:tr w:rsidR="00397257" w:rsidRPr="007C6FCA" w:rsidTr="00480D7C">
        <w:trPr>
          <w:gridAfter w:val="1"/>
          <w:wAfter w:w="8" w:type="pct"/>
          <w:jc w:val="center"/>
        </w:trPr>
        <w:tc>
          <w:tcPr>
            <w:tcW w:w="415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Sergent major</w:t>
            </w:r>
          </w:p>
        </w:tc>
        <w:tc>
          <w:tcPr>
            <w:tcW w:w="83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240</w:t>
            </w:r>
          </w:p>
        </w:tc>
      </w:tr>
      <w:tr w:rsidR="00397257" w:rsidRPr="007C6FCA" w:rsidTr="00480D7C">
        <w:trPr>
          <w:gridAfter w:val="1"/>
          <w:wAfter w:w="8" w:type="pct"/>
          <w:jc w:val="center"/>
        </w:trPr>
        <w:tc>
          <w:tcPr>
            <w:tcW w:w="415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Sergent clasa I; agent-șef principal, inclusiv de justiție</w:t>
            </w:r>
          </w:p>
        </w:tc>
        <w:tc>
          <w:tcPr>
            <w:tcW w:w="83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225</w:t>
            </w:r>
          </w:p>
        </w:tc>
      </w:tr>
      <w:tr w:rsidR="00397257" w:rsidRPr="007C6FCA" w:rsidTr="00480D7C">
        <w:trPr>
          <w:gridAfter w:val="1"/>
          <w:wAfter w:w="8" w:type="pct"/>
          <w:jc w:val="center"/>
        </w:trPr>
        <w:tc>
          <w:tcPr>
            <w:tcW w:w="415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Sergent clasa II; agent-șef, inclusiv de justiție</w:t>
            </w:r>
          </w:p>
        </w:tc>
        <w:tc>
          <w:tcPr>
            <w:tcW w:w="83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200</w:t>
            </w:r>
          </w:p>
        </w:tc>
      </w:tr>
      <w:tr w:rsidR="00397257" w:rsidRPr="007C6FCA" w:rsidTr="00480D7C">
        <w:trPr>
          <w:gridAfter w:val="1"/>
          <w:wAfter w:w="8" w:type="pct"/>
          <w:jc w:val="center"/>
        </w:trPr>
        <w:tc>
          <w:tcPr>
            <w:tcW w:w="415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Sergent clasa III; agent-șef adjunct, inclusiv de justiție</w:t>
            </w:r>
          </w:p>
        </w:tc>
        <w:tc>
          <w:tcPr>
            <w:tcW w:w="83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175</w:t>
            </w:r>
          </w:p>
        </w:tc>
      </w:tr>
      <w:tr w:rsidR="00397257" w:rsidRPr="007C6FCA" w:rsidTr="00480D7C">
        <w:trPr>
          <w:gridAfter w:val="1"/>
          <w:wAfter w:w="8" w:type="pct"/>
          <w:jc w:val="center"/>
        </w:trPr>
        <w:tc>
          <w:tcPr>
            <w:tcW w:w="415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Caporal; agent principal, inclusiv de justiție</w:t>
            </w:r>
          </w:p>
        </w:tc>
        <w:tc>
          <w:tcPr>
            <w:tcW w:w="83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150</w:t>
            </w:r>
          </w:p>
        </w:tc>
      </w:tr>
      <w:tr w:rsidR="00397257" w:rsidRPr="007C6FCA" w:rsidTr="00480D7C">
        <w:trPr>
          <w:gridAfter w:val="1"/>
          <w:wAfter w:w="8" w:type="pct"/>
          <w:jc w:val="center"/>
        </w:trPr>
        <w:tc>
          <w:tcPr>
            <w:tcW w:w="415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Soldat clasa I; agent superior, inclusiv de justiție</w:t>
            </w:r>
          </w:p>
        </w:tc>
        <w:tc>
          <w:tcPr>
            <w:tcW w:w="83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125</w:t>
            </w:r>
          </w:p>
        </w:tc>
      </w:tr>
      <w:tr w:rsidR="00397257" w:rsidRPr="007C6FCA" w:rsidTr="00480D7C">
        <w:trPr>
          <w:gridAfter w:val="1"/>
          <w:wAfter w:w="8" w:type="pct"/>
          <w:jc w:val="center"/>
        </w:trPr>
        <w:tc>
          <w:tcPr>
            <w:tcW w:w="415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 xml:space="preserve"> Soldat clasa II; agent, inclusiv de justiție</w:t>
            </w:r>
          </w:p>
        </w:tc>
        <w:tc>
          <w:tcPr>
            <w:tcW w:w="83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100”</w:t>
            </w:r>
          </w:p>
        </w:tc>
      </w:tr>
    </w:tbl>
    <w:p w:rsidR="00397257" w:rsidRPr="007C6FCA" w:rsidRDefault="00397257" w:rsidP="00397257">
      <w:pPr>
        <w:pStyle w:val="a3"/>
        <w:spacing w:after="0" w:line="240" w:lineRule="auto"/>
        <w:ind w:left="709" w:right="-23"/>
        <w:jc w:val="both"/>
        <w:rPr>
          <w:rFonts w:ascii="Times New Roman" w:hAnsi="Times New Roman" w:cs="Times New Roman"/>
          <w:sz w:val="28"/>
          <w:szCs w:val="28"/>
          <w:lang w:val="ro-MD"/>
        </w:rPr>
      </w:pPr>
    </w:p>
    <w:p w:rsidR="00397257" w:rsidRPr="007C6FCA" w:rsidRDefault="00397257" w:rsidP="00397257">
      <w:pPr>
        <w:pStyle w:val="a3"/>
        <w:numPr>
          <w:ilvl w:val="0"/>
          <w:numId w:val="1"/>
        </w:numPr>
        <w:spacing w:after="0" w:line="240" w:lineRule="auto"/>
        <w:ind w:left="0" w:right="-23" w:firstLine="709"/>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Anexa nr. 3:</w:t>
      </w:r>
    </w:p>
    <w:p w:rsidR="00397257" w:rsidRPr="007C6FCA" w:rsidRDefault="00397257" w:rsidP="00397257">
      <w:pPr>
        <w:pStyle w:val="a3"/>
        <w:spacing w:after="0" w:line="240" w:lineRule="auto"/>
        <w:ind w:left="0" w:firstLine="709"/>
        <w:jc w:val="both"/>
        <w:rPr>
          <w:rFonts w:ascii="Times New Roman" w:hAnsi="Times New Roman" w:cs="Times New Roman"/>
          <w:b/>
          <w:color w:val="FF0000"/>
          <w:sz w:val="28"/>
          <w:szCs w:val="28"/>
          <w:lang w:val="ro-MD"/>
        </w:rPr>
      </w:pPr>
      <w:r w:rsidRPr="007C6FCA">
        <w:rPr>
          <w:rFonts w:ascii="Times New Roman" w:hAnsi="Times New Roman" w:cs="Times New Roman"/>
          <w:sz w:val="28"/>
          <w:szCs w:val="28"/>
          <w:lang w:val="ro-MD"/>
        </w:rPr>
        <w:t xml:space="preserve">în Tabelul 1, compartimentul </w:t>
      </w:r>
      <w:r w:rsidRPr="007C6FCA">
        <w:rPr>
          <w:rFonts w:ascii="Times New Roman" w:hAnsi="Times New Roman" w:cs="Times New Roman"/>
          <w:b/>
          <w:sz w:val="28"/>
          <w:szCs w:val="28"/>
          <w:lang w:val="ro-MD"/>
        </w:rPr>
        <w:t>Funcții de demnitate publică la nivel local</w:t>
      </w:r>
      <w:r w:rsidRPr="007C6FCA">
        <w:rPr>
          <w:rFonts w:ascii="Times New Roman" w:hAnsi="Times New Roman" w:cs="Times New Roman"/>
          <w:sz w:val="28"/>
          <w:szCs w:val="28"/>
          <w:lang w:val="ro-MD"/>
        </w:rPr>
        <w:t>, pozițiile cu codurile A1049, A1051, A1050, A1052, A1053, A1054, A1055 vor avea următorul conținut:</w:t>
      </w:r>
    </w:p>
    <w:p w:rsidR="00397257" w:rsidRPr="007C6FCA" w:rsidRDefault="00397257" w:rsidP="00397257">
      <w:pPr>
        <w:spacing w:after="0" w:line="240" w:lineRule="auto"/>
        <w:ind w:left="360"/>
        <w:jc w:val="both"/>
        <w:rPr>
          <w:rFonts w:ascii="Times New Roman" w:hAnsi="Times New Roman" w:cs="Times New Roman"/>
          <w:sz w:val="28"/>
          <w:szCs w:val="28"/>
          <w:lang w:val="ro-MD"/>
        </w:rPr>
      </w:pPr>
    </w:p>
    <w:tbl>
      <w:tblPr>
        <w:tblW w:w="4471" w:type="pct"/>
        <w:jc w:val="center"/>
        <w:tblCellMar>
          <w:top w:w="15" w:type="dxa"/>
          <w:left w:w="15" w:type="dxa"/>
          <w:bottom w:w="15" w:type="dxa"/>
          <w:right w:w="15" w:type="dxa"/>
        </w:tblCellMar>
        <w:tblLook w:val="04A0" w:firstRow="1" w:lastRow="0" w:firstColumn="1" w:lastColumn="0" w:noHBand="0" w:noVBand="1"/>
      </w:tblPr>
      <w:tblGrid>
        <w:gridCol w:w="983"/>
        <w:gridCol w:w="5964"/>
        <w:gridCol w:w="691"/>
        <w:gridCol w:w="1200"/>
      </w:tblGrid>
      <w:tr w:rsidR="00397257" w:rsidRPr="007C6FCA" w:rsidTr="00480D7C">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„A1049</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 xml:space="preserve">Primar de </w:t>
            </w:r>
            <w:proofErr w:type="spellStart"/>
            <w:r w:rsidRPr="007C6FCA">
              <w:rPr>
                <w:rFonts w:ascii="Times New Roman" w:eastAsia="Times New Roman" w:hAnsi="Times New Roman" w:cs="Times New Roman"/>
                <w:sz w:val="28"/>
                <w:szCs w:val="28"/>
                <w:lang w:val="ro-MD"/>
              </w:rPr>
              <w:t>oraş</w:t>
            </w:r>
            <w:proofErr w:type="spellEnd"/>
            <w:r w:rsidRPr="007C6FCA">
              <w:rPr>
                <w:rFonts w:ascii="Times New Roman" w:eastAsia="Times New Roman" w:hAnsi="Times New Roman" w:cs="Times New Roman"/>
                <w:sz w:val="28"/>
                <w:szCs w:val="28"/>
                <w:lang w:val="ro-MD"/>
              </w:rPr>
              <w:t>, sat (comună) (cu 9501–20000 de locuitori)</w:t>
            </w:r>
          </w:p>
        </w:tc>
        <w:tc>
          <w:tcPr>
            <w:tcW w:w="39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95</w:t>
            </w:r>
          </w:p>
        </w:tc>
        <w:tc>
          <w:tcPr>
            <w:tcW w:w="67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7,14</w:t>
            </w:r>
          </w:p>
        </w:tc>
      </w:tr>
      <w:tr w:rsidR="00397257" w:rsidRPr="007C6FCA" w:rsidTr="00480D7C">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A1051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 xml:space="preserve">Viceprimar de </w:t>
            </w:r>
            <w:proofErr w:type="spellStart"/>
            <w:r w:rsidRPr="007C6FCA">
              <w:rPr>
                <w:rFonts w:ascii="Times New Roman" w:eastAsia="Times New Roman" w:hAnsi="Times New Roman" w:cs="Times New Roman"/>
                <w:sz w:val="28"/>
                <w:szCs w:val="28"/>
                <w:lang w:val="ro-MD"/>
              </w:rPr>
              <w:t>oraş</w:t>
            </w:r>
            <w:proofErr w:type="spellEnd"/>
            <w:r w:rsidRPr="007C6FCA">
              <w:rPr>
                <w:rFonts w:ascii="Times New Roman" w:eastAsia="Times New Roman" w:hAnsi="Times New Roman" w:cs="Times New Roman"/>
                <w:sz w:val="28"/>
                <w:szCs w:val="28"/>
                <w:lang w:val="ro-MD"/>
              </w:rPr>
              <w:t>, sat (comună) (cu 9501–20000 de locuitori)</w:t>
            </w:r>
          </w:p>
        </w:tc>
        <w:tc>
          <w:tcPr>
            <w:tcW w:w="39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91</w:t>
            </w:r>
          </w:p>
        </w:tc>
        <w:tc>
          <w:tcPr>
            <w:tcW w:w="67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6,57</w:t>
            </w:r>
          </w:p>
        </w:tc>
      </w:tr>
      <w:tr w:rsidR="00397257" w:rsidRPr="007C6FCA" w:rsidTr="00480D7C">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A1050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 xml:space="preserve">Primar de </w:t>
            </w:r>
            <w:proofErr w:type="spellStart"/>
            <w:r w:rsidRPr="007C6FCA">
              <w:rPr>
                <w:rFonts w:ascii="Times New Roman" w:eastAsia="Times New Roman" w:hAnsi="Times New Roman" w:cs="Times New Roman"/>
                <w:sz w:val="28"/>
                <w:szCs w:val="28"/>
                <w:lang w:val="ro-MD"/>
              </w:rPr>
              <w:t>oraş</w:t>
            </w:r>
            <w:proofErr w:type="spellEnd"/>
            <w:r w:rsidRPr="007C6FCA">
              <w:rPr>
                <w:rFonts w:ascii="Times New Roman" w:eastAsia="Times New Roman" w:hAnsi="Times New Roman" w:cs="Times New Roman"/>
                <w:sz w:val="28"/>
                <w:szCs w:val="28"/>
                <w:lang w:val="ro-MD"/>
              </w:rPr>
              <w:t>, sat (comună) (cu 5001–9500 de locuitori)</w:t>
            </w:r>
          </w:p>
        </w:tc>
        <w:tc>
          <w:tcPr>
            <w:tcW w:w="39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93</w:t>
            </w:r>
          </w:p>
        </w:tc>
        <w:tc>
          <w:tcPr>
            <w:tcW w:w="67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6,85</w:t>
            </w:r>
          </w:p>
        </w:tc>
      </w:tr>
      <w:tr w:rsidR="00397257" w:rsidRPr="007C6FCA" w:rsidTr="00480D7C">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A1052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 xml:space="preserve">Viceprimar de </w:t>
            </w:r>
            <w:proofErr w:type="spellStart"/>
            <w:r w:rsidRPr="007C6FCA">
              <w:rPr>
                <w:rFonts w:ascii="Times New Roman" w:eastAsia="Times New Roman" w:hAnsi="Times New Roman" w:cs="Times New Roman"/>
                <w:sz w:val="28"/>
                <w:szCs w:val="28"/>
                <w:lang w:val="ro-MD"/>
              </w:rPr>
              <w:t>oraş</w:t>
            </w:r>
            <w:proofErr w:type="spellEnd"/>
            <w:r w:rsidRPr="007C6FCA">
              <w:rPr>
                <w:rFonts w:ascii="Times New Roman" w:eastAsia="Times New Roman" w:hAnsi="Times New Roman" w:cs="Times New Roman"/>
                <w:sz w:val="28"/>
                <w:szCs w:val="28"/>
                <w:lang w:val="ro-MD"/>
              </w:rPr>
              <w:t>, sat (comună) (cu 5001–9500 de locuitori)</w:t>
            </w:r>
          </w:p>
        </w:tc>
        <w:tc>
          <w:tcPr>
            <w:tcW w:w="39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89</w:t>
            </w:r>
          </w:p>
        </w:tc>
        <w:tc>
          <w:tcPr>
            <w:tcW w:w="67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6,30</w:t>
            </w:r>
          </w:p>
        </w:tc>
      </w:tr>
      <w:tr w:rsidR="00397257" w:rsidRPr="007C6FCA" w:rsidTr="00480D7C">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A1053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 xml:space="preserve">Primar de </w:t>
            </w:r>
            <w:proofErr w:type="spellStart"/>
            <w:r w:rsidRPr="007C6FCA">
              <w:rPr>
                <w:rFonts w:ascii="Times New Roman" w:eastAsia="Times New Roman" w:hAnsi="Times New Roman" w:cs="Times New Roman"/>
                <w:sz w:val="28"/>
                <w:szCs w:val="28"/>
                <w:lang w:val="ro-MD"/>
              </w:rPr>
              <w:t>oraş</w:t>
            </w:r>
            <w:proofErr w:type="spellEnd"/>
            <w:r w:rsidRPr="007C6FCA">
              <w:rPr>
                <w:rFonts w:ascii="Times New Roman" w:eastAsia="Times New Roman" w:hAnsi="Times New Roman" w:cs="Times New Roman"/>
                <w:sz w:val="28"/>
                <w:szCs w:val="28"/>
                <w:lang w:val="ro-MD"/>
              </w:rPr>
              <w:t>, sat (comună) (cu 3501–5000 de locuitori)</w:t>
            </w:r>
          </w:p>
        </w:tc>
        <w:tc>
          <w:tcPr>
            <w:tcW w:w="39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91</w:t>
            </w:r>
          </w:p>
        </w:tc>
        <w:tc>
          <w:tcPr>
            <w:tcW w:w="67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6,57</w:t>
            </w:r>
          </w:p>
        </w:tc>
      </w:tr>
      <w:tr w:rsidR="00397257" w:rsidRPr="007C6FCA" w:rsidTr="00480D7C">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A1054</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 xml:space="preserve">Primar de </w:t>
            </w:r>
            <w:proofErr w:type="spellStart"/>
            <w:r w:rsidRPr="007C6FCA">
              <w:rPr>
                <w:rFonts w:ascii="Times New Roman" w:eastAsia="Times New Roman" w:hAnsi="Times New Roman" w:cs="Times New Roman"/>
                <w:sz w:val="28"/>
                <w:szCs w:val="28"/>
                <w:lang w:val="ro-MD"/>
              </w:rPr>
              <w:t>oraş</w:t>
            </w:r>
            <w:proofErr w:type="spellEnd"/>
            <w:r w:rsidRPr="007C6FCA">
              <w:rPr>
                <w:rFonts w:ascii="Times New Roman" w:eastAsia="Times New Roman" w:hAnsi="Times New Roman" w:cs="Times New Roman"/>
                <w:sz w:val="28"/>
                <w:szCs w:val="28"/>
                <w:lang w:val="ro-MD"/>
              </w:rPr>
              <w:t>, sat (comună) (cu 1501–3500 de locuitori)</w:t>
            </w:r>
          </w:p>
        </w:tc>
        <w:tc>
          <w:tcPr>
            <w:tcW w:w="39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89</w:t>
            </w:r>
          </w:p>
        </w:tc>
        <w:tc>
          <w:tcPr>
            <w:tcW w:w="67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6,30</w:t>
            </w:r>
          </w:p>
        </w:tc>
      </w:tr>
      <w:tr w:rsidR="00397257" w:rsidRPr="007C6FCA" w:rsidTr="00480D7C">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A1055</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 xml:space="preserve">Primar de </w:t>
            </w:r>
            <w:proofErr w:type="spellStart"/>
            <w:r w:rsidRPr="007C6FCA">
              <w:rPr>
                <w:rFonts w:ascii="Times New Roman" w:eastAsia="Times New Roman" w:hAnsi="Times New Roman" w:cs="Times New Roman"/>
                <w:sz w:val="28"/>
                <w:szCs w:val="28"/>
                <w:lang w:val="ro-MD"/>
              </w:rPr>
              <w:t>oraş</w:t>
            </w:r>
            <w:proofErr w:type="spellEnd"/>
            <w:r w:rsidRPr="007C6FCA">
              <w:rPr>
                <w:rFonts w:ascii="Times New Roman" w:eastAsia="Times New Roman" w:hAnsi="Times New Roman" w:cs="Times New Roman"/>
                <w:sz w:val="28"/>
                <w:szCs w:val="28"/>
                <w:lang w:val="ro-MD"/>
              </w:rPr>
              <w:t xml:space="preserve">, sat (comună) (cu </w:t>
            </w:r>
            <w:proofErr w:type="spellStart"/>
            <w:r w:rsidRPr="007C6FCA">
              <w:rPr>
                <w:rFonts w:ascii="Times New Roman" w:eastAsia="Times New Roman" w:hAnsi="Times New Roman" w:cs="Times New Roman"/>
                <w:sz w:val="28"/>
                <w:szCs w:val="28"/>
                <w:lang w:val="ro-MD"/>
              </w:rPr>
              <w:t>pînă</w:t>
            </w:r>
            <w:proofErr w:type="spellEnd"/>
            <w:r w:rsidRPr="007C6FCA">
              <w:rPr>
                <w:rFonts w:ascii="Times New Roman" w:eastAsia="Times New Roman" w:hAnsi="Times New Roman" w:cs="Times New Roman"/>
                <w:sz w:val="28"/>
                <w:szCs w:val="28"/>
                <w:lang w:val="ro-MD"/>
              </w:rPr>
              <w:t xml:space="preserve"> la 1500 de locuitori)</w:t>
            </w:r>
          </w:p>
        </w:tc>
        <w:tc>
          <w:tcPr>
            <w:tcW w:w="39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87</w:t>
            </w:r>
          </w:p>
        </w:tc>
        <w:tc>
          <w:tcPr>
            <w:tcW w:w="67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6,04”</w:t>
            </w:r>
          </w:p>
        </w:tc>
      </w:tr>
    </w:tbl>
    <w:p w:rsidR="00397257" w:rsidRPr="007C6FCA" w:rsidRDefault="00397257" w:rsidP="00397257">
      <w:pPr>
        <w:pStyle w:val="a3"/>
        <w:spacing w:after="0" w:line="240" w:lineRule="auto"/>
        <w:ind w:left="0" w:firstLine="709"/>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 xml:space="preserve"> </w:t>
      </w:r>
    </w:p>
    <w:p w:rsidR="00397257" w:rsidRPr="007C6FCA" w:rsidRDefault="00397257" w:rsidP="00397257">
      <w:pPr>
        <w:pStyle w:val="a3"/>
        <w:spacing w:after="0" w:line="240" w:lineRule="auto"/>
        <w:ind w:left="0" w:firstLine="709"/>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în Tabelul 2:</w:t>
      </w:r>
    </w:p>
    <w:p w:rsidR="00397257" w:rsidRPr="007C6FCA" w:rsidRDefault="00397257" w:rsidP="00397257">
      <w:pPr>
        <w:pStyle w:val="a3"/>
        <w:spacing w:after="0" w:line="240" w:lineRule="auto"/>
        <w:ind w:left="0" w:firstLine="709"/>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 xml:space="preserve">   la compartimentul </w:t>
      </w:r>
      <w:r w:rsidRPr="007C6FCA">
        <w:rPr>
          <w:rFonts w:ascii="Times New Roman" w:hAnsi="Times New Roman" w:cs="Times New Roman"/>
          <w:b/>
          <w:sz w:val="28"/>
          <w:szCs w:val="28"/>
          <w:lang w:val="ro-MD"/>
        </w:rPr>
        <w:t>Subdiviziunile deconcentrate în teritoriu din subordinea ministerelor și a autorităților administrative</w:t>
      </w:r>
      <w:r w:rsidRPr="007C6FCA">
        <w:rPr>
          <w:rFonts w:ascii="Times New Roman" w:hAnsi="Times New Roman" w:cs="Times New Roman"/>
          <w:sz w:val="28"/>
          <w:szCs w:val="28"/>
          <w:lang w:val="ro-MD"/>
        </w:rPr>
        <w:t>:</w:t>
      </w:r>
    </w:p>
    <w:p w:rsidR="00397257" w:rsidRPr="007C6FCA" w:rsidRDefault="00397257" w:rsidP="00397257">
      <w:pPr>
        <w:pStyle w:val="a3"/>
        <w:spacing w:after="0" w:line="240" w:lineRule="auto"/>
        <w:ind w:left="0" w:firstLine="709"/>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lastRenderedPageBreak/>
        <w:t xml:space="preserve">     după poziția cu codul A2054 se introduce poziția cu codul A2230 cu următorul cuprins:</w:t>
      </w:r>
    </w:p>
    <w:tbl>
      <w:tblPr>
        <w:tblW w:w="4489" w:type="pct"/>
        <w:jc w:val="center"/>
        <w:tblCellMar>
          <w:top w:w="15" w:type="dxa"/>
          <w:left w:w="15" w:type="dxa"/>
          <w:bottom w:w="15" w:type="dxa"/>
          <w:right w:w="15" w:type="dxa"/>
        </w:tblCellMar>
        <w:tblLook w:val="04A0" w:firstRow="1" w:lastRow="0" w:firstColumn="1" w:lastColumn="0" w:noHBand="0" w:noVBand="1"/>
      </w:tblPr>
      <w:tblGrid>
        <w:gridCol w:w="1090"/>
        <w:gridCol w:w="5850"/>
        <w:gridCol w:w="708"/>
        <w:gridCol w:w="1226"/>
      </w:tblGrid>
      <w:tr w:rsidR="00397257" w:rsidRPr="007C6FCA" w:rsidTr="00480D7C">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„A2230</w:t>
            </w:r>
          </w:p>
        </w:tc>
        <w:tc>
          <w:tcPr>
            <w:tcW w:w="329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Șef direcție în cadrul direcției generale</w:t>
            </w:r>
          </w:p>
        </w:tc>
        <w:tc>
          <w:tcPr>
            <w:tcW w:w="39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85</w:t>
            </w:r>
          </w:p>
        </w:tc>
        <w:tc>
          <w:tcPr>
            <w:tcW w:w="69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5,79”</w:t>
            </w:r>
          </w:p>
        </w:tc>
      </w:tr>
    </w:tbl>
    <w:p w:rsidR="00397257" w:rsidRPr="007C6FCA" w:rsidRDefault="00397257" w:rsidP="00397257">
      <w:pPr>
        <w:pStyle w:val="a3"/>
        <w:spacing w:after="0" w:line="240" w:lineRule="auto"/>
        <w:ind w:left="0" w:firstLine="709"/>
        <w:jc w:val="both"/>
        <w:rPr>
          <w:rFonts w:ascii="Times New Roman" w:hAnsi="Times New Roman" w:cs="Times New Roman"/>
          <w:sz w:val="28"/>
          <w:szCs w:val="28"/>
          <w:lang w:val="ro-MD"/>
        </w:rPr>
      </w:pPr>
    </w:p>
    <w:p w:rsidR="00397257" w:rsidRPr="007C6FCA" w:rsidRDefault="00397257" w:rsidP="00397257">
      <w:pPr>
        <w:pStyle w:val="a3"/>
        <w:spacing w:after="0" w:line="240" w:lineRule="auto"/>
        <w:ind w:left="0" w:firstLine="709"/>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ab/>
        <w:t xml:space="preserve">     după poziția cu codul A2095 se introduce poziția cu codul A2229 cu următorul cuprins:</w:t>
      </w:r>
    </w:p>
    <w:tbl>
      <w:tblPr>
        <w:tblW w:w="4448" w:type="pct"/>
        <w:jc w:val="center"/>
        <w:tblCellMar>
          <w:top w:w="15" w:type="dxa"/>
          <w:left w:w="15" w:type="dxa"/>
          <w:bottom w:w="15" w:type="dxa"/>
          <w:right w:w="15" w:type="dxa"/>
        </w:tblCellMar>
        <w:tblLook w:val="04A0" w:firstRow="1" w:lastRow="0" w:firstColumn="1" w:lastColumn="0" w:noHBand="0" w:noVBand="1"/>
      </w:tblPr>
      <w:tblGrid>
        <w:gridCol w:w="1128"/>
        <w:gridCol w:w="5810"/>
        <w:gridCol w:w="710"/>
        <w:gridCol w:w="1145"/>
      </w:tblGrid>
      <w:tr w:rsidR="00397257" w:rsidRPr="007C6FCA" w:rsidTr="00480D7C">
        <w:trPr>
          <w:jc w:val="center"/>
        </w:trPr>
        <w:tc>
          <w:tcPr>
            <w:tcW w:w="64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hAnsi="Times New Roman" w:cs="Times New Roman"/>
                <w:sz w:val="28"/>
                <w:szCs w:val="28"/>
                <w:lang w:val="ro-MD"/>
              </w:rPr>
              <w:t xml:space="preserve">  „</w:t>
            </w:r>
            <w:r w:rsidRPr="007C6FCA">
              <w:rPr>
                <w:rFonts w:ascii="Times New Roman" w:eastAsia="Times New Roman" w:hAnsi="Times New Roman" w:cs="Times New Roman"/>
                <w:sz w:val="28"/>
                <w:szCs w:val="28"/>
                <w:lang w:val="ro-MD"/>
              </w:rPr>
              <w:t>A2229</w:t>
            </w:r>
          </w:p>
        </w:tc>
        <w:tc>
          <w:tcPr>
            <w:tcW w:w="330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 xml:space="preserve">Șef post vamal </w:t>
            </w:r>
          </w:p>
        </w:tc>
        <w:tc>
          <w:tcPr>
            <w:tcW w:w="40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78</w:t>
            </w:r>
          </w:p>
        </w:tc>
        <w:tc>
          <w:tcPr>
            <w:tcW w:w="65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5,00”</w:t>
            </w:r>
          </w:p>
        </w:tc>
      </w:tr>
    </w:tbl>
    <w:p w:rsidR="00397257" w:rsidRPr="007C6FCA" w:rsidRDefault="00397257" w:rsidP="00397257">
      <w:pPr>
        <w:pStyle w:val="a3"/>
        <w:tabs>
          <w:tab w:val="left" w:pos="993"/>
        </w:tabs>
        <w:spacing w:after="0" w:line="240" w:lineRule="auto"/>
        <w:ind w:left="0" w:firstLine="709"/>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 xml:space="preserve"> </w:t>
      </w:r>
    </w:p>
    <w:p w:rsidR="00397257" w:rsidRPr="007C6FCA" w:rsidRDefault="00397257" w:rsidP="00397257">
      <w:pPr>
        <w:pStyle w:val="a3"/>
        <w:spacing w:after="0" w:line="240" w:lineRule="auto"/>
        <w:ind w:left="0" w:firstLine="709"/>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 xml:space="preserve">   la compartimentul </w:t>
      </w:r>
      <w:r w:rsidRPr="007C6FCA">
        <w:rPr>
          <w:rFonts w:ascii="Times New Roman" w:hAnsi="Times New Roman" w:cs="Times New Roman"/>
          <w:b/>
          <w:sz w:val="28"/>
          <w:szCs w:val="28"/>
          <w:lang w:val="ro-MD"/>
        </w:rPr>
        <w:t>Aparatul Procuraturii Generale și procuraturilor specializate, Aparatul Consiliului Superior al Procurorilor, Secretariatul Curții Constituționale, Secretariatul Consiliului Superior al Magistraturii, Secretariatul Curții Supreme de Justiție</w:t>
      </w:r>
      <w:r w:rsidRPr="007C6FCA">
        <w:rPr>
          <w:rFonts w:ascii="Times New Roman" w:hAnsi="Times New Roman" w:cs="Times New Roman"/>
          <w:sz w:val="28"/>
          <w:szCs w:val="28"/>
          <w:lang w:val="ro-MD"/>
        </w:rPr>
        <w:t>:</w:t>
      </w:r>
    </w:p>
    <w:p w:rsidR="00397257" w:rsidRPr="007C6FCA" w:rsidRDefault="00397257" w:rsidP="00397257">
      <w:pPr>
        <w:pStyle w:val="a3"/>
        <w:spacing w:after="0" w:line="240" w:lineRule="auto"/>
        <w:ind w:left="0" w:firstLine="709"/>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 xml:space="preserve">    după poziția cu codul A2113 se introduc pozițiile cu codurile A2231, A2232, A2233 cu următorul cuprins:</w:t>
      </w:r>
    </w:p>
    <w:tbl>
      <w:tblPr>
        <w:tblW w:w="4514" w:type="pct"/>
        <w:jc w:val="center"/>
        <w:tblCellMar>
          <w:top w:w="15" w:type="dxa"/>
          <w:left w:w="15" w:type="dxa"/>
          <w:bottom w:w="15" w:type="dxa"/>
          <w:right w:w="15" w:type="dxa"/>
        </w:tblCellMar>
        <w:tblLook w:val="04A0" w:firstRow="1" w:lastRow="0" w:firstColumn="1" w:lastColumn="0" w:noHBand="0" w:noVBand="1"/>
      </w:tblPr>
      <w:tblGrid>
        <w:gridCol w:w="1550"/>
        <w:gridCol w:w="5404"/>
        <w:gridCol w:w="593"/>
        <w:gridCol w:w="1376"/>
      </w:tblGrid>
      <w:tr w:rsidR="00397257" w:rsidRPr="007C6FCA" w:rsidTr="00480D7C">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„A2231</w:t>
            </w:r>
          </w:p>
        </w:tc>
        <w:tc>
          <w:tcPr>
            <w:tcW w:w="302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Auditor intern principal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77</w:t>
            </w:r>
          </w:p>
        </w:tc>
        <w:tc>
          <w:tcPr>
            <w:tcW w:w="77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4,90</w:t>
            </w:r>
          </w:p>
        </w:tc>
      </w:tr>
      <w:tr w:rsidR="00397257" w:rsidRPr="007C6FCA" w:rsidTr="00480D7C">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A2232</w:t>
            </w:r>
          </w:p>
        </w:tc>
        <w:tc>
          <w:tcPr>
            <w:tcW w:w="302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Auditor intern superior</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72</w:t>
            </w:r>
          </w:p>
        </w:tc>
        <w:tc>
          <w:tcPr>
            <w:tcW w:w="77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4,41</w:t>
            </w:r>
          </w:p>
        </w:tc>
      </w:tr>
      <w:tr w:rsidR="00397257" w:rsidRPr="007C6FCA" w:rsidTr="00480D7C">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A2233</w:t>
            </w:r>
          </w:p>
        </w:tc>
        <w:tc>
          <w:tcPr>
            <w:tcW w:w="302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Auditor intern</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65</w:t>
            </w:r>
          </w:p>
        </w:tc>
        <w:tc>
          <w:tcPr>
            <w:tcW w:w="77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3,81”</w:t>
            </w:r>
          </w:p>
        </w:tc>
      </w:tr>
    </w:tbl>
    <w:p w:rsidR="00397257" w:rsidRPr="007C6FCA" w:rsidRDefault="00397257" w:rsidP="00397257">
      <w:pPr>
        <w:pStyle w:val="a3"/>
        <w:spacing w:after="0" w:line="240" w:lineRule="auto"/>
        <w:ind w:left="0" w:firstLine="709"/>
        <w:jc w:val="both"/>
        <w:rPr>
          <w:rFonts w:ascii="Times New Roman" w:hAnsi="Times New Roman" w:cs="Times New Roman"/>
          <w:sz w:val="28"/>
          <w:szCs w:val="28"/>
          <w:lang w:val="ro-MD"/>
        </w:rPr>
      </w:pPr>
    </w:p>
    <w:p w:rsidR="00397257" w:rsidRPr="007C6FCA" w:rsidRDefault="00397257" w:rsidP="00397257">
      <w:pPr>
        <w:pStyle w:val="a3"/>
        <w:spacing w:after="0" w:line="240" w:lineRule="auto"/>
        <w:ind w:left="0" w:firstLine="709"/>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 xml:space="preserve">  la compartimentul </w:t>
      </w:r>
      <w:r w:rsidRPr="007C6FCA">
        <w:rPr>
          <w:rFonts w:ascii="Times New Roman" w:hAnsi="Times New Roman" w:cs="Times New Roman"/>
          <w:b/>
          <w:sz w:val="28"/>
          <w:szCs w:val="28"/>
          <w:lang w:val="ro-MD"/>
        </w:rPr>
        <w:t xml:space="preserve">UTA Găgăuzia, Aparatul Primăriei municipiului Bălți, </w:t>
      </w:r>
      <w:r w:rsidRPr="007C6FCA">
        <w:rPr>
          <w:rFonts w:ascii="Times New Roman" w:hAnsi="Times New Roman" w:cs="Times New Roman"/>
          <w:sz w:val="28"/>
          <w:szCs w:val="28"/>
          <w:lang w:val="ro-MD"/>
        </w:rPr>
        <w:t>la poziția cu codul A2104 cifra „4,91” se substituie prin cifra „4,90”;</w:t>
      </w:r>
    </w:p>
    <w:p w:rsidR="00397257" w:rsidRPr="007C6FCA" w:rsidRDefault="00397257" w:rsidP="00397257">
      <w:pPr>
        <w:pStyle w:val="a3"/>
        <w:tabs>
          <w:tab w:val="left" w:pos="993"/>
        </w:tabs>
        <w:spacing w:after="0" w:line="240" w:lineRule="auto"/>
        <w:ind w:left="0" w:firstLine="709"/>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 xml:space="preserve">    </w:t>
      </w:r>
    </w:p>
    <w:p w:rsidR="00397257" w:rsidRPr="007C6FCA" w:rsidRDefault="00397257" w:rsidP="00397257">
      <w:pPr>
        <w:pStyle w:val="a3"/>
        <w:spacing w:after="0" w:line="240" w:lineRule="auto"/>
        <w:ind w:left="0" w:firstLine="709"/>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 xml:space="preserve">   în Note la Tabelul 2, se introduce punctul 1</w:t>
      </w:r>
      <w:r w:rsidRPr="007C6FCA">
        <w:rPr>
          <w:rFonts w:ascii="Times New Roman" w:hAnsi="Times New Roman" w:cs="Times New Roman"/>
          <w:sz w:val="28"/>
          <w:szCs w:val="28"/>
          <w:vertAlign w:val="superscript"/>
          <w:lang w:val="ro-MD"/>
        </w:rPr>
        <w:t xml:space="preserve">1 </w:t>
      </w:r>
      <w:r w:rsidRPr="007C6FCA">
        <w:rPr>
          <w:rFonts w:ascii="Times New Roman" w:hAnsi="Times New Roman" w:cs="Times New Roman"/>
          <w:sz w:val="28"/>
          <w:szCs w:val="28"/>
          <w:lang w:val="ro-MD"/>
        </w:rPr>
        <w:t>cu următorul cuprins:</w:t>
      </w:r>
    </w:p>
    <w:p w:rsidR="00397257" w:rsidRPr="007C6FCA" w:rsidRDefault="00397257" w:rsidP="00397257">
      <w:pPr>
        <w:spacing w:after="0" w:line="240" w:lineRule="auto"/>
        <w:ind w:firstLine="709"/>
        <w:jc w:val="both"/>
        <w:rPr>
          <w:rFonts w:ascii="Times New Roman" w:eastAsia="Times New Roman" w:hAnsi="Times New Roman" w:cs="Times New Roman"/>
          <w:sz w:val="28"/>
          <w:szCs w:val="28"/>
          <w:lang w:val="ro-MD"/>
        </w:rPr>
      </w:pPr>
      <w:r w:rsidRPr="007C6FCA">
        <w:rPr>
          <w:rFonts w:ascii="Times New Roman" w:hAnsi="Times New Roman" w:cs="Times New Roman"/>
          <w:sz w:val="28"/>
          <w:szCs w:val="28"/>
          <w:lang w:val="ro-MD"/>
        </w:rPr>
        <w:t>„1</w:t>
      </w:r>
      <w:r w:rsidRPr="007C6FCA">
        <w:rPr>
          <w:rFonts w:ascii="Times New Roman" w:hAnsi="Times New Roman" w:cs="Times New Roman"/>
          <w:sz w:val="28"/>
          <w:szCs w:val="28"/>
          <w:vertAlign w:val="superscript"/>
          <w:lang w:val="ro-MD"/>
        </w:rPr>
        <w:t>1</w:t>
      </w:r>
      <w:r w:rsidRPr="007C6FCA">
        <w:rPr>
          <w:rFonts w:ascii="Times New Roman" w:hAnsi="Times New Roman" w:cs="Times New Roman"/>
          <w:sz w:val="28"/>
          <w:szCs w:val="28"/>
          <w:lang w:val="ro-MD"/>
        </w:rPr>
        <w:t xml:space="preserve">.  </w:t>
      </w:r>
      <w:r w:rsidRPr="007C6FCA">
        <w:rPr>
          <w:rFonts w:ascii="Times New Roman" w:eastAsia="Times New Roman" w:hAnsi="Times New Roman" w:cs="Times New Roman"/>
          <w:sz w:val="28"/>
          <w:szCs w:val="28"/>
          <w:lang w:val="ro-MD"/>
        </w:rPr>
        <w:t xml:space="preserve">Clasele de salarizare pentru funcțiile din subdiviziunile deconcentrate în teritoriu ale Casei Naționale de Asigurări Sociale se stabilesc la nivelul funcțiilor din Aparatul Primăriei municipiului Chișinău, UTA Găgăuzia, Aparatul Primăriei municipiului Bălți și Aparatul președintelui de raion, în funcție de amplasare”. </w:t>
      </w:r>
    </w:p>
    <w:p w:rsidR="00397257" w:rsidRPr="007C6FCA" w:rsidRDefault="00397257" w:rsidP="00397257">
      <w:pPr>
        <w:spacing w:after="0" w:line="240" w:lineRule="auto"/>
        <w:ind w:firstLine="709"/>
        <w:jc w:val="both"/>
        <w:rPr>
          <w:rFonts w:ascii="Times New Roman" w:eastAsia="Times New Roman" w:hAnsi="Times New Roman" w:cs="Times New Roman"/>
          <w:sz w:val="28"/>
          <w:szCs w:val="28"/>
          <w:lang w:val="ro-MD"/>
        </w:rPr>
      </w:pPr>
    </w:p>
    <w:p w:rsidR="00397257" w:rsidRPr="007C6FCA" w:rsidRDefault="00397257" w:rsidP="00397257">
      <w:pPr>
        <w:spacing w:after="0" w:line="240" w:lineRule="auto"/>
        <w:ind w:firstLine="709"/>
        <w:jc w:val="both"/>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tabelul 3 va avea următorul cuprins:</w:t>
      </w:r>
    </w:p>
    <w:tbl>
      <w:tblPr>
        <w:tblW w:w="4439" w:type="pct"/>
        <w:jc w:val="center"/>
        <w:tblCellMar>
          <w:top w:w="15" w:type="dxa"/>
          <w:left w:w="15" w:type="dxa"/>
          <w:bottom w:w="15" w:type="dxa"/>
          <w:right w:w="15" w:type="dxa"/>
        </w:tblCellMar>
        <w:tblLook w:val="04A0" w:firstRow="1" w:lastRow="0" w:firstColumn="1" w:lastColumn="0" w:noHBand="0" w:noVBand="1"/>
      </w:tblPr>
      <w:tblGrid>
        <w:gridCol w:w="1244"/>
        <w:gridCol w:w="3001"/>
        <w:gridCol w:w="1593"/>
        <w:gridCol w:w="2951"/>
      </w:tblGrid>
      <w:tr w:rsidR="00397257" w:rsidRPr="007C6FCA" w:rsidTr="00480D7C">
        <w:trPr>
          <w:jc w:val="center"/>
        </w:trPr>
        <w:tc>
          <w:tcPr>
            <w:tcW w:w="5000" w:type="pct"/>
            <w:gridSpan w:val="4"/>
            <w:tcBorders>
              <w:top w:val="nil"/>
              <w:left w:val="nil"/>
              <w:bottom w:val="single" w:sz="6" w:space="0" w:color="000000"/>
              <w:right w:val="nil"/>
            </w:tcBorders>
            <w:tcMar>
              <w:top w:w="24" w:type="dxa"/>
              <w:left w:w="48" w:type="dxa"/>
              <w:bottom w:w="24" w:type="dxa"/>
              <w:right w:w="48" w:type="dxa"/>
            </w:tcMar>
            <w:hideMark/>
          </w:tcPr>
          <w:p w:rsidR="00397257" w:rsidRPr="007C6FCA" w:rsidRDefault="00397257" w:rsidP="00480D7C">
            <w:pPr>
              <w:spacing w:after="0" w:line="240" w:lineRule="auto"/>
              <w:ind w:firstLine="567"/>
              <w:jc w:val="both"/>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 </w:t>
            </w:r>
          </w:p>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b/>
                <w:bCs/>
                <w:sz w:val="28"/>
                <w:szCs w:val="28"/>
                <w:lang w:val="ro-MD"/>
              </w:rPr>
              <w:t>„Funcțiile din cabinetul persoanelor cu funcții de demnitate publică (A5)</w:t>
            </w:r>
          </w:p>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 </w:t>
            </w:r>
          </w:p>
        </w:tc>
      </w:tr>
      <w:tr w:rsidR="00397257" w:rsidRPr="007C6FCA" w:rsidTr="00480D7C">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b/>
                <w:bCs/>
                <w:sz w:val="28"/>
                <w:szCs w:val="28"/>
                <w:lang w:val="ro-MD"/>
              </w:rPr>
            </w:pPr>
            <w:r w:rsidRPr="007C6FCA">
              <w:rPr>
                <w:rFonts w:ascii="Times New Roman" w:eastAsia="Times New Roman" w:hAnsi="Times New Roman" w:cs="Times New Roman"/>
                <w:b/>
                <w:bCs/>
                <w:sz w:val="28"/>
                <w:szCs w:val="28"/>
                <w:lang w:val="ro-MD"/>
              </w:rPr>
              <w:t>Codul</w:t>
            </w:r>
            <w:r w:rsidRPr="007C6FCA">
              <w:rPr>
                <w:rFonts w:ascii="Times New Roman" w:eastAsia="Times New Roman" w:hAnsi="Times New Roman" w:cs="Times New Roman"/>
                <w:b/>
                <w:bCs/>
                <w:sz w:val="28"/>
                <w:szCs w:val="28"/>
                <w:lang w:val="ro-MD"/>
              </w:rPr>
              <w:br/>
              <w:t>funcției</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b/>
                <w:bCs/>
                <w:sz w:val="28"/>
                <w:szCs w:val="28"/>
                <w:lang w:val="ro-MD"/>
              </w:rPr>
            </w:pPr>
            <w:r w:rsidRPr="007C6FCA">
              <w:rPr>
                <w:rFonts w:ascii="Times New Roman" w:eastAsia="Times New Roman" w:hAnsi="Times New Roman" w:cs="Times New Roman"/>
                <w:b/>
                <w:bCs/>
                <w:sz w:val="28"/>
                <w:szCs w:val="28"/>
                <w:lang w:val="ro-MD"/>
              </w:rPr>
              <w:t>Denumirea funcției</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b/>
                <w:bCs/>
                <w:sz w:val="28"/>
                <w:szCs w:val="28"/>
                <w:lang w:val="ro-MD"/>
              </w:rPr>
            </w:pPr>
            <w:r w:rsidRPr="007C6FCA">
              <w:rPr>
                <w:rFonts w:ascii="Times New Roman" w:eastAsia="Times New Roman" w:hAnsi="Times New Roman" w:cs="Times New Roman"/>
                <w:b/>
                <w:bCs/>
                <w:sz w:val="28"/>
                <w:szCs w:val="28"/>
                <w:lang w:val="ro-MD"/>
              </w:rPr>
              <w:t>Clasa de</w:t>
            </w:r>
            <w:r w:rsidRPr="007C6FCA">
              <w:rPr>
                <w:rFonts w:ascii="Times New Roman" w:eastAsia="Times New Roman" w:hAnsi="Times New Roman" w:cs="Times New Roman"/>
                <w:b/>
                <w:bCs/>
                <w:sz w:val="28"/>
                <w:szCs w:val="28"/>
                <w:lang w:val="ro-MD"/>
              </w:rPr>
              <w:br/>
              <w:t>salarizare</w:t>
            </w:r>
          </w:p>
        </w:tc>
        <w:tc>
          <w:tcPr>
            <w:tcW w:w="1678"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b/>
                <w:bCs/>
                <w:sz w:val="28"/>
                <w:szCs w:val="28"/>
                <w:lang w:val="ro-MD"/>
              </w:rPr>
            </w:pPr>
            <w:r w:rsidRPr="007C6FCA">
              <w:rPr>
                <w:rFonts w:ascii="Times New Roman" w:eastAsia="Times New Roman" w:hAnsi="Times New Roman" w:cs="Times New Roman"/>
                <w:b/>
                <w:bCs/>
                <w:sz w:val="28"/>
                <w:szCs w:val="28"/>
                <w:lang w:val="ro-MD"/>
              </w:rPr>
              <w:t>Coeficientul</w:t>
            </w:r>
            <w:r w:rsidRPr="007C6FCA">
              <w:rPr>
                <w:rFonts w:ascii="Times New Roman" w:eastAsia="Times New Roman" w:hAnsi="Times New Roman" w:cs="Times New Roman"/>
                <w:b/>
                <w:bCs/>
                <w:sz w:val="28"/>
                <w:szCs w:val="28"/>
                <w:lang w:val="ro-MD"/>
              </w:rPr>
              <w:br/>
              <w:t>de salarizare</w:t>
            </w:r>
          </w:p>
        </w:tc>
      </w:tr>
      <w:tr w:rsidR="00397257" w:rsidRPr="007C6FCA" w:rsidTr="00480D7C">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b/>
                <w:bCs/>
                <w:sz w:val="28"/>
                <w:szCs w:val="28"/>
                <w:lang w:val="ro-MD"/>
              </w:rPr>
            </w:pPr>
            <w:r w:rsidRPr="007C6FCA">
              <w:rPr>
                <w:rFonts w:ascii="Times New Roman" w:eastAsia="Times New Roman" w:hAnsi="Times New Roman" w:cs="Times New Roman"/>
                <w:b/>
                <w:bCs/>
                <w:sz w:val="28"/>
                <w:szCs w:val="28"/>
                <w:lang w:val="ro-MD"/>
              </w:rPr>
              <w:t>1</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b/>
                <w:bCs/>
                <w:sz w:val="28"/>
                <w:szCs w:val="28"/>
                <w:lang w:val="ro-MD"/>
              </w:rPr>
            </w:pPr>
            <w:r w:rsidRPr="007C6FCA">
              <w:rPr>
                <w:rFonts w:ascii="Times New Roman" w:eastAsia="Times New Roman" w:hAnsi="Times New Roman" w:cs="Times New Roman"/>
                <w:b/>
                <w:bCs/>
                <w:sz w:val="28"/>
                <w:szCs w:val="28"/>
                <w:lang w:val="ro-MD"/>
              </w:rPr>
              <w:t>2</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b/>
                <w:bCs/>
                <w:sz w:val="28"/>
                <w:szCs w:val="28"/>
                <w:lang w:val="ro-MD"/>
              </w:rPr>
            </w:pPr>
            <w:r w:rsidRPr="007C6FCA">
              <w:rPr>
                <w:rFonts w:ascii="Times New Roman" w:eastAsia="Times New Roman" w:hAnsi="Times New Roman" w:cs="Times New Roman"/>
                <w:b/>
                <w:bCs/>
                <w:sz w:val="28"/>
                <w:szCs w:val="28"/>
                <w:lang w:val="ro-MD"/>
              </w:rPr>
              <w:t>3</w:t>
            </w:r>
          </w:p>
        </w:tc>
        <w:tc>
          <w:tcPr>
            <w:tcW w:w="1678"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b/>
                <w:bCs/>
                <w:sz w:val="28"/>
                <w:szCs w:val="28"/>
                <w:lang w:val="ro-MD"/>
              </w:rPr>
            </w:pPr>
            <w:r w:rsidRPr="007C6FCA">
              <w:rPr>
                <w:rFonts w:ascii="Times New Roman" w:eastAsia="Times New Roman" w:hAnsi="Times New Roman" w:cs="Times New Roman"/>
                <w:b/>
                <w:bCs/>
                <w:sz w:val="28"/>
                <w:szCs w:val="28"/>
                <w:lang w:val="ro-MD"/>
              </w:rPr>
              <w:t>4</w:t>
            </w:r>
          </w:p>
        </w:tc>
      </w:tr>
      <w:tr w:rsidR="00397257" w:rsidRPr="007C6FCA" w:rsidTr="00480D7C">
        <w:trPr>
          <w:jc w:val="center"/>
        </w:trPr>
        <w:tc>
          <w:tcPr>
            <w:tcW w:w="5000" w:type="pct"/>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 xml:space="preserve">  </w:t>
            </w:r>
          </w:p>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b/>
                <w:bCs/>
                <w:sz w:val="28"/>
                <w:szCs w:val="28"/>
                <w:lang w:val="ro-MD"/>
              </w:rPr>
              <w:t>Președinte al Parlamentului, Președinte al Republicii Moldova, Prim-ministru</w:t>
            </w:r>
          </w:p>
        </w:tc>
      </w:tr>
      <w:tr w:rsidR="00397257" w:rsidRPr="007C6FCA" w:rsidTr="00480D7C">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A5001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Șef de cabinet</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116</w:t>
            </w:r>
          </w:p>
        </w:tc>
        <w:tc>
          <w:tcPr>
            <w:tcW w:w="167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11,07</w:t>
            </w:r>
          </w:p>
        </w:tc>
      </w:tr>
      <w:tr w:rsidR="00397257" w:rsidRPr="007C6FCA" w:rsidTr="00480D7C">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lastRenderedPageBreak/>
              <w:t>A5002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Consilier</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112</w:t>
            </w:r>
          </w:p>
        </w:tc>
        <w:tc>
          <w:tcPr>
            <w:tcW w:w="167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10,19</w:t>
            </w:r>
          </w:p>
        </w:tc>
      </w:tr>
      <w:tr w:rsidR="00397257" w:rsidRPr="007C6FCA" w:rsidTr="00480D7C">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A5007</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Asistent</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92</w:t>
            </w:r>
          </w:p>
        </w:tc>
        <w:tc>
          <w:tcPr>
            <w:tcW w:w="167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6,70</w:t>
            </w:r>
          </w:p>
        </w:tc>
      </w:tr>
      <w:tr w:rsidR="00397257" w:rsidRPr="007C6FCA" w:rsidTr="00480D7C">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A5010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Secretar</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74</w:t>
            </w:r>
          </w:p>
        </w:tc>
        <w:tc>
          <w:tcPr>
            <w:tcW w:w="167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4,60</w:t>
            </w:r>
          </w:p>
        </w:tc>
      </w:tr>
      <w:tr w:rsidR="00397257" w:rsidRPr="007C6FCA" w:rsidTr="00480D7C">
        <w:trPr>
          <w:jc w:val="center"/>
        </w:trPr>
        <w:tc>
          <w:tcPr>
            <w:tcW w:w="5000" w:type="pct"/>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 xml:space="preserve">  </w:t>
            </w:r>
          </w:p>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b/>
                <w:bCs/>
                <w:sz w:val="28"/>
                <w:szCs w:val="28"/>
                <w:lang w:val="ro-MD"/>
              </w:rPr>
              <w:t>Prim-viceprim-ministru, vicepreședinte al Parlamentului, viceprim-ministru,</w:t>
            </w:r>
          </w:p>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b/>
                <w:bCs/>
                <w:sz w:val="28"/>
                <w:szCs w:val="28"/>
                <w:lang w:val="ro-MD"/>
              </w:rPr>
              <w:t>președinte al fracțiunii parlamentare, ministru, Avocatul Poporului,</w:t>
            </w:r>
          </w:p>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b/>
                <w:bCs/>
                <w:sz w:val="28"/>
                <w:szCs w:val="28"/>
                <w:lang w:val="ro-MD"/>
              </w:rPr>
              <w:t>primar general al municipiului Chișinău</w:t>
            </w:r>
          </w:p>
        </w:tc>
      </w:tr>
      <w:tr w:rsidR="00397257" w:rsidRPr="007C6FCA" w:rsidTr="00480D7C">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A5003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rPr>
                <w:rFonts w:ascii="Times New Roman" w:eastAsia="Times New Roman" w:hAnsi="Times New Roman" w:cs="Times New Roman"/>
                <w:sz w:val="28"/>
                <w:szCs w:val="28"/>
                <w:lang w:val="ro-MD"/>
              </w:rPr>
            </w:pPr>
            <w:proofErr w:type="spellStart"/>
            <w:r w:rsidRPr="007C6FCA">
              <w:rPr>
                <w:rFonts w:ascii="Times New Roman" w:eastAsia="Times New Roman" w:hAnsi="Times New Roman" w:cs="Times New Roman"/>
                <w:sz w:val="28"/>
                <w:szCs w:val="28"/>
                <w:lang w:val="ro-MD"/>
              </w:rPr>
              <w:t>Şef</w:t>
            </w:r>
            <w:proofErr w:type="spellEnd"/>
            <w:r w:rsidRPr="007C6FCA">
              <w:rPr>
                <w:rFonts w:ascii="Times New Roman" w:eastAsia="Times New Roman" w:hAnsi="Times New Roman" w:cs="Times New Roman"/>
                <w:sz w:val="28"/>
                <w:szCs w:val="28"/>
                <w:lang w:val="ro-MD"/>
              </w:rPr>
              <w:t xml:space="preserve"> de cabinet</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110</w:t>
            </w:r>
          </w:p>
        </w:tc>
        <w:tc>
          <w:tcPr>
            <w:tcW w:w="167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9,77</w:t>
            </w:r>
          </w:p>
        </w:tc>
      </w:tr>
      <w:tr w:rsidR="00397257" w:rsidRPr="007C6FCA" w:rsidTr="00480D7C">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A5005</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Consilier</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105</w:t>
            </w:r>
          </w:p>
        </w:tc>
        <w:tc>
          <w:tcPr>
            <w:tcW w:w="167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8,80</w:t>
            </w:r>
          </w:p>
        </w:tc>
      </w:tr>
      <w:tr w:rsidR="00397257" w:rsidRPr="007C6FCA" w:rsidTr="00480D7C">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A5008</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Asistent</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82</w:t>
            </w:r>
          </w:p>
        </w:tc>
        <w:tc>
          <w:tcPr>
            <w:tcW w:w="167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5,44</w:t>
            </w:r>
          </w:p>
        </w:tc>
      </w:tr>
      <w:tr w:rsidR="00397257" w:rsidRPr="007C6FCA" w:rsidTr="00480D7C">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A5011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Secretar</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64</w:t>
            </w:r>
          </w:p>
        </w:tc>
        <w:tc>
          <w:tcPr>
            <w:tcW w:w="167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3,73</w:t>
            </w:r>
          </w:p>
        </w:tc>
      </w:tr>
      <w:tr w:rsidR="00397257" w:rsidRPr="007C6FCA" w:rsidTr="00480D7C">
        <w:trPr>
          <w:jc w:val="center"/>
        </w:trPr>
        <w:tc>
          <w:tcPr>
            <w:tcW w:w="5000" w:type="pct"/>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 xml:space="preserve">  </w:t>
            </w:r>
          </w:p>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b/>
                <w:bCs/>
                <w:sz w:val="28"/>
                <w:szCs w:val="28"/>
                <w:lang w:val="ro-MD"/>
              </w:rPr>
              <w:t>Director general al autorității administrative centrale</w:t>
            </w:r>
          </w:p>
        </w:tc>
      </w:tr>
      <w:tr w:rsidR="00397257" w:rsidRPr="007C6FCA" w:rsidTr="00480D7C">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A5004</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Șef de cabinet</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84</w:t>
            </w:r>
          </w:p>
        </w:tc>
        <w:tc>
          <w:tcPr>
            <w:tcW w:w="167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5,67</w:t>
            </w:r>
          </w:p>
        </w:tc>
      </w:tr>
      <w:tr w:rsidR="00397257" w:rsidRPr="007C6FCA" w:rsidTr="00480D7C">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A5006</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Consilier</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80</w:t>
            </w:r>
          </w:p>
        </w:tc>
        <w:tc>
          <w:tcPr>
            <w:tcW w:w="167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5,22</w:t>
            </w:r>
          </w:p>
        </w:tc>
      </w:tr>
      <w:tr w:rsidR="00397257" w:rsidRPr="007C6FCA" w:rsidTr="00480D7C">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A5009</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Asistent</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63</w:t>
            </w:r>
          </w:p>
        </w:tc>
        <w:tc>
          <w:tcPr>
            <w:tcW w:w="167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3,66</w:t>
            </w:r>
          </w:p>
        </w:tc>
      </w:tr>
      <w:tr w:rsidR="00397257" w:rsidRPr="007C6FCA" w:rsidTr="00480D7C">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A5012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Secretar</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45</w:t>
            </w:r>
          </w:p>
        </w:tc>
        <w:tc>
          <w:tcPr>
            <w:tcW w:w="167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2,51”</w:t>
            </w:r>
          </w:p>
        </w:tc>
      </w:tr>
    </w:tbl>
    <w:p w:rsidR="00397257" w:rsidRPr="007C6FCA" w:rsidRDefault="00397257" w:rsidP="00397257">
      <w:pPr>
        <w:spacing w:after="0" w:line="240" w:lineRule="auto"/>
        <w:ind w:firstLine="709"/>
        <w:jc w:val="both"/>
        <w:rPr>
          <w:rFonts w:ascii="Times New Roman" w:eastAsia="Times New Roman" w:hAnsi="Times New Roman" w:cs="Times New Roman"/>
          <w:sz w:val="28"/>
          <w:szCs w:val="28"/>
          <w:lang w:val="ro-MD"/>
        </w:rPr>
      </w:pPr>
    </w:p>
    <w:p w:rsidR="00397257" w:rsidRPr="007C6FCA" w:rsidRDefault="00397257" w:rsidP="00397257">
      <w:pPr>
        <w:pStyle w:val="a3"/>
        <w:spacing w:after="0" w:line="240" w:lineRule="auto"/>
        <w:ind w:left="0" w:firstLine="709"/>
        <w:jc w:val="both"/>
        <w:rPr>
          <w:rFonts w:ascii="Times New Roman" w:hAnsi="Times New Roman" w:cs="Times New Roman"/>
          <w:sz w:val="28"/>
          <w:szCs w:val="28"/>
          <w:lang w:val="ro-MD"/>
        </w:rPr>
      </w:pPr>
    </w:p>
    <w:p w:rsidR="00397257" w:rsidRPr="007C6FCA" w:rsidRDefault="00397257" w:rsidP="00397257">
      <w:pPr>
        <w:pStyle w:val="a3"/>
        <w:numPr>
          <w:ilvl w:val="0"/>
          <w:numId w:val="1"/>
        </w:numPr>
        <w:spacing w:after="0" w:line="240" w:lineRule="auto"/>
        <w:ind w:left="0" w:right="-23" w:firstLine="709"/>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Anexa nr. 5:</w:t>
      </w:r>
    </w:p>
    <w:p w:rsidR="00397257" w:rsidRPr="007C6FCA" w:rsidRDefault="00397257" w:rsidP="00397257">
      <w:pPr>
        <w:pStyle w:val="a3"/>
        <w:spacing w:after="0" w:line="240" w:lineRule="auto"/>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în Tabel:</w:t>
      </w:r>
    </w:p>
    <w:p w:rsidR="00397257" w:rsidRPr="007C6FCA" w:rsidRDefault="00397257" w:rsidP="00397257">
      <w:pPr>
        <w:pStyle w:val="a3"/>
        <w:spacing w:after="0" w:line="240" w:lineRule="auto"/>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 xml:space="preserve">    la compartimentul </w:t>
      </w:r>
      <w:r w:rsidRPr="007C6FCA">
        <w:rPr>
          <w:rFonts w:ascii="Times New Roman" w:hAnsi="Times New Roman" w:cs="Times New Roman"/>
          <w:b/>
          <w:sz w:val="28"/>
          <w:szCs w:val="28"/>
          <w:lang w:val="ro-MD"/>
        </w:rPr>
        <w:t>Aparatul central al Ministerului Apărării, al marelui Stat Major al Armatei Naționale și organul central al autorității administrative din subordine,</w:t>
      </w:r>
      <w:r w:rsidRPr="007C6FCA">
        <w:rPr>
          <w:rFonts w:ascii="Times New Roman" w:hAnsi="Times New Roman" w:cs="Times New Roman"/>
          <w:sz w:val="28"/>
          <w:szCs w:val="28"/>
          <w:lang w:val="ro-MD"/>
        </w:rPr>
        <w:t xml:space="preserve">     după poziția cu codul C3005 se introduce poziția cu codul C3055 cu următorul cuprins:</w:t>
      </w:r>
    </w:p>
    <w:tbl>
      <w:tblPr>
        <w:tblW w:w="4489" w:type="pct"/>
        <w:jc w:val="center"/>
        <w:tblCellMar>
          <w:top w:w="15" w:type="dxa"/>
          <w:left w:w="15" w:type="dxa"/>
          <w:bottom w:w="15" w:type="dxa"/>
          <w:right w:w="15" w:type="dxa"/>
        </w:tblCellMar>
        <w:tblLook w:val="04A0" w:firstRow="1" w:lastRow="0" w:firstColumn="1" w:lastColumn="0" w:noHBand="0" w:noVBand="1"/>
      </w:tblPr>
      <w:tblGrid>
        <w:gridCol w:w="1090"/>
        <w:gridCol w:w="5850"/>
        <w:gridCol w:w="708"/>
        <w:gridCol w:w="1226"/>
      </w:tblGrid>
      <w:tr w:rsidR="00397257" w:rsidRPr="007C6FCA" w:rsidTr="00480D7C">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„C3055</w:t>
            </w:r>
          </w:p>
        </w:tc>
        <w:tc>
          <w:tcPr>
            <w:tcW w:w="329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Șef direcție în cadrul direcției generale</w:t>
            </w:r>
          </w:p>
        </w:tc>
        <w:tc>
          <w:tcPr>
            <w:tcW w:w="39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95</w:t>
            </w:r>
          </w:p>
        </w:tc>
        <w:tc>
          <w:tcPr>
            <w:tcW w:w="69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7,14”</w:t>
            </w:r>
          </w:p>
        </w:tc>
      </w:tr>
    </w:tbl>
    <w:p w:rsidR="00397257" w:rsidRPr="007C6FCA" w:rsidRDefault="00397257" w:rsidP="00397257">
      <w:pPr>
        <w:spacing w:after="0" w:line="240" w:lineRule="auto"/>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 xml:space="preserve">                 după poziția cu codul C3007 se introduce poziția cu codul C3056 cu următorul cuprins:</w:t>
      </w:r>
    </w:p>
    <w:tbl>
      <w:tblPr>
        <w:tblW w:w="4448" w:type="pct"/>
        <w:jc w:val="center"/>
        <w:tblCellMar>
          <w:top w:w="15" w:type="dxa"/>
          <w:left w:w="15" w:type="dxa"/>
          <w:bottom w:w="15" w:type="dxa"/>
          <w:right w:w="15" w:type="dxa"/>
        </w:tblCellMar>
        <w:tblLook w:val="04A0" w:firstRow="1" w:lastRow="0" w:firstColumn="1" w:lastColumn="0" w:noHBand="0" w:noVBand="1"/>
      </w:tblPr>
      <w:tblGrid>
        <w:gridCol w:w="1128"/>
        <w:gridCol w:w="5810"/>
        <w:gridCol w:w="710"/>
        <w:gridCol w:w="1145"/>
      </w:tblGrid>
      <w:tr w:rsidR="00397257" w:rsidRPr="007C6FCA" w:rsidTr="00480D7C">
        <w:trPr>
          <w:jc w:val="center"/>
        </w:trPr>
        <w:tc>
          <w:tcPr>
            <w:tcW w:w="64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hAnsi="Times New Roman" w:cs="Times New Roman"/>
                <w:sz w:val="28"/>
                <w:szCs w:val="28"/>
                <w:lang w:val="ro-MD"/>
              </w:rPr>
              <w:t xml:space="preserve">  „</w:t>
            </w:r>
            <w:r w:rsidRPr="007C6FCA">
              <w:rPr>
                <w:rFonts w:ascii="Times New Roman" w:eastAsia="Times New Roman" w:hAnsi="Times New Roman" w:cs="Times New Roman"/>
                <w:sz w:val="28"/>
                <w:szCs w:val="28"/>
                <w:lang w:val="ro-MD"/>
              </w:rPr>
              <w:t>C3056</w:t>
            </w:r>
          </w:p>
        </w:tc>
        <w:tc>
          <w:tcPr>
            <w:tcW w:w="330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 xml:space="preserve">Șef secție în cadrul direcției </w:t>
            </w:r>
          </w:p>
        </w:tc>
        <w:tc>
          <w:tcPr>
            <w:tcW w:w="40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85</w:t>
            </w:r>
          </w:p>
        </w:tc>
        <w:tc>
          <w:tcPr>
            <w:tcW w:w="65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5,79”</w:t>
            </w:r>
          </w:p>
        </w:tc>
      </w:tr>
    </w:tbl>
    <w:p w:rsidR="00397257" w:rsidRPr="007C6FCA" w:rsidRDefault="00397257" w:rsidP="00397257">
      <w:pPr>
        <w:spacing w:after="0" w:line="240" w:lineRule="auto"/>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 xml:space="preserve">                 la pozițiile cu codurile C3032, C3037, cifrele „3,09” și ”2,73” se substituie prin cifrele „3,43” și respectiv „3,09”;</w:t>
      </w:r>
    </w:p>
    <w:p w:rsidR="00397257" w:rsidRPr="007C6FCA" w:rsidRDefault="00397257" w:rsidP="00397257">
      <w:pPr>
        <w:pStyle w:val="a3"/>
        <w:spacing w:after="0" w:line="240" w:lineRule="auto"/>
        <w:jc w:val="both"/>
        <w:rPr>
          <w:rFonts w:ascii="Times New Roman" w:hAnsi="Times New Roman" w:cs="Times New Roman"/>
          <w:sz w:val="28"/>
          <w:szCs w:val="28"/>
          <w:lang w:val="ro-MD"/>
        </w:rPr>
      </w:pPr>
    </w:p>
    <w:p w:rsidR="00397257" w:rsidRPr="007C6FCA" w:rsidRDefault="00397257" w:rsidP="00397257">
      <w:pPr>
        <w:pStyle w:val="a3"/>
        <w:spacing w:after="0" w:line="240" w:lineRule="auto"/>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 xml:space="preserve">    la compartimentul </w:t>
      </w:r>
      <w:r w:rsidRPr="007C6FCA">
        <w:rPr>
          <w:rFonts w:ascii="Times New Roman" w:hAnsi="Times New Roman" w:cs="Times New Roman"/>
          <w:b/>
          <w:sz w:val="28"/>
          <w:szCs w:val="28"/>
          <w:lang w:val="ro-MD"/>
        </w:rPr>
        <w:t>Unități și instituții militare</w:t>
      </w:r>
      <w:r w:rsidRPr="007C6FCA">
        <w:rPr>
          <w:rFonts w:ascii="Times New Roman" w:hAnsi="Times New Roman" w:cs="Times New Roman"/>
          <w:sz w:val="28"/>
          <w:szCs w:val="28"/>
          <w:lang w:val="ro-MD"/>
        </w:rPr>
        <w:t>:</w:t>
      </w:r>
    </w:p>
    <w:p w:rsidR="00397257" w:rsidRPr="007C6FCA" w:rsidRDefault="00397257" w:rsidP="00397257">
      <w:pPr>
        <w:pStyle w:val="a3"/>
        <w:spacing w:after="0" w:line="240" w:lineRule="auto"/>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 xml:space="preserve">        pozițiile cu codurile C3008, C3009, C3015, C3031, C3033 vor avea următorul cuprins:</w:t>
      </w:r>
    </w:p>
    <w:tbl>
      <w:tblPr>
        <w:tblW w:w="4514" w:type="pct"/>
        <w:jc w:val="center"/>
        <w:tblCellMar>
          <w:top w:w="15" w:type="dxa"/>
          <w:left w:w="15" w:type="dxa"/>
          <w:bottom w:w="15" w:type="dxa"/>
          <w:right w:w="15" w:type="dxa"/>
        </w:tblCellMar>
        <w:tblLook w:val="04A0" w:firstRow="1" w:lastRow="0" w:firstColumn="1" w:lastColumn="0" w:noHBand="0" w:noVBand="1"/>
      </w:tblPr>
      <w:tblGrid>
        <w:gridCol w:w="1061"/>
        <w:gridCol w:w="5756"/>
        <w:gridCol w:w="830"/>
        <w:gridCol w:w="1276"/>
      </w:tblGrid>
      <w:tr w:rsidR="00397257" w:rsidRPr="007C6FCA" w:rsidTr="00480D7C">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lastRenderedPageBreak/>
              <w:t>„C3008</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Comandant regiment</w:t>
            </w:r>
          </w:p>
        </w:tc>
        <w:tc>
          <w:tcPr>
            <w:tcW w:w="46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92</w:t>
            </w:r>
          </w:p>
        </w:tc>
        <w:tc>
          <w:tcPr>
            <w:tcW w:w="71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6,70</w:t>
            </w:r>
          </w:p>
        </w:tc>
      </w:tr>
      <w:tr w:rsidR="00397257" w:rsidRPr="007C6FCA" w:rsidTr="00480D7C">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C3009</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Comandant batalion/escadrilă independent (ă)</w:t>
            </w:r>
          </w:p>
        </w:tc>
        <w:tc>
          <w:tcPr>
            <w:tcW w:w="46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90</w:t>
            </w:r>
          </w:p>
        </w:tc>
        <w:tc>
          <w:tcPr>
            <w:tcW w:w="71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6,43</w:t>
            </w:r>
          </w:p>
        </w:tc>
      </w:tr>
      <w:tr w:rsidR="00397257" w:rsidRPr="007C6FCA" w:rsidTr="00480D7C">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C3015</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Șef bază</w:t>
            </w:r>
          </w:p>
        </w:tc>
        <w:tc>
          <w:tcPr>
            <w:tcW w:w="46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80</w:t>
            </w:r>
          </w:p>
        </w:tc>
        <w:tc>
          <w:tcPr>
            <w:tcW w:w="71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5,22</w:t>
            </w:r>
          </w:p>
        </w:tc>
      </w:tr>
      <w:tr w:rsidR="00397257" w:rsidRPr="007C6FCA" w:rsidTr="00480D7C">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C3031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Ofițer principal</w:t>
            </w:r>
          </w:p>
        </w:tc>
        <w:tc>
          <w:tcPr>
            <w:tcW w:w="46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68</w:t>
            </w:r>
          </w:p>
        </w:tc>
        <w:tc>
          <w:tcPr>
            <w:tcW w:w="71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4,06</w:t>
            </w:r>
          </w:p>
        </w:tc>
      </w:tr>
      <w:tr w:rsidR="00397257" w:rsidRPr="007C6FCA" w:rsidTr="00480D7C">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C3033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Ofițer superior</w:t>
            </w:r>
          </w:p>
        </w:tc>
        <w:tc>
          <w:tcPr>
            <w:tcW w:w="46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61</w:t>
            </w:r>
          </w:p>
        </w:tc>
        <w:tc>
          <w:tcPr>
            <w:tcW w:w="71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3,51”</w:t>
            </w:r>
          </w:p>
        </w:tc>
      </w:tr>
    </w:tbl>
    <w:p w:rsidR="00397257" w:rsidRPr="007C6FCA" w:rsidRDefault="00397257" w:rsidP="00397257">
      <w:pPr>
        <w:pStyle w:val="a3"/>
        <w:spacing w:after="0" w:line="240" w:lineRule="auto"/>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 xml:space="preserve">        după poziția cu codul C3011 se introduce poziția cu codul C3058 cu următorul cuprins:</w:t>
      </w:r>
    </w:p>
    <w:tbl>
      <w:tblPr>
        <w:tblW w:w="4585" w:type="pct"/>
        <w:jc w:val="center"/>
        <w:tblCellMar>
          <w:top w:w="15" w:type="dxa"/>
          <w:left w:w="15" w:type="dxa"/>
          <w:bottom w:w="15" w:type="dxa"/>
          <w:right w:w="15" w:type="dxa"/>
        </w:tblCellMar>
        <w:tblLook w:val="04A0" w:firstRow="1" w:lastRow="0" w:firstColumn="1" w:lastColumn="0" w:noHBand="0" w:noVBand="1"/>
      </w:tblPr>
      <w:tblGrid>
        <w:gridCol w:w="1209"/>
        <w:gridCol w:w="5728"/>
        <w:gridCol w:w="847"/>
        <w:gridCol w:w="1280"/>
      </w:tblGrid>
      <w:tr w:rsidR="00397257" w:rsidRPr="007C6FCA" w:rsidTr="00480D7C">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„C3058</w:t>
            </w:r>
          </w:p>
        </w:tc>
        <w:tc>
          <w:tcPr>
            <w:tcW w:w="316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Comandant comenduire militară</w:t>
            </w:r>
          </w:p>
        </w:tc>
        <w:tc>
          <w:tcPr>
            <w:tcW w:w="46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87</w:t>
            </w:r>
          </w:p>
        </w:tc>
        <w:tc>
          <w:tcPr>
            <w:tcW w:w="7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6,04”</w:t>
            </w:r>
          </w:p>
        </w:tc>
      </w:tr>
    </w:tbl>
    <w:p w:rsidR="00397257" w:rsidRPr="007C6FCA" w:rsidRDefault="00397257" w:rsidP="00397257">
      <w:pPr>
        <w:pStyle w:val="a3"/>
        <w:spacing w:after="0" w:line="240" w:lineRule="auto"/>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 xml:space="preserve">       la poziția cu codul C3051, codul se modifică în C3057; </w:t>
      </w:r>
    </w:p>
    <w:p w:rsidR="00397257" w:rsidRPr="007C6FCA" w:rsidRDefault="00397257" w:rsidP="00397257">
      <w:pPr>
        <w:pStyle w:val="a3"/>
        <w:spacing w:after="0" w:line="240" w:lineRule="auto"/>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 xml:space="preserve">       pozițiile cu codurile C3043, C3044, C3046 și C3048 se exclud. </w:t>
      </w:r>
    </w:p>
    <w:p w:rsidR="00397257" w:rsidRPr="007C6FCA" w:rsidRDefault="00397257" w:rsidP="00397257">
      <w:pPr>
        <w:pStyle w:val="a3"/>
        <w:spacing w:after="0" w:line="240" w:lineRule="auto"/>
        <w:jc w:val="both"/>
        <w:rPr>
          <w:rFonts w:ascii="Times New Roman" w:hAnsi="Times New Roman" w:cs="Times New Roman"/>
          <w:sz w:val="28"/>
          <w:szCs w:val="28"/>
          <w:lang w:val="ro-MD"/>
        </w:rPr>
      </w:pPr>
    </w:p>
    <w:p w:rsidR="00397257" w:rsidRPr="007C6FCA" w:rsidRDefault="00397257" w:rsidP="00397257">
      <w:pPr>
        <w:pStyle w:val="a3"/>
        <w:spacing w:after="0" w:line="240" w:lineRule="auto"/>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 xml:space="preserve">   Notele la tabel:</w:t>
      </w:r>
    </w:p>
    <w:p w:rsidR="00397257" w:rsidRPr="007C6FCA" w:rsidRDefault="00397257" w:rsidP="00397257">
      <w:pPr>
        <w:pStyle w:val="a3"/>
        <w:spacing w:after="0" w:line="240" w:lineRule="auto"/>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 xml:space="preserve">        se completează cu punctul 2</w:t>
      </w:r>
      <w:r w:rsidRPr="007C6FCA">
        <w:rPr>
          <w:rFonts w:ascii="Times New Roman" w:hAnsi="Times New Roman" w:cs="Times New Roman"/>
          <w:sz w:val="28"/>
          <w:szCs w:val="28"/>
          <w:vertAlign w:val="superscript"/>
          <w:lang w:val="ro-MD"/>
        </w:rPr>
        <w:t xml:space="preserve">1 </w:t>
      </w:r>
      <w:r w:rsidRPr="007C6FCA">
        <w:rPr>
          <w:rFonts w:ascii="Times New Roman" w:hAnsi="Times New Roman" w:cs="Times New Roman"/>
          <w:sz w:val="28"/>
          <w:szCs w:val="28"/>
          <w:lang w:val="ro-MD"/>
        </w:rPr>
        <w:t>cu următorul cuprins:</w:t>
      </w:r>
    </w:p>
    <w:p w:rsidR="00397257" w:rsidRPr="007C6FCA" w:rsidRDefault="00397257" w:rsidP="00397257">
      <w:pPr>
        <w:spacing w:after="0" w:line="240" w:lineRule="auto"/>
        <w:ind w:firstLine="709"/>
        <w:jc w:val="both"/>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„2</w:t>
      </w:r>
      <w:r w:rsidRPr="007C6FCA">
        <w:rPr>
          <w:rFonts w:ascii="Times New Roman" w:eastAsia="Times New Roman" w:hAnsi="Times New Roman" w:cs="Times New Roman"/>
          <w:sz w:val="28"/>
          <w:szCs w:val="28"/>
          <w:vertAlign w:val="superscript"/>
          <w:lang w:val="ro-MD"/>
        </w:rPr>
        <w:t>1</w:t>
      </w:r>
      <w:r w:rsidRPr="007C6FCA">
        <w:rPr>
          <w:rFonts w:ascii="Times New Roman" w:eastAsia="Times New Roman" w:hAnsi="Times New Roman" w:cs="Times New Roman"/>
          <w:sz w:val="28"/>
          <w:szCs w:val="28"/>
          <w:lang w:val="ro-MD"/>
        </w:rPr>
        <w:t xml:space="preserve">. Clasele de salarizare pentru funcțiile „Șef secție” și „Șef serviciu” din compartimentul „Unități și instituții militare” </w:t>
      </w:r>
      <w:proofErr w:type="spellStart"/>
      <w:r w:rsidRPr="007C6FCA">
        <w:rPr>
          <w:rFonts w:ascii="Times New Roman" w:eastAsia="Times New Roman" w:hAnsi="Times New Roman" w:cs="Times New Roman"/>
          <w:sz w:val="28"/>
          <w:szCs w:val="28"/>
          <w:lang w:val="ro-MD"/>
        </w:rPr>
        <w:t>sînt</w:t>
      </w:r>
      <w:proofErr w:type="spellEnd"/>
      <w:r w:rsidRPr="007C6FCA">
        <w:rPr>
          <w:rFonts w:ascii="Times New Roman" w:eastAsia="Times New Roman" w:hAnsi="Times New Roman" w:cs="Times New Roman"/>
          <w:sz w:val="28"/>
          <w:szCs w:val="28"/>
          <w:lang w:val="ro-MD"/>
        </w:rPr>
        <w:t xml:space="preserve"> stabilite pentru funcțiile instituite în Brigadă, Academia Militară a Forțelor Armate „Alexandru cel Bun” și Spitalul Clinic Militar Central. Pentru funcțiile respective instituite în alte unități și instituții militare, clasele de salarizare se stabilesc cu o reducere de 2 clase succesive față de cele stabilite pentru funcțiile similare în tabel”. </w:t>
      </w:r>
    </w:p>
    <w:p w:rsidR="00397257" w:rsidRPr="007C6FCA" w:rsidRDefault="00397257" w:rsidP="00397257">
      <w:pPr>
        <w:spacing w:after="0" w:line="240" w:lineRule="auto"/>
        <w:ind w:firstLine="709"/>
        <w:jc w:val="both"/>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 xml:space="preserve">       punctul </w:t>
      </w:r>
      <w:r w:rsidRPr="007C6FCA">
        <w:rPr>
          <w:rFonts w:ascii="Times New Roman" w:eastAsia="Times New Roman" w:hAnsi="Times New Roman" w:cs="Times New Roman"/>
          <w:b/>
          <w:sz w:val="28"/>
          <w:szCs w:val="28"/>
          <w:lang w:val="ro-MD"/>
        </w:rPr>
        <w:t>3</w:t>
      </w:r>
      <w:r w:rsidRPr="007C6FCA">
        <w:rPr>
          <w:rFonts w:ascii="Times New Roman" w:eastAsia="Times New Roman" w:hAnsi="Times New Roman" w:cs="Times New Roman"/>
          <w:sz w:val="28"/>
          <w:szCs w:val="28"/>
          <w:lang w:val="ro-MD"/>
        </w:rPr>
        <w:t xml:space="preserve"> va avea următorul cuprins:</w:t>
      </w:r>
    </w:p>
    <w:p w:rsidR="00397257" w:rsidRPr="007C6FCA" w:rsidRDefault="00397257" w:rsidP="00397257">
      <w:pPr>
        <w:spacing w:after="0" w:line="240" w:lineRule="auto"/>
        <w:ind w:firstLine="567"/>
        <w:jc w:val="both"/>
        <w:rPr>
          <w:rFonts w:ascii="Times New Roman" w:eastAsia="Times New Roman" w:hAnsi="Times New Roman" w:cs="Times New Roman"/>
          <w:sz w:val="28"/>
          <w:szCs w:val="28"/>
          <w:lang w:val="ro-MD"/>
        </w:rPr>
      </w:pPr>
      <w:r w:rsidRPr="007C6FCA">
        <w:rPr>
          <w:rFonts w:ascii="Times New Roman" w:eastAsia="Times New Roman" w:hAnsi="Times New Roman" w:cs="Times New Roman"/>
          <w:b/>
          <w:bCs/>
          <w:sz w:val="28"/>
          <w:szCs w:val="28"/>
          <w:lang w:val="ro-MD"/>
        </w:rPr>
        <w:t xml:space="preserve">   ”3.</w:t>
      </w:r>
      <w:r w:rsidRPr="007C6FCA">
        <w:rPr>
          <w:rFonts w:ascii="Times New Roman" w:eastAsia="Times New Roman" w:hAnsi="Times New Roman" w:cs="Times New Roman"/>
          <w:sz w:val="28"/>
          <w:szCs w:val="28"/>
          <w:lang w:val="ro-MD"/>
        </w:rPr>
        <w:t xml:space="preserve"> Pentru funcțiile cu statut special (militari) din corpul de soldați, sergenți și plutonieri, fără grade de ofițeri, clasa de salarizare și, respectiv, coeficientul de salarizare se stabilesc în funcție de gradul profesional, după cum urmează:</w:t>
      </w:r>
    </w:p>
    <w:p w:rsidR="00397257" w:rsidRPr="007C6FCA" w:rsidRDefault="00397257" w:rsidP="00397257">
      <w:pPr>
        <w:spacing w:after="0" w:line="240" w:lineRule="auto"/>
        <w:ind w:firstLine="567"/>
        <w:jc w:val="both"/>
        <w:rPr>
          <w:rFonts w:ascii="Times New Roman" w:eastAsia="Times New Roman" w:hAnsi="Times New Roman" w:cs="Times New Roman"/>
          <w:sz w:val="28"/>
          <w:szCs w:val="28"/>
          <w:lang w:val="ro-MD"/>
        </w:rPr>
      </w:pPr>
    </w:p>
    <w:tbl>
      <w:tblPr>
        <w:tblW w:w="4000" w:type="pct"/>
        <w:jc w:val="center"/>
        <w:tblCellMar>
          <w:top w:w="15" w:type="dxa"/>
          <w:left w:w="15" w:type="dxa"/>
          <w:bottom w:w="15" w:type="dxa"/>
          <w:right w:w="15" w:type="dxa"/>
        </w:tblCellMar>
        <w:tblLook w:val="04A0" w:firstRow="1" w:lastRow="0" w:firstColumn="1" w:lastColumn="0" w:noHBand="0" w:noVBand="1"/>
      </w:tblPr>
      <w:tblGrid>
        <w:gridCol w:w="999"/>
        <w:gridCol w:w="4017"/>
        <w:gridCol w:w="1278"/>
        <w:gridCol w:w="1613"/>
      </w:tblGrid>
      <w:tr w:rsidR="00397257" w:rsidRPr="007C6FCA" w:rsidTr="00480D7C">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b/>
                <w:bCs/>
                <w:sz w:val="28"/>
                <w:szCs w:val="28"/>
                <w:lang w:val="ro-MD"/>
              </w:rPr>
              <w:t>Codul</w:t>
            </w:r>
            <w:r w:rsidRPr="007C6FCA">
              <w:rPr>
                <w:rFonts w:ascii="Times New Roman" w:eastAsia="Times New Roman" w:hAnsi="Times New Roman" w:cs="Times New Roman"/>
                <w:b/>
                <w:bCs/>
                <w:sz w:val="28"/>
                <w:szCs w:val="28"/>
                <w:lang w:val="ro-MD"/>
              </w:rPr>
              <w:br/>
              <w:t>funcției</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b/>
                <w:bCs/>
                <w:sz w:val="28"/>
                <w:szCs w:val="28"/>
                <w:lang w:val="ro-MD"/>
              </w:rPr>
              <w:t>Pentru funcțiile cărora le corespunde</w:t>
            </w:r>
            <w:r w:rsidRPr="007C6FCA">
              <w:rPr>
                <w:rFonts w:ascii="Times New Roman" w:eastAsia="Times New Roman" w:hAnsi="Times New Roman" w:cs="Times New Roman"/>
                <w:b/>
                <w:bCs/>
                <w:sz w:val="28"/>
                <w:szCs w:val="28"/>
                <w:lang w:val="ro-MD"/>
              </w:rPr>
              <w:br/>
              <w:t>gradul profesional de:</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b/>
                <w:bCs/>
                <w:sz w:val="28"/>
                <w:szCs w:val="28"/>
                <w:lang w:val="ro-MD"/>
              </w:rPr>
              <w:t>Clasa de</w:t>
            </w:r>
            <w:r w:rsidRPr="007C6FCA">
              <w:rPr>
                <w:rFonts w:ascii="Times New Roman" w:eastAsia="Times New Roman" w:hAnsi="Times New Roman" w:cs="Times New Roman"/>
                <w:b/>
                <w:bCs/>
                <w:sz w:val="28"/>
                <w:szCs w:val="28"/>
                <w:lang w:val="ro-MD"/>
              </w:rPr>
              <w:br/>
              <w:t>salarizare</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b/>
                <w:bCs/>
                <w:sz w:val="28"/>
                <w:szCs w:val="28"/>
                <w:lang w:val="ro-MD"/>
              </w:rPr>
              <w:t>Coeficientul</w:t>
            </w:r>
            <w:r w:rsidRPr="007C6FCA">
              <w:rPr>
                <w:rFonts w:ascii="Times New Roman" w:eastAsia="Times New Roman" w:hAnsi="Times New Roman" w:cs="Times New Roman"/>
                <w:b/>
                <w:bCs/>
                <w:sz w:val="28"/>
                <w:szCs w:val="28"/>
                <w:lang w:val="ro-MD"/>
              </w:rPr>
              <w:br/>
              <w:t>de salarizare</w:t>
            </w:r>
          </w:p>
        </w:tc>
      </w:tr>
      <w:tr w:rsidR="00397257" w:rsidRPr="007C6FCA" w:rsidTr="00480D7C">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C3059</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Sergent principal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52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2,90</w:t>
            </w:r>
          </w:p>
        </w:tc>
      </w:tr>
      <w:tr w:rsidR="00397257" w:rsidRPr="007C6FCA" w:rsidTr="00480D7C">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C3060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Sergent major</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50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2,79</w:t>
            </w:r>
          </w:p>
        </w:tc>
      </w:tr>
      <w:tr w:rsidR="00397257" w:rsidRPr="007C6FCA" w:rsidTr="00480D7C">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C3061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Sergent clasa 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47</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2,62</w:t>
            </w:r>
          </w:p>
        </w:tc>
      </w:tr>
      <w:tr w:rsidR="00397257" w:rsidRPr="007C6FCA" w:rsidTr="00480D7C">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C3062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Sergent clasa II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45</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2,51</w:t>
            </w:r>
          </w:p>
        </w:tc>
      </w:tr>
      <w:tr w:rsidR="00397257" w:rsidRPr="007C6FCA" w:rsidTr="00480D7C">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C3063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Sergent clasa III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44</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2,46</w:t>
            </w:r>
          </w:p>
        </w:tc>
      </w:tr>
      <w:tr w:rsidR="00397257" w:rsidRPr="007C6FCA" w:rsidTr="00480D7C">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C3064</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Caporal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43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2,41</w:t>
            </w:r>
          </w:p>
        </w:tc>
      </w:tr>
      <w:tr w:rsidR="00397257" w:rsidRPr="007C6FCA" w:rsidTr="00480D7C">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C3065</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Soldat clasa 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42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2,36</w:t>
            </w:r>
          </w:p>
        </w:tc>
      </w:tr>
      <w:tr w:rsidR="00397257" w:rsidRPr="007C6FCA" w:rsidTr="00480D7C">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C3066</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Soldat clasa II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41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2,31</w:t>
            </w:r>
          </w:p>
        </w:tc>
      </w:tr>
      <w:tr w:rsidR="00397257" w:rsidRPr="007C6FCA" w:rsidTr="00480D7C">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Del="00E700FB"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C3067</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Soldat clasa III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40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2,26</w:t>
            </w:r>
          </w:p>
        </w:tc>
      </w:tr>
    </w:tbl>
    <w:p w:rsidR="00397257" w:rsidRPr="007C6FCA" w:rsidRDefault="00397257" w:rsidP="00397257">
      <w:pPr>
        <w:spacing w:after="0" w:line="240" w:lineRule="auto"/>
        <w:ind w:firstLine="567"/>
        <w:jc w:val="both"/>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lastRenderedPageBreak/>
        <w:t>Lista funcțiilor cu statut special concrete care corespund fiecărui grad profesional se aprobă de ministrul apărării, cu informarea Ministerului Finanțelor pentru a fi incluse în Registrul funcțiilor”.</w:t>
      </w:r>
    </w:p>
    <w:p w:rsidR="00397257" w:rsidRPr="007C6FCA" w:rsidRDefault="00397257" w:rsidP="00397257">
      <w:pPr>
        <w:spacing w:after="0" w:line="240" w:lineRule="auto"/>
        <w:ind w:firstLine="709"/>
        <w:jc w:val="both"/>
        <w:rPr>
          <w:rFonts w:ascii="Times New Roman" w:eastAsia="Times New Roman" w:hAnsi="Times New Roman" w:cs="Times New Roman"/>
          <w:sz w:val="28"/>
          <w:szCs w:val="28"/>
          <w:lang w:val="ro-MD"/>
        </w:rPr>
      </w:pPr>
    </w:p>
    <w:p w:rsidR="00397257" w:rsidRPr="007C6FCA" w:rsidRDefault="00397257" w:rsidP="00397257">
      <w:pPr>
        <w:pStyle w:val="a3"/>
        <w:numPr>
          <w:ilvl w:val="0"/>
          <w:numId w:val="1"/>
        </w:numPr>
        <w:spacing w:after="0" w:line="240" w:lineRule="auto"/>
        <w:ind w:left="0" w:right="-23" w:firstLine="709"/>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Anexa nr. 6:</w:t>
      </w:r>
    </w:p>
    <w:p w:rsidR="00397257" w:rsidRPr="007C6FCA" w:rsidRDefault="00397257" w:rsidP="00397257">
      <w:pPr>
        <w:pStyle w:val="a3"/>
        <w:spacing w:after="0" w:line="240" w:lineRule="auto"/>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în Tabel:</w:t>
      </w:r>
    </w:p>
    <w:p w:rsidR="00397257" w:rsidRPr="007C6FCA" w:rsidRDefault="00397257" w:rsidP="00397257">
      <w:pPr>
        <w:pStyle w:val="a3"/>
        <w:spacing w:after="0" w:line="240" w:lineRule="auto"/>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 xml:space="preserve">    la compartimentul </w:t>
      </w:r>
      <w:r w:rsidRPr="007C6FCA">
        <w:rPr>
          <w:rFonts w:ascii="Times New Roman" w:hAnsi="Times New Roman" w:cs="Times New Roman"/>
          <w:b/>
          <w:sz w:val="28"/>
          <w:szCs w:val="28"/>
          <w:lang w:val="ro-MD"/>
        </w:rPr>
        <w:t>Ministerul Afacerilor Interne/Aparatul central al ministerului și al autorităților administrative din subordine,</w:t>
      </w:r>
      <w:r w:rsidRPr="007C6FCA">
        <w:rPr>
          <w:rFonts w:ascii="Times New Roman" w:hAnsi="Times New Roman" w:cs="Times New Roman"/>
          <w:sz w:val="28"/>
          <w:szCs w:val="28"/>
          <w:lang w:val="ro-MD"/>
        </w:rPr>
        <w:t xml:space="preserve"> după poziția cu codul D3013 se introduce poziția cu codul D3188 cu următorul cuprins:</w:t>
      </w:r>
    </w:p>
    <w:tbl>
      <w:tblPr>
        <w:tblW w:w="4489" w:type="pct"/>
        <w:jc w:val="center"/>
        <w:tblCellMar>
          <w:top w:w="15" w:type="dxa"/>
          <w:left w:w="15" w:type="dxa"/>
          <w:bottom w:w="15" w:type="dxa"/>
          <w:right w:w="15" w:type="dxa"/>
        </w:tblCellMar>
        <w:tblLook w:val="04A0" w:firstRow="1" w:lastRow="0" w:firstColumn="1" w:lastColumn="0" w:noHBand="0" w:noVBand="1"/>
      </w:tblPr>
      <w:tblGrid>
        <w:gridCol w:w="1090"/>
        <w:gridCol w:w="5850"/>
        <w:gridCol w:w="708"/>
        <w:gridCol w:w="1226"/>
      </w:tblGrid>
      <w:tr w:rsidR="00397257" w:rsidRPr="007C6FCA" w:rsidTr="00480D7C">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„D3188</w:t>
            </w:r>
          </w:p>
        </w:tc>
        <w:tc>
          <w:tcPr>
            <w:tcW w:w="329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Șef direcție în cadrul direcției generale</w:t>
            </w:r>
          </w:p>
        </w:tc>
        <w:tc>
          <w:tcPr>
            <w:tcW w:w="39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95</w:t>
            </w:r>
          </w:p>
        </w:tc>
        <w:tc>
          <w:tcPr>
            <w:tcW w:w="69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7,14”</w:t>
            </w:r>
          </w:p>
        </w:tc>
      </w:tr>
    </w:tbl>
    <w:p w:rsidR="00397257" w:rsidRPr="007C6FCA" w:rsidRDefault="00397257" w:rsidP="00397257">
      <w:pPr>
        <w:spacing w:after="0" w:line="240" w:lineRule="auto"/>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 xml:space="preserve">               după poziția cu codul D3028 se introduce poziția cu codul D3189 cu următorul cuprins:</w:t>
      </w:r>
    </w:p>
    <w:tbl>
      <w:tblPr>
        <w:tblW w:w="4448" w:type="pct"/>
        <w:jc w:val="center"/>
        <w:tblCellMar>
          <w:top w:w="15" w:type="dxa"/>
          <w:left w:w="15" w:type="dxa"/>
          <w:bottom w:w="15" w:type="dxa"/>
          <w:right w:w="15" w:type="dxa"/>
        </w:tblCellMar>
        <w:tblLook w:val="04A0" w:firstRow="1" w:lastRow="0" w:firstColumn="1" w:lastColumn="0" w:noHBand="0" w:noVBand="1"/>
      </w:tblPr>
      <w:tblGrid>
        <w:gridCol w:w="1128"/>
        <w:gridCol w:w="5810"/>
        <w:gridCol w:w="710"/>
        <w:gridCol w:w="1145"/>
      </w:tblGrid>
      <w:tr w:rsidR="00397257" w:rsidRPr="007C6FCA" w:rsidTr="00480D7C">
        <w:trPr>
          <w:jc w:val="center"/>
        </w:trPr>
        <w:tc>
          <w:tcPr>
            <w:tcW w:w="64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hAnsi="Times New Roman" w:cs="Times New Roman"/>
                <w:sz w:val="28"/>
                <w:szCs w:val="28"/>
                <w:lang w:val="ro-MD"/>
              </w:rPr>
              <w:t xml:space="preserve">  „</w:t>
            </w:r>
            <w:r w:rsidRPr="007C6FCA">
              <w:rPr>
                <w:rFonts w:ascii="Times New Roman" w:eastAsia="Times New Roman" w:hAnsi="Times New Roman" w:cs="Times New Roman"/>
                <w:sz w:val="28"/>
                <w:szCs w:val="28"/>
                <w:lang w:val="ro-MD"/>
              </w:rPr>
              <w:t>D3189</w:t>
            </w:r>
          </w:p>
        </w:tc>
        <w:tc>
          <w:tcPr>
            <w:tcW w:w="330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 xml:space="preserve">Șef secție în cadrul direcției </w:t>
            </w:r>
          </w:p>
        </w:tc>
        <w:tc>
          <w:tcPr>
            <w:tcW w:w="40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85</w:t>
            </w:r>
          </w:p>
        </w:tc>
        <w:tc>
          <w:tcPr>
            <w:tcW w:w="65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5,79”</w:t>
            </w:r>
          </w:p>
        </w:tc>
      </w:tr>
    </w:tbl>
    <w:p w:rsidR="00397257" w:rsidRPr="007C6FCA" w:rsidRDefault="00397257" w:rsidP="00397257">
      <w:pPr>
        <w:pStyle w:val="a3"/>
        <w:spacing w:after="0" w:line="240" w:lineRule="auto"/>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 xml:space="preserve">   </w:t>
      </w:r>
    </w:p>
    <w:p w:rsidR="00397257" w:rsidRPr="007C6FCA" w:rsidRDefault="00397257" w:rsidP="00397257">
      <w:pPr>
        <w:pStyle w:val="a3"/>
        <w:spacing w:after="0" w:line="240" w:lineRule="auto"/>
        <w:jc w:val="both"/>
        <w:rPr>
          <w:rFonts w:ascii="Times New Roman" w:hAnsi="Times New Roman" w:cs="Times New Roman"/>
          <w:b/>
          <w:sz w:val="28"/>
          <w:szCs w:val="28"/>
          <w:lang w:val="ro-MD"/>
        </w:rPr>
      </w:pPr>
      <w:r w:rsidRPr="007C6FCA">
        <w:rPr>
          <w:rFonts w:ascii="Times New Roman" w:hAnsi="Times New Roman" w:cs="Times New Roman"/>
          <w:sz w:val="28"/>
          <w:szCs w:val="28"/>
          <w:lang w:val="ro-MD"/>
        </w:rPr>
        <w:t xml:space="preserve">    la compartimentul </w:t>
      </w:r>
      <w:r w:rsidRPr="007C6FCA">
        <w:rPr>
          <w:rFonts w:ascii="Times New Roman" w:hAnsi="Times New Roman" w:cs="Times New Roman"/>
          <w:b/>
          <w:sz w:val="28"/>
          <w:szCs w:val="28"/>
          <w:lang w:val="ro-MD"/>
        </w:rPr>
        <w:t>Instituții și subdiviziuni subordonate Ministerului Afacerilor Interne și ale autorităților administrative din subordinea acestora:</w:t>
      </w:r>
    </w:p>
    <w:p w:rsidR="00397257" w:rsidRPr="007C6FCA" w:rsidRDefault="00397257" w:rsidP="00397257">
      <w:pPr>
        <w:pStyle w:val="a3"/>
        <w:spacing w:after="0" w:line="240" w:lineRule="auto"/>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 xml:space="preserve">         la poziția cu codul D3021, codul se modifică în D3204;  </w:t>
      </w:r>
    </w:p>
    <w:p w:rsidR="00397257" w:rsidRPr="007C6FCA" w:rsidRDefault="00397257" w:rsidP="00397257">
      <w:pPr>
        <w:pStyle w:val="a3"/>
        <w:spacing w:after="0" w:line="240" w:lineRule="auto"/>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 xml:space="preserve">        după poziția cu codul D3021 se introduce poziția cu codul D3190 cu următorul cuprins:</w:t>
      </w:r>
    </w:p>
    <w:tbl>
      <w:tblPr>
        <w:tblW w:w="4489" w:type="pct"/>
        <w:jc w:val="center"/>
        <w:tblCellMar>
          <w:top w:w="15" w:type="dxa"/>
          <w:left w:w="15" w:type="dxa"/>
          <w:bottom w:w="15" w:type="dxa"/>
          <w:right w:w="15" w:type="dxa"/>
        </w:tblCellMar>
        <w:tblLook w:val="04A0" w:firstRow="1" w:lastRow="0" w:firstColumn="1" w:lastColumn="0" w:noHBand="0" w:noVBand="1"/>
      </w:tblPr>
      <w:tblGrid>
        <w:gridCol w:w="1090"/>
        <w:gridCol w:w="5850"/>
        <w:gridCol w:w="708"/>
        <w:gridCol w:w="1226"/>
      </w:tblGrid>
      <w:tr w:rsidR="00397257" w:rsidRPr="007C6FCA" w:rsidTr="00480D7C">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„D3190</w:t>
            </w:r>
          </w:p>
        </w:tc>
        <w:tc>
          <w:tcPr>
            <w:tcW w:w="329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Șef direcție în cadrul direcției generale</w:t>
            </w:r>
          </w:p>
        </w:tc>
        <w:tc>
          <w:tcPr>
            <w:tcW w:w="39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92</w:t>
            </w:r>
          </w:p>
        </w:tc>
        <w:tc>
          <w:tcPr>
            <w:tcW w:w="69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6,70”</w:t>
            </w:r>
          </w:p>
        </w:tc>
      </w:tr>
    </w:tbl>
    <w:p w:rsidR="00397257" w:rsidRPr="007C6FCA" w:rsidRDefault="00397257" w:rsidP="00397257">
      <w:pPr>
        <w:spacing w:after="0" w:line="240" w:lineRule="auto"/>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 xml:space="preserve">                   după poziția cu codul D3041 se introduce poziția cu codul D3192 cu următorul cuprins:</w:t>
      </w:r>
    </w:p>
    <w:tbl>
      <w:tblPr>
        <w:tblW w:w="4448" w:type="pct"/>
        <w:jc w:val="center"/>
        <w:tblCellMar>
          <w:top w:w="15" w:type="dxa"/>
          <w:left w:w="15" w:type="dxa"/>
          <w:bottom w:w="15" w:type="dxa"/>
          <w:right w:w="15" w:type="dxa"/>
        </w:tblCellMar>
        <w:tblLook w:val="04A0" w:firstRow="1" w:lastRow="0" w:firstColumn="1" w:lastColumn="0" w:noHBand="0" w:noVBand="1"/>
      </w:tblPr>
      <w:tblGrid>
        <w:gridCol w:w="1128"/>
        <w:gridCol w:w="5810"/>
        <w:gridCol w:w="710"/>
        <w:gridCol w:w="1145"/>
      </w:tblGrid>
      <w:tr w:rsidR="00397257" w:rsidRPr="007C6FCA" w:rsidTr="00480D7C">
        <w:trPr>
          <w:jc w:val="center"/>
        </w:trPr>
        <w:tc>
          <w:tcPr>
            <w:tcW w:w="64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hAnsi="Times New Roman" w:cs="Times New Roman"/>
                <w:sz w:val="28"/>
                <w:szCs w:val="28"/>
                <w:lang w:val="ro-MD"/>
              </w:rPr>
              <w:t xml:space="preserve">  „</w:t>
            </w:r>
            <w:r w:rsidRPr="007C6FCA">
              <w:rPr>
                <w:rFonts w:ascii="Times New Roman" w:eastAsia="Times New Roman" w:hAnsi="Times New Roman" w:cs="Times New Roman"/>
                <w:sz w:val="28"/>
                <w:szCs w:val="28"/>
                <w:lang w:val="ro-MD"/>
              </w:rPr>
              <w:t>D3192</w:t>
            </w:r>
          </w:p>
        </w:tc>
        <w:tc>
          <w:tcPr>
            <w:tcW w:w="330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 xml:space="preserve">Șef secție în cadrul direcției </w:t>
            </w:r>
          </w:p>
        </w:tc>
        <w:tc>
          <w:tcPr>
            <w:tcW w:w="40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80</w:t>
            </w:r>
          </w:p>
        </w:tc>
        <w:tc>
          <w:tcPr>
            <w:tcW w:w="65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5,22”</w:t>
            </w:r>
          </w:p>
        </w:tc>
      </w:tr>
    </w:tbl>
    <w:p w:rsidR="00397257" w:rsidRPr="007C6FCA" w:rsidRDefault="00397257" w:rsidP="00397257">
      <w:pPr>
        <w:spacing w:after="0" w:line="240" w:lineRule="auto"/>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 xml:space="preserve">                   după poziția cu codul D3149 se introduce poziția cu codul D3201 cu următorul cuprins:</w:t>
      </w:r>
    </w:p>
    <w:tbl>
      <w:tblPr>
        <w:tblW w:w="4448" w:type="pct"/>
        <w:jc w:val="center"/>
        <w:tblCellMar>
          <w:top w:w="15" w:type="dxa"/>
          <w:left w:w="15" w:type="dxa"/>
          <w:bottom w:w="15" w:type="dxa"/>
          <w:right w:w="15" w:type="dxa"/>
        </w:tblCellMar>
        <w:tblLook w:val="04A0" w:firstRow="1" w:lastRow="0" w:firstColumn="1" w:lastColumn="0" w:noHBand="0" w:noVBand="1"/>
      </w:tblPr>
      <w:tblGrid>
        <w:gridCol w:w="1128"/>
        <w:gridCol w:w="5810"/>
        <w:gridCol w:w="710"/>
        <w:gridCol w:w="1145"/>
      </w:tblGrid>
      <w:tr w:rsidR="00397257" w:rsidRPr="007C6FCA" w:rsidTr="00480D7C">
        <w:trPr>
          <w:jc w:val="center"/>
        </w:trPr>
        <w:tc>
          <w:tcPr>
            <w:tcW w:w="64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hAnsi="Times New Roman" w:cs="Times New Roman"/>
                <w:sz w:val="28"/>
                <w:szCs w:val="28"/>
                <w:lang w:val="ro-MD"/>
              </w:rPr>
              <w:t xml:space="preserve">  „</w:t>
            </w:r>
            <w:r w:rsidRPr="007C6FCA">
              <w:rPr>
                <w:rFonts w:ascii="Times New Roman" w:eastAsia="Times New Roman" w:hAnsi="Times New Roman" w:cs="Times New Roman"/>
                <w:sz w:val="28"/>
                <w:szCs w:val="28"/>
                <w:lang w:val="ro-MD"/>
              </w:rPr>
              <w:t>D3201</w:t>
            </w:r>
          </w:p>
        </w:tc>
        <w:tc>
          <w:tcPr>
            <w:tcW w:w="330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 xml:space="preserve">Inspector </w:t>
            </w:r>
          </w:p>
        </w:tc>
        <w:tc>
          <w:tcPr>
            <w:tcW w:w="40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55</w:t>
            </w:r>
          </w:p>
        </w:tc>
        <w:tc>
          <w:tcPr>
            <w:tcW w:w="65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3,09”</w:t>
            </w:r>
          </w:p>
        </w:tc>
      </w:tr>
    </w:tbl>
    <w:p w:rsidR="00397257" w:rsidRPr="007C6FCA" w:rsidRDefault="00397257" w:rsidP="00397257">
      <w:pPr>
        <w:spacing w:after="0" w:line="240" w:lineRule="auto"/>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 xml:space="preserve">                  după poziția cu codul D3173 se introduce poziția cu codul D3202 cu următorul cuprins:</w:t>
      </w:r>
    </w:p>
    <w:tbl>
      <w:tblPr>
        <w:tblW w:w="4448" w:type="pct"/>
        <w:jc w:val="center"/>
        <w:tblCellMar>
          <w:top w:w="15" w:type="dxa"/>
          <w:left w:w="15" w:type="dxa"/>
          <w:bottom w:w="15" w:type="dxa"/>
          <w:right w:w="15" w:type="dxa"/>
        </w:tblCellMar>
        <w:tblLook w:val="04A0" w:firstRow="1" w:lastRow="0" w:firstColumn="1" w:lastColumn="0" w:noHBand="0" w:noVBand="1"/>
      </w:tblPr>
      <w:tblGrid>
        <w:gridCol w:w="1128"/>
        <w:gridCol w:w="5810"/>
        <w:gridCol w:w="710"/>
        <w:gridCol w:w="1145"/>
      </w:tblGrid>
      <w:tr w:rsidR="00397257" w:rsidRPr="007C6FCA" w:rsidTr="00480D7C">
        <w:trPr>
          <w:jc w:val="center"/>
        </w:trPr>
        <w:tc>
          <w:tcPr>
            <w:tcW w:w="64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hAnsi="Times New Roman" w:cs="Times New Roman"/>
                <w:sz w:val="28"/>
                <w:szCs w:val="28"/>
                <w:lang w:val="ro-MD"/>
              </w:rPr>
              <w:t xml:space="preserve">  „</w:t>
            </w:r>
            <w:r w:rsidRPr="007C6FCA">
              <w:rPr>
                <w:rFonts w:ascii="Times New Roman" w:eastAsia="Times New Roman" w:hAnsi="Times New Roman" w:cs="Times New Roman"/>
                <w:sz w:val="28"/>
                <w:szCs w:val="28"/>
                <w:lang w:val="ro-MD"/>
              </w:rPr>
              <w:t>D3202</w:t>
            </w:r>
          </w:p>
        </w:tc>
        <w:tc>
          <w:tcPr>
            <w:tcW w:w="330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 xml:space="preserve">Plutonier </w:t>
            </w:r>
          </w:p>
        </w:tc>
        <w:tc>
          <w:tcPr>
            <w:tcW w:w="40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44</w:t>
            </w:r>
          </w:p>
        </w:tc>
        <w:tc>
          <w:tcPr>
            <w:tcW w:w="65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2,46”</w:t>
            </w:r>
          </w:p>
        </w:tc>
      </w:tr>
    </w:tbl>
    <w:p w:rsidR="00397257" w:rsidRPr="007C6FCA" w:rsidRDefault="00397257" w:rsidP="00397257">
      <w:pPr>
        <w:pStyle w:val="a3"/>
        <w:spacing w:after="0" w:line="240" w:lineRule="auto"/>
        <w:ind w:left="0" w:firstLine="709"/>
        <w:jc w:val="both"/>
        <w:rPr>
          <w:rFonts w:ascii="Times New Roman" w:hAnsi="Times New Roman" w:cs="Times New Roman"/>
          <w:sz w:val="28"/>
          <w:szCs w:val="28"/>
          <w:lang w:val="ro-MD"/>
        </w:rPr>
      </w:pPr>
    </w:p>
    <w:p w:rsidR="00397257" w:rsidRPr="007C6FCA" w:rsidRDefault="00397257" w:rsidP="00397257">
      <w:pPr>
        <w:pStyle w:val="a3"/>
        <w:spacing w:after="0" w:line="240" w:lineRule="auto"/>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 xml:space="preserve">  la compartimentul </w:t>
      </w:r>
      <w:r w:rsidRPr="007C6FCA">
        <w:rPr>
          <w:rFonts w:ascii="Times New Roman" w:hAnsi="Times New Roman" w:cs="Times New Roman"/>
          <w:b/>
          <w:sz w:val="28"/>
          <w:szCs w:val="28"/>
          <w:lang w:val="ro-MD"/>
        </w:rPr>
        <w:t>Subdiviziuni deconcentrate,</w:t>
      </w:r>
      <w:r w:rsidRPr="007C6FCA">
        <w:rPr>
          <w:rFonts w:ascii="Times New Roman" w:hAnsi="Times New Roman" w:cs="Times New Roman"/>
          <w:sz w:val="28"/>
          <w:szCs w:val="28"/>
          <w:lang w:val="ro-MD"/>
        </w:rPr>
        <w:t xml:space="preserve"> pozițiile cu codurile D3165, D3166, D3174, D3175, D3176, D3177, D3187 vor avea următorul cuprins:</w:t>
      </w:r>
    </w:p>
    <w:tbl>
      <w:tblPr>
        <w:tblW w:w="4488" w:type="pct"/>
        <w:jc w:val="center"/>
        <w:tblCellMar>
          <w:top w:w="15" w:type="dxa"/>
          <w:left w:w="15" w:type="dxa"/>
          <w:bottom w:w="15" w:type="dxa"/>
          <w:right w:w="15" w:type="dxa"/>
        </w:tblCellMar>
        <w:tblLook w:val="04A0" w:firstRow="1" w:lastRow="0" w:firstColumn="1" w:lastColumn="0" w:noHBand="0" w:noVBand="1"/>
      </w:tblPr>
      <w:tblGrid>
        <w:gridCol w:w="987"/>
        <w:gridCol w:w="5953"/>
        <w:gridCol w:w="850"/>
        <w:gridCol w:w="1082"/>
      </w:tblGrid>
      <w:tr w:rsidR="00397257" w:rsidRPr="007C6FCA" w:rsidTr="00480D7C">
        <w:trPr>
          <w:jc w:val="center"/>
        </w:trPr>
        <w:tc>
          <w:tcPr>
            <w:tcW w:w="55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„D3165</w:t>
            </w:r>
          </w:p>
        </w:tc>
        <w:tc>
          <w:tcPr>
            <w:tcW w:w="335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rPr>
                <w:rFonts w:ascii="Times New Roman" w:eastAsia="Times New Roman" w:hAnsi="Times New Roman" w:cs="Times New Roman"/>
                <w:sz w:val="28"/>
                <w:szCs w:val="28"/>
                <w:lang w:val="ro-MD"/>
              </w:rPr>
            </w:pPr>
            <w:proofErr w:type="spellStart"/>
            <w:r w:rsidRPr="007C6FCA">
              <w:rPr>
                <w:rFonts w:ascii="Times New Roman" w:eastAsia="Times New Roman" w:hAnsi="Times New Roman" w:cs="Times New Roman"/>
                <w:sz w:val="28"/>
                <w:szCs w:val="28"/>
                <w:lang w:val="ro-MD"/>
              </w:rPr>
              <w:t>Şef</w:t>
            </w:r>
            <w:proofErr w:type="spellEnd"/>
            <w:r w:rsidRPr="007C6FCA">
              <w:rPr>
                <w:rFonts w:ascii="Times New Roman" w:eastAsia="Times New Roman" w:hAnsi="Times New Roman" w:cs="Times New Roman"/>
                <w:sz w:val="28"/>
                <w:szCs w:val="28"/>
                <w:lang w:val="ro-MD"/>
              </w:rPr>
              <w:t xml:space="preserve"> grup</w:t>
            </w:r>
          </w:p>
        </w:tc>
        <w:tc>
          <w:tcPr>
            <w:tcW w:w="47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52</w:t>
            </w:r>
          </w:p>
        </w:tc>
        <w:tc>
          <w:tcPr>
            <w:tcW w:w="61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2,90</w:t>
            </w:r>
          </w:p>
        </w:tc>
      </w:tr>
      <w:tr w:rsidR="00397257" w:rsidRPr="007C6FCA" w:rsidTr="00480D7C">
        <w:trPr>
          <w:jc w:val="center"/>
        </w:trPr>
        <w:tc>
          <w:tcPr>
            <w:tcW w:w="55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D3166</w:t>
            </w:r>
          </w:p>
        </w:tc>
        <w:tc>
          <w:tcPr>
            <w:tcW w:w="335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rPr>
                <w:rFonts w:ascii="Times New Roman" w:eastAsia="Times New Roman" w:hAnsi="Times New Roman" w:cs="Times New Roman"/>
                <w:sz w:val="28"/>
                <w:szCs w:val="28"/>
                <w:lang w:val="ro-MD"/>
              </w:rPr>
            </w:pPr>
            <w:proofErr w:type="spellStart"/>
            <w:r w:rsidRPr="007C6FCA">
              <w:rPr>
                <w:rFonts w:ascii="Times New Roman" w:eastAsia="Times New Roman" w:hAnsi="Times New Roman" w:cs="Times New Roman"/>
                <w:sz w:val="28"/>
                <w:szCs w:val="28"/>
                <w:lang w:val="ro-MD"/>
              </w:rPr>
              <w:t>Şef</w:t>
            </w:r>
            <w:proofErr w:type="spellEnd"/>
            <w:r w:rsidRPr="007C6FCA">
              <w:rPr>
                <w:rFonts w:ascii="Times New Roman" w:eastAsia="Times New Roman" w:hAnsi="Times New Roman" w:cs="Times New Roman"/>
                <w:sz w:val="28"/>
                <w:szCs w:val="28"/>
                <w:lang w:val="ro-MD"/>
              </w:rPr>
              <w:t xml:space="preserve"> echipă</w:t>
            </w:r>
          </w:p>
        </w:tc>
        <w:tc>
          <w:tcPr>
            <w:tcW w:w="47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52</w:t>
            </w:r>
          </w:p>
        </w:tc>
        <w:tc>
          <w:tcPr>
            <w:tcW w:w="61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2,90</w:t>
            </w:r>
          </w:p>
        </w:tc>
      </w:tr>
      <w:tr w:rsidR="00397257" w:rsidRPr="007C6FCA" w:rsidTr="00480D7C">
        <w:trPr>
          <w:jc w:val="center"/>
        </w:trPr>
        <w:tc>
          <w:tcPr>
            <w:tcW w:w="55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D3174</w:t>
            </w:r>
          </w:p>
        </w:tc>
        <w:tc>
          <w:tcPr>
            <w:tcW w:w="335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rPr>
                <w:rFonts w:ascii="Times New Roman" w:eastAsia="Times New Roman" w:hAnsi="Times New Roman" w:cs="Times New Roman"/>
                <w:sz w:val="28"/>
                <w:szCs w:val="28"/>
                <w:lang w:val="ro-MD"/>
              </w:rPr>
            </w:pPr>
            <w:proofErr w:type="spellStart"/>
            <w:r w:rsidRPr="007C6FCA">
              <w:rPr>
                <w:rFonts w:ascii="Times New Roman" w:eastAsia="Times New Roman" w:hAnsi="Times New Roman" w:cs="Times New Roman"/>
                <w:sz w:val="28"/>
                <w:szCs w:val="28"/>
                <w:lang w:val="ro-MD"/>
              </w:rPr>
              <w:t>Şef</w:t>
            </w:r>
            <w:proofErr w:type="spellEnd"/>
            <w:r w:rsidRPr="007C6FCA">
              <w:rPr>
                <w:rFonts w:ascii="Times New Roman" w:eastAsia="Times New Roman" w:hAnsi="Times New Roman" w:cs="Times New Roman"/>
                <w:sz w:val="28"/>
                <w:szCs w:val="28"/>
                <w:lang w:val="ro-MD"/>
              </w:rPr>
              <w:t xml:space="preserve"> </w:t>
            </w:r>
            <w:proofErr w:type="spellStart"/>
            <w:r w:rsidRPr="007C6FCA">
              <w:rPr>
                <w:rFonts w:ascii="Times New Roman" w:eastAsia="Times New Roman" w:hAnsi="Times New Roman" w:cs="Times New Roman"/>
                <w:sz w:val="28"/>
                <w:szCs w:val="28"/>
                <w:lang w:val="ro-MD"/>
              </w:rPr>
              <w:t>staţie</w:t>
            </w:r>
            <w:proofErr w:type="spellEnd"/>
            <w:r w:rsidRPr="007C6FCA">
              <w:rPr>
                <w:rFonts w:ascii="Times New Roman" w:eastAsia="Times New Roman" w:hAnsi="Times New Roman" w:cs="Times New Roman"/>
                <w:sz w:val="28"/>
                <w:szCs w:val="28"/>
                <w:lang w:val="ro-MD"/>
              </w:rPr>
              <w:t xml:space="preserve"> radio</w:t>
            </w:r>
          </w:p>
        </w:tc>
        <w:tc>
          <w:tcPr>
            <w:tcW w:w="47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50</w:t>
            </w:r>
          </w:p>
        </w:tc>
        <w:tc>
          <w:tcPr>
            <w:tcW w:w="61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2,79</w:t>
            </w:r>
          </w:p>
        </w:tc>
      </w:tr>
      <w:tr w:rsidR="00397257" w:rsidRPr="007C6FCA" w:rsidTr="00480D7C">
        <w:trPr>
          <w:jc w:val="center"/>
        </w:trPr>
        <w:tc>
          <w:tcPr>
            <w:tcW w:w="55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D3175</w:t>
            </w:r>
          </w:p>
        </w:tc>
        <w:tc>
          <w:tcPr>
            <w:tcW w:w="335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Scafandru</w:t>
            </w:r>
          </w:p>
        </w:tc>
        <w:tc>
          <w:tcPr>
            <w:tcW w:w="47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50</w:t>
            </w:r>
          </w:p>
        </w:tc>
        <w:tc>
          <w:tcPr>
            <w:tcW w:w="61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2,79</w:t>
            </w:r>
          </w:p>
        </w:tc>
      </w:tr>
      <w:tr w:rsidR="00397257" w:rsidRPr="007C6FCA" w:rsidTr="00480D7C">
        <w:trPr>
          <w:jc w:val="center"/>
        </w:trPr>
        <w:tc>
          <w:tcPr>
            <w:tcW w:w="55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D3176</w:t>
            </w:r>
          </w:p>
        </w:tc>
        <w:tc>
          <w:tcPr>
            <w:tcW w:w="335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Salvator</w:t>
            </w:r>
          </w:p>
        </w:tc>
        <w:tc>
          <w:tcPr>
            <w:tcW w:w="47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50</w:t>
            </w:r>
          </w:p>
        </w:tc>
        <w:tc>
          <w:tcPr>
            <w:tcW w:w="61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2,79</w:t>
            </w:r>
          </w:p>
        </w:tc>
      </w:tr>
      <w:tr w:rsidR="00397257" w:rsidRPr="007C6FCA" w:rsidTr="00480D7C">
        <w:trPr>
          <w:jc w:val="center"/>
        </w:trPr>
        <w:tc>
          <w:tcPr>
            <w:tcW w:w="55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lastRenderedPageBreak/>
              <w:t>D3177</w:t>
            </w:r>
          </w:p>
        </w:tc>
        <w:tc>
          <w:tcPr>
            <w:tcW w:w="335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Pompier</w:t>
            </w:r>
          </w:p>
        </w:tc>
        <w:tc>
          <w:tcPr>
            <w:tcW w:w="47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50</w:t>
            </w:r>
          </w:p>
        </w:tc>
        <w:tc>
          <w:tcPr>
            <w:tcW w:w="61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2,79</w:t>
            </w:r>
          </w:p>
        </w:tc>
      </w:tr>
      <w:tr w:rsidR="00397257" w:rsidRPr="007C6FCA" w:rsidTr="00480D7C">
        <w:trPr>
          <w:jc w:val="center"/>
        </w:trPr>
        <w:tc>
          <w:tcPr>
            <w:tcW w:w="55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D3187</w:t>
            </w:r>
          </w:p>
        </w:tc>
        <w:tc>
          <w:tcPr>
            <w:tcW w:w="335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Carabinier cu rang de subofițer</w:t>
            </w:r>
          </w:p>
        </w:tc>
        <w:tc>
          <w:tcPr>
            <w:tcW w:w="47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40</w:t>
            </w:r>
          </w:p>
        </w:tc>
        <w:tc>
          <w:tcPr>
            <w:tcW w:w="61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2,26”</w:t>
            </w:r>
          </w:p>
        </w:tc>
      </w:tr>
    </w:tbl>
    <w:p w:rsidR="00397257" w:rsidRPr="007C6FCA" w:rsidRDefault="00397257" w:rsidP="00397257">
      <w:pPr>
        <w:pStyle w:val="a3"/>
        <w:spacing w:after="0" w:line="240" w:lineRule="auto"/>
        <w:ind w:left="0" w:firstLine="709"/>
        <w:jc w:val="both"/>
        <w:rPr>
          <w:rFonts w:ascii="Times New Roman" w:hAnsi="Times New Roman" w:cs="Times New Roman"/>
          <w:sz w:val="28"/>
          <w:szCs w:val="28"/>
          <w:lang w:val="ro-MD"/>
        </w:rPr>
      </w:pPr>
    </w:p>
    <w:p w:rsidR="00397257" w:rsidRPr="007C6FCA" w:rsidRDefault="00397257" w:rsidP="00397257">
      <w:pPr>
        <w:pStyle w:val="a3"/>
        <w:spacing w:after="0" w:line="240" w:lineRule="auto"/>
        <w:jc w:val="both"/>
        <w:rPr>
          <w:rFonts w:ascii="Times New Roman" w:hAnsi="Times New Roman" w:cs="Times New Roman"/>
          <w:b/>
          <w:sz w:val="28"/>
          <w:szCs w:val="28"/>
          <w:lang w:val="ro-MD"/>
        </w:rPr>
      </w:pPr>
      <w:r w:rsidRPr="007C6FCA">
        <w:rPr>
          <w:rFonts w:ascii="Times New Roman" w:hAnsi="Times New Roman" w:cs="Times New Roman"/>
          <w:sz w:val="28"/>
          <w:szCs w:val="28"/>
          <w:lang w:val="ro-MD"/>
        </w:rPr>
        <w:t xml:space="preserve">    la compartimentul </w:t>
      </w:r>
      <w:r w:rsidRPr="007C6FCA">
        <w:rPr>
          <w:rFonts w:ascii="Times New Roman" w:hAnsi="Times New Roman" w:cs="Times New Roman"/>
          <w:b/>
          <w:sz w:val="28"/>
          <w:szCs w:val="28"/>
          <w:lang w:val="ro-MD"/>
        </w:rPr>
        <w:t>Centrul Național Anticorupție, Serviciul Prevenirea și Combaterea Spălării Banilor:</w:t>
      </w:r>
    </w:p>
    <w:p w:rsidR="00397257" w:rsidRPr="007C6FCA" w:rsidRDefault="00397257" w:rsidP="00397257">
      <w:pPr>
        <w:pStyle w:val="a3"/>
        <w:spacing w:after="0" w:line="240" w:lineRule="auto"/>
        <w:ind w:left="0" w:firstLine="709"/>
        <w:jc w:val="both"/>
        <w:rPr>
          <w:rFonts w:ascii="Times New Roman" w:hAnsi="Times New Roman" w:cs="Times New Roman"/>
          <w:sz w:val="28"/>
          <w:szCs w:val="28"/>
          <w:lang w:val="ro-MD"/>
        </w:rPr>
      </w:pPr>
      <w:r w:rsidRPr="007C6FCA">
        <w:rPr>
          <w:rFonts w:ascii="Times New Roman" w:hAnsi="Times New Roman" w:cs="Times New Roman"/>
          <w:b/>
          <w:sz w:val="28"/>
          <w:szCs w:val="28"/>
          <w:lang w:val="ro-MD"/>
        </w:rPr>
        <w:t xml:space="preserve">       </w:t>
      </w:r>
      <w:r w:rsidRPr="007C6FCA">
        <w:rPr>
          <w:rFonts w:ascii="Times New Roman" w:hAnsi="Times New Roman" w:cs="Times New Roman"/>
          <w:sz w:val="28"/>
          <w:szCs w:val="28"/>
          <w:lang w:val="ro-MD"/>
        </w:rPr>
        <w:t xml:space="preserve"> după poziția cu codul D3014 se introduce poziția cu codul D3193 cu următorul cuprins:</w:t>
      </w:r>
    </w:p>
    <w:tbl>
      <w:tblPr>
        <w:tblW w:w="4489" w:type="pct"/>
        <w:jc w:val="center"/>
        <w:tblCellMar>
          <w:top w:w="15" w:type="dxa"/>
          <w:left w:w="15" w:type="dxa"/>
          <w:bottom w:w="15" w:type="dxa"/>
          <w:right w:w="15" w:type="dxa"/>
        </w:tblCellMar>
        <w:tblLook w:val="04A0" w:firstRow="1" w:lastRow="0" w:firstColumn="1" w:lastColumn="0" w:noHBand="0" w:noVBand="1"/>
      </w:tblPr>
      <w:tblGrid>
        <w:gridCol w:w="1090"/>
        <w:gridCol w:w="5850"/>
        <w:gridCol w:w="708"/>
        <w:gridCol w:w="1226"/>
      </w:tblGrid>
      <w:tr w:rsidR="00397257" w:rsidRPr="007C6FCA" w:rsidTr="00480D7C">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„D3193</w:t>
            </w:r>
          </w:p>
        </w:tc>
        <w:tc>
          <w:tcPr>
            <w:tcW w:w="329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Șef direcție în cadrul direcției generale</w:t>
            </w:r>
          </w:p>
        </w:tc>
        <w:tc>
          <w:tcPr>
            <w:tcW w:w="39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95</w:t>
            </w:r>
          </w:p>
        </w:tc>
        <w:tc>
          <w:tcPr>
            <w:tcW w:w="69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7,14”</w:t>
            </w:r>
          </w:p>
        </w:tc>
      </w:tr>
    </w:tbl>
    <w:p w:rsidR="00397257" w:rsidRPr="007C6FCA" w:rsidRDefault="00397257" w:rsidP="00397257">
      <w:pPr>
        <w:spacing w:after="0" w:line="240" w:lineRule="auto"/>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 xml:space="preserve">                 după poziția cu codul D3035 se introduce poziția cu codul D3194 cu următorul cuprins:</w:t>
      </w:r>
    </w:p>
    <w:tbl>
      <w:tblPr>
        <w:tblW w:w="4448" w:type="pct"/>
        <w:jc w:val="center"/>
        <w:tblCellMar>
          <w:top w:w="15" w:type="dxa"/>
          <w:left w:w="15" w:type="dxa"/>
          <w:bottom w:w="15" w:type="dxa"/>
          <w:right w:w="15" w:type="dxa"/>
        </w:tblCellMar>
        <w:tblLook w:val="04A0" w:firstRow="1" w:lastRow="0" w:firstColumn="1" w:lastColumn="0" w:noHBand="0" w:noVBand="1"/>
      </w:tblPr>
      <w:tblGrid>
        <w:gridCol w:w="1128"/>
        <w:gridCol w:w="5810"/>
        <w:gridCol w:w="710"/>
        <w:gridCol w:w="1145"/>
      </w:tblGrid>
      <w:tr w:rsidR="00397257" w:rsidRPr="007C6FCA" w:rsidTr="00480D7C">
        <w:trPr>
          <w:jc w:val="center"/>
        </w:trPr>
        <w:tc>
          <w:tcPr>
            <w:tcW w:w="64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hAnsi="Times New Roman" w:cs="Times New Roman"/>
                <w:sz w:val="28"/>
                <w:szCs w:val="28"/>
                <w:lang w:val="ro-MD"/>
              </w:rPr>
              <w:t xml:space="preserve">  „</w:t>
            </w:r>
            <w:r w:rsidRPr="007C6FCA">
              <w:rPr>
                <w:rFonts w:ascii="Times New Roman" w:eastAsia="Times New Roman" w:hAnsi="Times New Roman" w:cs="Times New Roman"/>
                <w:sz w:val="28"/>
                <w:szCs w:val="28"/>
                <w:lang w:val="ro-MD"/>
              </w:rPr>
              <w:t>D3194</w:t>
            </w:r>
          </w:p>
        </w:tc>
        <w:tc>
          <w:tcPr>
            <w:tcW w:w="330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 xml:space="preserve">Șef secție în cadrul direcției </w:t>
            </w:r>
          </w:p>
        </w:tc>
        <w:tc>
          <w:tcPr>
            <w:tcW w:w="40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85</w:t>
            </w:r>
          </w:p>
        </w:tc>
        <w:tc>
          <w:tcPr>
            <w:tcW w:w="65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5,79”</w:t>
            </w:r>
          </w:p>
        </w:tc>
      </w:tr>
    </w:tbl>
    <w:p w:rsidR="00397257" w:rsidRPr="007C6FCA" w:rsidRDefault="00397257" w:rsidP="00397257">
      <w:pPr>
        <w:pStyle w:val="a3"/>
        <w:spacing w:after="0" w:line="240" w:lineRule="auto"/>
        <w:ind w:left="0" w:firstLine="709"/>
        <w:jc w:val="both"/>
        <w:rPr>
          <w:rFonts w:ascii="Times New Roman" w:hAnsi="Times New Roman" w:cs="Times New Roman"/>
          <w:sz w:val="28"/>
          <w:szCs w:val="28"/>
          <w:lang w:val="ro-MD"/>
        </w:rPr>
      </w:pPr>
    </w:p>
    <w:p w:rsidR="00397257" w:rsidRPr="007C6FCA" w:rsidRDefault="00397257" w:rsidP="00397257">
      <w:pPr>
        <w:pStyle w:val="a3"/>
        <w:spacing w:after="0" w:line="240" w:lineRule="auto"/>
        <w:jc w:val="both"/>
        <w:rPr>
          <w:rFonts w:ascii="Times New Roman" w:hAnsi="Times New Roman" w:cs="Times New Roman"/>
          <w:b/>
          <w:sz w:val="28"/>
          <w:szCs w:val="28"/>
          <w:lang w:val="ro-MD"/>
        </w:rPr>
      </w:pPr>
      <w:r w:rsidRPr="007C6FCA">
        <w:rPr>
          <w:rFonts w:ascii="Times New Roman" w:hAnsi="Times New Roman" w:cs="Times New Roman"/>
          <w:sz w:val="28"/>
          <w:szCs w:val="28"/>
          <w:lang w:val="ro-MD"/>
        </w:rPr>
        <w:t xml:space="preserve">   la compartimentul </w:t>
      </w:r>
      <w:r w:rsidRPr="007C6FCA">
        <w:rPr>
          <w:rFonts w:ascii="Times New Roman" w:hAnsi="Times New Roman" w:cs="Times New Roman"/>
          <w:b/>
          <w:sz w:val="28"/>
          <w:szCs w:val="28"/>
          <w:lang w:val="ro-MD"/>
        </w:rPr>
        <w:t>Serviciul de Informații și Securitate:</w:t>
      </w:r>
    </w:p>
    <w:p w:rsidR="00397257" w:rsidRPr="007C6FCA" w:rsidRDefault="00397257" w:rsidP="00397257">
      <w:pPr>
        <w:pStyle w:val="a3"/>
        <w:spacing w:after="0" w:line="240" w:lineRule="auto"/>
        <w:ind w:left="0" w:firstLine="709"/>
        <w:jc w:val="both"/>
        <w:rPr>
          <w:rFonts w:ascii="Times New Roman" w:hAnsi="Times New Roman" w:cs="Times New Roman"/>
          <w:sz w:val="28"/>
          <w:szCs w:val="28"/>
          <w:lang w:val="ro-MD"/>
        </w:rPr>
      </w:pPr>
      <w:r w:rsidRPr="007C6FCA">
        <w:rPr>
          <w:rFonts w:ascii="Times New Roman" w:hAnsi="Times New Roman" w:cs="Times New Roman"/>
          <w:b/>
          <w:sz w:val="28"/>
          <w:szCs w:val="28"/>
          <w:lang w:val="ro-MD"/>
        </w:rPr>
        <w:t xml:space="preserve">      </w:t>
      </w:r>
      <w:r w:rsidRPr="007C6FCA">
        <w:rPr>
          <w:rFonts w:ascii="Times New Roman" w:hAnsi="Times New Roman" w:cs="Times New Roman"/>
          <w:sz w:val="28"/>
          <w:szCs w:val="28"/>
          <w:lang w:val="ro-MD"/>
        </w:rPr>
        <w:t xml:space="preserve"> după poziția cu codul D3015 se introduce poziția cu codul D3195 cu următorul cuprins:</w:t>
      </w:r>
    </w:p>
    <w:tbl>
      <w:tblPr>
        <w:tblW w:w="4489" w:type="pct"/>
        <w:jc w:val="center"/>
        <w:tblCellMar>
          <w:top w:w="15" w:type="dxa"/>
          <w:left w:w="15" w:type="dxa"/>
          <w:bottom w:w="15" w:type="dxa"/>
          <w:right w:w="15" w:type="dxa"/>
        </w:tblCellMar>
        <w:tblLook w:val="04A0" w:firstRow="1" w:lastRow="0" w:firstColumn="1" w:lastColumn="0" w:noHBand="0" w:noVBand="1"/>
      </w:tblPr>
      <w:tblGrid>
        <w:gridCol w:w="1090"/>
        <w:gridCol w:w="5850"/>
        <w:gridCol w:w="708"/>
        <w:gridCol w:w="1226"/>
      </w:tblGrid>
      <w:tr w:rsidR="00397257" w:rsidRPr="007C6FCA" w:rsidTr="00480D7C">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„D3195</w:t>
            </w:r>
          </w:p>
        </w:tc>
        <w:tc>
          <w:tcPr>
            <w:tcW w:w="329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Șef direcție în cadrul direcției generale</w:t>
            </w:r>
          </w:p>
        </w:tc>
        <w:tc>
          <w:tcPr>
            <w:tcW w:w="39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95</w:t>
            </w:r>
          </w:p>
        </w:tc>
        <w:tc>
          <w:tcPr>
            <w:tcW w:w="69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7,14”</w:t>
            </w:r>
          </w:p>
        </w:tc>
      </w:tr>
    </w:tbl>
    <w:p w:rsidR="00397257" w:rsidRPr="007C6FCA" w:rsidRDefault="00397257" w:rsidP="00397257">
      <w:pPr>
        <w:spacing w:after="0" w:line="240" w:lineRule="auto"/>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 xml:space="preserve">                după poziția cu codul D3036 se introduce poziția cu codul D3196 cu următorul cuprins:</w:t>
      </w:r>
    </w:p>
    <w:tbl>
      <w:tblPr>
        <w:tblW w:w="4448" w:type="pct"/>
        <w:jc w:val="center"/>
        <w:tblCellMar>
          <w:top w:w="15" w:type="dxa"/>
          <w:left w:w="15" w:type="dxa"/>
          <w:bottom w:w="15" w:type="dxa"/>
          <w:right w:w="15" w:type="dxa"/>
        </w:tblCellMar>
        <w:tblLook w:val="04A0" w:firstRow="1" w:lastRow="0" w:firstColumn="1" w:lastColumn="0" w:noHBand="0" w:noVBand="1"/>
      </w:tblPr>
      <w:tblGrid>
        <w:gridCol w:w="1128"/>
        <w:gridCol w:w="5810"/>
        <w:gridCol w:w="710"/>
        <w:gridCol w:w="1145"/>
      </w:tblGrid>
      <w:tr w:rsidR="00397257" w:rsidRPr="007C6FCA" w:rsidTr="00480D7C">
        <w:trPr>
          <w:jc w:val="center"/>
        </w:trPr>
        <w:tc>
          <w:tcPr>
            <w:tcW w:w="64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hAnsi="Times New Roman" w:cs="Times New Roman"/>
                <w:sz w:val="28"/>
                <w:szCs w:val="28"/>
                <w:lang w:val="ro-MD"/>
              </w:rPr>
              <w:t xml:space="preserve">  „</w:t>
            </w:r>
            <w:r w:rsidRPr="007C6FCA">
              <w:rPr>
                <w:rFonts w:ascii="Times New Roman" w:eastAsia="Times New Roman" w:hAnsi="Times New Roman" w:cs="Times New Roman"/>
                <w:sz w:val="28"/>
                <w:szCs w:val="28"/>
                <w:lang w:val="ro-MD"/>
              </w:rPr>
              <w:t>D3196</w:t>
            </w:r>
          </w:p>
        </w:tc>
        <w:tc>
          <w:tcPr>
            <w:tcW w:w="330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 xml:space="preserve">Șef secție în cadrul direcției </w:t>
            </w:r>
          </w:p>
        </w:tc>
        <w:tc>
          <w:tcPr>
            <w:tcW w:w="40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85</w:t>
            </w:r>
          </w:p>
        </w:tc>
        <w:tc>
          <w:tcPr>
            <w:tcW w:w="65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5,79”</w:t>
            </w:r>
          </w:p>
        </w:tc>
      </w:tr>
    </w:tbl>
    <w:p w:rsidR="00397257" w:rsidRPr="007C6FCA" w:rsidRDefault="00397257" w:rsidP="00397257">
      <w:pPr>
        <w:pStyle w:val="a3"/>
        <w:spacing w:after="0" w:line="240" w:lineRule="auto"/>
        <w:ind w:left="0" w:firstLine="709"/>
        <w:jc w:val="both"/>
        <w:rPr>
          <w:rFonts w:ascii="Times New Roman" w:hAnsi="Times New Roman" w:cs="Times New Roman"/>
          <w:sz w:val="28"/>
          <w:szCs w:val="28"/>
          <w:lang w:val="ro-MD"/>
        </w:rPr>
      </w:pPr>
    </w:p>
    <w:p w:rsidR="00397257" w:rsidRPr="007C6FCA" w:rsidRDefault="00397257" w:rsidP="00397257">
      <w:pPr>
        <w:spacing w:after="0" w:line="240" w:lineRule="auto"/>
        <w:jc w:val="both"/>
        <w:rPr>
          <w:rFonts w:ascii="Times New Roman" w:hAnsi="Times New Roman" w:cs="Times New Roman"/>
          <w:b/>
          <w:sz w:val="28"/>
          <w:szCs w:val="28"/>
          <w:lang w:val="ro-MD"/>
        </w:rPr>
      </w:pPr>
      <w:r w:rsidRPr="007C6FCA">
        <w:rPr>
          <w:rFonts w:ascii="Times New Roman" w:hAnsi="Times New Roman" w:cs="Times New Roman"/>
          <w:sz w:val="28"/>
          <w:szCs w:val="28"/>
          <w:lang w:val="ro-MD"/>
        </w:rPr>
        <w:t xml:space="preserve">              la compartimentul </w:t>
      </w:r>
      <w:r w:rsidRPr="007C6FCA">
        <w:rPr>
          <w:rFonts w:ascii="Times New Roman" w:hAnsi="Times New Roman" w:cs="Times New Roman"/>
          <w:b/>
          <w:sz w:val="28"/>
          <w:szCs w:val="28"/>
          <w:lang w:val="ro-MD"/>
        </w:rPr>
        <w:t>Serviciul de Protecție și Pază de Stat:</w:t>
      </w:r>
    </w:p>
    <w:p w:rsidR="00397257" w:rsidRPr="007C6FCA" w:rsidRDefault="00397257" w:rsidP="00397257">
      <w:pPr>
        <w:pStyle w:val="a3"/>
        <w:spacing w:after="0" w:line="240" w:lineRule="auto"/>
        <w:ind w:left="0" w:firstLine="993"/>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 xml:space="preserve"> la poziția cu codul D3186, codul se modifică în D3203; </w:t>
      </w:r>
      <w:r w:rsidRPr="007C6FCA">
        <w:rPr>
          <w:rFonts w:ascii="Times New Roman" w:hAnsi="Times New Roman" w:cs="Times New Roman"/>
          <w:b/>
          <w:sz w:val="28"/>
          <w:szCs w:val="28"/>
          <w:lang w:val="ro-MD"/>
        </w:rPr>
        <w:t xml:space="preserve">  </w:t>
      </w:r>
      <w:r w:rsidRPr="007C6FCA">
        <w:rPr>
          <w:rFonts w:ascii="Times New Roman" w:hAnsi="Times New Roman" w:cs="Times New Roman"/>
          <w:sz w:val="28"/>
          <w:szCs w:val="28"/>
          <w:lang w:val="ro-MD"/>
        </w:rPr>
        <w:t xml:space="preserve"> </w:t>
      </w:r>
    </w:p>
    <w:p w:rsidR="00397257" w:rsidRPr="007C6FCA" w:rsidRDefault="00397257" w:rsidP="00397257">
      <w:pPr>
        <w:pStyle w:val="a3"/>
        <w:spacing w:after="0" w:line="240" w:lineRule="auto"/>
        <w:ind w:left="0" w:firstLine="993"/>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după poziția cu codul D3016 se introduce poziția cu codul D3197 cu următorul cuprins:</w:t>
      </w:r>
    </w:p>
    <w:tbl>
      <w:tblPr>
        <w:tblW w:w="4489" w:type="pct"/>
        <w:jc w:val="center"/>
        <w:tblCellMar>
          <w:top w:w="15" w:type="dxa"/>
          <w:left w:w="15" w:type="dxa"/>
          <w:bottom w:w="15" w:type="dxa"/>
          <w:right w:w="15" w:type="dxa"/>
        </w:tblCellMar>
        <w:tblLook w:val="04A0" w:firstRow="1" w:lastRow="0" w:firstColumn="1" w:lastColumn="0" w:noHBand="0" w:noVBand="1"/>
      </w:tblPr>
      <w:tblGrid>
        <w:gridCol w:w="1090"/>
        <w:gridCol w:w="5850"/>
        <w:gridCol w:w="708"/>
        <w:gridCol w:w="1226"/>
      </w:tblGrid>
      <w:tr w:rsidR="00397257" w:rsidRPr="007C6FCA" w:rsidTr="00480D7C">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„D3197</w:t>
            </w:r>
          </w:p>
        </w:tc>
        <w:tc>
          <w:tcPr>
            <w:tcW w:w="329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Șef direcție în cadrul direcției generale</w:t>
            </w:r>
          </w:p>
        </w:tc>
        <w:tc>
          <w:tcPr>
            <w:tcW w:w="39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95</w:t>
            </w:r>
          </w:p>
        </w:tc>
        <w:tc>
          <w:tcPr>
            <w:tcW w:w="69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7,14”</w:t>
            </w:r>
          </w:p>
        </w:tc>
      </w:tr>
    </w:tbl>
    <w:p w:rsidR="00397257" w:rsidRPr="007C6FCA" w:rsidRDefault="00397257" w:rsidP="00397257">
      <w:pPr>
        <w:spacing w:after="0" w:line="240" w:lineRule="auto"/>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 xml:space="preserve">                după poziția cu codul D3037 se introduce poziția cu codul D3198 cu următorul cuprins:</w:t>
      </w:r>
    </w:p>
    <w:tbl>
      <w:tblPr>
        <w:tblW w:w="4448" w:type="pct"/>
        <w:jc w:val="center"/>
        <w:tblCellMar>
          <w:top w:w="15" w:type="dxa"/>
          <w:left w:w="15" w:type="dxa"/>
          <w:bottom w:w="15" w:type="dxa"/>
          <w:right w:w="15" w:type="dxa"/>
        </w:tblCellMar>
        <w:tblLook w:val="04A0" w:firstRow="1" w:lastRow="0" w:firstColumn="1" w:lastColumn="0" w:noHBand="0" w:noVBand="1"/>
      </w:tblPr>
      <w:tblGrid>
        <w:gridCol w:w="1128"/>
        <w:gridCol w:w="5810"/>
        <w:gridCol w:w="710"/>
        <w:gridCol w:w="1145"/>
      </w:tblGrid>
      <w:tr w:rsidR="00397257" w:rsidRPr="007C6FCA" w:rsidTr="00480D7C">
        <w:trPr>
          <w:jc w:val="center"/>
        </w:trPr>
        <w:tc>
          <w:tcPr>
            <w:tcW w:w="64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hAnsi="Times New Roman" w:cs="Times New Roman"/>
                <w:sz w:val="28"/>
                <w:szCs w:val="28"/>
                <w:lang w:val="ro-MD"/>
              </w:rPr>
              <w:t xml:space="preserve">  „</w:t>
            </w:r>
            <w:r w:rsidRPr="007C6FCA">
              <w:rPr>
                <w:rFonts w:ascii="Times New Roman" w:eastAsia="Times New Roman" w:hAnsi="Times New Roman" w:cs="Times New Roman"/>
                <w:sz w:val="28"/>
                <w:szCs w:val="28"/>
                <w:lang w:val="ro-MD"/>
              </w:rPr>
              <w:t>D3198</w:t>
            </w:r>
          </w:p>
        </w:tc>
        <w:tc>
          <w:tcPr>
            <w:tcW w:w="330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 xml:space="preserve">Șef secție în cadrul direcției </w:t>
            </w:r>
          </w:p>
        </w:tc>
        <w:tc>
          <w:tcPr>
            <w:tcW w:w="40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85</w:t>
            </w:r>
          </w:p>
        </w:tc>
        <w:tc>
          <w:tcPr>
            <w:tcW w:w="65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5,79”</w:t>
            </w:r>
          </w:p>
        </w:tc>
      </w:tr>
    </w:tbl>
    <w:p w:rsidR="00397257" w:rsidRPr="007C6FCA" w:rsidRDefault="00397257" w:rsidP="00397257">
      <w:pPr>
        <w:pStyle w:val="a3"/>
        <w:spacing w:after="0" w:line="240" w:lineRule="auto"/>
        <w:ind w:left="0" w:firstLine="709"/>
        <w:jc w:val="both"/>
        <w:rPr>
          <w:rFonts w:ascii="Times New Roman" w:hAnsi="Times New Roman" w:cs="Times New Roman"/>
          <w:sz w:val="28"/>
          <w:szCs w:val="28"/>
          <w:lang w:val="ro-MD"/>
        </w:rPr>
      </w:pPr>
    </w:p>
    <w:p w:rsidR="00397257" w:rsidRPr="007C6FCA" w:rsidRDefault="00397257" w:rsidP="00397257">
      <w:pPr>
        <w:pStyle w:val="a3"/>
        <w:spacing w:after="0" w:line="240" w:lineRule="auto"/>
        <w:ind w:left="0" w:firstLine="709"/>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 xml:space="preserve">    compartimentul </w:t>
      </w:r>
      <w:r w:rsidRPr="007C6FCA">
        <w:rPr>
          <w:rFonts w:ascii="Times New Roman" w:hAnsi="Times New Roman" w:cs="Times New Roman"/>
          <w:b/>
          <w:sz w:val="28"/>
          <w:szCs w:val="28"/>
          <w:lang w:val="ro-MD"/>
        </w:rPr>
        <w:t>Sistemul administrației penitenciare</w:t>
      </w:r>
      <w:r w:rsidRPr="007C6FCA">
        <w:rPr>
          <w:rFonts w:ascii="Times New Roman" w:hAnsi="Times New Roman" w:cs="Times New Roman"/>
          <w:sz w:val="28"/>
          <w:szCs w:val="28"/>
          <w:lang w:val="ro-MD"/>
        </w:rPr>
        <w:t xml:space="preserve"> va avea următorul cuprins:</w:t>
      </w:r>
    </w:p>
    <w:p w:rsidR="00397257" w:rsidRPr="007C6FCA" w:rsidRDefault="00397257" w:rsidP="00397257">
      <w:pPr>
        <w:pStyle w:val="a3"/>
        <w:spacing w:after="0" w:line="240" w:lineRule="auto"/>
        <w:ind w:left="0" w:firstLine="709"/>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 xml:space="preserve">  </w:t>
      </w:r>
    </w:p>
    <w:tbl>
      <w:tblPr>
        <w:tblW w:w="4387" w:type="pct"/>
        <w:jc w:val="center"/>
        <w:tblCellMar>
          <w:top w:w="15" w:type="dxa"/>
          <w:left w:w="15" w:type="dxa"/>
          <w:bottom w:w="15" w:type="dxa"/>
          <w:right w:w="15" w:type="dxa"/>
        </w:tblCellMar>
        <w:tblLook w:val="04A0" w:firstRow="1" w:lastRow="0" w:firstColumn="1" w:lastColumn="0" w:noHBand="0" w:noVBand="1"/>
      </w:tblPr>
      <w:tblGrid>
        <w:gridCol w:w="987"/>
        <w:gridCol w:w="4816"/>
        <w:gridCol w:w="1259"/>
        <w:gridCol w:w="1610"/>
      </w:tblGrid>
      <w:tr w:rsidR="00397257" w:rsidRPr="007C6FCA" w:rsidTr="00480D7C">
        <w:trPr>
          <w:jc w:val="center"/>
        </w:trPr>
        <w:tc>
          <w:tcPr>
            <w:tcW w:w="5000" w:type="pct"/>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 xml:space="preserve">  </w:t>
            </w:r>
          </w:p>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b/>
                <w:bCs/>
                <w:sz w:val="28"/>
                <w:szCs w:val="28"/>
                <w:lang w:val="ro-MD"/>
              </w:rPr>
              <w:t>„Sistemul administrației penitenciare</w:t>
            </w:r>
          </w:p>
        </w:tc>
      </w:tr>
      <w:tr w:rsidR="00397257" w:rsidRPr="007C6FCA" w:rsidTr="00480D7C">
        <w:trPr>
          <w:jc w:val="center"/>
        </w:trPr>
        <w:tc>
          <w:tcPr>
            <w:tcW w:w="5000" w:type="pct"/>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 xml:space="preserve">  </w:t>
            </w:r>
          </w:p>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b/>
                <w:bCs/>
                <w:sz w:val="28"/>
                <w:szCs w:val="28"/>
                <w:lang w:val="ro-MD"/>
              </w:rPr>
              <w:t>Administrația Națională a Penitenciarelor</w:t>
            </w:r>
          </w:p>
        </w:tc>
      </w:tr>
      <w:tr w:rsidR="00397257" w:rsidRPr="007C6FCA" w:rsidTr="00480D7C">
        <w:trPr>
          <w:jc w:val="center"/>
        </w:trPr>
        <w:tc>
          <w:tcPr>
            <w:tcW w:w="5000" w:type="pct"/>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 xml:space="preserve">  </w:t>
            </w:r>
          </w:p>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i/>
                <w:iCs/>
                <w:sz w:val="28"/>
                <w:szCs w:val="28"/>
                <w:lang w:val="ro-MD"/>
              </w:rPr>
              <w:lastRenderedPageBreak/>
              <w:t>1.1.</w:t>
            </w:r>
            <w:r w:rsidRPr="007C6FCA">
              <w:rPr>
                <w:rFonts w:ascii="Times New Roman" w:eastAsia="Times New Roman" w:hAnsi="Times New Roman" w:cs="Times New Roman"/>
                <w:sz w:val="28"/>
                <w:szCs w:val="28"/>
                <w:lang w:val="ro-MD"/>
              </w:rPr>
              <w:t xml:space="preserve"> </w:t>
            </w:r>
            <w:r w:rsidRPr="007C6FCA">
              <w:rPr>
                <w:rFonts w:ascii="Times New Roman" w:eastAsia="Times New Roman" w:hAnsi="Times New Roman" w:cs="Times New Roman"/>
                <w:i/>
                <w:iCs/>
                <w:sz w:val="28"/>
                <w:szCs w:val="28"/>
                <w:lang w:val="ro-MD"/>
              </w:rPr>
              <w:t>Funcții de conducere</w:t>
            </w:r>
          </w:p>
        </w:tc>
      </w:tr>
      <w:tr w:rsidR="00397257" w:rsidRPr="007C6FCA" w:rsidTr="00480D7C">
        <w:trPr>
          <w:jc w:val="center"/>
        </w:trPr>
        <w:tc>
          <w:tcPr>
            <w:tcW w:w="56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lastRenderedPageBreak/>
              <w:t>D3004</w:t>
            </w:r>
          </w:p>
        </w:tc>
        <w:tc>
          <w:tcPr>
            <w:tcW w:w="277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Director</w:t>
            </w:r>
          </w:p>
        </w:tc>
        <w:tc>
          <w:tcPr>
            <w:tcW w:w="72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110</w:t>
            </w:r>
          </w:p>
        </w:tc>
        <w:tc>
          <w:tcPr>
            <w:tcW w:w="92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9,77</w:t>
            </w:r>
          </w:p>
        </w:tc>
      </w:tr>
      <w:tr w:rsidR="00397257" w:rsidRPr="007C6FCA" w:rsidTr="00480D7C">
        <w:trPr>
          <w:jc w:val="center"/>
        </w:trPr>
        <w:tc>
          <w:tcPr>
            <w:tcW w:w="56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D3021</w:t>
            </w:r>
          </w:p>
        </w:tc>
        <w:tc>
          <w:tcPr>
            <w:tcW w:w="277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Șef direcție generală</w:t>
            </w:r>
          </w:p>
        </w:tc>
        <w:tc>
          <w:tcPr>
            <w:tcW w:w="72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102</w:t>
            </w:r>
          </w:p>
        </w:tc>
        <w:tc>
          <w:tcPr>
            <w:tcW w:w="92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8,26</w:t>
            </w:r>
          </w:p>
        </w:tc>
      </w:tr>
      <w:tr w:rsidR="00397257" w:rsidRPr="007C6FCA" w:rsidTr="00480D7C">
        <w:trPr>
          <w:jc w:val="center"/>
        </w:trPr>
        <w:tc>
          <w:tcPr>
            <w:tcW w:w="56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D3022</w:t>
            </w:r>
          </w:p>
        </w:tc>
        <w:tc>
          <w:tcPr>
            <w:tcW w:w="277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Șef direcție</w:t>
            </w:r>
          </w:p>
        </w:tc>
        <w:tc>
          <w:tcPr>
            <w:tcW w:w="72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99</w:t>
            </w:r>
          </w:p>
        </w:tc>
        <w:tc>
          <w:tcPr>
            <w:tcW w:w="92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7,76</w:t>
            </w:r>
          </w:p>
        </w:tc>
      </w:tr>
      <w:tr w:rsidR="00397257" w:rsidRPr="007C6FCA" w:rsidTr="00480D7C">
        <w:trPr>
          <w:jc w:val="center"/>
        </w:trPr>
        <w:tc>
          <w:tcPr>
            <w:tcW w:w="56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D3199</w:t>
            </w:r>
          </w:p>
        </w:tc>
        <w:tc>
          <w:tcPr>
            <w:tcW w:w="277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Șef direcție în cadrul direcției generale</w:t>
            </w:r>
          </w:p>
        </w:tc>
        <w:tc>
          <w:tcPr>
            <w:tcW w:w="72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95</w:t>
            </w:r>
          </w:p>
        </w:tc>
        <w:tc>
          <w:tcPr>
            <w:tcW w:w="92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7,14</w:t>
            </w:r>
          </w:p>
        </w:tc>
      </w:tr>
      <w:tr w:rsidR="00397257" w:rsidRPr="007C6FCA" w:rsidTr="00480D7C">
        <w:trPr>
          <w:jc w:val="center"/>
        </w:trPr>
        <w:tc>
          <w:tcPr>
            <w:tcW w:w="56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D3046</w:t>
            </w:r>
          </w:p>
        </w:tc>
        <w:tc>
          <w:tcPr>
            <w:tcW w:w="277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Șef secție</w:t>
            </w:r>
          </w:p>
        </w:tc>
        <w:tc>
          <w:tcPr>
            <w:tcW w:w="72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87</w:t>
            </w:r>
          </w:p>
        </w:tc>
        <w:tc>
          <w:tcPr>
            <w:tcW w:w="92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6,04</w:t>
            </w:r>
          </w:p>
        </w:tc>
      </w:tr>
      <w:tr w:rsidR="00397257" w:rsidRPr="007C6FCA" w:rsidTr="00480D7C">
        <w:trPr>
          <w:jc w:val="center"/>
        </w:trPr>
        <w:tc>
          <w:tcPr>
            <w:tcW w:w="56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D3200</w:t>
            </w:r>
          </w:p>
        </w:tc>
        <w:tc>
          <w:tcPr>
            <w:tcW w:w="277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Șef secție în cadrul direcției</w:t>
            </w:r>
          </w:p>
        </w:tc>
        <w:tc>
          <w:tcPr>
            <w:tcW w:w="72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85</w:t>
            </w:r>
          </w:p>
        </w:tc>
        <w:tc>
          <w:tcPr>
            <w:tcW w:w="92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5,79</w:t>
            </w:r>
          </w:p>
        </w:tc>
      </w:tr>
      <w:tr w:rsidR="00397257" w:rsidRPr="007C6FCA" w:rsidTr="00480D7C">
        <w:trPr>
          <w:jc w:val="center"/>
        </w:trPr>
        <w:tc>
          <w:tcPr>
            <w:tcW w:w="56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D3049</w:t>
            </w:r>
          </w:p>
        </w:tc>
        <w:tc>
          <w:tcPr>
            <w:tcW w:w="277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Șef serviciu</w:t>
            </w:r>
          </w:p>
        </w:tc>
        <w:tc>
          <w:tcPr>
            <w:tcW w:w="72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83</w:t>
            </w:r>
          </w:p>
        </w:tc>
        <w:tc>
          <w:tcPr>
            <w:tcW w:w="92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5,55</w:t>
            </w:r>
          </w:p>
        </w:tc>
      </w:tr>
      <w:tr w:rsidR="00397257" w:rsidRPr="007C6FCA" w:rsidTr="00480D7C">
        <w:trPr>
          <w:jc w:val="center"/>
        </w:trPr>
        <w:tc>
          <w:tcPr>
            <w:tcW w:w="5000" w:type="pct"/>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 xml:space="preserve">  </w:t>
            </w:r>
          </w:p>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i/>
                <w:iCs/>
                <w:sz w:val="28"/>
                <w:szCs w:val="28"/>
                <w:lang w:val="ro-MD"/>
              </w:rPr>
              <w:t>1.2.</w:t>
            </w:r>
            <w:r w:rsidRPr="007C6FCA">
              <w:rPr>
                <w:rFonts w:ascii="Times New Roman" w:eastAsia="Times New Roman" w:hAnsi="Times New Roman" w:cs="Times New Roman"/>
                <w:sz w:val="28"/>
                <w:szCs w:val="28"/>
                <w:lang w:val="ro-MD"/>
              </w:rPr>
              <w:t xml:space="preserve"> </w:t>
            </w:r>
            <w:r w:rsidRPr="007C6FCA">
              <w:rPr>
                <w:rFonts w:ascii="Times New Roman" w:eastAsia="Times New Roman" w:hAnsi="Times New Roman" w:cs="Times New Roman"/>
                <w:i/>
                <w:iCs/>
                <w:sz w:val="28"/>
                <w:szCs w:val="28"/>
                <w:lang w:val="ro-MD"/>
              </w:rPr>
              <w:t>Funcții de execuție</w:t>
            </w:r>
          </w:p>
        </w:tc>
      </w:tr>
      <w:tr w:rsidR="00397257" w:rsidRPr="007C6FCA" w:rsidTr="00480D7C">
        <w:trPr>
          <w:jc w:val="center"/>
        </w:trPr>
        <w:tc>
          <w:tcPr>
            <w:tcW w:w="56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D3205</w:t>
            </w:r>
          </w:p>
        </w:tc>
        <w:tc>
          <w:tcPr>
            <w:tcW w:w="277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Ofițer principal</w:t>
            </w:r>
          </w:p>
        </w:tc>
        <w:tc>
          <w:tcPr>
            <w:tcW w:w="72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75</w:t>
            </w:r>
          </w:p>
        </w:tc>
        <w:tc>
          <w:tcPr>
            <w:tcW w:w="92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4,70</w:t>
            </w:r>
          </w:p>
        </w:tc>
      </w:tr>
      <w:tr w:rsidR="00397257" w:rsidRPr="007C6FCA" w:rsidTr="00480D7C">
        <w:trPr>
          <w:jc w:val="center"/>
        </w:trPr>
        <w:tc>
          <w:tcPr>
            <w:tcW w:w="56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D3206</w:t>
            </w:r>
          </w:p>
        </w:tc>
        <w:tc>
          <w:tcPr>
            <w:tcW w:w="277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Ofițer superior</w:t>
            </w:r>
          </w:p>
        </w:tc>
        <w:tc>
          <w:tcPr>
            <w:tcW w:w="72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70</w:t>
            </w:r>
          </w:p>
        </w:tc>
        <w:tc>
          <w:tcPr>
            <w:tcW w:w="92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4,23</w:t>
            </w:r>
          </w:p>
        </w:tc>
      </w:tr>
      <w:tr w:rsidR="00397257" w:rsidRPr="007C6FCA" w:rsidTr="00480D7C">
        <w:trPr>
          <w:jc w:val="center"/>
        </w:trPr>
        <w:tc>
          <w:tcPr>
            <w:tcW w:w="56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D3207</w:t>
            </w:r>
          </w:p>
        </w:tc>
        <w:tc>
          <w:tcPr>
            <w:tcW w:w="277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Ofițer</w:t>
            </w:r>
          </w:p>
        </w:tc>
        <w:tc>
          <w:tcPr>
            <w:tcW w:w="72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65</w:t>
            </w:r>
          </w:p>
        </w:tc>
        <w:tc>
          <w:tcPr>
            <w:tcW w:w="92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3,81</w:t>
            </w:r>
          </w:p>
        </w:tc>
      </w:tr>
      <w:tr w:rsidR="00397257" w:rsidRPr="007C6FCA" w:rsidTr="00480D7C">
        <w:trPr>
          <w:jc w:val="center"/>
        </w:trPr>
        <w:tc>
          <w:tcPr>
            <w:tcW w:w="56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D3208</w:t>
            </w:r>
          </w:p>
        </w:tc>
        <w:tc>
          <w:tcPr>
            <w:tcW w:w="277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Agent principal</w:t>
            </w:r>
          </w:p>
        </w:tc>
        <w:tc>
          <w:tcPr>
            <w:tcW w:w="72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60</w:t>
            </w:r>
          </w:p>
        </w:tc>
        <w:tc>
          <w:tcPr>
            <w:tcW w:w="92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3,43</w:t>
            </w:r>
          </w:p>
        </w:tc>
      </w:tr>
      <w:tr w:rsidR="00397257" w:rsidRPr="007C6FCA" w:rsidTr="00480D7C">
        <w:trPr>
          <w:jc w:val="center"/>
        </w:trPr>
        <w:tc>
          <w:tcPr>
            <w:tcW w:w="5000" w:type="pct"/>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 xml:space="preserve">  </w:t>
            </w:r>
          </w:p>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b/>
                <w:bCs/>
                <w:sz w:val="28"/>
                <w:szCs w:val="28"/>
                <w:lang w:val="ro-MD"/>
              </w:rPr>
              <w:t>Subdiviziuni subordonate și instituții penitenciare</w:t>
            </w:r>
          </w:p>
        </w:tc>
      </w:tr>
      <w:tr w:rsidR="00397257" w:rsidRPr="007C6FCA" w:rsidTr="00480D7C">
        <w:trPr>
          <w:jc w:val="center"/>
        </w:trPr>
        <w:tc>
          <w:tcPr>
            <w:tcW w:w="5000" w:type="pct"/>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 xml:space="preserve">  </w:t>
            </w:r>
          </w:p>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i/>
                <w:iCs/>
                <w:sz w:val="28"/>
                <w:szCs w:val="28"/>
                <w:lang w:val="ro-MD"/>
              </w:rPr>
              <w:t>1.1.</w:t>
            </w:r>
            <w:r w:rsidRPr="007C6FCA">
              <w:rPr>
                <w:rFonts w:ascii="Times New Roman" w:eastAsia="Times New Roman" w:hAnsi="Times New Roman" w:cs="Times New Roman"/>
                <w:sz w:val="28"/>
                <w:szCs w:val="28"/>
                <w:lang w:val="ro-MD"/>
              </w:rPr>
              <w:t xml:space="preserve"> </w:t>
            </w:r>
            <w:r w:rsidRPr="007C6FCA">
              <w:rPr>
                <w:rFonts w:ascii="Times New Roman" w:eastAsia="Times New Roman" w:hAnsi="Times New Roman" w:cs="Times New Roman"/>
                <w:i/>
                <w:iCs/>
                <w:sz w:val="28"/>
                <w:szCs w:val="28"/>
                <w:lang w:val="ro-MD"/>
              </w:rPr>
              <w:t>Funcții de conducere</w:t>
            </w:r>
          </w:p>
        </w:tc>
      </w:tr>
      <w:tr w:rsidR="00397257" w:rsidRPr="007C6FCA" w:rsidTr="00480D7C">
        <w:trPr>
          <w:jc w:val="center"/>
        </w:trPr>
        <w:tc>
          <w:tcPr>
            <w:tcW w:w="56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D3011</w:t>
            </w:r>
          </w:p>
        </w:tc>
        <w:tc>
          <w:tcPr>
            <w:tcW w:w="277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Director penitenciar</w:t>
            </w:r>
          </w:p>
        </w:tc>
        <w:tc>
          <w:tcPr>
            <w:tcW w:w="72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102</w:t>
            </w:r>
          </w:p>
        </w:tc>
        <w:tc>
          <w:tcPr>
            <w:tcW w:w="92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8,26</w:t>
            </w:r>
          </w:p>
        </w:tc>
      </w:tr>
      <w:tr w:rsidR="00397257" w:rsidRPr="007C6FCA" w:rsidTr="00480D7C">
        <w:trPr>
          <w:jc w:val="center"/>
        </w:trPr>
        <w:tc>
          <w:tcPr>
            <w:tcW w:w="56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D3023</w:t>
            </w:r>
          </w:p>
        </w:tc>
        <w:tc>
          <w:tcPr>
            <w:tcW w:w="277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Director subdiviziune subordonată</w:t>
            </w:r>
          </w:p>
        </w:tc>
        <w:tc>
          <w:tcPr>
            <w:tcW w:w="72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102</w:t>
            </w:r>
          </w:p>
        </w:tc>
        <w:tc>
          <w:tcPr>
            <w:tcW w:w="92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8,26</w:t>
            </w:r>
          </w:p>
        </w:tc>
      </w:tr>
      <w:tr w:rsidR="00397257" w:rsidRPr="007C6FCA" w:rsidTr="00480D7C">
        <w:trPr>
          <w:jc w:val="center"/>
        </w:trPr>
        <w:tc>
          <w:tcPr>
            <w:tcW w:w="56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D3039</w:t>
            </w:r>
          </w:p>
        </w:tc>
        <w:tc>
          <w:tcPr>
            <w:tcW w:w="277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Comandant batalion</w:t>
            </w:r>
          </w:p>
        </w:tc>
        <w:tc>
          <w:tcPr>
            <w:tcW w:w="72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85</w:t>
            </w:r>
          </w:p>
        </w:tc>
        <w:tc>
          <w:tcPr>
            <w:tcW w:w="92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5,79</w:t>
            </w:r>
          </w:p>
        </w:tc>
      </w:tr>
      <w:tr w:rsidR="00397257" w:rsidRPr="007C6FCA" w:rsidTr="00480D7C">
        <w:trPr>
          <w:jc w:val="center"/>
        </w:trPr>
        <w:tc>
          <w:tcPr>
            <w:tcW w:w="56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D3063</w:t>
            </w:r>
          </w:p>
        </w:tc>
        <w:tc>
          <w:tcPr>
            <w:tcW w:w="277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Șef secție</w:t>
            </w:r>
          </w:p>
        </w:tc>
        <w:tc>
          <w:tcPr>
            <w:tcW w:w="72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83</w:t>
            </w:r>
          </w:p>
        </w:tc>
        <w:tc>
          <w:tcPr>
            <w:tcW w:w="92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5,55</w:t>
            </w:r>
          </w:p>
        </w:tc>
      </w:tr>
      <w:tr w:rsidR="00397257" w:rsidRPr="007C6FCA" w:rsidTr="00480D7C">
        <w:trPr>
          <w:jc w:val="center"/>
        </w:trPr>
        <w:tc>
          <w:tcPr>
            <w:tcW w:w="56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D3109</w:t>
            </w:r>
          </w:p>
        </w:tc>
        <w:tc>
          <w:tcPr>
            <w:tcW w:w="277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Șef serviciu</w:t>
            </w:r>
          </w:p>
        </w:tc>
        <w:tc>
          <w:tcPr>
            <w:tcW w:w="72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73</w:t>
            </w:r>
          </w:p>
        </w:tc>
        <w:tc>
          <w:tcPr>
            <w:tcW w:w="92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4,51</w:t>
            </w:r>
          </w:p>
        </w:tc>
      </w:tr>
      <w:tr w:rsidR="00397257" w:rsidRPr="007C6FCA" w:rsidTr="00480D7C">
        <w:trPr>
          <w:jc w:val="center"/>
        </w:trPr>
        <w:tc>
          <w:tcPr>
            <w:tcW w:w="56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D3209</w:t>
            </w:r>
          </w:p>
        </w:tc>
        <w:tc>
          <w:tcPr>
            <w:tcW w:w="277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Șef grup</w:t>
            </w:r>
          </w:p>
        </w:tc>
        <w:tc>
          <w:tcPr>
            <w:tcW w:w="72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73</w:t>
            </w:r>
          </w:p>
        </w:tc>
        <w:tc>
          <w:tcPr>
            <w:tcW w:w="92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4,51</w:t>
            </w:r>
          </w:p>
        </w:tc>
      </w:tr>
      <w:tr w:rsidR="00397257" w:rsidRPr="007C6FCA" w:rsidTr="00480D7C">
        <w:trPr>
          <w:jc w:val="center"/>
        </w:trPr>
        <w:tc>
          <w:tcPr>
            <w:tcW w:w="56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D3210</w:t>
            </w:r>
          </w:p>
        </w:tc>
        <w:tc>
          <w:tcPr>
            <w:tcW w:w="277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Șef post</w:t>
            </w:r>
          </w:p>
        </w:tc>
        <w:tc>
          <w:tcPr>
            <w:tcW w:w="72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61</w:t>
            </w:r>
          </w:p>
        </w:tc>
        <w:tc>
          <w:tcPr>
            <w:tcW w:w="92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3,51</w:t>
            </w:r>
          </w:p>
        </w:tc>
      </w:tr>
      <w:tr w:rsidR="00397257" w:rsidRPr="007C6FCA" w:rsidTr="00480D7C">
        <w:trPr>
          <w:jc w:val="center"/>
        </w:trPr>
        <w:tc>
          <w:tcPr>
            <w:tcW w:w="5000" w:type="pct"/>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 xml:space="preserve">  </w:t>
            </w:r>
          </w:p>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i/>
                <w:iCs/>
                <w:sz w:val="28"/>
                <w:szCs w:val="28"/>
                <w:lang w:val="ro-MD"/>
              </w:rPr>
              <w:t>1.2.</w:t>
            </w:r>
            <w:r w:rsidRPr="007C6FCA">
              <w:rPr>
                <w:rFonts w:ascii="Times New Roman" w:eastAsia="Times New Roman" w:hAnsi="Times New Roman" w:cs="Times New Roman"/>
                <w:sz w:val="28"/>
                <w:szCs w:val="28"/>
                <w:lang w:val="ro-MD"/>
              </w:rPr>
              <w:t xml:space="preserve"> </w:t>
            </w:r>
            <w:r w:rsidRPr="007C6FCA">
              <w:rPr>
                <w:rFonts w:ascii="Times New Roman" w:eastAsia="Times New Roman" w:hAnsi="Times New Roman" w:cs="Times New Roman"/>
                <w:i/>
                <w:iCs/>
                <w:sz w:val="28"/>
                <w:szCs w:val="28"/>
                <w:lang w:val="ro-MD"/>
              </w:rPr>
              <w:t>Funcții de execuție</w:t>
            </w:r>
          </w:p>
        </w:tc>
      </w:tr>
      <w:tr w:rsidR="00397257" w:rsidRPr="007C6FCA" w:rsidTr="00480D7C">
        <w:trPr>
          <w:jc w:val="center"/>
        </w:trPr>
        <w:tc>
          <w:tcPr>
            <w:tcW w:w="56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D3211</w:t>
            </w:r>
          </w:p>
        </w:tc>
        <w:tc>
          <w:tcPr>
            <w:tcW w:w="277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Ofițer principal</w:t>
            </w:r>
          </w:p>
        </w:tc>
        <w:tc>
          <w:tcPr>
            <w:tcW w:w="72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70</w:t>
            </w:r>
          </w:p>
        </w:tc>
        <w:tc>
          <w:tcPr>
            <w:tcW w:w="92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4,23</w:t>
            </w:r>
          </w:p>
        </w:tc>
      </w:tr>
      <w:tr w:rsidR="00397257" w:rsidRPr="007C6FCA" w:rsidTr="00480D7C">
        <w:trPr>
          <w:jc w:val="center"/>
        </w:trPr>
        <w:tc>
          <w:tcPr>
            <w:tcW w:w="56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D3212</w:t>
            </w:r>
          </w:p>
        </w:tc>
        <w:tc>
          <w:tcPr>
            <w:tcW w:w="277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Ofițer superior</w:t>
            </w:r>
          </w:p>
        </w:tc>
        <w:tc>
          <w:tcPr>
            <w:tcW w:w="72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65</w:t>
            </w:r>
          </w:p>
        </w:tc>
        <w:tc>
          <w:tcPr>
            <w:tcW w:w="92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3,81</w:t>
            </w:r>
          </w:p>
        </w:tc>
      </w:tr>
      <w:tr w:rsidR="00397257" w:rsidRPr="007C6FCA" w:rsidTr="00480D7C">
        <w:trPr>
          <w:jc w:val="center"/>
        </w:trPr>
        <w:tc>
          <w:tcPr>
            <w:tcW w:w="56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D3213</w:t>
            </w:r>
          </w:p>
        </w:tc>
        <w:tc>
          <w:tcPr>
            <w:tcW w:w="277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Ofițer</w:t>
            </w:r>
          </w:p>
        </w:tc>
        <w:tc>
          <w:tcPr>
            <w:tcW w:w="72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58</w:t>
            </w:r>
          </w:p>
        </w:tc>
        <w:tc>
          <w:tcPr>
            <w:tcW w:w="92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3,29</w:t>
            </w:r>
          </w:p>
        </w:tc>
      </w:tr>
      <w:tr w:rsidR="00397257" w:rsidRPr="007C6FCA" w:rsidTr="00480D7C">
        <w:trPr>
          <w:jc w:val="center"/>
        </w:trPr>
        <w:tc>
          <w:tcPr>
            <w:tcW w:w="56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D3214</w:t>
            </w:r>
          </w:p>
        </w:tc>
        <w:tc>
          <w:tcPr>
            <w:tcW w:w="277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Agent principal</w:t>
            </w:r>
          </w:p>
        </w:tc>
        <w:tc>
          <w:tcPr>
            <w:tcW w:w="72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58</w:t>
            </w:r>
          </w:p>
        </w:tc>
        <w:tc>
          <w:tcPr>
            <w:tcW w:w="92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3,29</w:t>
            </w:r>
          </w:p>
        </w:tc>
      </w:tr>
      <w:tr w:rsidR="00397257" w:rsidRPr="007C6FCA" w:rsidTr="00480D7C">
        <w:trPr>
          <w:jc w:val="center"/>
        </w:trPr>
        <w:tc>
          <w:tcPr>
            <w:tcW w:w="56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D3215</w:t>
            </w:r>
          </w:p>
        </w:tc>
        <w:tc>
          <w:tcPr>
            <w:tcW w:w="277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Agent superior</w:t>
            </w:r>
          </w:p>
        </w:tc>
        <w:tc>
          <w:tcPr>
            <w:tcW w:w="72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52</w:t>
            </w:r>
          </w:p>
        </w:tc>
        <w:tc>
          <w:tcPr>
            <w:tcW w:w="92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2,90</w:t>
            </w:r>
          </w:p>
        </w:tc>
      </w:tr>
      <w:tr w:rsidR="00397257" w:rsidRPr="007C6FCA" w:rsidTr="00480D7C">
        <w:trPr>
          <w:jc w:val="center"/>
        </w:trPr>
        <w:tc>
          <w:tcPr>
            <w:tcW w:w="56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D3216</w:t>
            </w:r>
          </w:p>
        </w:tc>
        <w:tc>
          <w:tcPr>
            <w:tcW w:w="277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Agent</w:t>
            </w:r>
          </w:p>
        </w:tc>
        <w:tc>
          <w:tcPr>
            <w:tcW w:w="72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50</w:t>
            </w:r>
          </w:p>
        </w:tc>
        <w:tc>
          <w:tcPr>
            <w:tcW w:w="92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2,79”</w:t>
            </w:r>
          </w:p>
        </w:tc>
      </w:tr>
    </w:tbl>
    <w:p w:rsidR="00397257" w:rsidRPr="007C6FCA" w:rsidRDefault="00397257" w:rsidP="00397257">
      <w:pPr>
        <w:pStyle w:val="a3"/>
        <w:spacing w:after="0" w:line="240" w:lineRule="auto"/>
        <w:ind w:left="0" w:firstLine="709"/>
        <w:jc w:val="both"/>
        <w:rPr>
          <w:rFonts w:ascii="Times New Roman" w:hAnsi="Times New Roman" w:cs="Times New Roman"/>
          <w:sz w:val="28"/>
          <w:szCs w:val="28"/>
          <w:lang w:val="ro-MD"/>
        </w:rPr>
      </w:pPr>
    </w:p>
    <w:p w:rsidR="00397257" w:rsidRPr="007C6FCA" w:rsidRDefault="00397257" w:rsidP="00397257">
      <w:pPr>
        <w:pStyle w:val="a3"/>
        <w:spacing w:after="0" w:line="240" w:lineRule="auto"/>
        <w:ind w:left="0" w:firstLine="709"/>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lastRenderedPageBreak/>
        <w:t xml:space="preserve">    Notele la tabel se completează cu punctele 7</w:t>
      </w:r>
      <w:r w:rsidRPr="007C6FCA">
        <w:rPr>
          <w:rFonts w:ascii="Times New Roman" w:hAnsi="Times New Roman" w:cs="Times New Roman"/>
          <w:sz w:val="28"/>
          <w:szCs w:val="28"/>
          <w:vertAlign w:val="superscript"/>
          <w:lang w:val="ro-MD"/>
        </w:rPr>
        <w:t xml:space="preserve">1 </w:t>
      </w:r>
      <w:r w:rsidRPr="007C6FCA">
        <w:rPr>
          <w:rFonts w:ascii="Times New Roman" w:hAnsi="Times New Roman" w:cs="Times New Roman"/>
          <w:sz w:val="28"/>
          <w:szCs w:val="28"/>
          <w:lang w:val="ro-MD"/>
        </w:rPr>
        <w:t>și 7</w:t>
      </w:r>
      <w:r w:rsidRPr="007C6FCA">
        <w:rPr>
          <w:rFonts w:ascii="Times New Roman" w:hAnsi="Times New Roman" w:cs="Times New Roman"/>
          <w:sz w:val="28"/>
          <w:szCs w:val="28"/>
          <w:vertAlign w:val="superscript"/>
          <w:lang w:val="ro-MD"/>
        </w:rPr>
        <w:t xml:space="preserve">2 </w:t>
      </w:r>
      <w:r w:rsidRPr="007C6FCA">
        <w:rPr>
          <w:rFonts w:ascii="Times New Roman" w:hAnsi="Times New Roman" w:cs="Times New Roman"/>
          <w:sz w:val="28"/>
          <w:szCs w:val="28"/>
          <w:lang w:val="ro-MD"/>
        </w:rPr>
        <w:t>cu următorul cuprins:</w:t>
      </w:r>
    </w:p>
    <w:p w:rsidR="00397257" w:rsidRPr="007C6FCA" w:rsidRDefault="00397257" w:rsidP="00397257">
      <w:pPr>
        <w:spacing w:after="0" w:line="240" w:lineRule="auto"/>
        <w:ind w:firstLine="709"/>
        <w:jc w:val="both"/>
        <w:rPr>
          <w:rFonts w:ascii="Times New Roman" w:eastAsia="Times New Roman" w:hAnsi="Times New Roman" w:cs="Times New Roman"/>
          <w:bCs/>
          <w:sz w:val="28"/>
          <w:szCs w:val="28"/>
          <w:lang w:val="ro-MD"/>
        </w:rPr>
      </w:pPr>
      <w:r w:rsidRPr="007C6FCA">
        <w:rPr>
          <w:rFonts w:ascii="Times New Roman" w:hAnsi="Times New Roman" w:cs="Times New Roman"/>
          <w:sz w:val="28"/>
          <w:szCs w:val="28"/>
          <w:lang w:val="ro-MD"/>
        </w:rPr>
        <w:t>„</w:t>
      </w:r>
      <w:r w:rsidRPr="007C6FCA">
        <w:rPr>
          <w:rFonts w:ascii="Times New Roman" w:eastAsia="Times New Roman" w:hAnsi="Times New Roman" w:cs="Times New Roman"/>
          <w:sz w:val="28"/>
          <w:szCs w:val="28"/>
          <w:lang w:val="ro-MD"/>
        </w:rPr>
        <w:t>7</w:t>
      </w:r>
      <w:r w:rsidRPr="007C6FCA">
        <w:rPr>
          <w:rFonts w:ascii="Times New Roman" w:eastAsia="Times New Roman" w:hAnsi="Times New Roman" w:cs="Times New Roman"/>
          <w:sz w:val="28"/>
          <w:szCs w:val="28"/>
          <w:vertAlign w:val="superscript"/>
          <w:lang w:val="ro-MD"/>
        </w:rPr>
        <w:t xml:space="preserve">1 </w:t>
      </w:r>
      <w:r w:rsidRPr="007C6FCA">
        <w:rPr>
          <w:rFonts w:ascii="Times New Roman" w:eastAsia="Times New Roman" w:hAnsi="Times New Roman" w:cs="Times New Roman"/>
          <w:sz w:val="28"/>
          <w:szCs w:val="28"/>
          <w:lang w:val="ro-MD"/>
        </w:rPr>
        <w:t>. Clasa de salarizare pentru funcția „Șef sector al Poliției de Frontieră” se stabilește la nivelul funcției „Șef secție” din  subdiviziuni deconcentrate ale I</w:t>
      </w:r>
      <w:r w:rsidRPr="007C6FCA">
        <w:rPr>
          <w:rFonts w:ascii="Times New Roman" w:eastAsia="Times New Roman" w:hAnsi="Times New Roman" w:cs="Times New Roman"/>
          <w:bCs/>
          <w:sz w:val="28"/>
          <w:szCs w:val="28"/>
          <w:lang w:val="ro-MD"/>
        </w:rPr>
        <w:t>nstituțiilor și subdiviziunilor subordonate Ministerului Afacerilor Interne și ale autorităților administrative din subordinea acestora.</w:t>
      </w:r>
    </w:p>
    <w:p w:rsidR="00397257" w:rsidRPr="007C6FCA" w:rsidRDefault="00397257" w:rsidP="00397257">
      <w:pPr>
        <w:spacing w:after="0" w:line="240" w:lineRule="auto"/>
        <w:ind w:firstLine="709"/>
        <w:jc w:val="both"/>
        <w:rPr>
          <w:rFonts w:ascii="Times New Roman" w:eastAsia="Times New Roman" w:hAnsi="Times New Roman" w:cs="Times New Roman"/>
          <w:sz w:val="28"/>
          <w:szCs w:val="28"/>
          <w:lang w:val="ro-MD"/>
        </w:rPr>
      </w:pPr>
      <w:r w:rsidRPr="007C6FCA">
        <w:rPr>
          <w:rFonts w:ascii="Times New Roman" w:eastAsia="Times New Roman" w:hAnsi="Times New Roman" w:cs="Times New Roman"/>
          <w:bCs/>
          <w:sz w:val="28"/>
          <w:szCs w:val="28"/>
          <w:lang w:val="ro-MD"/>
        </w:rPr>
        <w:t>7</w:t>
      </w:r>
      <w:r w:rsidRPr="007C6FCA">
        <w:rPr>
          <w:rFonts w:ascii="Times New Roman" w:eastAsia="Times New Roman" w:hAnsi="Times New Roman" w:cs="Times New Roman"/>
          <w:bCs/>
          <w:sz w:val="28"/>
          <w:szCs w:val="28"/>
          <w:vertAlign w:val="superscript"/>
          <w:lang w:val="ro-MD"/>
        </w:rPr>
        <w:t>2</w:t>
      </w:r>
      <w:r w:rsidRPr="007C6FCA">
        <w:rPr>
          <w:rFonts w:ascii="Times New Roman" w:eastAsia="Times New Roman" w:hAnsi="Times New Roman" w:cs="Times New Roman"/>
          <w:bCs/>
          <w:sz w:val="28"/>
          <w:szCs w:val="28"/>
          <w:lang w:val="ro-MD"/>
        </w:rPr>
        <w:t>. La nivel de „Șef direcție generală” din  Aparatul central al Ministerului Apărării se stabilește clasa de salarizare pentru șeful militar superior contingent militar Forțe de Menținere a Păcii”.</w:t>
      </w:r>
    </w:p>
    <w:p w:rsidR="00397257" w:rsidRPr="007C6FCA" w:rsidRDefault="00397257" w:rsidP="00397257">
      <w:pPr>
        <w:spacing w:after="0" w:line="240" w:lineRule="auto"/>
        <w:ind w:firstLine="709"/>
        <w:jc w:val="both"/>
        <w:rPr>
          <w:rFonts w:ascii="Times New Roman" w:eastAsia="Times New Roman" w:hAnsi="Times New Roman" w:cs="Times New Roman"/>
          <w:sz w:val="28"/>
          <w:szCs w:val="28"/>
          <w:lang w:val="ro-MD"/>
        </w:rPr>
      </w:pPr>
    </w:p>
    <w:p w:rsidR="00397257" w:rsidRPr="007C6FCA" w:rsidRDefault="00397257" w:rsidP="00397257">
      <w:pPr>
        <w:pStyle w:val="a3"/>
        <w:numPr>
          <w:ilvl w:val="0"/>
          <w:numId w:val="1"/>
        </w:numPr>
        <w:spacing w:after="0" w:line="240" w:lineRule="auto"/>
        <w:ind w:left="0" w:right="-23" w:firstLine="709"/>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Anexa nr. 7:</w:t>
      </w:r>
    </w:p>
    <w:p w:rsidR="00397257" w:rsidRPr="007C6FCA" w:rsidRDefault="00397257" w:rsidP="00397257">
      <w:pPr>
        <w:pStyle w:val="a3"/>
        <w:spacing w:after="0" w:line="240" w:lineRule="auto"/>
        <w:ind w:left="709" w:right="-23"/>
        <w:jc w:val="both"/>
        <w:rPr>
          <w:rFonts w:ascii="Times New Roman" w:hAnsi="Times New Roman" w:cs="Times New Roman"/>
          <w:sz w:val="28"/>
          <w:szCs w:val="28"/>
          <w:lang w:val="ro-MD"/>
        </w:rPr>
      </w:pPr>
    </w:p>
    <w:p w:rsidR="00397257" w:rsidRPr="007C6FCA" w:rsidRDefault="00397257" w:rsidP="00397257">
      <w:pPr>
        <w:pStyle w:val="a3"/>
        <w:spacing w:after="0" w:line="240" w:lineRule="auto"/>
        <w:ind w:left="709" w:right="-23"/>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în Tabelul 1:</w:t>
      </w:r>
    </w:p>
    <w:p w:rsidR="00397257" w:rsidRPr="007C6FCA" w:rsidRDefault="00397257" w:rsidP="00397257">
      <w:pPr>
        <w:pStyle w:val="a3"/>
        <w:spacing w:after="0" w:line="240" w:lineRule="auto"/>
        <w:ind w:left="0" w:right="-23" w:firstLine="851"/>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 xml:space="preserve">     compartimentul </w:t>
      </w:r>
      <w:r w:rsidRPr="007C6FCA">
        <w:rPr>
          <w:rFonts w:ascii="Times New Roman" w:hAnsi="Times New Roman" w:cs="Times New Roman"/>
          <w:b/>
          <w:sz w:val="28"/>
          <w:szCs w:val="28"/>
          <w:lang w:val="ro-MD"/>
        </w:rPr>
        <w:t xml:space="preserve">Funcții didactice din instituțiile de </w:t>
      </w:r>
      <w:proofErr w:type="spellStart"/>
      <w:r w:rsidRPr="007C6FCA">
        <w:rPr>
          <w:rFonts w:ascii="Times New Roman" w:hAnsi="Times New Roman" w:cs="Times New Roman"/>
          <w:b/>
          <w:sz w:val="28"/>
          <w:szCs w:val="28"/>
          <w:lang w:val="ro-MD"/>
        </w:rPr>
        <w:t>învățămînt</w:t>
      </w:r>
      <w:proofErr w:type="spellEnd"/>
      <w:r w:rsidRPr="007C6FCA">
        <w:rPr>
          <w:rFonts w:ascii="Times New Roman" w:hAnsi="Times New Roman" w:cs="Times New Roman"/>
          <w:b/>
          <w:sz w:val="28"/>
          <w:szCs w:val="28"/>
          <w:lang w:val="ro-MD"/>
        </w:rPr>
        <w:t xml:space="preserve"> general și profesional  tehnic</w:t>
      </w:r>
      <w:r w:rsidRPr="007C6FCA">
        <w:rPr>
          <w:rFonts w:ascii="Times New Roman" w:hAnsi="Times New Roman" w:cs="Times New Roman"/>
          <w:sz w:val="28"/>
          <w:szCs w:val="28"/>
          <w:lang w:val="ro-MD"/>
        </w:rPr>
        <w:t xml:space="preserve"> va avea următorul cuprins:</w:t>
      </w:r>
    </w:p>
    <w:tbl>
      <w:tblPr>
        <w:tblW w:w="4652" w:type="pct"/>
        <w:jc w:val="center"/>
        <w:tblCellMar>
          <w:top w:w="15" w:type="dxa"/>
          <w:left w:w="15" w:type="dxa"/>
          <w:bottom w:w="15" w:type="dxa"/>
          <w:right w:w="15" w:type="dxa"/>
        </w:tblCellMar>
        <w:tblLook w:val="04A0" w:firstRow="1" w:lastRow="0" w:firstColumn="1" w:lastColumn="0" w:noHBand="0" w:noVBand="1"/>
      </w:tblPr>
      <w:tblGrid>
        <w:gridCol w:w="828"/>
        <w:gridCol w:w="6527"/>
        <w:gridCol w:w="673"/>
        <w:gridCol w:w="1168"/>
      </w:tblGrid>
      <w:tr w:rsidR="00397257" w:rsidRPr="007C6FCA" w:rsidTr="00480D7C">
        <w:trPr>
          <w:jc w:val="center"/>
        </w:trPr>
        <w:tc>
          <w:tcPr>
            <w:tcW w:w="5000" w:type="pct"/>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 xml:space="preserve">  </w:t>
            </w:r>
          </w:p>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b/>
                <w:bCs/>
                <w:sz w:val="28"/>
                <w:szCs w:val="28"/>
                <w:lang w:val="ro-MD"/>
              </w:rPr>
              <w:t>„</w:t>
            </w:r>
            <w:proofErr w:type="spellStart"/>
            <w:r w:rsidRPr="007C6FCA">
              <w:rPr>
                <w:rFonts w:ascii="Times New Roman" w:eastAsia="Times New Roman" w:hAnsi="Times New Roman" w:cs="Times New Roman"/>
                <w:b/>
                <w:bCs/>
                <w:sz w:val="28"/>
                <w:szCs w:val="28"/>
                <w:lang w:val="ro-MD"/>
              </w:rPr>
              <w:t>Funcţii</w:t>
            </w:r>
            <w:proofErr w:type="spellEnd"/>
            <w:r w:rsidRPr="007C6FCA">
              <w:rPr>
                <w:rFonts w:ascii="Times New Roman" w:eastAsia="Times New Roman" w:hAnsi="Times New Roman" w:cs="Times New Roman"/>
                <w:b/>
                <w:bCs/>
                <w:sz w:val="28"/>
                <w:szCs w:val="28"/>
                <w:lang w:val="ro-MD"/>
              </w:rPr>
              <w:t xml:space="preserve"> de conducere și didactice din </w:t>
            </w:r>
            <w:proofErr w:type="spellStart"/>
            <w:r w:rsidRPr="007C6FCA">
              <w:rPr>
                <w:rFonts w:ascii="Times New Roman" w:eastAsia="Times New Roman" w:hAnsi="Times New Roman" w:cs="Times New Roman"/>
                <w:b/>
                <w:bCs/>
                <w:sz w:val="28"/>
                <w:szCs w:val="28"/>
                <w:lang w:val="ro-MD"/>
              </w:rPr>
              <w:t>instituţiile</w:t>
            </w:r>
            <w:proofErr w:type="spellEnd"/>
            <w:r w:rsidRPr="007C6FCA">
              <w:rPr>
                <w:rFonts w:ascii="Times New Roman" w:eastAsia="Times New Roman" w:hAnsi="Times New Roman" w:cs="Times New Roman"/>
                <w:b/>
                <w:bCs/>
                <w:sz w:val="28"/>
                <w:szCs w:val="28"/>
                <w:lang w:val="ro-MD"/>
              </w:rPr>
              <w:t xml:space="preserve"> de </w:t>
            </w:r>
            <w:proofErr w:type="spellStart"/>
            <w:r w:rsidRPr="007C6FCA">
              <w:rPr>
                <w:rFonts w:ascii="Times New Roman" w:eastAsia="Times New Roman" w:hAnsi="Times New Roman" w:cs="Times New Roman"/>
                <w:b/>
                <w:bCs/>
                <w:sz w:val="28"/>
                <w:szCs w:val="28"/>
                <w:lang w:val="ro-MD"/>
              </w:rPr>
              <w:t>învăţămînt</w:t>
            </w:r>
            <w:proofErr w:type="spellEnd"/>
            <w:r w:rsidRPr="007C6FCA">
              <w:rPr>
                <w:rFonts w:ascii="Times New Roman" w:eastAsia="Times New Roman" w:hAnsi="Times New Roman" w:cs="Times New Roman"/>
                <w:b/>
                <w:bCs/>
                <w:sz w:val="28"/>
                <w:szCs w:val="28"/>
                <w:lang w:val="ro-MD"/>
              </w:rPr>
              <w:t xml:space="preserve"> general </w:t>
            </w:r>
            <w:proofErr w:type="spellStart"/>
            <w:r w:rsidRPr="007C6FCA">
              <w:rPr>
                <w:rFonts w:ascii="Times New Roman" w:eastAsia="Times New Roman" w:hAnsi="Times New Roman" w:cs="Times New Roman"/>
                <w:b/>
                <w:bCs/>
                <w:sz w:val="28"/>
                <w:szCs w:val="28"/>
                <w:lang w:val="ro-MD"/>
              </w:rPr>
              <w:t>şi</w:t>
            </w:r>
            <w:proofErr w:type="spellEnd"/>
            <w:r w:rsidRPr="007C6FCA">
              <w:rPr>
                <w:rFonts w:ascii="Times New Roman" w:eastAsia="Times New Roman" w:hAnsi="Times New Roman" w:cs="Times New Roman"/>
                <w:b/>
                <w:bCs/>
                <w:sz w:val="28"/>
                <w:szCs w:val="28"/>
                <w:lang w:val="ro-MD"/>
              </w:rPr>
              <w:t xml:space="preserve"> profesional tehnic</w:t>
            </w:r>
          </w:p>
        </w:tc>
      </w:tr>
      <w:tr w:rsidR="00397257" w:rsidRPr="007C6FCA" w:rsidTr="00480D7C">
        <w:trPr>
          <w:trHeight w:val="302"/>
          <w:jc w:val="center"/>
        </w:trPr>
        <w:tc>
          <w:tcPr>
            <w:tcW w:w="5000" w:type="pct"/>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 xml:space="preserve">  </w:t>
            </w:r>
          </w:p>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i/>
                <w:iCs/>
                <w:sz w:val="28"/>
                <w:szCs w:val="28"/>
                <w:lang w:val="ro-MD"/>
              </w:rPr>
              <w:t>1.1.</w:t>
            </w:r>
            <w:r w:rsidRPr="007C6FCA">
              <w:rPr>
                <w:rFonts w:ascii="Times New Roman" w:eastAsia="Times New Roman" w:hAnsi="Times New Roman" w:cs="Times New Roman"/>
                <w:sz w:val="28"/>
                <w:szCs w:val="28"/>
                <w:lang w:val="ro-MD"/>
              </w:rPr>
              <w:t xml:space="preserve"> </w:t>
            </w:r>
            <w:proofErr w:type="spellStart"/>
            <w:r w:rsidRPr="007C6FCA">
              <w:rPr>
                <w:rFonts w:ascii="Times New Roman" w:eastAsia="Times New Roman" w:hAnsi="Times New Roman" w:cs="Times New Roman"/>
                <w:i/>
                <w:iCs/>
                <w:sz w:val="28"/>
                <w:szCs w:val="28"/>
                <w:lang w:val="ro-MD"/>
              </w:rPr>
              <w:t>Funcţii</w:t>
            </w:r>
            <w:proofErr w:type="spellEnd"/>
            <w:r w:rsidRPr="007C6FCA">
              <w:rPr>
                <w:rFonts w:ascii="Times New Roman" w:eastAsia="Times New Roman" w:hAnsi="Times New Roman" w:cs="Times New Roman"/>
                <w:i/>
                <w:iCs/>
                <w:sz w:val="28"/>
                <w:szCs w:val="28"/>
                <w:lang w:val="ro-MD"/>
              </w:rPr>
              <w:t xml:space="preserve"> de conducere</w:t>
            </w:r>
          </w:p>
        </w:tc>
      </w:tr>
      <w:tr w:rsidR="00397257" w:rsidRPr="007C6FCA" w:rsidTr="00480D7C">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E4008</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Director de liceu/</w:t>
            </w:r>
            <w:proofErr w:type="spellStart"/>
            <w:r w:rsidRPr="007C6FCA">
              <w:rPr>
                <w:rFonts w:ascii="Times New Roman" w:eastAsia="Times New Roman" w:hAnsi="Times New Roman" w:cs="Times New Roman"/>
                <w:sz w:val="28"/>
                <w:szCs w:val="28"/>
                <w:lang w:val="ro-MD"/>
              </w:rPr>
              <w:t>instituţie</w:t>
            </w:r>
            <w:proofErr w:type="spellEnd"/>
            <w:r w:rsidRPr="007C6FCA">
              <w:rPr>
                <w:rFonts w:ascii="Times New Roman" w:eastAsia="Times New Roman" w:hAnsi="Times New Roman" w:cs="Times New Roman"/>
                <w:sz w:val="28"/>
                <w:szCs w:val="28"/>
                <w:lang w:val="ro-MD"/>
              </w:rPr>
              <w:t xml:space="preserve"> de </w:t>
            </w:r>
            <w:proofErr w:type="spellStart"/>
            <w:r w:rsidRPr="007C6FCA">
              <w:rPr>
                <w:rFonts w:ascii="Times New Roman" w:eastAsia="Times New Roman" w:hAnsi="Times New Roman" w:cs="Times New Roman"/>
                <w:sz w:val="28"/>
                <w:szCs w:val="28"/>
                <w:lang w:val="ro-MD"/>
              </w:rPr>
              <w:t>învăţămînt</w:t>
            </w:r>
            <w:proofErr w:type="spellEnd"/>
            <w:r w:rsidRPr="007C6FCA">
              <w:rPr>
                <w:rFonts w:ascii="Times New Roman" w:eastAsia="Times New Roman" w:hAnsi="Times New Roman" w:cs="Times New Roman"/>
                <w:sz w:val="28"/>
                <w:szCs w:val="28"/>
                <w:lang w:val="ro-MD"/>
              </w:rPr>
              <w:t xml:space="preserve"> profesional tehnic, de categoria:</w:t>
            </w:r>
          </w:p>
        </w:tc>
        <w:tc>
          <w:tcPr>
            <w:tcW w:w="41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rPr>
                <w:rFonts w:ascii="Times New Roman" w:eastAsia="Times New Roman" w:hAnsi="Times New Roman" w:cs="Times New Roman"/>
                <w:sz w:val="28"/>
                <w:szCs w:val="28"/>
                <w:lang w:val="ro-MD"/>
              </w:rPr>
            </w:pPr>
          </w:p>
        </w:tc>
        <w:tc>
          <w:tcPr>
            <w:tcW w:w="68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p>
        </w:tc>
      </w:tr>
      <w:tr w:rsidR="00397257" w:rsidRPr="007C6FCA" w:rsidTr="00480D7C">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I</w:t>
            </w:r>
          </w:p>
        </w:tc>
        <w:tc>
          <w:tcPr>
            <w:tcW w:w="41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88</w:t>
            </w:r>
          </w:p>
        </w:tc>
        <w:tc>
          <w:tcPr>
            <w:tcW w:w="68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6,17</w:t>
            </w:r>
          </w:p>
        </w:tc>
      </w:tr>
      <w:tr w:rsidR="00397257" w:rsidRPr="007C6FCA" w:rsidTr="00480D7C">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II</w:t>
            </w:r>
          </w:p>
        </w:tc>
        <w:tc>
          <w:tcPr>
            <w:tcW w:w="41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87</w:t>
            </w:r>
          </w:p>
        </w:tc>
        <w:tc>
          <w:tcPr>
            <w:tcW w:w="68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6,04</w:t>
            </w:r>
          </w:p>
        </w:tc>
      </w:tr>
      <w:tr w:rsidR="00397257" w:rsidRPr="007C6FCA" w:rsidTr="00480D7C">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III</w:t>
            </w:r>
          </w:p>
        </w:tc>
        <w:tc>
          <w:tcPr>
            <w:tcW w:w="41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86</w:t>
            </w:r>
          </w:p>
        </w:tc>
        <w:tc>
          <w:tcPr>
            <w:tcW w:w="68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5,91</w:t>
            </w:r>
          </w:p>
        </w:tc>
      </w:tr>
      <w:tr w:rsidR="00397257" w:rsidRPr="007C6FCA" w:rsidTr="00480D7C">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IV</w:t>
            </w:r>
          </w:p>
        </w:tc>
        <w:tc>
          <w:tcPr>
            <w:tcW w:w="41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85</w:t>
            </w:r>
          </w:p>
        </w:tc>
        <w:tc>
          <w:tcPr>
            <w:tcW w:w="68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5,79</w:t>
            </w:r>
          </w:p>
        </w:tc>
      </w:tr>
      <w:tr w:rsidR="00397257" w:rsidRPr="007C6FCA" w:rsidTr="00480D7C">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V–VI</w:t>
            </w:r>
          </w:p>
        </w:tc>
        <w:tc>
          <w:tcPr>
            <w:tcW w:w="41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84</w:t>
            </w:r>
          </w:p>
        </w:tc>
        <w:tc>
          <w:tcPr>
            <w:tcW w:w="68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5,67</w:t>
            </w:r>
          </w:p>
        </w:tc>
      </w:tr>
      <w:tr w:rsidR="00397257" w:rsidRPr="007C6FCA" w:rsidTr="00480D7C">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E4026</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 xml:space="preserve">Director de instituție de educație timpurie, </w:t>
            </w:r>
            <w:proofErr w:type="spellStart"/>
            <w:r w:rsidRPr="007C6FCA">
              <w:rPr>
                <w:rFonts w:ascii="Times New Roman" w:eastAsia="Times New Roman" w:hAnsi="Times New Roman" w:cs="Times New Roman"/>
                <w:sz w:val="28"/>
                <w:szCs w:val="28"/>
                <w:lang w:val="ro-MD"/>
              </w:rPr>
              <w:t>învățămînt</w:t>
            </w:r>
            <w:proofErr w:type="spellEnd"/>
            <w:r w:rsidRPr="007C6FCA">
              <w:rPr>
                <w:rFonts w:ascii="Times New Roman" w:eastAsia="Times New Roman" w:hAnsi="Times New Roman" w:cs="Times New Roman"/>
                <w:sz w:val="28"/>
                <w:szCs w:val="28"/>
                <w:lang w:val="ro-MD"/>
              </w:rPr>
              <w:t xml:space="preserve"> primar și gimnazial, de categoria:</w:t>
            </w:r>
          </w:p>
        </w:tc>
        <w:tc>
          <w:tcPr>
            <w:tcW w:w="41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Del="0070606C" w:rsidRDefault="00397257" w:rsidP="00480D7C">
            <w:pPr>
              <w:spacing w:after="0" w:line="240" w:lineRule="auto"/>
              <w:jc w:val="center"/>
              <w:rPr>
                <w:rFonts w:ascii="Times New Roman" w:eastAsia="Times New Roman" w:hAnsi="Times New Roman" w:cs="Times New Roman"/>
                <w:sz w:val="28"/>
                <w:szCs w:val="28"/>
                <w:lang w:val="ro-MD"/>
              </w:rPr>
            </w:pPr>
          </w:p>
        </w:tc>
        <w:tc>
          <w:tcPr>
            <w:tcW w:w="68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Del="0070606C" w:rsidRDefault="00397257" w:rsidP="00480D7C">
            <w:pPr>
              <w:spacing w:after="0" w:line="240" w:lineRule="auto"/>
              <w:jc w:val="center"/>
              <w:rPr>
                <w:rFonts w:ascii="Times New Roman" w:eastAsia="Times New Roman" w:hAnsi="Times New Roman" w:cs="Times New Roman"/>
                <w:sz w:val="28"/>
                <w:szCs w:val="28"/>
                <w:lang w:val="ro-MD"/>
              </w:rPr>
            </w:pPr>
          </w:p>
        </w:tc>
      </w:tr>
      <w:tr w:rsidR="00397257" w:rsidRPr="007C6FCA" w:rsidTr="00480D7C">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I</w:t>
            </w:r>
          </w:p>
        </w:tc>
        <w:tc>
          <w:tcPr>
            <w:tcW w:w="41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Del="0070606C"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86</w:t>
            </w:r>
          </w:p>
        </w:tc>
        <w:tc>
          <w:tcPr>
            <w:tcW w:w="68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Del="0070606C"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5,91</w:t>
            </w:r>
          </w:p>
        </w:tc>
      </w:tr>
      <w:tr w:rsidR="00397257" w:rsidRPr="007C6FCA" w:rsidTr="00480D7C">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II</w:t>
            </w:r>
          </w:p>
        </w:tc>
        <w:tc>
          <w:tcPr>
            <w:tcW w:w="41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Del="0070606C"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85</w:t>
            </w:r>
          </w:p>
        </w:tc>
        <w:tc>
          <w:tcPr>
            <w:tcW w:w="68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Del="0070606C"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5,79</w:t>
            </w:r>
          </w:p>
        </w:tc>
      </w:tr>
      <w:tr w:rsidR="00397257" w:rsidRPr="007C6FCA" w:rsidTr="00480D7C">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III</w:t>
            </w:r>
          </w:p>
        </w:tc>
        <w:tc>
          <w:tcPr>
            <w:tcW w:w="41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Del="0070606C"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84</w:t>
            </w:r>
          </w:p>
        </w:tc>
        <w:tc>
          <w:tcPr>
            <w:tcW w:w="68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Del="0070606C"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5,67</w:t>
            </w:r>
          </w:p>
        </w:tc>
      </w:tr>
      <w:tr w:rsidR="00397257" w:rsidRPr="007C6FCA" w:rsidTr="00480D7C">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IV</w:t>
            </w:r>
          </w:p>
        </w:tc>
        <w:tc>
          <w:tcPr>
            <w:tcW w:w="41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Del="0070606C"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83</w:t>
            </w:r>
          </w:p>
        </w:tc>
        <w:tc>
          <w:tcPr>
            <w:tcW w:w="68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Del="0070606C"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5,55</w:t>
            </w:r>
          </w:p>
        </w:tc>
      </w:tr>
      <w:tr w:rsidR="00397257" w:rsidRPr="007C6FCA" w:rsidTr="00480D7C">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V-VI</w:t>
            </w:r>
          </w:p>
        </w:tc>
        <w:tc>
          <w:tcPr>
            <w:tcW w:w="41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Del="0070606C"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82</w:t>
            </w:r>
          </w:p>
        </w:tc>
        <w:tc>
          <w:tcPr>
            <w:tcW w:w="68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Del="0070606C"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5,44</w:t>
            </w:r>
          </w:p>
        </w:tc>
      </w:tr>
      <w:tr w:rsidR="00397257" w:rsidRPr="007C6FCA" w:rsidTr="00480D7C">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E4009</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Director (</w:t>
            </w:r>
            <w:proofErr w:type="spellStart"/>
            <w:r w:rsidRPr="007C6FCA">
              <w:rPr>
                <w:rFonts w:ascii="Times New Roman" w:eastAsia="Times New Roman" w:hAnsi="Times New Roman" w:cs="Times New Roman"/>
                <w:sz w:val="28"/>
                <w:szCs w:val="28"/>
                <w:lang w:val="ro-MD"/>
              </w:rPr>
              <w:t>şef</w:t>
            </w:r>
            <w:proofErr w:type="spellEnd"/>
            <w:r w:rsidRPr="007C6FCA">
              <w:rPr>
                <w:rFonts w:ascii="Times New Roman" w:eastAsia="Times New Roman" w:hAnsi="Times New Roman" w:cs="Times New Roman"/>
                <w:sz w:val="28"/>
                <w:szCs w:val="28"/>
                <w:lang w:val="ro-MD"/>
              </w:rPr>
              <w:t xml:space="preserve">) al altor </w:t>
            </w:r>
            <w:proofErr w:type="spellStart"/>
            <w:r w:rsidRPr="007C6FCA">
              <w:rPr>
                <w:rFonts w:ascii="Times New Roman" w:eastAsia="Times New Roman" w:hAnsi="Times New Roman" w:cs="Times New Roman"/>
                <w:sz w:val="28"/>
                <w:szCs w:val="28"/>
                <w:lang w:val="ro-MD"/>
              </w:rPr>
              <w:t>instituţii</w:t>
            </w:r>
            <w:proofErr w:type="spellEnd"/>
            <w:r w:rsidRPr="007C6FCA">
              <w:rPr>
                <w:rFonts w:ascii="Times New Roman" w:eastAsia="Times New Roman" w:hAnsi="Times New Roman" w:cs="Times New Roman"/>
                <w:sz w:val="28"/>
                <w:szCs w:val="28"/>
                <w:lang w:val="ro-MD"/>
              </w:rPr>
              <w:t xml:space="preserve"> de </w:t>
            </w:r>
            <w:proofErr w:type="spellStart"/>
            <w:r w:rsidRPr="007C6FCA">
              <w:rPr>
                <w:rFonts w:ascii="Times New Roman" w:eastAsia="Times New Roman" w:hAnsi="Times New Roman" w:cs="Times New Roman"/>
                <w:sz w:val="28"/>
                <w:szCs w:val="28"/>
                <w:lang w:val="ro-MD"/>
              </w:rPr>
              <w:t>învăţămînt</w:t>
            </w:r>
            <w:proofErr w:type="spellEnd"/>
            <w:r w:rsidRPr="007C6FCA">
              <w:rPr>
                <w:rFonts w:ascii="Times New Roman" w:eastAsia="Times New Roman" w:hAnsi="Times New Roman" w:cs="Times New Roman"/>
                <w:sz w:val="28"/>
                <w:szCs w:val="28"/>
                <w:lang w:val="ro-MD"/>
              </w:rPr>
              <w:t xml:space="preserve"> de categoria:</w:t>
            </w:r>
          </w:p>
        </w:tc>
        <w:tc>
          <w:tcPr>
            <w:tcW w:w="41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rPr>
                <w:rFonts w:ascii="Times New Roman" w:eastAsia="Times New Roman" w:hAnsi="Times New Roman" w:cs="Times New Roman"/>
                <w:sz w:val="28"/>
                <w:szCs w:val="28"/>
                <w:lang w:val="ro-MD"/>
              </w:rPr>
            </w:pPr>
          </w:p>
        </w:tc>
        <w:tc>
          <w:tcPr>
            <w:tcW w:w="68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p>
        </w:tc>
      </w:tr>
      <w:tr w:rsidR="00397257" w:rsidRPr="007C6FCA" w:rsidTr="00480D7C">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I</w:t>
            </w:r>
          </w:p>
        </w:tc>
        <w:tc>
          <w:tcPr>
            <w:tcW w:w="41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74</w:t>
            </w:r>
          </w:p>
        </w:tc>
        <w:tc>
          <w:tcPr>
            <w:tcW w:w="68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4,60</w:t>
            </w:r>
          </w:p>
        </w:tc>
      </w:tr>
      <w:tr w:rsidR="00397257" w:rsidRPr="007C6FCA" w:rsidTr="00480D7C">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II</w:t>
            </w:r>
          </w:p>
        </w:tc>
        <w:tc>
          <w:tcPr>
            <w:tcW w:w="41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72</w:t>
            </w:r>
          </w:p>
        </w:tc>
        <w:tc>
          <w:tcPr>
            <w:tcW w:w="68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4,41</w:t>
            </w:r>
          </w:p>
        </w:tc>
      </w:tr>
      <w:tr w:rsidR="00397257" w:rsidRPr="007C6FCA" w:rsidTr="00480D7C">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III</w:t>
            </w:r>
          </w:p>
        </w:tc>
        <w:tc>
          <w:tcPr>
            <w:tcW w:w="41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70</w:t>
            </w:r>
          </w:p>
        </w:tc>
        <w:tc>
          <w:tcPr>
            <w:tcW w:w="68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4,23</w:t>
            </w:r>
          </w:p>
        </w:tc>
      </w:tr>
      <w:tr w:rsidR="00397257" w:rsidRPr="007C6FCA" w:rsidTr="00480D7C">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IV</w:t>
            </w:r>
          </w:p>
        </w:tc>
        <w:tc>
          <w:tcPr>
            <w:tcW w:w="41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68</w:t>
            </w:r>
          </w:p>
        </w:tc>
        <w:tc>
          <w:tcPr>
            <w:tcW w:w="68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4,06</w:t>
            </w:r>
          </w:p>
        </w:tc>
      </w:tr>
      <w:tr w:rsidR="00397257" w:rsidRPr="007C6FCA" w:rsidTr="00480D7C">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V–VI</w:t>
            </w:r>
          </w:p>
        </w:tc>
        <w:tc>
          <w:tcPr>
            <w:tcW w:w="41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66</w:t>
            </w:r>
          </w:p>
        </w:tc>
        <w:tc>
          <w:tcPr>
            <w:tcW w:w="68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3,89</w:t>
            </w:r>
          </w:p>
        </w:tc>
      </w:tr>
      <w:tr w:rsidR="00397257" w:rsidRPr="007C6FCA" w:rsidTr="00480D7C">
        <w:trPr>
          <w:jc w:val="center"/>
        </w:trPr>
        <w:tc>
          <w:tcPr>
            <w:tcW w:w="5000" w:type="pct"/>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 xml:space="preserve">  </w:t>
            </w:r>
          </w:p>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i/>
                <w:iCs/>
                <w:sz w:val="28"/>
                <w:szCs w:val="28"/>
                <w:lang w:val="ro-MD"/>
              </w:rPr>
              <w:t>1.2.</w:t>
            </w:r>
            <w:r w:rsidRPr="007C6FCA">
              <w:rPr>
                <w:rFonts w:ascii="Times New Roman" w:eastAsia="Times New Roman" w:hAnsi="Times New Roman" w:cs="Times New Roman"/>
                <w:sz w:val="28"/>
                <w:szCs w:val="28"/>
                <w:lang w:val="ro-MD"/>
              </w:rPr>
              <w:t xml:space="preserve"> </w:t>
            </w:r>
            <w:proofErr w:type="spellStart"/>
            <w:r w:rsidRPr="007C6FCA">
              <w:rPr>
                <w:rFonts w:ascii="Times New Roman" w:eastAsia="Times New Roman" w:hAnsi="Times New Roman" w:cs="Times New Roman"/>
                <w:i/>
                <w:iCs/>
                <w:sz w:val="28"/>
                <w:szCs w:val="28"/>
                <w:lang w:val="ro-MD"/>
              </w:rPr>
              <w:t>Funcţii</w:t>
            </w:r>
            <w:proofErr w:type="spellEnd"/>
            <w:r w:rsidRPr="007C6FCA">
              <w:rPr>
                <w:rFonts w:ascii="Times New Roman" w:eastAsia="Times New Roman" w:hAnsi="Times New Roman" w:cs="Times New Roman"/>
                <w:i/>
                <w:iCs/>
                <w:sz w:val="28"/>
                <w:szCs w:val="28"/>
                <w:lang w:val="ro-MD"/>
              </w:rPr>
              <w:t xml:space="preserve"> de </w:t>
            </w:r>
            <w:proofErr w:type="spellStart"/>
            <w:r w:rsidRPr="007C6FCA">
              <w:rPr>
                <w:rFonts w:ascii="Times New Roman" w:eastAsia="Times New Roman" w:hAnsi="Times New Roman" w:cs="Times New Roman"/>
                <w:i/>
                <w:iCs/>
                <w:sz w:val="28"/>
                <w:szCs w:val="28"/>
                <w:lang w:val="ro-MD"/>
              </w:rPr>
              <w:t>execuţie</w:t>
            </w:r>
            <w:proofErr w:type="spellEnd"/>
          </w:p>
        </w:tc>
      </w:tr>
      <w:tr w:rsidR="00397257" w:rsidRPr="007C6FCA" w:rsidTr="00480D7C">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E4018</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 xml:space="preserve">Profesor în </w:t>
            </w:r>
            <w:proofErr w:type="spellStart"/>
            <w:r w:rsidRPr="007C6FCA">
              <w:rPr>
                <w:rFonts w:ascii="Times New Roman" w:eastAsia="Times New Roman" w:hAnsi="Times New Roman" w:cs="Times New Roman"/>
                <w:sz w:val="28"/>
                <w:szCs w:val="28"/>
                <w:lang w:val="ro-MD"/>
              </w:rPr>
              <w:t>învăţămîntul</w:t>
            </w:r>
            <w:proofErr w:type="spellEnd"/>
            <w:r w:rsidRPr="007C6FCA">
              <w:rPr>
                <w:rFonts w:ascii="Times New Roman" w:eastAsia="Times New Roman" w:hAnsi="Times New Roman" w:cs="Times New Roman"/>
                <w:sz w:val="28"/>
                <w:szCs w:val="28"/>
                <w:lang w:val="ro-MD"/>
              </w:rPr>
              <w:t xml:space="preserve"> general </w:t>
            </w:r>
            <w:proofErr w:type="spellStart"/>
            <w:r w:rsidRPr="007C6FCA">
              <w:rPr>
                <w:rFonts w:ascii="Times New Roman" w:eastAsia="Times New Roman" w:hAnsi="Times New Roman" w:cs="Times New Roman"/>
                <w:sz w:val="28"/>
                <w:szCs w:val="28"/>
                <w:lang w:val="ro-MD"/>
              </w:rPr>
              <w:t>şi</w:t>
            </w:r>
            <w:proofErr w:type="spellEnd"/>
            <w:r w:rsidRPr="007C6FCA">
              <w:rPr>
                <w:rFonts w:ascii="Times New Roman" w:eastAsia="Times New Roman" w:hAnsi="Times New Roman" w:cs="Times New Roman"/>
                <w:sz w:val="28"/>
                <w:szCs w:val="28"/>
                <w:lang w:val="ro-MD"/>
              </w:rPr>
              <w:t xml:space="preserve"> în </w:t>
            </w:r>
            <w:proofErr w:type="spellStart"/>
            <w:r w:rsidRPr="007C6FCA">
              <w:rPr>
                <w:rFonts w:ascii="Times New Roman" w:eastAsia="Times New Roman" w:hAnsi="Times New Roman" w:cs="Times New Roman"/>
                <w:sz w:val="28"/>
                <w:szCs w:val="28"/>
                <w:lang w:val="ro-MD"/>
              </w:rPr>
              <w:t>învăţămîntul</w:t>
            </w:r>
            <w:proofErr w:type="spellEnd"/>
            <w:r w:rsidRPr="007C6FCA">
              <w:rPr>
                <w:rFonts w:ascii="Times New Roman" w:eastAsia="Times New Roman" w:hAnsi="Times New Roman" w:cs="Times New Roman"/>
                <w:sz w:val="28"/>
                <w:szCs w:val="28"/>
                <w:lang w:val="ro-MD"/>
              </w:rPr>
              <w:t xml:space="preserve"> profesional tehnic</w:t>
            </w:r>
          </w:p>
        </w:tc>
        <w:tc>
          <w:tcPr>
            <w:tcW w:w="41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56</w:t>
            </w:r>
          </w:p>
        </w:tc>
        <w:tc>
          <w:tcPr>
            <w:tcW w:w="68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3,16</w:t>
            </w:r>
          </w:p>
        </w:tc>
      </w:tr>
      <w:tr w:rsidR="00397257" w:rsidRPr="007C6FCA" w:rsidTr="00480D7C">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E4019</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rPr>
                <w:rFonts w:ascii="Times New Roman" w:eastAsia="Times New Roman" w:hAnsi="Times New Roman" w:cs="Times New Roman"/>
                <w:sz w:val="28"/>
                <w:szCs w:val="28"/>
                <w:lang w:val="ro-MD"/>
              </w:rPr>
            </w:pPr>
            <w:proofErr w:type="spellStart"/>
            <w:r w:rsidRPr="007C6FCA">
              <w:rPr>
                <w:rFonts w:ascii="Times New Roman" w:eastAsia="Times New Roman" w:hAnsi="Times New Roman" w:cs="Times New Roman"/>
                <w:sz w:val="28"/>
                <w:szCs w:val="28"/>
                <w:lang w:val="ro-MD"/>
              </w:rPr>
              <w:t>Învăţător</w:t>
            </w:r>
            <w:proofErr w:type="spellEnd"/>
            <w:r w:rsidRPr="007C6FCA">
              <w:rPr>
                <w:rFonts w:ascii="Times New Roman" w:eastAsia="Times New Roman" w:hAnsi="Times New Roman" w:cs="Times New Roman"/>
                <w:sz w:val="28"/>
                <w:szCs w:val="28"/>
                <w:lang w:val="ro-MD"/>
              </w:rPr>
              <w:t xml:space="preserve"> în </w:t>
            </w:r>
            <w:proofErr w:type="spellStart"/>
            <w:r w:rsidRPr="007C6FCA">
              <w:rPr>
                <w:rFonts w:ascii="Times New Roman" w:eastAsia="Times New Roman" w:hAnsi="Times New Roman" w:cs="Times New Roman"/>
                <w:sz w:val="28"/>
                <w:szCs w:val="28"/>
                <w:lang w:val="ro-MD"/>
              </w:rPr>
              <w:t>învăţămîntul</w:t>
            </w:r>
            <w:proofErr w:type="spellEnd"/>
            <w:r w:rsidRPr="007C6FCA">
              <w:rPr>
                <w:rFonts w:ascii="Times New Roman" w:eastAsia="Times New Roman" w:hAnsi="Times New Roman" w:cs="Times New Roman"/>
                <w:sz w:val="28"/>
                <w:szCs w:val="28"/>
                <w:lang w:val="ro-MD"/>
              </w:rPr>
              <w:t xml:space="preserve"> general </w:t>
            </w:r>
            <w:proofErr w:type="spellStart"/>
            <w:r w:rsidRPr="007C6FCA">
              <w:rPr>
                <w:rFonts w:ascii="Times New Roman" w:eastAsia="Times New Roman" w:hAnsi="Times New Roman" w:cs="Times New Roman"/>
                <w:sz w:val="28"/>
                <w:szCs w:val="28"/>
                <w:lang w:val="ro-MD"/>
              </w:rPr>
              <w:t>şi</w:t>
            </w:r>
            <w:proofErr w:type="spellEnd"/>
            <w:r w:rsidRPr="007C6FCA">
              <w:rPr>
                <w:rFonts w:ascii="Times New Roman" w:eastAsia="Times New Roman" w:hAnsi="Times New Roman" w:cs="Times New Roman"/>
                <w:sz w:val="28"/>
                <w:szCs w:val="28"/>
                <w:lang w:val="ro-MD"/>
              </w:rPr>
              <w:t xml:space="preserve"> în </w:t>
            </w:r>
            <w:proofErr w:type="spellStart"/>
            <w:r w:rsidRPr="007C6FCA">
              <w:rPr>
                <w:rFonts w:ascii="Times New Roman" w:eastAsia="Times New Roman" w:hAnsi="Times New Roman" w:cs="Times New Roman"/>
                <w:sz w:val="28"/>
                <w:szCs w:val="28"/>
                <w:lang w:val="ro-MD"/>
              </w:rPr>
              <w:t>învăţămîntul</w:t>
            </w:r>
            <w:proofErr w:type="spellEnd"/>
            <w:r w:rsidRPr="007C6FCA">
              <w:rPr>
                <w:rFonts w:ascii="Times New Roman" w:eastAsia="Times New Roman" w:hAnsi="Times New Roman" w:cs="Times New Roman"/>
                <w:sz w:val="28"/>
                <w:szCs w:val="28"/>
                <w:lang w:val="ro-MD"/>
              </w:rPr>
              <w:t xml:space="preserve"> profesional tehnic</w:t>
            </w:r>
          </w:p>
        </w:tc>
        <w:tc>
          <w:tcPr>
            <w:tcW w:w="41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56</w:t>
            </w:r>
          </w:p>
        </w:tc>
        <w:tc>
          <w:tcPr>
            <w:tcW w:w="68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3,16</w:t>
            </w:r>
          </w:p>
        </w:tc>
      </w:tr>
      <w:tr w:rsidR="00397257" w:rsidRPr="007C6FCA" w:rsidTr="00480D7C">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E4020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 xml:space="preserve">Educator </w:t>
            </w:r>
            <w:proofErr w:type="spellStart"/>
            <w:r w:rsidRPr="007C6FCA">
              <w:rPr>
                <w:rFonts w:ascii="Times New Roman" w:eastAsia="Times New Roman" w:hAnsi="Times New Roman" w:cs="Times New Roman"/>
                <w:sz w:val="28"/>
                <w:szCs w:val="28"/>
                <w:lang w:val="ro-MD"/>
              </w:rPr>
              <w:t>educaţie</w:t>
            </w:r>
            <w:proofErr w:type="spellEnd"/>
            <w:r w:rsidRPr="007C6FCA">
              <w:rPr>
                <w:rFonts w:ascii="Times New Roman" w:eastAsia="Times New Roman" w:hAnsi="Times New Roman" w:cs="Times New Roman"/>
                <w:sz w:val="28"/>
                <w:szCs w:val="28"/>
                <w:lang w:val="ro-MD"/>
              </w:rPr>
              <w:t xml:space="preserve"> timpurie</w:t>
            </w:r>
          </w:p>
        </w:tc>
        <w:tc>
          <w:tcPr>
            <w:tcW w:w="41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56</w:t>
            </w:r>
          </w:p>
        </w:tc>
        <w:tc>
          <w:tcPr>
            <w:tcW w:w="68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3,16</w:t>
            </w:r>
          </w:p>
        </w:tc>
      </w:tr>
      <w:tr w:rsidR="00397257" w:rsidRPr="007C6FCA" w:rsidTr="00480D7C">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E4021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 xml:space="preserve">Metodist în </w:t>
            </w:r>
            <w:proofErr w:type="spellStart"/>
            <w:r w:rsidRPr="007C6FCA">
              <w:rPr>
                <w:rFonts w:ascii="Times New Roman" w:eastAsia="Times New Roman" w:hAnsi="Times New Roman" w:cs="Times New Roman"/>
                <w:sz w:val="28"/>
                <w:szCs w:val="28"/>
                <w:lang w:val="ro-MD"/>
              </w:rPr>
              <w:t>învăţămîntul</w:t>
            </w:r>
            <w:proofErr w:type="spellEnd"/>
            <w:r w:rsidRPr="007C6FCA">
              <w:rPr>
                <w:rFonts w:ascii="Times New Roman" w:eastAsia="Times New Roman" w:hAnsi="Times New Roman" w:cs="Times New Roman"/>
                <w:sz w:val="28"/>
                <w:szCs w:val="28"/>
                <w:lang w:val="ro-MD"/>
              </w:rPr>
              <w:t xml:space="preserve"> general </w:t>
            </w:r>
            <w:proofErr w:type="spellStart"/>
            <w:r w:rsidRPr="007C6FCA">
              <w:rPr>
                <w:rFonts w:ascii="Times New Roman" w:eastAsia="Times New Roman" w:hAnsi="Times New Roman" w:cs="Times New Roman"/>
                <w:sz w:val="28"/>
                <w:szCs w:val="28"/>
                <w:lang w:val="ro-MD"/>
              </w:rPr>
              <w:t>şi</w:t>
            </w:r>
            <w:proofErr w:type="spellEnd"/>
            <w:r w:rsidRPr="007C6FCA">
              <w:rPr>
                <w:rFonts w:ascii="Times New Roman" w:eastAsia="Times New Roman" w:hAnsi="Times New Roman" w:cs="Times New Roman"/>
                <w:sz w:val="28"/>
                <w:szCs w:val="28"/>
                <w:lang w:val="ro-MD"/>
              </w:rPr>
              <w:t xml:space="preserve"> în </w:t>
            </w:r>
            <w:proofErr w:type="spellStart"/>
            <w:r w:rsidRPr="007C6FCA">
              <w:rPr>
                <w:rFonts w:ascii="Times New Roman" w:eastAsia="Times New Roman" w:hAnsi="Times New Roman" w:cs="Times New Roman"/>
                <w:sz w:val="28"/>
                <w:szCs w:val="28"/>
                <w:lang w:val="ro-MD"/>
              </w:rPr>
              <w:t>învăţămîntul</w:t>
            </w:r>
            <w:proofErr w:type="spellEnd"/>
            <w:r w:rsidRPr="007C6FCA">
              <w:rPr>
                <w:rFonts w:ascii="Times New Roman" w:eastAsia="Times New Roman" w:hAnsi="Times New Roman" w:cs="Times New Roman"/>
                <w:sz w:val="28"/>
                <w:szCs w:val="28"/>
                <w:lang w:val="ro-MD"/>
              </w:rPr>
              <w:t xml:space="preserve"> profesional tehnic</w:t>
            </w:r>
          </w:p>
        </w:tc>
        <w:tc>
          <w:tcPr>
            <w:tcW w:w="41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52</w:t>
            </w:r>
          </w:p>
        </w:tc>
        <w:tc>
          <w:tcPr>
            <w:tcW w:w="68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2,97</w:t>
            </w:r>
          </w:p>
        </w:tc>
      </w:tr>
      <w:tr w:rsidR="00397257" w:rsidRPr="007C6FCA" w:rsidTr="00480D7C">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E4022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Educator</w:t>
            </w:r>
          </w:p>
        </w:tc>
        <w:tc>
          <w:tcPr>
            <w:tcW w:w="41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50</w:t>
            </w:r>
          </w:p>
        </w:tc>
        <w:tc>
          <w:tcPr>
            <w:tcW w:w="68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2,79</w:t>
            </w:r>
          </w:p>
        </w:tc>
      </w:tr>
      <w:tr w:rsidR="00397257" w:rsidRPr="007C6FCA" w:rsidTr="00480D7C">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E4023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Maistru-instructor</w:t>
            </w:r>
          </w:p>
        </w:tc>
        <w:tc>
          <w:tcPr>
            <w:tcW w:w="41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50</w:t>
            </w:r>
          </w:p>
        </w:tc>
        <w:tc>
          <w:tcPr>
            <w:tcW w:w="68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2,79</w:t>
            </w:r>
          </w:p>
        </w:tc>
      </w:tr>
      <w:tr w:rsidR="00397257" w:rsidRPr="007C6FCA" w:rsidTr="00480D7C">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E4024</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Pedagog social</w:t>
            </w:r>
          </w:p>
        </w:tc>
        <w:tc>
          <w:tcPr>
            <w:tcW w:w="41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39</w:t>
            </w:r>
          </w:p>
        </w:tc>
        <w:tc>
          <w:tcPr>
            <w:tcW w:w="68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2,21</w:t>
            </w:r>
          </w:p>
        </w:tc>
      </w:tr>
      <w:tr w:rsidR="00397257" w:rsidRPr="007C6FCA" w:rsidTr="00480D7C">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E4025</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Acompaniator</w:t>
            </w:r>
          </w:p>
        </w:tc>
        <w:tc>
          <w:tcPr>
            <w:tcW w:w="41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39</w:t>
            </w:r>
          </w:p>
        </w:tc>
        <w:tc>
          <w:tcPr>
            <w:tcW w:w="68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2,21”</w:t>
            </w:r>
          </w:p>
        </w:tc>
      </w:tr>
    </w:tbl>
    <w:p w:rsidR="00397257" w:rsidRPr="007C6FCA" w:rsidRDefault="00397257" w:rsidP="00397257">
      <w:pPr>
        <w:pStyle w:val="a3"/>
        <w:spacing w:after="0" w:line="240" w:lineRule="auto"/>
        <w:ind w:left="0" w:right="-23" w:firstLine="851"/>
        <w:jc w:val="both"/>
        <w:rPr>
          <w:rFonts w:ascii="Times New Roman" w:hAnsi="Times New Roman" w:cs="Times New Roman"/>
          <w:sz w:val="28"/>
          <w:szCs w:val="28"/>
          <w:lang w:val="ro-MD"/>
        </w:rPr>
      </w:pPr>
    </w:p>
    <w:p w:rsidR="00397257" w:rsidRPr="007C6FCA" w:rsidRDefault="00397257" w:rsidP="00397257">
      <w:pPr>
        <w:pStyle w:val="a3"/>
        <w:spacing w:after="0" w:line="240" w:lineRule="auto"/>
        <w:ind w:left="709" w:right="-23"/>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 xml:space="preserve">  în Note la tabelul 1:</w:t>
      </w:r>
    </w:p>
    <w:p w:rsidR="00397257" w:rsidRPr="007C6FCA" w:rsidRDefault="00397257" w:rsidP="00397257">
      <w:pPr>
        <w:pStyle w:val="a3"/>
        <w:spacing w:after="0" w:line="240" w:lineRule="auto"/>
        <w:ind w:left="709" w:right="-23"/>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 xml:space="preserve">     punctul 1 va avea următorul cuprins:</w:t>
      </w:r>
    </w:p>
    <w:p w:rsidR="00397257" w:rsidRPr="007C6FCA" w:rsidRDefault="00397257" w:rsidP="00397257">
      <w:pPr>
        <w:pStyle w:val="a3"/>
        <w:spacing w:after="0" w:line="240" w:lineRule="auto"/>
        <w:ind w:left="0" w:right="-23" w:firstLine="993"/>
        <w:jc w:val="both"/>
        <w:rPr>
          <w:rFonts w:ascii="Times New Roman" w:eastAsia="Times New Roman" w:hAnsi="Times New Roman" w:cs="Times New Roman"/>
          <w:sz w:val="28"/>
          <w:szCs w:val="28"/>
          <w:lang w:val="ro-MD"/>
        </w:rPr>
      </w:pPr>
      <w:r w:rsidRPr="007C6FCA">
        <w:rPr>
          <w:rFonts w:ascii="Times New Roman" w:hAnsi="Times New Roman" w:cs="Times New Roman"/>
          <w:sz w:val="28"/>
          <w:szCs w:val="28"/>
          <w:lang w:val="ro-MD"/>
        </w:rPr>
        <w:t xml:space="preserve">„1. </w:t>
      </w:r>
      <w:r w:rsidRPr="007C6FCA">
        <w:rPr>
          <w:rFonts w:ascii="Times New Roman" w:eastAsia="Times New Roman" w:hAnsi="Times New Roman" w:cs="Times New Roman"/>
          <w:sz w:val="28"/>
          <w:szCs w:val="28"/>
          <w:lang w:val="ro-MD"/>
        </w:rPr>
        <w:t xml:space="preserve">Cerințele minime de calificare pentru ocuparea funcțiilor didactice în învățământul general (educație timpurie, învățământ primar, gimnazial și liceal), învățământul profesional tehnic, învățământul superior, </w:t>
      </w:r>
      <w:proofErr w:type="spellStart"/>
      <w:r w:rsidRPr="007C6FCA">
        <w:rPr>
          <w:rFonts w:ascii="Times New Roman" w:eastAsia="Times New Roman" w:hAnsi="Times New Roman" w:cs="Times New Roman"/>
          <w:sz w:val="28"/>
          <w:szCs w:val="28"/>
          <w:lang w:val="ro-MD"/>
        </w:rPr>
        <w:t>sînt</w:t>
      </w:r>
      <w:proofErr w:type="spellEnd"/>
      <w:r w:rsidRPr="007C6FCA">
        <w:rPr>
          <w:rFonts w:ascii="Times New Roman" w:eastAsia="Times New Roman" w:hAnsi="Times New Roman" w:cs="Times New Roman"/>
          <w:sz w:val="28"/>
          <w:szCs w:val="28"/>
          <w:lang w:val="ro-MD"/>
        </w:rPr>
        <w:t xml:space="preserve"> stabilite în Codul Educației al Republicii Moldova. Față de personalul cu funcții de execuție care nu întrunesc cerințele respective se aplică norma prevăzută în articolul 12, alin. (9)”;</w:t>
      </w:r>
    </w:p>
    <w:p w:rsidR="00397257" w:rsidRPr="007C6FCA" w:rsidRDefault="00397257" w:rsidP="00397257">
      <w:pPr>
        <w:pStyle w:val="a3"/>
        <w:spacing w:after="0" w:line="240" w:lineRule="auto"/>
        <w:ind w:left="0" w:right="-23" w:firstLine="993"/>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 xml:space="preserve">în punctul 4, sintagma „șefii de grădinițe de copii, de creșe-grădinițe, de creșe” se substituie prin sintagma „șefii de instituții (grădinițe de copii, de creșe-grădinițe, de creșe)”; </w:t>
      </w:r>
    </w:p>
    <w:p w:rsidR="00397257" w:rsidRPr="007C6FCA" w:rsidRDefault="00397257" w:rsidP="00397257">
      <w:pPr>
        <w:pStyle w:val="a3"/>
        <w:spacing w:after="0" w:line="240" w:lineRule="auto"/>
        <w:ind w:left="0" w:right="-23" w:firstLine="993"/>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 xml:space="preserve">în punctul 12, sintagma „educator educație timpurie” se substituie prin sintagma „metodist în </w:t>
      </w:r>
      <w:proofErr w:type="spellStart"/>
      <w:r w:rsidRPr="007C6FCA">
        <w:rPr>
          <w:rFonts w:ascii="Times New Roman" w:hAnsi="Times New Roman" w:cs="Times New Roman"/>
          <w:sz w:val="28"/>
          <w:szCs w:val="28"/>
          <w:lang w:val="ro-MD"/>
        </w:rPr>
        <w:t>învățămîntul</w:t>
      </w:r>
      <w:proofErr w:type="spellEnd"/>
      <w:r w:rsidRPr="007C6FCA">
        <w:rPr>
          <w:rFonts w:ascii="Times New Roman" w:hAnsi="Times New Roman" w:cs="Times New Roman"/>
          <w:sz w:val="28"/>
          <w:szCs w:val="28"/>
          <w:lang w:val="ro-MD"/>
        </w:rPr>
        <w:t xml:space="preserve"> general și în </w:t>
      </w:r>
      <w:proofErr w:type="spellStart"/>
      <w:r w:rsidRPr="007C6FCA">
        <w:rPr>
          <w:rFonts w:ascii="Times New Roman" w:hAnsi="Times New Roman" w:cs="Times New Roman"/>
          <w:sz w:val="28"/>
          <w:szCs w:val="28"/>
          <w:lang w:val="ro-MD"/>
        </w:rPr>
        <w:t>învățămîntul</w:t>
      </w:r>
      <w:proofErr w:type="spellEnd"/>
      <w:r w:rsidRPr="007C6FCA">
        <w:rPr>
          <w:rFonts w:ascii="Times New Roman" w:hAnsi="Times New Roman" w:cs="Times New Roman"/>
          <w:sz w:val="28"/>
          <w:szCs w:val="28"/>
          <w:lang w:val="ro-MD"/>
        </w:rPr>
        <w:t xml:space="preserve"> profesional tehnic”.</w:t>
      </w:r>
    </w:p>
    <w:p w:rsidR="00397257" w:rsidRPr="007C6FCA" w:rsidRDefault="00397257" w:rsidP="00397257">
      <w:pPr>
        <w:spacing w:after="0" w:line="240" w:lineRule="auto"/>
        <w:ind w:right="-23"/>
        <w:jc w:val="both"/>
        <w:rPr>
          <w:rFonts w:ascii="Times New Roman" w:hAnsi="Times New Roman" w:cs="Times New Roman"/>
          <w:sz w:val="28"/>
          <w:szCs w:val="28"/>
          <w:lang w:val="ro-MD"/>
        </w:rPr>
      </w:pPr>
    </w:p>
    <w:p w:rsidR="00397257" w:rsidRPr="007C6FCA" w:rsidRDefault="00397257" w:rsidP="00397257">
      <w:pPr>
        <w:spacing w:after="0" w:line="240" w:lineRule="auto"/>
        <w:ind w:right="-23"/>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 xml:space="preserve">             în Tabelul 2, pozițiile cu codurile E6041, E6042 vor avea următorul cuprins:</w:t>
      </w:r>
    </w:p>
    <w:tbl>
      <w:tblPr>
        <w:tblW w:w="4685" w:type="pct"/>
        <w:jc w:val="center"/>
        <w:tblCellMar>
          <w:top w:w="15" w:type="dxa"/>
          <w:left w:w="15" w:type="dxa"/>
          <w:bottom w:w="15" w:type="dxa"/>
          <w:right w:w="15" w:type="dxa"/>
        </w:tblCellMar>
        <w:tblLook w:val="04A0" w:firstRow="1" w:lastRow="0" w:firstColumn="1" w:lastColumn="0" w:noHBand="0" w:noVBand="1"/>
      </w:tblPr>
      <w:tblGrid>
        <w:gridCol w:w="1443"/>
        <w:gridCol w:w="5636"/>
        <w:gridCol w:w="708"/>
        <w:gridCol w:w="1474"/>
      </w:tblGrid>
      <w:tr w:rsidR="00397257" w:rsidRPr="007C6FCA" w:rsidTr="00480D7C">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E6041</w:t>
            </w:r>
          </w:p>
        </w:tc>
        <w:tc>
          <w:tcPr>
            <w:tcW w:w="304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Dădacă</w:t>
            </w:r>
          </w:p>
        </w:tc>
        <w:tc>
          <w:tcPr>
            <w:tcW w:w="38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30</w:t>
            </w:r>
          </w:p>
        </w:tc>
        <w:tc>
          <w:tcPr>
            <w:tcW w:w="79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1,83</w:t>
            </w:r>
          </w:p>
        </w:tc>
      </w:tr>
      <w:tr w:rsidR="00397257" w:rsidRPr="007C6FCA" w:rsidTr="00480D7C">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E6042</w:t>
            </w:r>
          </w:p>
        </w:tc>
        <w:tc>
          <w:tcPr>
            <w:tcW w:w="304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Asistent al educatorului</w:t>
            </w:r>
          </w:p>
        </w:tc>
        <w:tc>
          <w:tcPr>
            <w:tcW w:w="38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30</w:t>
            </w:r>
          </w:p>
        </w:tc>
        <w:tc>
          <w:tcPr>
            <w:tcW w:w="79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1,83</w:t>
            </w:r>
          </w:p>
        </w:tc>
      </w:tr>
    </w:tbl>
    <w:p w:rsidR="00397257" w:rsidRPr="007C6FCA" w:rsidRDefault="00397257" w:rsidP="00397257">
      <w:pPr>
        <w:spacing w:after="0" w:line="240" w:lineRule="auto"/>
        <w:ind w:right="-23"/>
        <w:jc w:val="both"/>
        <w:rPr>
          <w:rFonts w:ascii="Times New Roman" w:hAnsi="Times New Roman" w:cs="Times New Roman"/>
          <w:sz w:val="28"/>
          <w:szCs w:val="28"/>
          <w:lang w:val="ro-MD"/>
        </w:rPr>
      </w:pPr>
    </w:p>
    <w:p w:rsidR="00397257" w:rsidRPr="007C6FCA" w:rsidRDefault="00397257" w:rsidP="00397257">
      <w:pPr>
        <w:pStyle w:val="a3"/>
        <w:numPr>
          <w:ilvl w:val="0"/>
          <w:numId w:val="1"/>
        </w:numPr>
        <w:spacing w:after="0" w:line="240" w:lineRule="auto"/>
        <w:ind w:left="0" w:right="-23" w:firstLine="709"/>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 xml:space="preserve"> Anexa nr. 8:</w:t>
      </w:r>
    </w:p>
    <w:p w:rsidR="00397257" w:rsidRPr="007C6FCA" w:rsidRDefault="00397257" w:rsidP="00397257">
      <w:pPr>
        <w:pStyle w:val="a3"/>
        <w:spacing w:after="0" w:line="240" w:lineRule="auto"/>
        <w:ind w:left="709" w:right="-23"/>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 xml:space="preserve">în Tabel la compartimentul </w:t>
      </w:r>
      <w:r w:rsidRPr="007C6FCA">
        <w:rPr>
          <w:rFonts w:ascii="Times New Roman" w:hAnsi="Times New Roman" w:cs="Times New Roman"/>
          <w:b/>
          <w:sz w:val="28"/>
          <w:szCs w:val="28"/>
          <w:lang w:val="ro-MD"/>
        </w:rPr>
        <w:t>Instituții de cultură și tineret</w:t>
      </w:r>
      <w:r w:rsidRPr="007C6FCA">
        <w:rPr>
          <w:rFonts w:ascii="Times New Roman" w:hAnsi="Times New Roman" w:cs="Times New Roman"/>
          <w:sz w:val="28"/>
          <w:szCs w:val="28"/>
          <w:lang w:val="ro-MD"/>
        </w:rPr>
        <w:t>:</w:t>
      </w:r>
    </w:p>
    <w:p w:rsidR="00397257" w:rsidRPr="007C6FCA" w:rsidRDefault="00397257" w:rsidP="00397257">
      <w:pPr>
        <w:pStyle w:val="a3"/>
        <w:spacing w:after="0" w:line="240" w:lineRule="auto"/>
        <w:ind w:left="0" w:right="-23" w:firstLine="709"/>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lastRenderedPageBreak/>
        <w:t xml:space="preserve">     pozițiile cu codurile F6024, F6048, F6049, F6050, F6055, F6056, F6057, FF6068, F6069 vor avea următorul cuprins:</w:t>
      </w:r>
    </w:p>
    <w:tbl>
      <w:tblPr>
        <w:tblW w:w="4613" w:type="pct"/>
        <w:jc w:val="center"/>
        <w:tblCellMar>
          <w:top w:w="15" w:type="dxa"/>
          <w:left w:w="15" w:type="dxa"/>
          <w:bottom w:w="15" w:type="dxa"/>
          <w:right w:w="15" w:type="dxa"/>
        </w:tblCellMar>
        <w:tblLook w:val="04A0" w:firstRow="1" w:lastRow="0" w:firstColumn="1" w:lastColumn="0" w:noHBand="0" w:noVBand="1"/>
      </w:tblPr>
      <w:tblGrid>
        <w:gridCol w:w="1267"/>
        <w:gridCol w:w="5670"/>
        <w:gridCol w:w="852"/>
        <w:gridCol w:w="1330"/>
      </w:tblGrid>
      <w:tr w:rsidR="00397257" w:rsidRPr="007C6FCA" w:rsidTr="00480D7C">
        <w:trPr>
          <w:jc w:val="center"/>
        </w:trPr>
        <w:tc>
          <w:tcPr>
            <w:tcW w:w="69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„F6024</w:t>
            </w:r>
          </w:p>
        </w:tc>
        <w:tc>
          <w:tcPr>
            <w:tcW w:w="310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Custode-</w:t>
            </w:r>
            <w:proofErr w:type="spellStart"/>
            <w:r w:rsidRPr="007C6FCA">
              <w:rPr>
                <w:rFonts w:ascii="Times New Roman" w:eastAsia="Times New Roman" w:hAnsi="Times New Roman" w:cs="Times New Roman"/>
                <w:sz w:val="28"/>
                <w:szCs w:val="28"/>
                <w:lang w:val="ro-MD"/>
              </w:rPr>
              <w:t>şef</w:t>
            </w:r>
            <w:proofErr w:type="spellEnd"/>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61</w:t>
            </w:r>
          </w:p>
        </w:tc>
        <w:tc>
          <w:tcPr>
            <w:tcW w:w="72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3,51</w:t>
            </w:r>
          </w:p>
        </w:tc>
      </w:tr>
      <w:tr w:rsidR="00397257" w:rsidRPr="007C6FCA" w:rsidTr="00480D7C">
        <w:trPr>
          <w:jc w:val="center"/>
        </w:trPr>
        <w:tc>
          <w:tcPr>
            <w:tcW w:w="69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F6048</w:t>
            </w:r>
          </w:p>
        </w:tc>
        <w:tc>
          <w:tcPr>
            <w:tcW w:w="310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Bibliotecar principal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50</w:t>
            </w:r>
          </w:p>
        </w:tc>
        <w:tc>
          <w:tcPr>
            <w:tcW w:w="72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2,79</w:t>
            </w:r>
          </w:p>
        </w:tc>
      </w:tr>
      <w:tr w:rsidR="00397257" w:rsidRPr="007C6FCA" w:rsidTr="00480D7C">
        <w:trPr>
          <w:jc w:val="center"/>
        </w:trPr>
        <w:tc>
          <w:tcPr>
            <w:tcW w:w="69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F6049</w:t>
            </w:r>
          </w:p>
        </w:tc>
        <w:tc>
          <w:tcPr>
            <w:tcW w:w="310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Bibliograf principal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50</w:t>
            </w:r>
          </w:p>
        </w:tc>
        <w:tc>
          <w:tcPr>
            <w:tcW w:w="72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2,79</w:t>
            </w:r>
          </w:p>
        </w:tc>
      </w:tr>
      <w:tr w:rsidR="00397257" w:rsidRPr="007C6FCA" w:rsidTr="00480D7C">
        <w:trPr>
          <w:jc w:val="center"/>
        </w:trPr>
        <w:tc>
          <w:tcPr>
            <w:tcW w:w="69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F6050</w:t>
            </w:r>
          </w:p>
        </w:tc>
        <w:tc>
          <w:tcPr>
            <w:tcW w:w="310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Restaurator</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55</w:t>
            </w:r>
          </w:p>
        </w:tc>
        <w:tc>
          <w:tcPr>
            <w:tcW w:w="72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3,09</w:t>
            </w:r>
          </w:p>
        </w:tc>
      </w:tr>
      <w:tr w:rsidR="00397257" w:rsidRPr="007C6FCA" w:rsidTr="00480D7C">
        <w:trPr>
          <w:jc w:val="center"/>
        </w:trPr>
        <w:tc>
          <w:tcPr>
            <w:tcW w:w="69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F6055</w:t>
            </w:r>
          </w:p>
        </w:tc>
        <w:tc>
          <w:tcPr>
            <w:tcW w:w="310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Muzeograf</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55</w:t>
            </w:r>
          </w:p>
        </w:tc>
        <w:tc>
          <w:tcPr>
            <w:tcW w:w="72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3,09</w:t>
            </w:r>
          </w:p>
        </w:tc>
      </w:tr>
      <w:tr w:rsidR="00397257" w:rsidRPr="007C6FCA" w:rsidTr="00480D7C">
        <w:trPr>
          <w:jc w:val="center"/>
        </w:trPr>
        <w:tc>
          <w:tcPr>
            <w:tcW w:w="69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F6056</w:t>
            </w:r>
          </w:p>
        </w:tc>
        <w:tc>
          <w:tcPr>
            <w:tcW w:w="310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Bibliotecar</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44</w:t>
            </w:r>
          </w:p>
        </w:tc>
        <w:tc>
          <w:tcPr>
            <w:tcW w:w="72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2,46</w:t>
            </w:r>
          </w:p>
        </w:tc>
      </w:tr>
      <w:tr w:rsidR="00397257" w:rsidRPr="007C6FCA" w:rsidTr="00480D7C">
        <w:trPr>
          <w:jc w:val="center"/>
        </w:trPr>
        <w:tc>
          <w:tcPr>
            <w:tcW w:w="69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F6057</w:t>
            </w:r>
          </w:p>
        </w:tc>
        <w:tc>
          <w:tcPr>
            <w:tcW w:w="310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Bibliograf</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44</w:t>
            </w:r>
          </w:p>
        </w:tc>
        <w:tc>
          <w:tcPr>
            <w:tcW w:w="72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2,46</w:t>
            </w:r>
          </w:p>
        </w:tc>
      </w:tr>
      <w:tr w:rsidR="00397257" w:rsidRPr="007C6FCA" w:rsidTr="00480D7C">
        <w:trPr>
          <w:jc w:val="center"/>
        </w:trPr>
        <w:tc>
          <w:tcPr>
            <w:tcW w:w="69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F6068</w:t>
            </w:r>
          </w:p>
        </w:tc>
        <w:tc>
          <w:tcPr>
            <w:tcW w:w="310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Custode superior fonduri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44</w:t>
            </w:r>
          </w:p>
        </w:tc>
        <w:tc>
          <w:tcPr>
            <w:tcW w:w="72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2,46</w:t>
            </w:r>
          </w:p>
        </w:tc>
      </w:tr>
      <w:tr w:rsidR="00397257" w:rsidRPr="007C6FCA" w:rsidTr="00480D7C">
        <w:trPr>
          <w:jc w:val="center"/>
        </w:trPr>
        <w:tc>
          <w:tcPr>
            <w:tcW w:w="69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F6069</w:t>
            </w:r>
          </w:p>
        </w:tc>
        <w:tc>
          <w:tcPr>
            <w:tcW w:w="310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Custode fonduri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42</w:t>
            </w:r>
          </w:p>
        </w:tc>
        <w:tc>
          <w:tcPr>
            <w:tcW w:w="72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2,36”</w:t>
            </w:r>
          </w:p>
        </w:tc>
      </w:tr>
    </w:tbl>
    <w:p w:rsidR="00397257" w:rsidRPr="007C6FCA" w:rsidRDefault="00397257" w:rsidP="00397257">
      <w:pPr>
        <w:pStyle w:val="a3"/>
        <w:spacing w:after="0" w:line="240" w:lineRule="auto"/>
        <w:ind w:left="0" w:right="-23" w:firstLine="709"/>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 xml:space="preserve">     după poziția cu codul F6027 se introduc pozițiile cu codurile F6078, F6079, F6080, F6081 cu următorul cuprins:</w:t>
      </w:r>
    </w:p>
    <w:tbl>
      <w:tblPr>
        <w:tblW w:w="4613" w:type="pct"/>
        <w:jc w:val="center"/>
        <w:tblCellMar>
          <w:top w:w="15" w:type="dxa"/>
          <w:left w:w="15" w:type="dxa"/>
          <w:bottom w:w="15" w:type="dxa"/>
          <w:right w:w="15" w:type="dxa"/>
        </w:tblCellMar>
        <w:tblLook w:val="04A0" w:firstRow="1" w:lastRow="0" w:firstColumn="1" w:lastColumn="0" w:noHBand="0" w:noVBand="1"/>
      </w:tblPr>
      <w:tblGrid>
        <w:gridCol w:w="1267"/>
        <w:gridCol w:w="5670"/>
        <w:gridCol w:w="852"/>
        <w:gridCol w:w="1330"/>
      </w:tblGrid>
      <w:tr w:rsidR="00397257" w:rsidRPr="007C6FCA" w:rsidTr="00480D7C">
        <w:trPr>
          <w:jc w:val="center"/>
        </w:trPr>
        <w:tc>
          <w:tcPr>
            <w:tcW w:w="69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hAnsi="Times New Roman" w:cs="Times New Roman"/>
                <w:sz w:val="28"/>
                <w:szCs w:val="28"/>
                <w:lang w:val="ro-MD"/>
              </w:rPr>
              <w:t xml:space="preserve"> </w:t>
            </w:r>
            <w:r w:rsidRPr="007C6FCA">
              <w:rPr>
                <w:rFonts w:ascii="Times New Roman" w:eastAsia="Times New Roman" w:hAnsi="Times New Roman" w:cs="Times New Roman"/>
                <w:sz w:val="28"/>
                <w:szCs w:val="28"/>
                <w:lang w:val="ro-MD"/>
              </w:rPr>
              <w:t>„F6078</w:t>
            </w:r>
          </w:p>
        </w:tc>
        <w:tc>
          <w:tcPr>
            <w:tcW w:w="310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Maestru dans</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58</w:t>
            </w:r>
          </w:p>
        </w:tc>
        <w:tc>
          <w:tcPr>
            <w:tcW w:w="72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3,29</w:t>
            </w:r>
          </w:p>
        </w:tc>
      </w:tr>
      <w:tr w:rsidR="00397257" w:rsidRPr="007C6FCA" w:rsidTr="00480D7C">
        <w:trPr>
          <w:jc w:val="center"/>
        </w:trPr>
        <w:tc>
          <w:tcPr>
            <w:tcW w:w="69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F6079</w:t>
            </w:r>
          </w:p>
        </w:tc>
        <w:tc>
          <w:tcPr>
            <w:tcW w:w="310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Maestru balet</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58</w:t>
            </w:r>
          </w:p>
        </w:tc>
        <w:tc>
          <w:tcPr>
            <w:tcW w:w="72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3,29</w:t>
            </w:r>
          </w:p>
        </w:tc>
      </w:tr>
      <w:tr w:rsidR="00397257" w:rsidRPr="007C6FCA" w:rsidTr="00480D7C">
        <w:trPr>
          <w:jc w:val="center"/>
        </w:trPr>
        <w:tc>
          <w:tcPr>
            <w:tcW w:w="69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F6080</w:t>
            </w:r>
          </w:p>
        </w:tc>
        <w:tc>
          <w:tcPr>
            <w:tcW w:w="310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Maestru lumini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55</w:t>
            </w:r>
          </w:p>
        </w:tc>
        <w:tc>
          <w:tcPr>
            <w:tcW w:w="72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3,09</w:t>
            </w:r>
          </w:p>
        </w:tc>
      </w:tr>
      <w:tr w:rsidR="00397257" w:rsidRPr="007C6FCA" w:rsidTr="00480D7C">
        <w:trPr>
          <w:jc w:val="center"/>
        </w:trPr>
        <w:tc>
          <w:tcPr>
            <w:tcW w:w="69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F6081</w:t>
            </w:r>
          </w:p>
        </w:tc>
        <w:tc>
          <w:tcPr>
            <w:tcW w:w="310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Maestru sunete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55</w:t>
            </w:r>
          </w:p>
        </w:tc>
        <w:tc>
          <w:tcPr>
            <w:tcW w:w="72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3,09”</w:t>
            </w:r>
          </w:p>
        </w:tc>
      </w:tr>
    </w:tbl>
    <w:p w:rsidR="00397257" w:rsidRPr="007C6FCA" w:rsidRDefault="00397257" w:rsidP="00397257">
      <w:pPr>
        <w:pStyle w:val="a3"/>
        <w:spacing w:after="0" w:line="240" w:lineRule="auto"/>
        <w:ind w:left="0" w:right="-23" w:firstLine="709"/>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 xml:space="preserve">       poziția cu codul F6070 se exclude;</w:t>
      </w:r>
    </w:p>
    <w:p w:rsidR="00397257" w:rsidRPr="007C6FCA" w:rsidRDefault="00397257" w:rsidP="00397257">
      <w:pPr>
        <w:pStyle w:val="a3"/>
        <w:spacing w:after="0" w:line="240" w:lineRule="auto"/>
        <w:ind w:left="0" w:right="-23" w:firstLine="709"/>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 xml:space="preserve">       la poziția cu codul F6077 cifra „1,23” se substituie prin cifra „1,34”.</w:t>
      </w:r>
    </w:p>
    <w:p w:rsidR="00397257" w:rsidRPr="007C6FCA" w:rsidRDefault="00397257" w:rsidP="00397257">
      <w:pPr>
        <w:pStyle w:val="a3"/>
        <w:spacing w:after="0" w:line="240" w:lineRule="auto"/>
        <w:ind w:left="0" w:right="-23" w:firstLine="709"/>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în Note la tabel:</w:t>
      </w:r>
    </w:p>
    <w:p w:rsidR="00397257" w:rsidRPr="007C6FCA" w:rsidRDefault="00397257" w:rsidP="00397257">
      <w:pPr>
        <w:pStyle w:val="a3"/>
        <w:spacing w:after="0" w:line="240" w:lineRule="auto"/>
        <w:ind w:left="0" w:right="-23" w:firstLine="709"/>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 xml:space="preserve">       se completează cu punctul 3</w:t>
      </w:r>
      <w:r w:rsidRPr="007C6FCA">
        <w:rPr>
          <w:rFonts w:ascii="Times New Roman" w:hAnsi="Times New Roman" w:cs="Times New Roman"/>
          <w:sz w:val="28"/>
          <w:szCs w:val="28"/>
          <w:vertAlign w:val="superscript"/>
          <w:lang w:val="ro-MD"/>
        </w:rPr>
        <w:t xml:space="preserve">1 </w:t>
      </w:r>
      <w:r w:rsidRPr="007C6FCA">
        <w:rPr>
          <w:rFonts w:ascii="Times New Roman" w:hAnsi="Times New Roman" w:cs="Times New Roman"/>
          <w:sz w:val="28"/>
          <w:szCs w:val="28"/>
          <w:lang w:val="ro-MD"/>
        </w:rPr>
        <w:t>cu următorul cuprins:</w:t>
      </w:r>
    </w:p>
    <w:p w:rsidR="00397257" w:rsidRPr="007C6FCA" w:rsidRDefault="00397257" w:rsidP="00397257">
      <w:pPr>
        <w:spacing w:after="0" w:line="240" w:lineRule="auto"/>
        <w:ind w:firstLine="567"/>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 xml:space="preserve">  „</w:t>
      </w:r>
      <w:r w:rsidRPr="007C6FCA">
        <w:rPr>
          <w:rFonts w:ascii="Times New Roman" w:eastAsia="Times New Roman" w:hAnsi="Times New Roman" w:cs="Times New Roman"/>
          <w:b/>
          <w:sz w:val="28"/>
          <w:szCs w:val="28"/>
          <w:lang w:val="ro-MD"/>
        </w:rPr>
        <w:t>3</w:t>
      </w:r>
      <w:r w:rsidRPr="007C6FCA">
        <w:rPr>
          <w:rFonts w:ascii="Times New Roman" w:eastAsia="Times New Roman" w:hAnsi="Times New Roman" w:cs="Times New Roman"/>
          <w:b/>
          <w:sz w:val="28"/>
          <w:szCs w:val="28"/>
          <w:vertAlign w:val="superscript"/>
          <w:lang w:val="ro-MD"/>
        </w:rPr>
        <w:t>1</w:t>
      </w:r>
      <w:r w:rsidRPr="007C6FCA">
        <w:rPr>
          <w:rFonts w:ascii="Times New Roman" w:eastAsia="Times New Roman" w:hAnsi="Times New Roman" w:cs="Times New Roman"/>
          <w:sz w:val="28"/>
          <w:szCs w:val="28"/>
          <w:lang w:val="ro-MD"/>
        </w:rPr>
        <w:t>. Funcția „Director (șef) este prevăzută pentru o unitate cu normă întreagă. În funcție de  volumul activității, la decizia fondatorului, funcția ”Director (șef) poate fi instituită cu normă parțială (pe fracțiune de normă)”;</w:t>
      </w:r>
      <w:r w:rsidRPr="007C6FCA">
        <w:rPr>
          <w:rFonts w:ascii="Times New Roman" w:hAnsi="Times New Roman" w:cs="Times New Roman"/>
          <w:sz w:val="28"/>
          <w:szCs w:val="28"/>
          <w:lang w:val="ro-MD"/>
        </w:rPr>
        <w:t xml:space="preserve">     </w:t>
      </w:r>
    </w:p>
    <w:p w:rsidR="00397257" w:rsidRPr="007C6FCA" w:rsidRDefault="00397257" w:rsidP="00397257">
      <w:pPr>
        <w:pStyle w:val="a3"/>
        <w:spacing w:after="0" w:line="240" w:lineRule="auto"/>
        <w:ind w:left="0" w:right="-23" w:firstLine="709"/>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 xml:space="preserve">      punctul 7 se exclude. </w:t>
      </w:r>
    </w:p>
    <w:p w:rsidR="00397257" w:rsidRPr="007C6FCA" w:rsidRDefault="00397257" w:rsidP="00397257">
      <w:pPr>
        <w:pStyle w:val="a3"/>
        <w:spacing w:after="0" w:line="240" w:lineRule="auto"/>
        <w:ind w:left="0" w:right="-23" w:firstLine="993"/>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 xml:space="preserve"> </w:t>
      </w:r>
    </w:p>
    <w:p w:rsidR="00397257" w:rsidRPr="007C6FCA" w:rsidRDefault="00397257" w:rsidP="00397257">
      <w:pPr>
        <w:pStyle w:val="a3"/>
        <w:numPr>
          <w:ilvl w:val="0"/>
          <w:numId w:val="1"/>
        </w:numPr>
        <w:spacing w:after="0" w:line="240" w:lineRule="auto"/>
        <w:ind w:left="0" w:right="-23" w:firstLine="709"/>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Anexa nr. 9:</w:t>
      </w:r>
    </w:p>
    <w:p w:rsidR="00397257" w:rsidRPr="007C6FCA" w:rsidRDefault="00397257" w:rsidP="00397257">
      <w:pPr>
        <w:pStyle w:val="a3"/>
        <w:spacing w:after="0" w:line="240" w:lineRule="auto"/>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în tabel:</w:t>
      </w:r>
    </w:p>
    <w:p w:rsidR="00397257" w:rsidRPr="007C6FCA" w:rsidRDefault="00397257" w:rsidP="00397257">
      <w:pPr>
        <w:pStyle w:val="a3"/>
        <w:spacing w:after="0" w:line="240" w:lineRule="auto"/>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 xml:space="preserve">     după poziția cu codul G6017 se introduce poziția cu codul G6044 cu următorul cuprins:</w:t>
      </w:r>
    </w:p>
    <w:tbl>
      <w:tblPr>
        <w:tblW w:w="4657" w:type="pct"/>
        <w:jc w:val="center"/>
        <w:tblCellMar>
          <w:top w:w="15" w:type="dxa"/>
          <w:left w:w="15" w:type="dxa"/>
          <w:bottom w:w="15" w:type="dxa"/>
          <w:right w:w="15" w:type="dxa"/>
        </w:tblCellMar>
        <w:tblLook w:val="04A0" w:firstRow="1" w:lastRow="0" w:firstColumn="1" w:lastColumn="0" w:noHBand="0" w:noVBand="1"/>
      </w:tblPr>
      <w:tblGrid>
        <w:gridCol w:w="1267"/>
        <w:gridCol w:w="5529"/>
        <w:gridCol w:w="992"/>
        <w:gridCol w:w="1418"/>
      </w:tblGrid>
      <w:tr w:rsidR="00397257" w:rsidRPr="007C6FCA" w:rsidTr="00480D7C">
        <w:trPr>
          <w:jc w:val="center"/>
        </w:trPr>
        <w:tc>
          <w:tcPr>
            <w:tcW w:w="68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„G6044</w:t>
            </w:r>
          </w:p>
        </w:tc>
        <w:tc>
          <w:tcPr>
            <w:tcW w:w="300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Asistent medical</w:t>
            </w:r>
          </w:p>
        </w:tc>
        <w:tc>
          <w:tcPr>
            <w:tcW w:w="53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55</w:t>
            </w:r>
          </w:p>
        </w:tc>
        <w:tc>
          <w:tcPr>
            <w:tcW w:w="77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3,09”</w:t>
            </w:r>
          </w:p>
        </w:tc>
      </w:tr>
    </w:tbl>
    <w:p w:rsidR="00397257" w:rsidRPr="007C6FCA" w:rsidRDefault="00397257" w:rsidP="00397257">
      <w:pPr>
        <w:pStyle w:val="a3"/>
        <w:spacing w:after="0" w:line="240" w:lineRule="auto"/>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 xml:space="preserve">    după poziția cu codul G6018 se introduce poziția cu codul G6045 cu următorul cuprins:</w:t>
      </w:r>
    </w:p>
    <w:tbl>
      <w:tblPr>
        <w:tblW w:w="4729" w:type="pct"/>
        <w:jc w:val="center"/>
        <w:tblCellMar>
          <w:top w:w="15" w:type="dxa"/>
          <w:left w:w="15" w:type="dxa"/>
          <w:bottom w:w="15" w:type="dxa"/>
          <w:right w:w="15" w:type="dxa"/>
        </w:tblCellMar>
        <w:tblLook w:val="04A0" w:firstRow="1" w:lastRow="0" w:firstColumn="1" w:lastColumn="0" w:noHBand="0" w:noVBand="1"/>
      </w:tblPr>
      <w:tblGrid>
        <w:gridCol w:w="1127"/>
        <w:gridCol w:w="5811"/>
        <w:gridCol w:w="993"/>
        <w:gridCol w:w="1417"/>
      </w:tblGrid>
      <w:tr w:rsidR="00397257" w:rsidRPr="007C6FCA" w:rsidTr="00480D7C">
        <w:trPr>
          <w:jc w:val="center"/>
        </w:trPr>
        <w:tc>
          <w:tcPr>
            <w:tcW w:w="60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hAnsi="Times New Roman" w:cs="Times New Roman"/>
                <w:sz w:val="28"/>
                <w:szCs w:val="28"/>
                <w:lang w:val="ro-MD"/>
              </w:rPr>
              <w:t xml:space="preserve">  „</w:t>
            </w:r>
            <w:r w:rsidRPr="007C6FCA">
              <w:rPr>
                <w:rFonts w:ascii="Times New Roman" w:eastAsia="Times New Roman" w:hAnsi="Times New Roman" w:cs="Times New Roman"/>
                <w:sz w:val="28"/>
                <w:szCs w:val="28"/>
                <w:lang w:val="ro-MD"/>
              </w:rPr>
              <w:t>G6045</w:t>
            </w:r>
          </w:p>
        </w:tc>
        <w:tc>
          <w:tcPr>
            <w:tcW w:w="310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 xml:space="preserve">Lucrător social </w:t>
            </w:r>
          </w:p>
        </w:tc>
        <w:tc>
          <w:tcPr>
            <w:tcW w:w="53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40</w:t>
            </w:r>
          </w:p>
        </w:tc>
        <w:tc>
          <w:tcPr>
            <w:tcW w:w="75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2,26”</w:t>
            </w:r>
          </w:p>
        </w:tc>
      </w:tr>
    </w:tbl>
    <w:p w:rsidR="00397257" w:rsidRPr="007C6FCA" w:rsidRDefault="00397257" w:rsidP="00397257">
      <w:pPr>
        <w:pStyle w:val="a3"/>
        <w:spacing w:after="0" w:line="240" w:lineRule="auto"/>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 xml:space="preserve">    după poziția cu codul G6037 se introduce poziția cu codul G6046 cu următorul cuprins:</w:t>
      </w:r>
    </w:p>
    <w:tbl>
      <w:tblPr>
        <w:tblW w:w="4729" w:type="pct"/>
        <w:jc w:val="center"/>
        <w:tblCellMar>
          <w:top w:w="15" w:type="dxa"/>
          <w:left w:w="15" w:type="dxa"/>
          <w:bottom w:w="15" w:type="dxa"/>
          <w:right w:w="15" w:type="dxa"/>
        </w:tblCellMar>
        <w:tblLook w:val="04A0" w:firstRow="1" w:lastRow="0" w:firstColumn="1" w:lastColumn="0" w:noHBand="0" w:noVBand="1"/>
      </w:tblPr>
      <w:tblGrid>
        <w:gridCol w:w="1127"/>
        <w:gridCol w:w="5811"/>
        <w:gridCol w:w="1133"/>
        <w:gridCol w:w="1277"/>
      </w:tblGrid>
      <w:tr w:rsidR="00397257" w:rsidRPr="007C6FCA" w:rsidTr="00480D7C">
        <w:trPr>
          <w:jc w:val="center"/>
        </w:trPr>
        <w:tc>
          <w:tcPr>
            <w:tcW w:w="60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hAnsi="Times New Roman" w:cs="Times New Roman"/>
                <w:sz w:val="28"/>
                <w:szCs w:val="28"/>
                <w:lang w:val="ro-MD"/>
              </w:rPr>
              <w:lastRenderedPageBreak/>
              <w:t xml:space="preserve">  „</w:t>
            </w:r>
            <w:r w:rsidRPr="007C6FCA">
              <w:rPr>
                <w:rFonts w:ascii="Times New Roman" w:eastAsia="Times New Roman" w:hAnsi="Times New Roman" w:cs="Times New Roman"/>
                <w:sz w:val="28"/>
                <w:szCs w:val="28"/>
                <w:lang w:val="ro-MD"/>
              </w:rPr>
              <w:t>G6046</w:t>
            </w:r>
          </w:p>
        </w:tc>
        <w:tc>
          <w:tcPr>
            <w:tcW w:w="310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 xml:space="preserve">Maser </w:t>
            </w:r>
          </w:p>
        </w:tc>
        <w:tc>
          <w:tcPr>
            <w:tcW w:w="6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30</w:t>
            </w:r>
          </w:p>
        </w:tc>
        <w:tc>
          <w:tcPr>
            <w:tcW w:w="68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1,83”</w:t>
            </w:r>
          </w:p>
        </w:tc>
      </w:tr>
    </w:tbl>
    <w:p w:rsidR="00397257" w:rsidRPr="007C6FCA" w:rsidRDefault="00397257" w:rsidP="00397257">
      <w:pPr>
        <w:spacing w:after="0" w:line="240" w:lineRule="auto"/>
        <w:ind w:right="-23"/>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 xml:space="preserve">               pozițiile cu codurile G6038, G6039 vor avea următorul cuprins:</w:t>
      </w:r>
    </w:p>
    <w:tbl>
      <w:tblPr>
        <w:tblW w:w="4685" w:type="pct"/>
        <w:jc w:val="center"/>
        <w:tblCellMar>
          <w:top w:w="15" w:type="dxa"/>
          <w:left w:w="15" w:type="dxa"/>
          <w:bottom w:w="15" w:type="dxa"/>
          <w:right w:w="15" w:type="dxa"/>
        </w:tblCellMar>
        <w:tblLook w:val="04A0" w:firstRow="1" w:lastRow="0" w:firstColumn="1" w:lastColumn="0" w:noHBand="0" w:noVBand="1"/>
      </w:tblPr>
      <w:tblGrid>
        <w:gridCol w:w="1443"/>
        <w:gridCol w:w="5636"/>
        <w:gridCol w:w="708"/>
        <w:gridCol w:w="1474"/>
      </w:tblGrid>
      <w:tr w:rsidR="00397257" w:rsidRPr="007C6FCA" w:rsidTr="00480D7C">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G6038</w:t>
            </w:r>
          </w:p>
        </w:tc>
        <w:tc>
          <w:tcPr>
            <w:tcW w:w="304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Dădacă</w:t>
            </w:r>
          </w:p>
        </w:tc>
        <w:tc>
          <w:tcPr>
            <w:tcW w:w="38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30</w:t>
            </w:r>
          </w:p>
        </w:tc>
        <w:tc>
          <w:tcPr>
            <w:tcW w:w="79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1,83</w:t>
            </w:r>
          </w:p>
        </w:tc>
      </w:tr>
      <w:tr w:rsidR="00397257" w:rsidRPr="007C6FCA" w:rsidTr="00480D7C">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G6039</w:t>
            </w:r>
          </w:p>
        </w:tc>
        <w:tc>
          <w:tcPr>
            <w:tcW w:w="304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Lucrător social</w:t>
            </w:r>
          </w:p>
        </w:tc>
        <w:tc>
          <w:tcPr>
            <w:tcW w:w="38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30</w:t>
            </w:r>
          </w:p>
        </w:tc>
        <w:tc>
          <w:tcPr>
            <w:tcW w:w="79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1,83</w:t>
            </w:r>
          </w:p>
        </w:tc>
      </w:tr>
    </w:tbl>
    <w:p w:rsidR="00397257" w:rsidRPr="007C6FCA" w:rsidRDefault="00397257" w:rsidP="00397257">
      <w:pPr>
        <w:pStyle w:val="a3"/>
        <w:spacing w:after="0" w:line="240" w:lineRule="auto"/>
        <w:ind w:left="0" w:right="-23" w:firstLine="709"/>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 xml:space="preserve">    punctul 2 din Note va avea următorul conținut:</w:t>
      </w:r>
    </w:p>
    <w:p w:rsidR="00397257" w:rsidRPr="007C6FCA" w:rsidRDefault="00397257" w:rsidP="00397257">
      <w:pPr>
        <w:pStyle w:val="a3"/>
        <w:spacing w:after="0" w:line="240" w:lineRule="auto"/>
        <w:ind w:left="0" w:right="-23" w:firstLine="709"/>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w:t>
      </w:r>
      <w:r w:rsidRPr="007C6FCA">
        <w:rPr>
          <w:rFonts w:ascii="Times New Roman" w:eastAsia="Times New Roman" w:hAnsi="Times New Roman" w:cs="Times New Roman"/>
          <w:sz w:val="28"/>
          <w:szCs w:val="28"/>
          <w:lang w:val="ro-MD"/>
        </w:rPr>
        <w:t>Conform funcției “Director (general) al instituției de nivel republican” se salarizează conducătorul Centrului National de Transfuzie a Sângelui, directorul Consiliului National pentru Determinarea Dizabilității și Capacității de Muncă și directorul Agenției de Transplant”;</w:t>
      </w:r>
      <w:r w:rsidRPr="007C6FCA">
        <w:rPr>
          <w:rFonts w:ascii="Times New Roman" w:hAnsi="Times New Roman" w:cs="Times New Roman"/>
          <w:sz w:val="28"/>
          <w:szCs w:val="28"/>
          <w:lang w:val="ro-MD"/>
        </w:rPr>
        <w:t xml:space="preserve"> </w:t>
      </w:r>
    </w:p>
    <w:p w:rsidR="00397257" w:rsidRPr="007C6FCA" w:rsidRDefault="00397257" w:rsidP="00397257">
      <w:pPr>
        <w:pStyle w:val="a3"/>
        <w:spacing w:after="0" w:line="240" w:lineRule="auto"/>
        <w:ind w:left="0" w:right="-23" w:firstLine="709"/>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 xml:space="preserve">   la punctul 11 din Note, în prima propoziție sintagma „Educator educație timpurie” se substituie prin sintagma „Metodist în </w:t>
      </w:r>
      <w:proofErr w:type="spellStart"/>
      <w:r w:rsidRPr="007C6FCA">
        <w:rPr>
          <w:rFonts w:ascii="Times New Roman" w:hAnsi="Times New Roman" w:cs="Times New Roman"/>
          <w:sz w:val="28"/>
          <w:szCs w:val="28"/>
          <w:lang w:val="ro-MD"/>
        </w:rPr>
        <w:t>învățămîntul</w:t>
      </w:r>
      <w:proofErr w:type="spellEnd"/>
      <w:r w:rsidRPr="007C6FCA">
        <w:rPr>
          <w:rFonts w:ascii="Times New Roman" w:hAnsi="Times New Roman" w:cs="Times New Roman"/>
          <w:sz w:val="28"/>
          <w:szCs w:val="28"/>
          <w:lang w:val="ro-MD"/>
        </w:rPr>
        <w:t xml:space="preserve"> general și în </w:t>
      </w:r>
      <w:proofErr w:type="spellStart"/>
      <w:r w:rsidRPr="007C6FCA">
        <w:rPr>
          <w:rFonts w:ascii="Times New Roman" w:hAnsi="Times New Roman" w:cs="Times New Roman"/>
          <w:sz w:val="28"/>
          <w:szCs w:val="28"/>
          <w:lang w:val="ro-MD"/>
        </w:rPr>
        <w:t>învățămîntul</w:t>
      </w:r>
      <w:proofErr w:type="spellEnd"/>
      <w:r w:rsidRPr="007C6FCA">
        <w:rPr>
          <w:rFonts w:ascii="Times New Roman" w:hAnsi="Times New Roman" w:cs="Times New Roman"/>
          <w:sz w:val="28"/>
          <w:szCs w:val="28"/>
          <w:lang w:val="ro-MD"/>
        </w:rPr>
        <w:t xml:space="preserve"> profesional tehnic”, iar în ultima propoziție, în sintagma „cu mai puțin de 5 copii luați în plasament”, cifra „5” se substituie prin cifra „3”;</w:t>
      </w:r>
    </w:p>
    <w:p w:rsidR="00397257" w:rsidRPr="007C6FCA" w:rsidRDefault="00397257" w:rsidP="00397257">
      <w:pPr>
        <w:pStyle w:val="a3"/>
        <w:spacing w:after="0" w:line="240" w:lineRule="auto"/>
        <w:ind w:left="0" w:right="-23" w:firstLine="709"/>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 xml:space="preserve">  în punctul 12 din Note, sintagma „se diminuează cu 2-4 clase” se substituie cu cuvintele „se diminuează cu 2 și, respectiv, cu 4 clase”;    </w:t>
      </w:r>
    </w:p>
    <w:p w:rsidR="00397257" w:rsidRPr="007C6FCA" w:rsidRDefault="00397257" w:rsidP="00397257">
      <w:pPr>
        <w:pStyle w:val="a3"/>
        <w:spacing w:after="0" w:line="240" w:lineRule="auto"/>
        <w:ind w:left="0" w:right="-23" w:firstLine="709"/>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 xml:space="preserve">  punctul 14 din Note, liniuța a doua se completează cu sintagma „și al Agenției de Transplant”;</w:t>
      </w:r>
    </w:p>
    <w:p w:rsidR="00397257" w:rsidRPr="007C6FCA" w:rsidRDefault="00397257" w:rsidP="00397257">
      <w:pPr>
        <w:pStyle w:val="a3"/>
        <w:spacing w:after="0" w:line="240" w:lineRule="auto"/>
        <w:ind w:left="0" w:right="-23" w:firstLine="709"/>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 xml:space="preserve">  se completează cu punctul 15, care va avea următorul cuprins:</w:t>
      </w:r>
    </w:p>
    <w:p w:rsidR="00397257" w:rsidRPr="007C6FCA" w:rsidRDefault="00397257" w:rsidP="00397257">
      <w:pPr>
        <w:pStyle w:val="a3"/>
        <w:spacing w:after="0" w:line="240" w:lineRule="auto"/>
        <w:ind w:left="0" w:right="-23" w:firstLine="709"/>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w:t>
      </w:r>
      <w:r w:rsidRPr="007C6FCA">
        <w:rPr>
          <w:rFonts w:ascii="Times New Roman" w:eastAsia="Times New Roman" w:hAnsi="Times New Roman" w:cs="Times New Roman"/>
          <w:b/>
          <w:sz w:val="28"/>
          <w:szCs w:val="28"/>
          <w:lang w:val="ro-MD"/>
        </w:rPr>
        <w:t>15</w:t>
      </w:r>
      <w:r w:rsidRPr="007C6FCA">
        <w:rPr>
          <w:rFonts w:ascii="Times New Roman" w:eastAsia="Times New Roman" w:hAnsi="Times New Roman" w:cs="Times New Roman"/>
          <w:sz w:val="28"/>
          <w:szCs w:val="28"/>
          <w:lang w:val="ro-MD"/>
        </w:rPr>
        <w:t>. Salarizarea personalului încadrat în instituțiile medico-sanitare și de asistență socială, amplasate în afara hotarelor Republicii Moldova, se efectuează în modul și în condițiile de retribuire, stabilite în țările angajatoare pentru categoriile respective de salariați”</w:t>
      </w:r>
      <w:r w:rsidRPr="007C6FCA">
        <w:rPr>
          <w:rFonts w:ascii="Times New Roman" w:hAnsi="Times New Roman" w:cs="Times New Roman"/>
          <w:sz w:val="28"/>
          <w:szCs w:val="28"/>
          <w:lang w:val="ro-MD"/>
        </w:rPr>
        <w:t>.</w:t>
      </w:r>
    </w:p>
    <w:p w:rsidR="00397257" w:rsidRPr="007C6FCA" w:rsidRDefault="00397257" w:rsidP="00397257">
      <w:pPr>
        <w:pStyle w:val="a3"/>
        <w:spacing w:after="0" w:line="240" w:lineRule="auto"/>
        <w:ind w:left="0" w:right="-23" w:firstLine="709"/>
        <w:jc w:val="both"/>
        <w:rPr>
          <w:rFonts w:ascii="Times New Roman" w:hAnsi="Times New Roman" w:cs="Times New Roman"/>
          <w:sz w:val="28"/>
          <w:szCs w:val="28"/>
          <w:lang w:val="ro-MD"/>
        </w:rPr>
      </w:pPr>
    </w:p>
    <w:p w:rsidR="00397257" w:rsidRPr="007C6FCA" w:rsidRDefault="00397257" w:rsidP="00397257">
      <w:pPr>
        <w:pStyle w:val="a3"/>
        <w:numPr>
          <w:ilvl w:val="0"/>
          <w:numId w:val="1"/>
        </w:numPr>
        <w:spacing w:after="0" w:line="240" w:lineRule="auto"/>
        <w:ind w:left="0" w:right="-23" w:firstLine="709"/>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Anexa nr. 10:</w:t>
      </w:r>
    </w:p>
    <w:p w:rsidR="00397257" w:rsidRPr="007C6FCA" w:rsidRDefault="00397257" w:rsidP="00397257">
      <w:pPr>
        <w:pStyle w:val="a3"/>
        <w:spacing w:after="0" w:line="240" w:lineRule="auto"/>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în tabel:</w:t>
      </w:r>
    </w:p>
    <w:p w:rsidR="00397257" w:rsidRPr="007C6FCA" w:rsidRDefault="00397257" w:rsidP="00397257">
      <w:pPr>
        <w:pStyle w:val="a3"/>
        <w:spacing w:after="0" w:line="240" w:lineRule="auto"/>
        <w:ind w:left="0" w:firstLine="567"/>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 xml:space="preserve">     după poziția cu codul H6003 se introduce poziția cu codul H6190 cu următorul cuprins:</w:t>
      </w:r>
    </w:p>
    <w:tbl>
      <w:tblPr>
        <w:tblW w:w="4657" w:type="pct"/>
        <w:jc w:val="center"/>
        <w:tblCellMar>
          <w:top w:w="15" w:type="dxa"/>
          <w:left w:w="15" w:type="dxa"/>
          <w:bottom w:w="15" w:type="dxa"/>
          <w:right w:w="15" w:type="dxa"/>
        </w:tblCellMar>
        <w:tblLook w:val="04A0" w:firstRow="1" w:lastRow="0" w:firstColumn="1" w:lastColumn="0" w:noHBand="0" w:noVBand="1"/>
      </w:tblPr>
      <w:tblGrid>
        <w:gridCol w:w="1267"/>
        <w:gridCol w:w="5529"/>
        <w:gridCol w:w="992"/>
        <w:gridCol w:w="1418"/>
      </w:tblGrid>
      <w:tr w:rsidR="00397257" w:rsidRPr="007C6FCA" w:rsidTr="00480D7C">
        <w:trPr>
          <w:jc w:val="center"/>
        </w:trPr>
        <w:tc>
          <w:tcPr>
            <w:tcW w:w="68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„H6190</w:t>
            </w:r>
          </w:p>
        </w:tc>
        <w:tc>
          <w:tcPr>
            <w:tcW w:w="300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Șef oficiu</w:t>
            </w:r>
          </w:p>
        </w:tc>
        <w:tc>
          <w:tcPr>
            <w:tcW w:w="53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78</w:t>
            </w:r>
          </w:p>
        </w:tc>
        <w:tc>
          <w:tcPr>
            <w:tcW w:w="77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5,00”</w:t>
            </w:r>
          </w:p>
        </w:tc>
      </w:tr>
    </w:tbl>
    <w:p w:rsidR="00397257" w:rsidRPr="007C6FCA" w:rsidRDefault="00397257" w:rsidP="00397257">
      <w:pPr>
        <w:pStyle w:val="a3"/>
        <w:spacing w:after="0" w:line="240" w:lineRule="auto"/>
        <w:ind w:left="0" w:firstLine="567"/>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 xml:space="preserve">     după poziția cu codul H6025 se introduce poziția cu codul H6191 cu următorul cuprins:</w:t>
      </w:r>
    </w:p>
    <w:tbl>
      <w:tblPr>
        <w:tblW w:w="4657" w:type="pct"/>
        <w:jc w:val="center"/>
        <w:tblCellMar>
          <w:top w:w="15" w:type="dxa"/>
          <w:left w:w="15" w:type="dxa"/>
          <w:bottom w:w="15" w:type="dxa"/>
          <w:right w:w="15" w:type="dxa"/>
        </w:tblCellMar>
        <w:tblLook w:val="04A0" w:firstRow="1" w:lastRow="0" w:firstColumn="1" w:lastColumn="0" w:noHBand="0" w:noVBand="1"/>
      </w:tblPr>
      <w:tblGrid>
        <w:gridCol w:w="1267"/>
        <w:gridCol w:w="5529"/>
        <w:gridCol w:w="992"/>
        <w:gridCol w:w="1418"/>
      </w:tblGrid>
      <w:tr w:rsidR="00397257" w:rsidRPr="007C6FCA" w:rsidTr="00480D7C">
        <w:trPr>
          <w:jc w:val="center"/>
        </w:trPr>
        <w:tc>
          <w:tcPr>
            <w:tcW w:w="68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„H6191</w:t>
            </w:r>
          </w:p>
        </w:tc>
        <w:tc>
          <w:tcPr>
            <w:tcW w:w="300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Comandant unitate</w:t>
            </w:r>
          </w:p>
        </w:tc>
        <w:tc>
          <w:tcPr>
            <w:tcW w:w="53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61</w:t>
            </w:r>
          </w:p>
        </w:tc>
        <w:tc>
          <w:tcPr>
            <w:tcW w:w="77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3,51”</w:t>
            </w:r>
          </w:p>
        </w:tc>
      </w:tr>
    </w:tbl>
    <w:p w:rsidR="00397257" w:rsidRPr="007C6FCA" w:rsidRDefault="00397257" w:rsidP="00397257">
      <w:pPr>
        <w:pStyle w:val="a3"/>
        <w:spacing w:after="0" w:line="240" w:lineRule="auto"/>
        <w:ind w:left="0" w:firstLine="567"/>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 xml:space="preserve">     după poziția cu codul H6026 se introduc pozițiile cu codurile H6186, H6187 cu următorul cuprins:</w:t>
      </w:r>
    </w:p>
    <w:tbl>
      <w:tblPr>
        <w:tblW w:w="4657" w:type="pct"/>
        <w:jc w:val="center"/>
        <w:tblCellMar>
          <w:top w:w="15" w:type="dxa"/>
          <w:left w:w="15" w:type="dxa"/>
          <w:bottom w:w="15" w:type="dxa"/>
          <w:right w:w="15" w:type="dxa"/>
        </w:tblCellMar>
        <w:tblLook w:val="04A0" w:firstRow="1" w:lastRow="0" w:firstColumn="1" w:lastColumn="0" w:noHBand="0" w:noVBand="1"/>
      </w:tblPr>
      <w:tblGrid>
        <w:gridCol w:w="1267"/>
        <w:gridCol w:w="5529"/>
        <w:gridCol w:w="992"/>
        <w:gridCol w:w="1418"/>
      </w:tblGrid>
      <w:tr w:rsidR="00397257" w:rsidRPr="007C6FCA" w:rsidTr="00480D7C">
        <w:trPr>
          <w:jc w:val="center"/>
        </w:trPr>
        <w:tc>
          <w:tcPr>
            <w:tcW w:w="68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„H6186</w:t>
            </w:r>
          </w:p>
        </w:tc>
        <w:tc>
          <w:tcPr>
            <w:tcW w:w="300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Economist-șef</w:t>
            </w:r>
          </w:p>
        </w:tc>
        <w:tc>
          <w:tcPr>
            <w:tcW w:w="53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61</w:t>
            </w:r>
          </w:p>
        </w:tc>
        <w:tc>
          <w:tcPr>
            <w:tcW w:w="77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3,51</w:t>
            </w:r>
          </w:p>
        </w:tc>
      </w:tr>
      <w:tr w:rsidR="00397257" w:rsidRPr="007C6FCA" w:rsidTr="00480D7C">
        <w:trPr>
          <w:jc w:val="center"/>
        </w:trPr>
        <w:tc>
          <w:tcPr>
            <w:tcW w:w="68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H6187</w:t>
            </w:r>
          </w:p>
        </w:tc>
        <w:tc>
          <w:tcPr>
            <w:tcW w:w="300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Consilier</w:t>
            </w:r>
          </w:p>
        </w:tc>
        <w:tc>
          <w:tcPr>
            <w:tcW w:w="53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61</w:t>
            </w:r>
          </w:p>
        </w:tc>
        <w:tc>
          <w:tcPr>
            <w:tcW w:w="77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3,51</w:t>
            </w:r>
          </w:p>
        </w:tc>
      </w:tr>
    </w:tbl>
    <w:p w:rsidR="00397257" w:rsidRPr="007C6FCA" w:rsidRDefault="00397257" w:rsidP="00397257">
      <w:pPr>
        <w:pStyle w:val="a3"/>
        <w:spacing w:after="0" w:line="240" w:lineRule="auto"/>
        <w:ind w:left="0" w:firstLine="567"/>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 xml:space="preserve">      după poziția cu codul H6042 se introduce poziția cu codul H6188 cu următorul cuprins:</w:t>
      </w:r>
    </w:p>
    <w:tbl>
      <w:tblPr>
        <w:tblW w:w="4657" w:type="pct"/>
        <w:jc w:val="center"/>
        <w:tblCellMar>
          <w:top w:w="15" w:type="dxa"/>
          <w:left w:w="15" w:type="dxa"/>
          <w:bottom w:w="15" w:type="dxa"/>
          <w:right w:w="15" w:type="dxa"/>
        </w:tblCellMar>
        <w:tblLook w:val="04A0" w:firstRow="1" w:lastRow="0" w:firstColumn="1" w:lastColumn="0" w:noHBand="0" w:noVBand="1"/>
      </w:tblPr>
      <w:tblGrid>
        <w:gridCol w:w="1267"/>
        <w:gridCol w:w="5529"/>
        <w:gridCol w:w="992"/>
        <w:gridCol w:w="1418"/>
      </w:tblGrid>
      <w:tr w:rsidR="00397257" w:rsidRPr="007C6FCA" w:rsidTr="00480D7C">
        <w:trPr>
          <w:jc w:val="center"/>
        </w:trPr>
        <w:tc>
          <w:tcPr>
            <w:tcW w:w="68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„H6188</w:t>
            </w:r>
          </w:p>
        </w:tc>
        <w:tc>
          <w:tcPr>
            <w:tcW w:w="300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Auditor intern</w:t>
            </w:r>
          </w:p>
        </w:tc>
        <w:tc>
          <w:tcPr>
            <w:tcW w:w="53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52</w:t>
            </w:r>
          </w:p>
        </w:tc>
        <w:tc>
          <w:tcPr>
            <w:tcW w:w="77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2,90”</w:t>
            </w:r>
          </w:p>
        </w:tc>
      </w:tr>
    </w:tbl>
    <w:p w:rsidR="00397257" w:rsidRPr="007C6FCA" w:rsidRDefault="00397257" w:rsidP="00397257">
      <w:pPr>
        <w:pStyle w:val="a3"/>
        <w:spacing w:after="0" w:line="240" w:lineRule="auto"/>
        <w:ind w:left="0" w:firstLine="567"/>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lastRenderedPageBreak/>
        <w:t xml:space="preserve">      după poziția cu codul H6119 se introduce poziția cu codul H6192 cu următorul cuprins:</w:t>
      </w:r>
    </w:p>
    <w:tbl>
      <w:tblPr>
        <w:tblW w:w="4657" w:type="pct"/>
        <w:jc w:val="center"/>
        <w:tblCellMar>
          <w:top w:w="15" w:type="dxa"/>
          <w:left w:w="15" w:type="dxa"/>
          <w:bottom w:w="15" w:type="dxa"/>
          <w:right w:w="15" w:type="dxa"/>
        </w:tblCellMar>
        <w:tblLook w:val="04A0" w:firstRow="1" w:lastRow="0" w:firstColumn="1" w:lastColumn="0" w:noHBand="0" w:noVBand="1"/>
      </w:tblPr>
      <w:tblGrid>
        <w:gridCol w:w="1267"/>
        <w:gridCol w:w="5529"/>
        <w:gridCol w:w="992"/>
        <w:gridCol w:w="1418"/>
      </w:tblGrid>
      <w:tr w:rsidR="00397257" w:rsidRPr="007C6FCA" w:rsidTr="00480D7C">
        <w:trPr>
          <w:jc w:val="center"/>
        </w:trPr>
        <w:tc>
          <w:tcPr>
            <w:tcW w:w="68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„H6192</w:t>
            </w:r>
          </w:p>
        </w:tc>
        <w:tc>
          <w:tcPr>
            <w:tcW w:w="300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Servant</w:t>
            </w:r>
          </w:p>
        </w:tc>
        <w:tc>
          <w:tcPr>
            <w:tcW w:w="53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32</w:t>
            </w:r>
          </w:p>
        </w:tc>
        <w:tc>
          <w:tcPr>
            <w:tcW w:w="77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1,91”</w:t>
            </w:r>
          </w:p>
        </w:tc>
      </w:tr>
    </w:tbl>
    <w:p w:rsidR="00397257" w:rsidRPr="007C6FCA" w:rsidRDefault="00397257" w:rsidP="00397257">
      <w:pPr>
        <w:pStyle w:val="a3"/>
        <w:spacing w:after="0" w:line="240" w:lineRule="auto"/>
        <w:ind w:left="0" w:firstLine="567"/>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 xml:space="preserve">     după poziția cu codul H6169 se introduce poziția cu codul H6189 cu următorul cuprins:</w:t>
      </w:r>
    </w:p>
    <w:tbl>
      <w:tblPr>
        <w:tblW w:w="4657" w:type="pct"/>
        <w:jc w:val="center"/>
        <w:tblCellMar>
          <w:top w:w="15" w:type="dxa"/>
          <w:left w:w="15" w:type="dxa"/>
          <w:bottom w:w="15" w:type="dxa"/>
          <w:right w:w="15" w:type="dxa"/>
        </w:tblCellMar>
        <w:tblLook w:val="04A0" w:firstRow="1" w:lastRow="0" w:firstColumn="1" w:lastColumn="0" w:noHBand="0" w:noVBand="1"/>
      </w:tblPr>
      <w:tblGrid>
        <w:gridCol w:w="1267"/>
        <w:gridCol w:w="5529"/>
        <w:gridCol w:w="992"/>
        <w:gridCol w:w="1418"/>
      </w:tblGrid>
      <w:tr w:rsidR="00397257" w:rsidRPr="007C6FCA" w:rsidTr="00480D7C">
        <w:trPr>
          <w:jc w:val="center"/>
        </w:trPr>
        <w:tc>
          <w:tcPr>
            <w:tcW w:w="68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„H6189</w:t>
            </w:r>
          </w:p>
        </w:tc>
        <w:tc>
          <w:tcPr>
            <w:tcW w:w="300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Montator</w:t>
            </w:r>
          </w:p>
        </w:tc>
        <w:tc>
          <w:tcPr>
            <w:tcW w:w="53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17</w:t>
            </w:r>
          </w:p>
        </w:tc>
        <w:tc>
          <w:tcPr>
            <w:tcW w:w="77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1,40”</w:t>
            </w:r>
          </w:p>
        </w:tc>
      </w:tr>
    </w:tbl>
    <w:p w:rsidR="00397257" w:rsidRPr="007C6FCA" w:rsidRDefault="00397257" w:rsidP="00397257">
      <w:pPr>
        <w:pStyle w:val="a3"/>
        <w:spacing w:after="0" w:line="240" w:lineRule="auto"/>
        <w:ind w:left="0" w:right="-23" w:firstLine="709"/>
        <w:jc w:val="both"/>
        <w:rPr>
          <w:rFonts w:ascii="Times New Roman" w:hAnsi="Times New Roman" w:cs="Times New Roman"/>
          <w:sz w:val="28"/>
          <w:szCs w:val="28"/>
          <w:lang w:val="ro-MD"/>
        </w:rPr>
      </w:pPr>
      <w:r w:rsidRPr="007C6FCA">
        <w:rPr>
          <w:rFonts w:ascii="Times New Roman" w:hAnsi="Times New Roman" w:cs="Times New Roman"/>
          <w:sz w:val="28"/>
          <w:szCs w:val="28"/>
          <w:lang w:val="ro-MD"/>
        </w:rPr>
        <w:t xml:space="preserve">   pozițiile cu codurile H6123, H6147 vor avea următorul cuprins:</w:t>
      </w:r>
    </w:p>
    <w:tbl>
      <w:tblPr>
        <w:tblW w:w="4613" w:type="pct"/>
        <w:jc w:val="center"/>
        <w:tblCellMar>
          <w:top w:w="15" w:type="dxa"/>
          <w:left w:w="15" w:type="dxa"/>
          <w:bottom w:w="15" w:type="dxa"/>
          <w:right w:w="15" w:type="dxa"/>
        </w:tblCellMar>
        <w:tblLook w:val="04A0" w:firstRow="1" w:lastRow="0" w:firstColumn="1" w:lastColumn="0" w:noHBand="0" w:noVBand="1"/>
      </w:tblPr>
      <w:tblGrid>
        <w:gridCol w:w="1267"/>
        <w:gridCol w:w="5670"/>
        <w:gridCol w:w="852"/>
        <w:gridCol w:w="1330"/>
      </w:tblGrid>
      <w:tr w:rsidR="00397257" w:rsidRPr="007C6FCA" w:rsidTr="00480D7C">
        <w:trPr>
          <w:jc w:val="center"/>
        </w:trPr>
        <w:tc>
          <w:tcPr>
            <w:tcW w:w="69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„H6123</w:t>
            </w:r>
          </w:p>
        </w:tc>
        <w:tc>
          <w:tcPr>
            <w:tcW w:w="310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Bucătar-</w:t>
            </w:r>
            <w:proofErr w:type="spellStart"/>
            <w:r w:rsidRPr="007C6FCA">
              <w:rPr>
                <w:rFonts w:ascii="Times New Roman" w:eastAsia="Times New Roman" w:hAnsi="Times New Roman" w:cs="Times New Roman"/>
                <w:sz w:val="28"/>
                <w:szCs w:val="28"/>
                <w:lang w:val="ro-MD"/>
              </w:rPr>
              <w:t>şef</w:t>
            </w:r>
            <w:proofErr w:type="spellEnd"/>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34</w:t>
            </w:r>
          </w:p>
        </w:tc>
        <w:tc>
          <w:tcPr>
            <w:tcW w:w="72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1,99</w:t>
            </w:r>
          </w:p>
        </w:tc>
      </w:tr>
      <w:tr w:rsidR="00397257" w:rsidRPr="007C6FCA" w:rsidTr="00480D7C">
        <w:trPr>
          <w:jc w:val="center"/>
        </w:trPr>
        <w:tc>
          <w:tcPr>
            <w:tcW w:w="69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H6147</w:t>
            </w:r>
          </w:p>
        </w:tc>
        <w:tc>
          <w:tcPr>
            <w:tcW w:w="310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Bucătar</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28</w:t>
            </w:r>
          </w:p>
        </w:tc>
        <w:tc>
          <w:tcPr>
            <w:tcW w:w="72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97257" w:rsidRPr="007C6FCA" w:rsidRDefault="00397257" w:rsidP="00480D7C">
            <w:pPr>
              <w:spacing w:after="0" w:line="240" w:lineRule="auto"/>
              <w:jc w:val="center"/>
              <w:rPr>
                <w:rFonts w:ascii="Times New Roman" w:eastAsia="Times New Roman" w:hAnsi="Times New Roman" w:cs="Times New Roman"/>
                <w:sz w:val="28"/>
                <w:szCs w:val="28"/>
                <w:lang w:val="ro-MD"/>
              </w:rPr>
            </w:pPr>
            <w:r w:rsidRPr="007C6FCA">
              <w:rPr>
                <w:rFonts w:ascii="Times New Roman" w:eastAsia="Times New Roman" w:hAnsi="Times New Roman" w:cs="Times New Roman"/>
                <w:sz w:val="28"/>
                <w:szCs w:val="28"/>
                <w:lang w:val="ro-MD"/>
              </w:rPr>
              <w:t>1,76</w:t>
            </w:r>
          </w:p>
        </w:tc>
      </w:tr>
    </w:tbl>
    <w:p w:rsidR="00397257" w:rsidRPr="007C6FCA" w:rsidRDefault="00397257" w:rsidP="00397257">
      <w:pPr>
        <w:pStyle w:val="a3"/>
        <w:spacing w:after="0" w:line="240" w:lineRule="auto"/>
        <w:ind w:left="0" w:right="-23" w:firstLine="709"/>
        <w:jc w:val="both"/>
        <w:rPr>
          <w:rFonts w:ascii="Times New Roman" w:hAnsi="Times New Roman" w:cs="Times New Roman"/>
          <w:sz w:val="28"/>
          <w:szCs w:val="28"/>
          <w:lang w:val="ro-MD"/>
        </w:rPr>
      </w:pPr>
    </w:p>
    <w:p w:rsidR="00397257" w:rsidRPr="007C6FCA" w:rsidRDefault="00397257" w:rsidP="00397257">
      <w:pPr>
        <w:spacing w:after="0" w:line="240" w:lineRule="auto"/>
        <w:jc w:val="both"/>
        <w:rPr>
          <w:rFonts w:ascii="Times New Roman" w:hAnsi="Times New Roman" w:cs="Times New Roman"/>
          <w:b/>
          <w:sz w:val="28"/>
          <w:szCs w:val="28"/>
          <w:lang w:val="ro-MD"/>
        </w:rPr>
      </w:pPr>
      <w:bookmarkStart w:id="0" w:name="_GoBack"/>
      <w:bookmarkEnd w:id="0"/>
    </w:p>
    <w:p w:rsidR="00CA53F7" w:rsidRDefault="00397257" w:rsidP="00397257">
      <w:r w:rsidRPr="007C6FCA">
        <w:rPr>
          <w:rFonts w:ascii="Times New Roman" w:hAnsi="Times New Roman" w:cs="Times New Roman"/>
          <w:sz w:val="28"/>
          <w:szCs w:val="28"/>
          <w:lang w:val="ro-MD"/>
        </w:rPr>
        <w:tab/>
      </w:r>
      <w:r w:rsidRPr="007C6FCA">
        <w:rPr>
          <w:rFonts w:ascii="Times New Roman" w:hAnsi="Times New Roman" w:cs="Times New Roman"/>
          <w:b/>
          <w:sz w:val="28"/>
          <w:szCs w:val="28"/>
          <w:lang w:val="ro-MD"/>
        </w:rPr>
        <w:t>Art. II.</w:t>
      </w:r>
      <w:r w:rsidRPr="007C6FCA">
        <w:rPr>
          <w:rFonts w:ascii="Times New Roman" w:hAnsi="Times New Roman" w:cs="Times New Roman"/>
          <w:sz w:val="28"/>
          <w:szCs w:val="28"/>
          <w:lang w:val="ro-MD"/>
        </w:rPr>
        <w:t xml:space="preserve"> – Prezenta lege intră în vigoare la data de 1 </w:t>
      </w:r>
      <w:proofErr w:type="spellStart"/>
      <w:r w:rsidRPr="007C6FCA">
        <w:rPr>
          <w:rFonts w:ascii="Times New Roman" w:hAnsi="Times New Roman" w:cs="Times New Roman"/>
          <w:sz w:val="28"/>
          <w:szCs w:val="28"/>
          <w:lang w:val="ro-MD"/>
        </w:rPr>
        <w:t>ianu</w:t>
      </w:r>
      <w:proofErr w:type="spellEnd"/>
    </w:p>
    <w:sectPr w:rsidR="00CA53F7" w:rsidSect="00397257">
      <w:pgSz w:w="12240" w:h="15840"/>
      <w:pgMar w:top="1440" w:right="90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70133"/>
    <w:multiLevelType w:val="hybridMultilevel"/>
    <w:tmpl w:val="91920830"/>
    <w:lvl w:ilvl="0" w:tplc="FC560A1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2B0643A4"/>
    <w:multiLevelType w:val="multilevel"/>
    <w:tmpl w:val="C6C2B272"/>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37102473"/>
    <w:multiLevelType w:val="multilevel"/>
    <w:tmpl w:val="C6C2B272"/>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5AA41932"/>
    <w:multiLevelType w:val="hybridMultilevel"/>
    <w:tmpl w:val="C87499CC"/>
    <w:lvl w:ilvl="0" w:tplc="E904CF9A">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7EA67970"/>
    <w:multiLevelType w:val="multilevel"/>
    <w:tmpl w:val="C6C2B272"/>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257"/>
    <w:rsid w:val="00397257"/>
    <w:rsid w:val="00CA5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F3EB06-912F-43A3-827B-E6A658CA8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2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72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3245</Words>
  <Characters>18498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Oxana Dubovicenco</dc:creator>
  <cp:keywords/>
  <dc:description/>
  <cp:lastModifiedBy>Oxana Dubovicenco</cp:lastModifiedBy>
  <cp:revision>1</cp:revision>
  <dcterms:created xsi:type="dcterms:W3CDTF">2019-11-08T13:26:00Z</dcterms:created>
  <dcterms:modified xsi:type="dcterms:W3CDTF">2019-11-08T13:28:00Z</dcterms:modified>
</cp:coreProperties>
</file>