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207" w:rsidRPr="00B2210A" w:rsidRDefault="00985207" w:rsidP="00985207">
      <w:pPr>
        <w:pStyle w:val="NormalWeb"/>
        <w:shd w:val="clear" w:color="auto" w:fill="FFFFFF"/>
        <w:ind w:firstLine="540"/>
        <w:jc w:val="right"/>
        <w:rPr>
          <w:color w:val="000000" w:themeColor="text1"/>
          <w:sz w:val="28"/>
          <w:szCs w:val="28"/>
          <w:lang w:val="ro-MD"/>
        </w:rPr>
      </w:pPr>
      <w:r w:rsidRPr="00B2210A">
        <w:rPr>
          <w:color w:val="000000" w:themeColor="text1"/>
          <w:sz w:val="28"/>
          <w:szCs w:val="28"/>
          <w:lang w:val="ro-MD"/>
        </w:rPr>
        <w:t>Proiect</w:t>
      </w:r>
    </w:p>
    <w:p w:rsidR="00985207" w:rsidRPr="000C482A" w:rsidRDefault="00985207" w:rsidP="00985207">
      <w:pPr>
        <w:pStyle w:val="NormalWeb"/>
        <w:shd w:val="clear" w:color="auto" w:fill="FFFFFF"/>
        <w:spacing w:before="0" w:beforeAutospacing="0" w:after="0" w:afterAutospacing="0"/>
        <w:ind w:firstLine="540"/>
        <w:jc w:val="center"/>
        <w:rPr>
          <w:b/>
          <w:color w:val="000000" w:themeColor="text1"/>
          <w:sz w:val="28"/>
          <w:szCs w:val="28"/>
          <w:lang w:val="ro-MD"/>
        </w:rPr>
      </w:pPr>
      <w:r w:rsidRPr="000C482A">
        <w:rPr>
          <w:b/>
          <w:color w:val="000000" w:themeColor="text1"/>
          <w:sz w:val="28"/>
          <w:szCs w:val="28"/>
          <w:lang w:val="ro-MD"/>
        </w:rPr>
        <w:t>L E G E</w:t>
      </w:r>
    </w:p>
    <w:p w:rsidR="00985207" w:rsidRPr="000C482A" w:rsidRDefault="00985207" w:rsidP="00985207">
      <w:pPr>
        <w:spacing w:after="0" w:line="240" w:lineRule="auto"/>
        <w:jc w:val="center"/>
        <w:rPr>
          <w:rFonts w:ascii="Times New Roman" w:hAnsi="Times New Roman" w:cs="Times New Roman"/>
          <w:b/>
          <w:color w:val="000000" w:themeColor="text1"/>
          <w:sz w:val="28"/>
          <w:szCs w:val="28"/>
          <w:lang w:val="ro-MD"/>
        </w:rPr>
      </w:pPr>
      <w:r>
        <w:rPr>
          <w:rFonts w:ascii="Times New Roman" w:hAnsi="Times New Roman" w:cs="Times New Roman"/>
          <w:b/>
          <w:sz w:val="28"/>
          <w:szCs w:val="28"/>
          <w:lang w:val="ro-MD"/>
        </w:rPr>
        <w:t>privind</w:t>
      </w:r>
      <w:r w:rsidRPr="000C482A">
        <w:rPr>
          <w:rFonts w:ascii="Times New Roman" w:hAnsi="Times New Roman" w:cs="Times New Roman"/>
          <w:b/>
          <w:sz w:val="28"/>
          <w:szCs w:val="28"/>
          <w:lang w:val="ro-MD"/>
        </w:rPr>
        <w:t xml:space="preserve"> modificarea </w:t>
      </w:r>
      <w:r w:rsidRPr="000C482A">
        <w:rPr>
          <w:rFonts w:ascii="Times New Roman" w:hAnsi="Times New Roman" w:cs="Times New Roman"/>
          <w:b/>
          <w:color w:val="000000" w:themeColor="text1"/>
          <w:sz w:val="28"/>
          <w:szCs w:val="28"/>
          <w:lang w:val="ro-MD"/>
        </w:rPr>
        <w:t>Legii bugetului de stat</w:t>
      </w:r>
    </w:p>
    <w:p w:rsidR="00985207" w:rsidRPr="003F5920" w:rsidRDefault="00985207" w:rsidP="00985207">
      <w:pPr>
        <w:spacing w:line="240" w:lineRule="auto"/>
        <w:jc w:val="center"/>
        <w:rPr>
          <w:b/>
          <w:sz w:val="28"/>
          <w:szCs w:val="28"/>
          <w:lang w:val="ro-MD"/>
        </w:rPr>
      </w:pPr>
      <w:r w:rsidRPr="000C482A">
        <w:rPr>
          <w:rFonts w:ascii="Times New Roman" w:hAnsi="Times New Roman" w:cs="Times New Roman"/>
          <w:b/>
          <w:color w:val="000000" w:themeColor="text1"/>
          <w:sz w:val="28"/>
          <w:szCs w:val="28"/>
          <w:lang w:val="ro-MD"/>
        </w:rPr>
        <w:t xml:space="preserve"> pentru anul 202</w:t>
      </w:r>
      <w:r>
        <w:rPr>
          <w:rFonts w:ascii="Times New Roman" w:hAnsi="Times New Roman" w:cs="Times New Roman"/>
          <w:b/>
          <w:color w:val="000000" w:themeColor="text1"/>
          <w:sz w:val="28"/>
          <w:szCs w:val="28"/>
          <w:lang w:val="ro-MD"/>
        </w:rPr>
        <w:t>4</w:t>
      </w:r>
      <w:r w:rsidRPr="000C482A">
        <w:rPr>
          <w:rFonts w:ascii="Times New Roman" w:hAnsi="Times New Roman" w:cs="Times New Roman"/>
          <w:b/>
          <w:color w:val="000000" w:themeColor="text1"/>
          <w:sz w:val="28"/>
          <w:szCs w:val="28"/>
          <w:lang w:val="ro-MD"/>
        </w:rPr>
        <w:t xml:space="preserve"> nr. </w:t>
      </w:r>
      <w:r>
        <w:rPr>
          <w:rFonts w:ascii="Times New Roman" w:hAnsi="Times New Roman" w:cs="Times New Roman"/>
          <w:b/>
          <w:color w:val="000000" w:themeColor="text1"/>
          <w:sz w:val="28"/>
          <w:szCs w:val="28"/>
          <w:lang w:val="ro-MD"/>
        </w:rPr>
        <w:t>418/2023</w:t>
      </w:r>
      <w:r w:rsidRPr="003F5920">
        <w:rPr>
          <w:b/>
          <w:color w:val="000000" w:themeColor="text1"/>
          <w:sz w:val="28"/>
          <w:szCs w:val="28"/>
          <w:lang w:val="ro-MD"/>
        </w:rPr>
        <w:t xml:space="preserve"> </w:t>
      </w: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Default="00985207"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Parlamentul adoptă prezenta lege organică.</w:t>
      </w: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Legea bugetului de stat pentru anul 202</w:t>
      </w:r>
      <w:r w:rsidR="00985207">
        <w:rPr>
          <w:rFonts w:ascii="Times New Roman" w:eastAsia="Times New Roman" w:hAnsi="Times New Roman" w:cs="Times New Roman"/>
          <w:sz w:val="28"/>
          <w:szCs w:val="28"/>
          <w:lang w:val="ro-MD"/>
        </w:rPr>
        <w:t>4</w:t>
      </w:r>
      <w:r w:rsidRPr="0069048B">
        <w:rPr>
          <w:rFonts w:ascii="Times New Roman" w:eastAsia="Times New Roman" w:hAnsi="Times New Roman" w:cs="Times New Roman"/>
          <w:sz w:val="28"/>
          <w:szCs w:val="28"/>
          <w:lang w:val="ro-MD"/>
        </w:rPr>
        <w:t xml:space="preserve"> nr.</w:t>
      </w:r>
      <w:r w:rsidR="00985207">
        <w:rPr>
          <w:rFonts w:ascii="Times New Roman" w:eastAsia="Times New Roman" w:hAnsi="Times New Roman" w:cs="Times New Roman"/>
          <w:sz w:val="28"/>
          <w:szCs w:val="28"/>
          <w:lang w:val="ro-MD"/>
        </w:rPr>
        <w:t xml:space="preserve"> 418/2023</w:t>
      </w:r>
      <w:r w:rsidRPr="0069048B">
        <w:rPr>
          <w:rFonts w:ascii="Times New Roman" w:eastAsia="Times New Roman" w:hAnsi="Times New Roman" w:cs="Times New Roman"/>
          <w:sz w:val="28"/>
          <w:szCs w:val="28"/>
          <w:lang w:val="ro-MD"/>
        </w:rPr>
        <w:t xml:space="preserve"> (Monitorul Ofi</w:t>
      </w:r>
      <w:r w:rsidR="00985207">
        <w:rPr>
          <w:rFonts w:ascii="Times New Roman" w:eastAsia="Times New Roman" w:hAnsi="Times New Roman" w:cs="Times New Roman"/>
          <w:sz w:val="28"/>
          <w:szCs w:val="28"/>
          <w:lang w:val="ro-MD"/>
        </w:rPr>
        <w:t>cial al Republicii Moldova, 2023</w:t>
      </w:r>
      <w:r w:rsidRPr="0069048B">
        <w:rPr>
          <w:rFonts w:ascii="Times New Roman" w:eastAsia="Times New Roman" w:hAnsi="Times New Roman" w:cs="Times New Roman"/>
          <w:sz w:val="28"/>
          <w:szCs w:val="28"/>
          <w:lang w:val="ro-MD"/>
        </w:rPr>
        <w:t>, nr.</w:t>
      </w:r>
      <w:r w:rsidR="00985207">
        <w:rPr>
          <w:rFonts w:ascii="Times New Roman" w:eastAsia="Times New Roman" w:hAnsi="Times New Roman" w:cs="Times New Roman"/>
          <w:sz w:val="28"/>
          <w:szCs w:val="28"/>
          <w:lang w:val="ro-MD"/>
        </w:rPr>
        <w:t>510</w:t>
      </w:r>
      <w:r w:rsidRPr="0069048B">
        <w:rPr>
          <w:rFonts w:ascii="Times New Roman" w:eastAsia="Times New Roman" w:hAnsi="Times New Roman" w:cs="Times New Roman"/>
          <w:sz w:val="28"/>
          <w:szCs w:val="28"/>
          <w:lang w:val="ro-MD"/>
        </w:rPr>
        <w:t>–</w:t>
      </w:r>
      <w:r w:rsidR="00985207">
        <w:rPr>
          <w:rFonts w:ascii="Times New Roman" w:eastAsia="Times New Roman" w:hAnsi="Times New Roman" w:cs="Times New Roman"/>
          <w:sz w:val="28"/>
          <w:szCs w:val="28"/>
          <w:lang w:val="ro-MD"/>
        </w:rPr>
        <w:t>513</w:t>
      </w:r>
      <w:r w:rsidRPr="0069048B">
        <w:rPr>
          <w:rFonts w:ascii="Times New Roman" w:eastAsia="Times New Roman" w:hAnsi="Times New Roman" w:cs="Times New Roman"/>
          <w:sz w:val="28"/>
          <w:szCs w:val="28"/>
          <w:lang w:val="ro-MD"/>
        </w:rPr>
        <w:t>, art.</w:t>
      </w:r>
      <w:r w:rsidR="00985207">
        <w:rPr>
          <w:rFonts w:ascii="Times New Roman" w:eastAsia="Times New Roman" w:hAnsi="Times New Roman" w:cs="Times New Roman"/>
          <w:sz w:val="28"/>
          <w:szCs w:val="28"/>
          <w:lang w:val="ro-MD"/>
        </w:rPr>
        <w:t>915</w:t>
      </w:r>
      <w:r w:rsidRPr="0069048B">
        <w:rPr>
          <w:rFonts w:ascii="Times New Roman" w:eastAsia="Times New Roman" w:hAnsi="Times New Roman" w:cs="Times New Roman"/>
          <w:sz w:val="28"/>
          <w:szCs w:val="28"/>
          <w:lang w:val="ro-MD"/>
        </w:rPr>
        <w:t>), cu modificările ulterioare, se mo</w:t>
      </w:r>
      <w:bookmarkStart w:id="0" w:name="_GoBack"/>
      <w:bookmarkEnd w:id="0"/>
      <w:r w:rsidRPr="0069048B">
        <w:rPr>
          <w:rFonts w:ascii="Times New Roman" w:eastAsia="Times New Roman" w:hAnsi="Times New Roman" w:cs="Times New Roman"/>
          <w:sz w:val="28"/>
          <w:szCs w:val="28"/>
          <w:lang w:val="ro-MD"/>
        </w:rPr>
        <w:t>difică după cum urmează:</w:t>
      </w:r>
    </w:p>
    <w:p w:rsidR="00985207" w:rsidRPr="0069048B" w:rsidRDefault="00985207" w:rsidP="0069048B">
      <w:pPr>
        <w:spacing w:after="0" w:line="240" w:lineRule="auto"/>
        <w:ind w:firstLine="567"/>
        <w:jc w:val="both"/>
        <w:rPr>
          <w:rFonts w:ascii="Times New Roman" w:eastAsia="Times New Roman" w:hAnsi="Times New Roman" w:cs="Times New Roman"/>
          <w:sz w:val="28"/>
          <w:szCs w:val="28"/>
          <w:lang w:val="ro-MD"/>
        </w:rPr>
      </w:pPr>
    </w:p>
    <w:p w:rsidR="00985207" w:rsidRPr="007B2A5B" w:rsidRDefault="0069048B" w:rsidP="00457F1C">
      <w:pPr>
        <w:pStyle w:val="ListParagraph"/>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La arti</w:t>
      </w:r>
      <w:r w:rsidR="00985207" w:rsidRPr="007B2A5B">
        <w:rPr>
          <w:rFonts w:ascii="Times New Roman" w:eastAsia="Times New Roman" w:hAnsi="Times New Roman" w:cs="Times New Roman"/>
          <w:sz w:val="28"/>
          <w:szCs w:val="28"/>
          <w:lang w:val="ro-MD"/>
        </w:rPr>
        <w:t>colul 1 alineatul (1), cifrele „66632000,0”, „82222000,0”</w:t>
      </w:r>
      <w:r w:rsidRPr="007B2A5B">
        <w:rPr>
          <w:rFonts w:ascii="Times New Roman" w:eastAsia="Times New Roman" w:hAnsi="Times New Roman" w:cs="Times New Roman"/>
          <w:sz w:val="28"/>
          <w:szCs w:val="28"/>
          <w:lang w:val="ro-MD"/>
        </w:rPr>
        <w:t xml:space="preserve"> </w:t>
      </w:r>
      <w:r w:rsidR="00985207" w:rsidRPr="007B2A5B">
        <w:rPr>
          <w:rFonts w:ascii="Times New Roman" w:eastAsia="Times New Roman" w:hAnsi="Times New Roman" w:cs="Times New Roman"/>
          <w:sz w:val="28"/>
          <w:szCs w:val="28"/>
          <w:lang w:val="ro-MD"/>
        </w:rPr>
        <w:t>și</w:t>
      </w:r>
      <w:r w:rsidRPr="007B2A5B">
        <w:rPr>
          <w:rFonts w:ascii="Times New Roman" w:eastAsia="Times New Roman" w:hAnsi="Times New Roman" w:cs="Times New Roman"/>
          <w:sz w:val="28"/>
          <w:szCs w:val="28"/>
          <w:lang w:val="ro-MD"/>
        </w:rPr>
        <w:t xml:space="preserve"> "</w:t>
      </w:r>
      <w:r w:rsidR="00985207" w:rsidRPr="00985207">
        <w:t xml:space="preserve"> </w:t>
      </w:r>
      <w:r w:rsidR="00985207" w:rsidRPr="007B2A5B">
        <w:rPr>
          <w:rFonts w:ascii="Times New Roman" w:eastAsia="Times New Roman" w:hAnsi="Times New Roman" w:cs="Times New Roman"/>
          <w:sz w:val="28"/>
          <w:szCs w:val="28"/>
          <w:lang w:val="ro-MD"/>
        </w:rPr>
        <w:t>„</w:t>
      </w:r>
      <w:r w:rsidR="00F4441A">
        <w:rPr>
          <w:rFonts w:ascii="Times New Roman" w:eastAsia="Times New Roman" w:hAnsi="Times New Roman" w:cs="Times New Roman"/>
          <w:sz w:val="28"/>
          <w:szCs w:val="28"/>
          <w:lang w:val="ro-MD"/>
        </w:rPr>
        <w:t>1</w:t>
      </w:r>
      <w:r w:rsidR="00985207" w:rsidRPr="007B2A5B">
        <w:rPr>
          <w:rFonts w:ascii="Times New Roman" w:eastAsia="Times New Roman" w:hAnsi="Times New Roman" w:cs="Times New Roman"/>
          <w:sz w:val="28"/>
          <w:szCs w:val="28"/>
          <w:lang w:val="ro-MD"/>
        </w:rPr>
        <w:t>5590000,0”</w:t>
      </w:r>
      <w:r w:rsidRPr="007B2A5B">
        <w:rPr>
          <w:rFonts w:ascii="Times New Roman" w:eastAsia="Times New Roman" w:hAnsi="Times New Roman" w:cs="Times New Roman"/>
          <w:sz w:val="28"/>
          <w:szCs w:val="28"/>
          <w:lang w:val="ro-MD"/>
        </w:rPr>
        <w:t xml:space="preserve"> se substituie, respectiv, cu cifrele </w:t>
      </w:r>
      <w:r w:rsidR="00457F1C" w:rsidRPr="00457F1C">
        <w:rPr>
          <w:rFonts w:ascii="Times New Roman" w:eastAsia="Times New Roman" w:hAnsi="Times New Roman" w:cs="Times New Roman"/>
          <w:sz w:val="28"/>
          <w:szCs w:val="28"/>
          <w:lang w:val="ro-MD"/>
        </w:rPr>
        <w:t>„65830540,0”, „82608340,0” și „16777800,0”.</w:t>
      </w:r>
    </w:p>
    <w:p w:rsidR="00985207" w:rsidRPr="00985207" w:rsidRDefault="00985207" w:rsidP="00985207">
      <w:pPr>
        <w:pStyle w:val="ListParagraph"/>
        <w:spacing w:after="0" w:line="240" w:lineRule="auto"/>
        <w:ind w:left="942"/>
        <w:jc w:val="both"/>
        <w:rPr>
          <w:rFonts w:ascii="Times New Roman" w:eastAsia="Times New Roman" w:hAnsi="Times New Roman" w:cs="Times New Roman"/>
          <w:sz w:val="28"/>
          <w:szCs w:val="28"/>
          <w:lang w:val="ro-MD"/>
        </w:rPr>
      </w:pPr>
    </w:p>
    <w:p w:rsidR="0069048B" w:rsidRPr="00E22495" w:rsidRDefault="0069048B" w:rsidP="0069048B">
      <w:pPr>
        <w:spacing w:after="0" w:line="240" w:lineRule="auto"/>
        <w:ind w:firstLine="567"/>
        <w:jc w:val="both"/>
        <w:rPr>
          <w:rFonts w:ascii="Times New Roman" w:eastAsia="Times New Roman" w:hAnsi="Times New Roman" w:cs="Times New Roman"/>
          <w:sz w:val="28"/>
          <w:szCs w:val="28"/>
          <w:lang w:val="ro-MD"/>
        </w:rPr>
      </w:pPr>
      <w:r w:rsidRPr="00E22495">
        <w:rPr>
          <w:rFonts w:ascii="Times New Roman" w:eastAsia="Times New Roman" w:hAnsi="Times New Roman" w:cs="Times New Roman"/>
          <w:b/>
          <w:bCs/>
          <w:sz w:val="28"/>
          <w:szCs w:val="28"/>
          <w:lang w:val="ro-MD"/>
        </w:rPr>
        <w:t>2.</w:t>
      </w:r>
      <w:r w:rsidRPr="00E22495">
        <w:rPr>
          <w:rFonts w:ascii="Times New Roman" w:eastAsia="Times New Roman" w:hAnsi="Times New Roman" w:cs="Times New Roman"/>
          <w:sz w:val="28"/>
          <w:szCs w:val="28"/>
          <w:lang w:val="ro-MD"/>
        </w:rPr>
        <w:t xml:space="preserve"> Articolul 2:</w:t>
      </w:r>
    </w:p>
    <w:p w:rsidR="0069048B" w:rsidRPr="00E22495" w:rsidRDefault="0069048B" w:rsidP="0069048B">
      <w:pPr>
        <w:spacing w:after="0" w:line="240" w:lineRule="auto"/>
        <w:ind w:firstLine="567"/>
        <w:jc w:val="both"/>
        <w:rPr>
          <w:rFonts w:ascii="Times New Roman" w:eastAsia="Times New Roman" w:hAnsi="Times New Roman" w:cs="Times New Roman"/>
          <w:sz w:val="28"/>
          <w:szCs w:val="28"/>
          <w:lang w:val="ro-MD"/>
        </w:rPr>
      </w:pPr>
      <w:r w:rsidRPr="00E22495">
        <w:rPr>
          <w:rFonts w:ascii="Times New Roman" w:eastAsia="Times New Roman" w:hAnsi="Times New Roman" w:cs="Times New Roman"/>
          <w:sz w:val="28"/>
          <w:szCs w:val="28"/>
          <w:lang w:val="ro-MD"/>
        </w:rPr>
        <w:t xml:space="preserve">la litera a), cifrele </w:t>
      </w:r>
      <w:r w:rsidR="001F2D31" w:rsidRPr="00E22495">
        <w:rPr>
          <w:rFonts w:ascii="Times New Roman" w:eastAsia="Times New Roman" w:hAnsi="Times New Roman" w:cs="Times New Roman"/>
          <w:sz w:val="28"/>
          <w:szCs w:val="28"/>
          <w:lang w:val="ro-MD"/>
        </w:rPr>
        <w:t>„1635946,3”</w:t>
      </w:r>
      <w:r w:rsidRPr="00E22495">
        <w:rPr>
          <w:rFonts w:ascii="Times New Roman" w:eastAsia="Times New Roman" w:hAnsi="Times New Roman" w:cs="Times New Roman"/>
          <w:sz w:val="28"/>
          <w:szCs w:val="28"/>
          <w:lang w:val="ro-MD"/>
        </w:rPr>
        <w:t xml:space="preserve"> </w:t>
      </w:r>
      <w:r w:rsidR="001F2D31" w:rsidRPr="00E22495">
        <w:rPr>
          <w:rFonts w:ascii="Times New Roman" w:eastAsia="Times New Roman" w:hAnsi="Times New Roman" w:cs="Times New Roman"/>
          <w:sz w:val="28"/>
          <w:szCs w:val="28"/>
          <w:lang w:val="ro-MD"/>
        </w:rPr>
        <w:t>și</w:t>
      </w:r>
      <w:r w:rsidRPr="00E22495">
        <w:rPr>
          <w:rFonts w:ascii="Times New Roman" w:eastAsia="Times New Roman" w:hAnsi="Times New Roman" w:cs="Times New Roman"/>
          <w:sz w:val="28"/>
          <w:szCs w:val="28"/>
          <w:lang w:val="ro-MD"/>
        </w:rPr>
        <w:t xml:space="preserve"> </w:t>
      </w:r>
      <w:r w:rsidR="001F2D31" w:rsidRPr="00E22495">
        <w:rPr>
          <w:rFonts w:ascii="Times New Roman" w:eastAsia="Times New Roman" w:hAnsi="Times New Roman" w:cs="Times New Roman"/>
          <w:sz w:val="28"/>
          <w:szCs w:val="28"/>
          <w:lang w:val="ro-MD"/>
        </w:rPr>
        <w:t>„54,45”</w:t>
      </w:r>
      <w:r w:rsidRPr="00E22495">
        <w:rPr>
          <w:rFonts w:ascii="Times New Roman" w:eastAsia="Times New Roman" w:hAnsi="Times New Roman" w:cs="Times New Roman"/>
          <w:sz w:val="28"/>
          <w:szCs w:val="28"/>
          <w:lang w:val="ro-MD"/>
        </w:rPr>
        <w:t xml:space="preserve"> se substituie, respectiv, cu cifrele </w:t>
      </w:r>
      <w:r w:rsidR="001F2D31" w:rsidRPr="00E22495">
        <w:rPr>
          <w:rFonts w:ascii="Times New Roman" w:eastAsia="Times New Roman" w:hAnsi="Times New Roman" w:cs="Times New Roman"/>
          <w:sz w:val="28"/>
          <w:szCs w:val="28"/>
          <w:lang w:val="ro-MD"/>
        </w:rPr>
        <w:t>„2</w:t>
      </w:r>
      <w:r w:rsidR="00913735" w:rsidRPr="00E22495">
        <w:rPr>
          <w:rFonts w:ascii="Times New Roman" w:eastAsia="Times New Roman" w:hAnsi="Times New Roman" w:cs="Times New Roman"/>
          <w:sz w:val="28"/>
          <w:szCs w:val="28"/>
          <w:lang w:val="ro-MD"/>
        </w:rPr>
        <w:t>0</w:t>
      </w:r>
      <w:r w:rsidR="00BA23C0" w:rsidRPr="00E22495">
        <w:rPr>
          <w:rFonts w:ascii="Times New Roman" w:eastAsia="Times New Roman" w:hAnsi="Times New Roman" w:cs="Times New Roman"/>
          <w:sz w:val="28"/>
          <w:szCs w:val="28"/>
          <w:lang w:val="ro-MD"/>
        </w:rPr>
        <w:t>1</w:t>
      </w:r>
      <w:r w:rsidR="001F2D31" w:rsidRPr="00E22495">
        <w:rPr>
          <w:rFonts w:ascii="Times New Roman" w:eastAsia="Times New Roman" w:hAnsi="Times New Roman" w:cs="Times New Roman"/>
          <w:sz w:val="28"/>
          <w:szCs w:val="28"/>
          <w:lang w:val="ro-MD"/>
        </w:rPr>
        <w:t>5946,3”</w:t>
      </w:r>
      <w:r w:rsidRPr="00E22495">
        <w:rPr>
          <w:rFonts w:ascii="Times New Roman" w:eastAsia="Times New Roman" w:hAnsi="Times New Roman" w:cs="Times New Roman"/>
          <w:sz w:val="28"/>
          <w:szCs w:val="28"/>
          <w:lang w:val="ro-MD"/>
        </w:rPr>
        <w:t xml:space="preserve"> </w:t>
      </w:r>
      <w:r w:rsidR="001F2D31" w:rsidRPr="00E22495">
        <w:rPr>
          <w:rFonts w:ascii="Times New Roman" w:eastAsia="Times New Roman" w:hAnsi="Times New Roman" w:cs="Times New Roman"/>
          <w:sz w:val="28"/>
          <w:szCs w:val="28"/>
          <w:lang w:val="ro-MD"/>
        </w:rPr>
        <w:t>și</w:t>
      </w:r>
      <w:r w:rsidRPr="00E22495">
        <w:rPr>
          <w:rFonts w:ascii="Times New Roman" w:eastAsia="Times New Roman" w:hAnsi="Times New Roman" w:cs="Times New Roman"/>
          <w:sz w:val="28"/>
          <w:szCs w:val="28"/>
          <w:lang w:val="ro-MD"/>
        </w:rPr>
        <w:t xml:space="preserve"> </w:t>
      </w:r>
      <w:r w:rsidR="001F2D31" w:rsidRPr="00E22495">
        <w:rPr>
          <w:rFonts w:ascii="Times New Roman" w:eastAsia="Times New Roman" w:hAnsi="Times New Roman" w:cs="Times New Roman"/>
          <w:sz w:val="28"/>
          <w:szCs w:val="28"/>
          <w:lang w:val="ro-MD"/>
        </w:rPr>
        <w:t>„</w:t>
      </w:r>
      <w:r w:rsidR="00457F1C" w:rsidRPr="00E22495">
        <w:rPr>
          <w:rFonts w:ascii="Times New Roman" w:eastAsia="Times New Roman" w:hAnsi="Times New Roman" w:cs="Times New Roman"/>
          <w:sz w:val="28"/>
          <w:szCs w:val="28"/>
          <w:lang w:val="ro-MD"/>
        </w:rPr>
        <w:t>6</w:t>
      </w:r>
      <w:r w:rsidR="00913735" w:rsidRPr="00E22495">
        <w:rPr>
          <w:rFonts w:ascii="Times New Roman" w:eastAsia="Times New Roman" w:hAnsi="Times New Roman" w:cs="Times New Roman"/>
          <w:sz w:val="28"/>
          <w:szCs w:val="28"/>
          <w:lang w:val="ro-MD"/>
        </w:rPr>
        <w:t>4</w:t>
      </w:r>
      <w:r w:rsidR="00457F1C" w:rsidRPr="00E22495">
        <w:rPr>
          <w:rFonts w:ascii="Times New Roman" w:eastAsia="Times New Roman" w:hAnsi="Times New Roman" w:cs="Times New Roman"/>
          <w:sz w:val="28"/>
          <w:szCs w:val="28"/>
          <w:lang w:val="ro-MD"/>
        </w:rPr>
        <w:t>,</w:t>
      </w:r>
      <w:r w:rsidR="00913735" w:rsidRPr="00E22495">
        <w:rPr>
          <w:rFonts w:ascii="Times New Roman" w:eastAsia="Times New Roman" w:hAnsi="Times New Roman" w:cs="Times New Roman"/>
          <w:sz w:val="28"/>
          <w:szCs w:val="28"/>
          <w:lang w:val="ro-MD"/>
        </w:rPr>
        <w:t>41</w:t>
      </w:r>
      <w:r w:rsidR="001F2D31" w:rsidRPr="00E22495">
        <w:rPr>
          <w:rFonts w:ascii="Times New Roman" w:eastAsia="Times New Roman" w:hAnsi="Times New Roman" w:cs="Times New Roman"/>
          <w:sz w:val="28"/>
          <w:szCs w:val="28"/>
          <w:lang w:val="ro-MD"/>
        </w:rPr>
        <w:t>”</w:t>
      </w:r>
      <w:r w:rsidRPr="00E22495">
        <w:rPr>
          <w:rFonts w:ascii="Times New Roman" w:eastAsia="Times New Roman" w:hAnsi="Times New Roman" w:cs="Times New Roman"/>
          <w:sz w:val="28"/>
          <w:szCs w:val="28"/>
          <w:lang w:val="ro-MD"/>
        </w:rPr>
        <w:t>;</w:t>
      </w:r>
    </w:p>
    <w:p w:rsidR="001F2D31" w:rsidRPr="00E22495"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Pr="00E22495" w:rsidRDefault="0069048B" w:rsidP="0069048B">
      <w:pPr>
        <w:spacing w:after="0" w:line="240" w:lineRule="auto"/>
        <w:ind w:firstLine="567"/>
        <w:jc w:val="both"/>
        <w:rPr>
          <w:rFonts w:ascii="Times New Roman" w:eastAsia="Times New Roman" w:hAnsi="Times New Roman" w:cs="Times New Roman"/>
          <w:sz w:val="28"/>
          <w:szCs w:val="28"/>
          <w:lang w:val="ro-MD"/>
        </w:rPr>
      </w:pPr>
      <w:r w:rsidRPr="00E22495">
        <w:rPr>
          <w:rFonts w:ascii="Times New Roman" w:eastAsia="Times New Roman" w:hAnsi="Times New Roman" w:cs="Times New Roman"/>
          <w:sz w:val="28"/>
          <w:szCs w:val="28"/>
          <w:lang w:val="ro-MD"/>
        </w:rPr>
        <w:t xml:space="preserve">la litera b), cifrele </w:t>
      </w:r>
      <w:r w:rsidR="001F2D31" w:rsidRPr="00E22495">
        <w:rPr>
          <w:rFonts w:ascii="Times New Roman" w:eastAsia="Times New Roman" w:hAnsi="Times New Roman" w:cs="Times New Roman"/>
          <w:sz w:val="28"/>
          <w:szCs w:val="28"/>
          <w:lang w:val="ro-MD"/>
        </w:rPr>
        <w:t>„1566284,0”</w:t>
      </w:r>
      <w:r w:rsidRPr="00E22495">
        <w:rPr>
          <w:rFonts w:ascii="Times New Roman" w:eastAsia="Times New Roman" w:hAnsi="Times New Roman" w:cs="Times New Roman"/>
          <w:sz w:val="28"/>
          <w:szCs w:val="28"/>
          <w:lang w:val="ro-MD"/>
        </w:rPr>
        <w:t xml:space="preserve"> se substituie cu cifrele </w:t>
      </w:r>
      <w:r w:rsidR="001F2D31" w:rsidRPr="00E22495">
        <w:rPr>
          <w:rFonts w:ascii="Times New Roman" w:eastAsia="Times New Roman" w:hAnsi="Times New Roman" w:cs="Times New Roman"/>
          <w:sz w:val="28"/>
          <w:szCs w:val="28"/>
          <w:lang w:val="ro-MD"/>
        </w:rPr>
        <w:t>„</w:t>
      </w:r>
      <w:r w:rsidR="008C6C50" w:rsidRPr="00E22495">
        <w:rPr>
          <w:rFonts w:ascii="Times New Roman" w:eastAsia="Times New Roman" w:hAnsi="Times New Roman" w:cs="Times New Roman"/>
          <w:sz w:val="28"/>
          <w:szCs w:val="28"/>
          <w:lang w:val="ro-MD"/>
        </w:rPr>
        <w:t>2327876,5</w:t>
      </w:r>
      <w:r w:rsidR="001F2D31" w:rsidRPr="00E22495">
        <w:rPr>
          <w:rFonts w:ascii="Times New Roman" w:eastAsia="Times New Roman" w:hAnsi="Times New Roman" w:cs="Times New Roman"/>
          <w:sz w:val="28"/>
          <w:szCs w:val="28"/>
          <w:lang w:val="ro-MD"/>
        </w:rPr>
        <w:t>”</w:t>
      </w:r>
      <w:r w:rsidRPr="00E22495">
        <w:rPr>
          <w:rFonts w:ascii="Times New Roman" w:eastAsia="Times New Roman" w:hAnsi="Times New Roman" w:cs="Times New Roman"/>
          <w:sz w:val="28"/>
          <w:szCs w:val="28"/>
          <w:lang w:val="ro-MD"/>
        </w:rPr>
        <w:t>;</w:t>
      </w:r>
    </w:p>
    <w:p w:rsidR="001F2D31" w:rsidRPr="00E22495"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Pr="00E22495" w:rsidRDefault="0069048B" w:rsidP="0069048B">
      <w:pPr>
        <w:spacing w:after="0" w:line="240" w:lineRule="auto"/>
        <w:ind w:firstLine="567"/>
        <w:jc w:val="both"/>
        <w:rPr>
          <w:rFonts w:ascii="Times New Roman" w:eastAsia="Times New Roman" w:hAnsi="Times New Roman" w:cs="Times New Roman"/>
          <w:sz w:val="28"/>
          <w:szCs w:val="28"/>
          <w:lang w:val="ro-MD"/>
        </w:rPr>
      </w:pPr>
      <w:r w:rsidRPr="00E22495">
        <w:rPr>
          <w:rFonts w:ascii="Times New Roman" w:eastAsia="Times New Roman" w:hAnsi="Times New Roman" w:cs="Times New Roman"/>
          <w:sz w:val="28"/>
          <w:szCs w:val="28"/>
          <w:lang w:val="ro-MD"/>
        </w:rPr>
        <w:t xml:space="preserve">la litera c), cifrele </w:t>
      </w:r>
      <w:r w:rsidR="001F2D31" w:rsidRPr="00E22495">
        <w:rPr>
          <w:rFonts w:ascii="Times New Roman" w:eastAsia="Times New Roman" w:hAnsi="Times New Roman" w:cs="Times New Roman"/>
          <w:sz w:val="28"/>
          <w:szCs w:val="28"/>
          <w:lang w:val="ro-MD"/>
        </w:rPr>
        <w:t>„601500,0”</w:t>
      </w:r>
      <w:r w:rsidRPr="00E22495">
        <w:rPr>
          <w:rFonts w:ascii="Times New Roman" w:eastAsia="Times New Roman" w:hAnsi="Times New Roman" w:cs="Times New Roman"/>
          <w:sz w:val="28"/>
          <w:szCs w:val="28"/>
          <w:lang w:val="ro-MD"/>
        </w:rPr>
        <w:t xml:space="preserve"> se substituie cu cifrele </w:t>
      </w:r>
      <w:r w:rsidR="001F2D31" w:rsidRPr="00E22495">
        <w:rPr>
          <w:rFonts w:ascii="Times New Roman" w:eastAsia="Times New Roman" w:hAnsi="Times New Roman" w:cs="Times New Roman"/>
          <w:sz w:val="28"/>
          <w:szCs w:val="28"/>
          <w:lang w:val="ro-MD"/>
        </w:rPr>
        <w:t>„</w:t>
      </w:r>
      <w:r w:rsidR="00457F1C" w:rsidRPr="00E22495">
        <w:rPr>
          <w:rFonts w:ascii="Times New Roman" w:eastAsia="Times New Roman" w:hAnsi="Times New Roman" w:cs="Times New Roman"/>
          <w:sz w:val="28"/>
          <w:szCs w:val="28"/>
          <w:lang w:val="ro-MD"/>
        </w:rPr>
        <w:t>581500</w:t>
      </w:r>
      <w:r w:rsidR="003A27FE" w:rsidRPr="00E22495">
        <w:rPr>
          <w:rFonts w:ascii="Times New Roman" w:eastAsia="Times New Roman" w:hAnsi="Times New Roman" w:cs="Times New Roman"/>
          <w:sz w:val="28"/>
          <w:szCs w:val="28"/>
          <w:lang w:val="ro-MD"/>
        </w:rPr>
        <w:t>,0</w:t>
      </w:r>
      <w:r w:rsidR="001F2D31" w:rsidRPr="00E22495">
        <w:rPr>
          <w:rFonts w:ascii="Times New Roman" w:eastAsia="Times New Roman" w:hAnsi="Times New Roman" w:cs="Times New Roman"/>
          <w:sz w:val="28"/>
          <w:szCs w:val="28"/>
          <w:lang w:val="ro-MD"/>
        </w:rPr>
        <w:t>”</w:t>
      </w:r>
      <w:r w:rsidRPr="00E22495">
        <w:rPr>
          <w:rFonts w:ascii="Times New Roman" w:eastAsia="Times New Roman" w:hAnsi="Times New Roman" w:cs="Times New Roman"/>
          <w:sz w:val="28"/>
          <w:szCs w:val="28"/>
          <w:lang w:val="ro-MD"/>
        </w:rPr>
        <w:t>;</w:t>
      </w:r>
    </w:p>
    <w:p w:rsidR="001103E4" w:rsidRPr="00E22495" w:rsidRDefault="001103E4" w:rsidP="0069048B">
      <w:pPr>
        <w:spacing w:after="0" w:line="240" w:lineRule="auto"/>
        <w:ind w:firstLine="567"/>
        <w:jc w:val="both"/>
        <w:rPr>
          <w:rFonts w:ascii="Times New Roman" w:eastAsia="Times New Roman" w:hAnsi="Times New Roman" w:cs="Times New Roman"/>
          <w:sz w:val="28"/>
          <w:szCs w:val="28"/>
          <w:lang w:val="ro-MD"/>
        </w:rPr>
      </w:pPr>
    </w:p>
    <w:p w:rsidR="001103E4" w:rsidRDefault="001103E4" w:rsidP="0069048B">
      <w:pPr>
        <w:spacing w:after="0" w:line="240" w:lineRule="auto"/>
        <w:ind w:firstLine="567"/>
        <w:jc w:val="both"/>
        <w:rPr>
          <w:rFonts w:ascii="Times New Roman" w:eastAsia="Times New Roman" w:hAnsi="Times New Roman" w:cs="Times New Roman"/>
          <w:sz w:val="28"/>
          <w:szCs w:val="28"/>
          <w:lang w:val="ro-MD"/>
        </w:rPr>
      </w:pPr>
      <w:r w:rsidRPr="00E22495">
        <w:rPr>
          <w:rFonts w:ascii="Times New Roman" w:eastAsia="Times New Roman" w:hAnsi="Times New Roman" w:cs="Times New Roman"/>
          <w:sz w:val="28"/>
          <w:szCs w:val="28"/>
          <w:lang w:val="ro-MD"/>
        </w:rPr>
        <w:t>la litera d) cifrele „1600000,0” se substituie cu cifrele „1700000,0”;</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Pr="00D63715" w:rsidRDefault="00D63715" w:rsidP="00D63715">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e), cifrele „</w:t>
      </w:r>
      <w:r w:rsidRPr="00D63715">
        <w:rPr>
          <w:rFonts w:ascii="Times New Roman" w:eastAsia="Times New Roman" w:hAnsi="Times New Roman" w:cs="Times New Roman"/>
          <w:sz w:val="28"/>
          <w:szCs w:val="28"/>
          <w:lang w:val="ro-MD"/>
        </w:rPr>
        <w:t>38196,2” se substituie cu cifrele „48196,2”</w:t>
      </w:r>
      <w:r>
        <w:rPr>
          <w:rFonts w:ascii="Times New Roman" w:eastAsia="Times New Roman" w:hAnsi="Times New Roman" w:cs="Times New Roman"/>
          <w:sz w:val="28"/>
          <w:szCs w:val="28"/>
          <w:lang w:val="ro-MD"/>
        </w:rPr>
        <w:t>;</w:t>
      </w:r>
    </w:p>
    <w:p w:rsidR="001F2D31" w:rsidRPr="0069048B"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1F2D31"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la litera f)</w:t>
      </w:r>
      <w:r w:rsidR="0069048B" w:rsidRPr="0069048B">
        <w:rPr>
          <w:rFonts w:ascii="Times New Roman" w:eastAsia="Times New Roman" w:hAnsi="Times New Roman" w:cs="Times New Roman"/>
          <w:sz w:val="28"/>
          <w:szCs w:val="28"/>
          <w:lang w:val="ro-MD"/>
        </w:rPr>
        <w:t xml:space="preserve">, cifrele </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1</w:t>
      </w:r>
      <w:r>
        <w:rPr>
          <w:rFonts w:ascii="Times New Roman" w:eastAsia="Times New Roman" w:hAnsi="Times New Roman" w:cs="Times New Roman"/>
          <w:sz w:val="28"/>
          <w:szCs w:val="28"/>
          <w:lang w:val="ro-MD"/>
        </w:rPr>
        <w:t>75000</w:t>
      </w:r>
      <w:r w:rsidR="0069048B" w:rsidRPr="0069048B">
        <w:rPr>
          <w:rFonts w:ascii="Times New Roman" w:eastAsia="Times New Roman" w:hAnsi="Times New Roman" w:cs="Times New Roman"/>
          <w:sz w:val="28"/>
          <w:szCs w:val="28"/>
          <w:lang w:val="ro-MD"/>
        </w:rPr>
        <w:t>,0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 xml:space="preserve"> se substituie cu cifrele </w:t>
      </w:r>
      <w:r>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195000,0</w:t>
      </w:r>
      <w:r>
        <w:rPr>
          <w:rFonts w:ascii="Times New Roman" w:eastAsia="Times New Roman" w:hAnsi="Times New Roman" w:cs="Times New Roman"/>
          <w:sz w:val="28"/>
          <w:szCs w:val="28"/>
          <w:lang w:val="ro-MD"/>
        </w:rPr>
        <w:t>”</w:t>
      </w:r>
      <w:r w:rsidR="0069048B" w:rsidRPr="0069048B">
        <w:rPr>
          <w:rFonts w:ascii="Times New Roman" w:eastAsia="Times New Roman" w:hAnsi="Times New Roman" w:cs="Times New Roman"/>
          <w:sz w:val="28"/>
          <w:szCs w:val="28"/>
          <w:lang w:val="ro-MD"/>
        </w:rPr>
        <w:t>;</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i), cifrele </w:t>
      </w:r>
      <w:r w:rsidR="001F2D31">
        <w:rPr>
          <w:rFonts w:ascii="Times New Roman" w:eastAsia="Times New Roman" w:hAnsi="Times New Roman" w:cs="Times New Roman"/>
          <w:sz w:val="28"/>
          <w:szCs w:val="28"/>
          <w:lang w:val="ro-MD"/>
        </w:rPr>
        <w:t>„</w:t>
      </w:r>
      <w:r w:rsidR="001F2D31" w:rsidRPr="001F2D31">
        <w:rPr>
          <w:rFonts w:ascii="Times New Roman" w:eastAsia="Times New Roman" w:hAnsi="Times New Roman" w:cs="Times New Roman"/>
          <w:sz w:val="28"/>
          <w:szCs w:val="28"/>
          <w:lang w:val="ro-MD"/>
        </w:rPr>
        <w:t>1904231,2</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se substituie cu cifrele </w:t>
      </w:r>
      <w:r w:rsidR="001F2D31">
        <w:rPr>
          <w:rFonts w:ascii="Times New Roman" w:eastAsia="Times New Roman" w:hAnsi="Times New Roman" w:cs="Times New Roman"/>
          <w:sz w:val="28"/>
          <w:szCs w:val="28"/>
          <w:lang w:val="ro-MD"/>
        </w:rPr>
        <w:t>„</w:t>
      </w:r>
      <w:r w:rsidR="00D63715">
        <w:rPr>
          <w:rFonts w:ascii="Times New Roman" w:eastAsia="Times New Roman" w:hAnsi="Times New Roman" w:cs="Times New Roman"/>
          <w:sz w:val="28"/>
          <w:szCs w:val="28"/>
          <w:lang w:val="ro-MD"/>
        </w:rPr>
        <w:t>151</w:t>
      </w:r>
      <w:r w:rsidR="003D6CB8">
        <w:rPr>
          <w:rFonts w:ascii="Times New Roman" w:eastAsia="Times New Roman" w:hAnsi="Times New Roman" w:cs="Times New Roman"/>
          <w:sz w:val="28"/>
          <w:szCs w:val="28"/>
          <w:lang w:val="ro-MD"/>
        </w:rPr>
        <w:t>4161,3</w:t>
      </w:r>
      <w:r w:rsidR="001F2D31">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w:t>
      </w: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p>
    <w:p w:rsidR="00D63715" w:rsidRDefault="00D63715"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k), cifrele „307900,0” se substituie cu cifrele „244500,0”; </w:t>
      </w:r>
    </w:p>
    <w:p w:rsidR="001F2D31" w:rsidRDefault="001F2D31" w:rsidP="0069048B">
      <w:pPr>
        <w:spacing w:after="0" w:line="240" w:lineRule="auto"/>
        <w:ind w:firstLine="567"/>
        <w:jc w:val="both"/>
        <w:rPr>
          <w:rFonts w:ascii="Times New Roman" w:eastAsia="Times New Roman" w:hAnsi="Times New Roman" w:cs="Times New Roman"/>
          <w:sz w:val="28"/>
          <w:szCs w:val="28"/>
          <w:lang w:val="ro-MD"/>
        </w:rPr>
      </w:pPr>
    </w:p>
    <w:p w:rsidR="001F2D31" w:rsidRDefault="001F2D31" w:rsidP="001F2D31">
      <w:pPr>
        <w:spacing w:after="0" w:line="240" w:lineRule="auto"/>
        <w:ind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litera l), cifrele „83000,0” se substituie cu cifrele „</w:t>
      </w:r>
      <w:r w:rsidR="00DD630B" w:rsidRPr="000B6082">
        <w:rPr>
          <w:rFonts w:ascii="Times New Roman" w:eastAsia="Times New Roman" w:hAnsi="Times New Roman" w:cs="Times New Roman"/>
          <w:sz w:val="28"/>
          <w:szCs w:val="28"/>
          <w:lang w:val="ro-MD"/>
        </w:rPr>
        <w:t>20000,0</w:t>
      </w:r>
      <w:r w:rsidR="00A114B3" w:rsidRPr="000B6082">
        <w:rPr>
          <w:rFonts w:ascii="Times New Roman" w:eastAsia="Times New Roman" w:hAnsi="Times New Roman" w:cs="Times New Roman"/>
          <w:sz w:val="28"/>
          <w:szCs w:val="28"/>
          <w:lang w:val="ro-MD"/>
        </w:rPr>
        <w:t>”</w:t>
      </w:r>
      <w:r w:rsidRPr="000B6082">
        <w:rPr>
          <w:rFonts w:ascii="Times New Roman" w:eastAsia="Times New Roman" w:hAnsi="Times New Roman" w:cs="Times New Roman"/>
          <w:sz w:val="28"/>
          <w:szCs w:val="28"/>
          <w:lang w:val="ro-MD"/>
        </w:rPr>
        <w:t>;</w:t>
      </w:r>
    </w:p>
    <w:p w:rsidR="00ED24C4" w:rsidRDefault="00ED24C4" w:rsidP="001F2D31">
      <w:pPr>
        <w:spacing w:after="0" w:line="240" w:lineRule="auto"/>
        <w:ind w:firstLine="567"/>
        <w:jc w:val="both"/>
        <w:rPr>
          <w:rFonts w:ascii="Times New Roman" w:eastAsia="Times New Roman" w:hAnsi="Times New Roman" w:cs="Times New Roman"/>
          <w:sz w:val="28"/>
          <w:szCs w:val="28"/>
          <w:lang w:val="ro-MD"/>
        </w:rPr>
      </w:pPr>
    </w:p>
    <w:p w:rsidR="00ED24C4"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articolul se completează cu liter</w:t>
      </w:r>
      <w:r w:rsidR="00F3255E" w:rsidRPr="0010275B">
        <w:rPr>
          <w:rFonts w:ascii="Times New Roman" w:eastAsia="Times New Roman" w:hAnsi="Times New Roman" w:cs="Times New Roman"/>
          <w:sz w:val="28"/>
          <w:szCs w:val="28"/>
          <w:lang w:val="ro-MD"/>
        </w:rPr>
        <w:t xml:space="preserve">ele </w:t>
      </w:r>
      <w:r w:rsidRPr="0010275B">
        <w:rPr>
          <w:rFonts w:ascii="Times New Roman" w:eastAsia="Times New Roman" w:hAnsi="Times New Roman" w:cs="Times New Roman"/>
          <w:sz w:val="28"/>
          <w:szCs w:val="28"/>
          <w:lang w:val="ro-MD"/>
        </w:rPr>
        <w:t>m)</w:t>
      </w:r>
      <w:r w:rsidR="00F3255E" w:rsidRPr="0010275B">
        <w:rPr>
          <w:rFonts w:ascii="Times New Roman" w:eastAsia="Times New Roman" w:hAnsi="Times New Roman" w:cs="Times New Roman"/>
          <w:sz w:val="28"/>
          <w:szCs w:val="28"/>
          <w:lang w:val="ro-MD"/>
        </w:rPr>
        <w:t>-n)</w:t>
      </w:r>
      <w:r w:rsidRPr="0010275B">
        <w:rPr>
          <w:rFonts w:ascii="Times New Roman" w:eastAsia="Times New Roman" w:hAnsi="Times New Roman" w:cs="Times New Roman"/>
          <w:sz w:val="28"/>
          <w:szCs w:val="28"/>
          <w:lang w:val="ro-MD"/>
        </w:rPr>
        <w:t xml:space="preserve"> cu următorul cuprins:</w:t>
      </w:r>
    </w:p>
    <w:p w:rsidR="00F3255E" w:rsidRPr="0010275B" w:rsidRDefault="00ED24C4"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xml:space="preserve">„m) pentru Fondul de susținere a populației - în sumă </w:t>
      </w:r>
      <w:r w:rsidR="00F3255E" w:rsidRPr="0010275B">
        <w:rPr>
          <w:rFonts w:ascii="Times New Roman" w:eastAsia="Times New Roman" w:hAnsi="Times New Roman" w:cs="Times New Roman"/>
          <w:sz w:val="28"/>
          <w:szCs w:val="28"/>
          <w:lang w:val="ro-MD"/>
        </w:rPr>
        <w:t>de 4934,4 mii de lei;</w:t>
      </w:r>
    </w:p>
    <w:p w:rsidR="00F3255E" w:rsidRDefault="00F3255E" w:rsidP="001F2D31">
      <w:pPr>
        <w:spacing w:after="0" w:line="240" w:lineRule="auto"/>
        <w:ind w:firstLine="567"/>
        <w:jc w:val="both"/>
        <w:rPr>
          <w:rFonts w:ascii="Times New Roman" w:eastAsia="Times New Roman" w:hAnsi="Times New Roman" w:cs="Times New Roman"/>
          <w:sz w:val="28"/>
          <w:szCs w:val="28"/>
          <w:highlight w:val="magenta"/>
          <w:lang w:val="ro-MD"/>
        </w:rPr>
      </w:pPr>
    </w:p>
    <w:p w:rsidR="00ED24C4" w:rsidRDefault="00F3255E" w:rsidP="001F2D31">
      <w:pPr>
        <w:spacing w:after="0" w:line="240" w:lineRule="auto"/>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n) pentru acoperirea cheltuielilor aferente majorării valorii de referință pentru calcularea salariilor personalului din cadrul instituțiilor publice de învățământ care funcționează în regim de autogestiune din subordinea autorităților publice centrale, prin derogare de la prevederile art. 145 alin. (1) lit. a) din Codul educației nr. 152/2014 – în sumă de 140000,0 mii de lei.</w:t>
      </w:r>
      <w:r w:rsidR="00ED24C4" w:rsidRPr="0010275B">
        <w:rPr>
          <w:rFonts w:ascii="Times New Roman" w:eastAsia="Times New Roman" w:hAnsi="Times New Roman" w:cs="Times New Roman"/>
          <w:sz w:val="28"/>
          <w:szCs w:val="28"/>
          <w:lang w:val="ro-MD"/>
        </w:rPr>
        <w:t>”.</w:t>
      </w:r>
    </w:p>
    <w:p w:rsidR="001F2D31" w:rsidRDefault="001F2D31" w:rsidP="00D63715">
      <w:pPr>
        <w:spacing w:after="0" w:line="240" w:lineRule="auto"/>
        <w:jc w:val="both"/>
        <w:rPr>
          <w:rFonts w:ascii="Times New Roman" w:eastAsia="Times New Roman" w:hAnsi="Times New Roman" w:cs="Times New Roman"/>
          <w:b/>
          <w:bCs/>
          <w:sz w:val="28"/>
          <w:szCs w:val="28"/>
          <w:lang w:val="ro-MD"/>
        </w:rPr>
      </w:pPr>
    </w:p>
    <w:p w:rsidR="0069048B" w:rsidRPr="007B2A5B" w:rsidRDefault="0069048B" w:rsidP="007B2A5B">
      <w:pPr>
        <w:pStyle w:val="ListParagraph"/>
        <w:numPr>
          <w:ilvl w:val="0"/>
          <w:numId w:val="2"/>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Articolul 3:</w:t>
      </w:r>
    </w:p>
    <w:p w:rsidR="007B2A5B" w:rsidRDefault="007B2A5B" w:rsidP="007B2A5B">
      <w:pPr>
        <w:spacing w:after="0" w:line="240" w:lineRule="auto"/>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litera d) se abrogă;</w:t>
      </w: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7B2A5B" w:rsidRDefault="007B2A5B" w:rsidP="007B2A5B">
      <w:pPr>
        <w:spacing w:after="0" w:line="240" w:lineRule="auto"/>
        <w:ind w:left="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litera f) cifrele „1855000,0” se substituie cu </w:t>
      </w:r>
      <w:r w:rsidRPr="00F3255E">
        <w:rPr>
          <w:rFonts w:ascii="Times New Roman" w:eastAsia="Times New Roman" w:hAnsi="Times New Roman" w:cs="Times New Roman"/>
          <w:sz w:val="28"/>
          <w:szCs w:val="28"/>
          <w:lang w:val="ro-MD"/>
        </w:rPr>
        <w:t>cifrele</w:t>
      </w:r>
      <w:r w:rsidR="00F3255E" w:rsidRPr="00F3255E">
        <w:rPr>
          <w:rFonts w:ascii="Times New Roman" w:eastAsia="Times New Roman" w:hAnsi="Times New Roman" w:cs="Times New Roman"/>
          <w:sz w:val="28"/>
          <w:szCs w:val="28"/>
          <w:lang w:val="ro-MD"/>
        </w:rPr>
        <w:t xml:space="preserve"> </w:t>
      </w:r>
      <w:r w:rsidRPr="00F3255E">
        <w:rPr>
          <w:rFonts w:ascii="Times New Roman" w:eastAsia="Times New Roman" w:hAnsi="Times New Roman" w:cs="Times New Roman"/>
          <w:sz w:val="28"/>
          <w:szCs w:val="28"/>
          <w:lang w:val="ro-MD"/>
        </w:rPr>
        <w:t>„</w:t>
      </w:r>
      <w:r w:rsidR="00ED24C4" w:rsidRPr="00F3255E">
        <w:rPr>
          <w:rFonts w:ascii="Times New Roman" w:eastAsia="Times New Roman" w:hAnsi="Times New Roman" w:cs="Times New Roman"/>
          <w:sz w:val="28"/>
          <w:szCs w:val="28"/>
          <w:lang w:val="ro-MD"/>
        </w:rPr>
        <w:t>49</w:t>
      </w:r>
      <w:r w:rsidR="00902DF0">
        <w:rPr>
          <w:rFonts w:ascii="Times New Roman" w:eastAsia="Times New Roman" w:hAnsi="Times New Roman" w:cs="Times New Roman"/>
          <w:sz w:val="28"/>
          <w:szCs w:val="28"/>
          <w:lang w:val="ro-MD"/>
        </w:rPr>
        <w:t>1</w:t>
      </w:r>
      <w:r w:rsidR="00ED24C4" w:rsidRPr="00F3255E">
        <w:rPr>
          <w:rFonts w:ascii="Times New Roman" w:eastAsia="Times New Roman" w:hAnsi="Times New Roman" w:cs="Times New Roman"/>
          <w:sz w:val="28"/>
          <w:szCs w:val="28"/>
          <w:lang w:val="ro-MD"/>
        </w:rPr>
        <w:t>000,0</w:t>
      </w:r>
      <w:r w:rsidRPr="00F3255E">
        <w:rPr>
          <w:rFonts w:ascii="Times New Roman" w:eastAsia="Times New Roman" w:hAnsi="Times New Roman" w:cs="Times New Roman"/>
          <w:sz w:val="28"/>
          <w:szCs w:val="28"/>
          <w:lang w:val="ro-MD"/>
        </w:rPr>
        <w:t>”.</w:t>
      </w:r>
    </w:p>
    <w:p w:rsidR="007B2A5B" w:rsidRPr="007B2A5B" w:rsidRDefault="007B2A5B" w:rsidP="007B2A5B">
      <w:pPr>
        <w:spacing w:after="0" w:line="240" w:lineRule="auto"/>
        <w:ind w:left="567"/>
        <w:jc w:val="both"/>
        <w:rPr>
          <w:rFonts w:ascii="Times New Roman" w:eastAsia="Times New Roman" w:hAnsi="Times New Roman" w:cs="Times New Roman"/>
          <w:sz w:val="28"/>
          <w:szCs w:val="28"/>
          <w:lang w:val="ro-MD"/>
        </w:rPr>
      </w:pPr>
    </w:p>
    <w:p w:rsidR="0069048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b/>
          <w:bCs/>
          <w:sz w:val="28"/>
          <w:szCs w:val="28"/>
          <w:lang w:val="ro-MD"/>
        </w:rPr>
        <w:t>4</w:t>
      </w:r>
      <w:r w:rsidR="0069048B" w:rsidRPr="0069048B">
        <w:rPr>
          <w:rFonts w:ascii="Times New Roman" w:eastAsia="Times New Roman" w:hAnsi="Times New Roman" w:cs="Times New Roman"/>
          <w:b/>
          <w:bCs/>
          <w:sz w:val="28"/>
          <w:szCs w:val="28"/>
          <w:lang w:val="ro-MD"/>
        </w:rPr>
        <w:t>.</w:t>
      </w:r>
      <w:r w:rsidR="0069048B" w:rsidRPr="0069048B">
        <w:rPr>
          <w:rFonts w:ascii="Times New Roman" w:eastAsia="Times New Roman" w:hAnsi="Times New Roman" w:cs="Times New Roman"/>
          <w:sz w:val="28"/>
          <w:szCs w:val="28"/>
          <w:lang w:val="ro-MD"/>
        </w:rPr>
        <w:t xml:space="preserve"> Articolul 4 alineatul (1):</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xml:space="preserve">la litera a), cifrele </w:t>
      </w:r>
      <w:r w:rsidR="007B2A5B">
        <w:rPr>
          <w:rFonts w:ascii="Times New Roman" w:eastAsia="Times New Roman" w:hAnsi="Times New Roman" w:cs="Times New Roman"/>
          <w:sz w:val="28"/>
          <w:szCs w:val="28"/>
          <w:lang w:val="ro-MD"/>
        </w:rPr>
        <w:t>„</w:t>
      </w:r>
      <w:r w:rsidR="007B2A5B" w:rsidRPr="007B2A5B">
        <w:rPr>
          <w:rFonts w:ascii="Times New Roman" w:eastAsia="Times New Roman" w:hAnsi="Times New Roman" w:cs="Times New Roman"/>
          <w:sz w:val="28"/>
          <w:szCs w:val="28"/>
          <w:lang w:val="ro-MD"/>
        </w:rPr>
        <w:t>18487197,8</w:t>
      </w:r>
      <w:r w:rsidR="007B2A5B">
        <w:rPr>
          <w:rFonts w:ascii="Times New Roman" w:eastAsia="Times New Roman" w:hAnsi="Times New Roman" w:cs="Times New Roman"/>
          <w:sz w:val="28"/>
          <w:szCs w:val="28"/>
          <w:lang w:val="ro-MD"/>
        </w:rPr>
        <w:t>”, „</w:t>
      </w:r>
      <w:r w:rsidR="007B2A5B" w:rsidRPr="007B2A5B">
        <w:rPr>
          <w:rFonts w:ascii="Times New Roman" w:eastAsia="Times New Roman" w:hAnsi="Times New Roman" w:cs="Times New Roman"/>
          <w:sz w:val="28"/>
          <w:szCs w:val="28"/>
          <w:lang w:val="ro-MD"/>
        </w:rPr>
        <w:t>6578860,8</w:t>
      </w:r>
      <w:r w:rsidR="007B2A5B">
        <w:rPr>
          <w:rFonts w:ascii="Times New Roman" w:eastAsia="Times New Roman" w:hAnsi="Times New Roman" w:cs="Times New Roman"/>
          <w:sz w:val="28"/>
          <w:szCs w:val="28"/>
          <w:lang w:val="ro-MD"/>
        </w:rPr>
        <w:t>”</w:t>
      </w:r>
      <w:r w:rsidRPr="0069048B">
        <w:rPr>
          <w:rFonts w:ascii="Times New Roman" w:eastAsia="Times New Roman" w:hAnsi="Times New Roman" w:cs="Times New Roman"/>
          <w:sz w:val="28"/>
          <w:szCs w:val="28"/>
          <w:lang w:val="ro-MD"/>
        </w:rPr>
        <w:t xml:space="preserve"> </w:t>
      </w:r>
      <w:r w:rsidR="007B2A5B">
        <w:rPr>
          <w:rFonts w:ascii="Times New Roman" w:eastAsia="Times New Roman" w:hAnsi="Times New Roman" w:cs="Times New Roman"/>
          <w:sz w:val="28"/>
          <w:szCs w:val="28"/>
          <w:lang w:val="ro-MD"/>
        </w:rPr>
        <w:t>și „</w:t>
      </w:r>
      <w:r w:rsidR="007B2A5B" w:rsidRPr="0010275B">
        <w:rPr>
          <w:rFonts w:ascii="Times New Roman" w:eastAsia="Times New Roman" w:hAnsi="Times New Roman" w:cs="Times New Roman"/>
          <w:sz w:val="28"/>
          <w:szCs w:val="28"/>
          <w:lang w:val="ro-MD"/>
        </w:rPr>
        <w:t>777084,0”</w:t>
      </w:r>
      <w:r w:rsidRPr="0010275B">
        <w:rPr>
          <w:rFonts w:ascii="Times New Roman" w:eastAsia="Times New Roman" w:hAnsi="Times New Roman" w:cs="Times New Roman"/>
          <w:sz w:val="28"/>
          <w:szCs w:val="28"/>
          <w:lang w:val="ro-MD"/>
        </w:rPr>
        <w:t xml:space="preserve"> se substituie, respectiv, cu cifrele </w:t>
      </w:r>
      <w:r w:rsidR="00CC2FBA" w:rsidRPr="0010275B">
        <w:rPr>
          <w:rFonts w:ascii="Times New Roman" w:eastAsia="Times New Roman" w:hAnsi="Times New Roman" w:cs="Times New Roman"/>
          <w:sz w:val="28"/>
          <w:szCs w:val="28"/>
          <w:lang w:val="ro-MD"/>
        </w:rPr>
        <w:t>„18256525,6”, „5848384,9” și „</w:t>
      </w:r>
      <w:r w:rsidR="00074A08" w:rsidRPr="0010275B">
        <w:rPr>
          <w:rFonts w:ascii="Times New Roman" w:eastAsia="Times New Roman" w:hAnsi="Times New Roman" w:cs="Times New Roman"/>
          <w:sz w:val="28"/>
          <w:szCs w:val="28"/>
          <w:lang w:val="ro-MD"/>
        </w:rPr>
        <w:t>1122530,6</w:t>
      </w:r>
      <w:r w:rsidR="00CC2FBA" w:rsidRPr="0010275B">
        <w:rPr>
          <w:rFonts w:ascii="Times New Roman" w:eastAsia="Times New Roman" w:hAnsi="Times New Roman" w:cs="Times New Roman"/>
          <w:sz w:val="28"/>
          <w:szCs w:val="28"/>
          <w:lang w:val="ro-MD"/>
        </w:rPr>
        <w:t>”;</w:t>
      </w: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p w:rsidR="00AD3B4D" w:rsidRDefault="007B2A5B" w:rsidP="00AD3B4D">
      <w:pPr>
        <w:spacing w:after="0" w:line="240" w:lineRule="auto"/>
        <w:ind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 xml:space="preserve">la </w:t>
      </w:r>
      <w:r w:rsidR="000E0142">
        <w:rPr>
          <w:rFonts w:ascii="Times New Roman" w:eastAsia="Times New Roman" w:hAnsi="Times New Roman" w:cs="Times New Roman"/>
          <w:sz w:val="28"/>
          <w:szCs w:val="28"/>
          <w:lang w:val="ro-MD"/>
        </w:rPr>
        <w:t>litera c),</w:t>
      </w:r>
      <w:r w:rsidR="000E0142" w:rsidRPr="000E0142">
        <w:rPr>
          <w:rFonts w:ascii="Times New Roman" w:eastAsia="Times New Roman" w:hAnsi="Times New Roman" w:cs="Times New Roman"/>
          <w:sz w:val="28"/>
          <w:szCs w:val="28"/>
          <w:lang w:val="ro-MD"/>
        </w:rPr>
        <w:t xml:space="preserve"> cifr</w:t>
      </w:r>
      <w:r w:rsidR="000E0142">
        <w:rPr>
          <w:rFonts w:ascii="Times New Roman" w:eastAsia="Times New Roman" w:hAnsi="Times New Roman" w:cs="Times New Roman"/>
          <w:sz w:val="28"/>
          <w:szCs w:val="28"/>
          <w:lang w:val="ro-MD"/>
        </w:rPr>
        <w:t>ele</w:t>
      </w:r>
      <w:r w:rsidR="000E0142" w:rsidRPr="000E0142">
        <w:rPr>
          <w:rFonts w:ascii="Times New Roman" w:eastAsia="Times New Roman" w:hAnsi="Times New Roman" w:cs="Times New Roman"/>
          <w:sz w:val="28"/>
          <w:szCs w:val="28"/>
          <w:lang w:val="ro-MD"/>
        </w:rPr>
        <w:t xml:space="preserve"> „17902896,9” se substituie cu cifr</w:t>
      </w:r>
      <w:r w:rsidR="00262ED1">
        <w:rPr>
          <w:rFonts w:ascii="Times New Roman" w:eastAsia="Times New Roman" w:hAnsi="Times New Roman" w:cs="Times New Roman"/>
          <w:sz w:val="28"/>
          <w:szCs w:val="28"/>
          <w:lang w:val="ro-MD"/>
        </w:rPr>
        <w:t>ele</w:t>
      </w:r>
      <w:r w:rsidR="000E0142" w:rsidRPr="000E0142">
        <w:rPr>
          <w:rFonts w:ascii="Times New Roman" w:eastAsia="Times New Roman" w:hAnsi="Times New Roman" w:cs="Times New Roman"/>
          <w:sz w:val="28"/>
          <w:szCs w:val="28"/>
          <w:lang w:val="ro-MD"/>
        </w:rPr>
        <w:t xml:space="preserve"> „</w:t>
      </w:r>
      <w:r w:rsidR="000E0142">
        <w:rPr>
          <w:rFonts w:ascii="Times New Roman" w:eastAsia="Times New Roman" w:hAnsi="Times New Roman" w:cs="Times New Roman"/>
          <w:sz w:val="28"/>
          <w:szCs w:val="28"/>
          <w:lang w:val="ro-MD"/>
        </w:rPr>
        <w:t>18</w:t>
      </w:r>
      <w:r w:rsidR="00F3255E">
        <w:rPr>
          <w:rFonts w:ascii="Times New Roman" w:eastAsia="Times New Roman" w:hAnsi="Times New Roman" w:cs="Times New Roman"/>
          <w:sz w:val="28"/>
          <w:szCs w:val="28"/>
          <w:lang w:val="ro-MD"/>
        </w:rPr>
        <w:t>622</w:t>
      </w:r>
      <w:r w:rsidR="0010275B">
        <w:rPr>
          <w:rFonts w:ascii="Times New Roman" w:eastAsia="Times New Roman" w:hAnsi="Times New Roman" w:cs="Times New Roman"/>
          <w:sz w:val="28"/>
          <w:szCs w:val="28"/>
          <w:lang w:val="ro-MD"/>
        </w:rPr>
        <w:t>971,5</w:t>
      </w:r>
      <w:r w:rsidR="000E0142">
        <w:rPr>
          <w:rFonts w:ascii="Times New Roman" w:eastAsia="Times New Roman" w:hAnsi="Times New Roman" w:cs="Times New Roman"/>
          <w:sz w:val="28"/>
          <w:szCs w:val="28"/>
          <w:lang w:val="ro-MD"/>
        </w:rPr>
        <w:t>”, iar după sintagma „</w:t>
      </w:r>
      <w:r w:rsidR="000E0142" w:rsidRPr="000E0142">
        <w:rPr>
          <w:rFonts w:ascii="Times New Roman" w:eastAsia="Times New Roman" w:hAnsi="Times New Roman" w:cs="Times New Roman"/>
          <w:sz w:val="28"/>
          <w:szCs w:val="28"/>
          <w:lang w:val="ro-MD"/>
        </w:rPr>
        <w:t>Republica Moldova” se completează cu text</w:t>
      </w:r>
      <w:r w:rsidR="000E0142">
        <w:rPr>
          <w:rFonts w:ascii="Times New Roman" w:eastAsia="Times New Roman" w:hAnsi="Times New Roman" w:cs="Times New Roman"/>
          <w:sz w:val="28"/>
          <w:szCs w:val="28"/>
          <w:lang w:val="ro-MD"/>
        </w:rPr>
        <w:t>ul</w:t>
      </w:r>
      <w:r w:rsidR="000E0142" w:rsidRPr="000E0142">
        <w:rPr>
          <w:rFonts w:ascii="Times New Roman" w:eastAsia="Times New Roman" w:hAnsi="Times New Roman" w:cs="Times New Roman"/>
          <w:sz w:val="28"/>
          <w:szCs w:val="28"/>
          <w:lang w:val="ro-MD"/>
        </w:rPr>
        <w:t xml:space="preserve"> </w:t>
      </w:r>
      <w:r w:rsidR="000E0142" w:rsidRPr="0010275B">
        <w:rPr>
          <w:rFonts w:ascii="Times New Roman" w:eastAsia="Times New Roman" w:hAnsi="Times New Roman" w:cs="Times New Roman"/>
          <w:sz w:val="28"/>
          <w:szCs w:val="28"/>
          <w:lang w:val="ro-MD"/>
        </w:rPr>
        <w:t>„și 8800,0 mii de lei pentru Consiliul raional Dubăsari</w:t>
      </w:r>
      <w:r w:rsidR="00F3255E" w:rsidRPr="0010275B">
        <w:rPr>
          <w:rFonts w:ascii="Times New Roman" w:eastAsia="Times New Roman" w:hAnsi="Times New Roman" w:cs="Times New Roman"/>
          <w:sz w:val="28"/>
          <w:szCs w:val="28"/>
          <w:lang w:val="ro-MD"/>
        </w:rPr>
        <w:t>.</w:t>
      </w:r>
      <w:r w:rsidR="000E0142" w:rsidRPr="0010275B">
        <w:rPr>
          <w:rFonts w:ascii="Times New Roman" w:eastAsia="Times New Roman" w:hAnsi="Times New Roman" w:cs="Times New Roman"/>
          <w:sz w:val="28"/>
          <w:szCs w:val="28"/>
          <w:lang w:val="ro-MD"/>
        </w:rPr>
        <w:t>”.</w:t>
      </w:r>
    </w:p>
    <w:p w:rsidR="00AD3B4D" w:rsidRDefault="00AD3B4D" w:rsidP="0069048B">
      <w:pPr>
        <w:spacing w:after="0" w:line="240" w:lineRule="auto"/>
        <w:ind w:firstLine="567"/>
        <w:jc w:val="both"/>
        <w:rPr>
          <w:rFonts w:ascii="Times New Roman" w:eastAsia="Times New Roman" w:hAnsi="Times New Roman" w:cs="Times New Roman"/>
          <w:sz w:val="28"/>
          <w:szCs w:val="28"/>
          <w:lang w:val="ro-MD"/>
        </w:rPr>
      </w:pPr>
    </w:p>
    <w:p w:rsidR="00AD3B4D" w:rsidRDefault="00D3412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La articolul 6, alineatul (1)</w:t>
      </w:r>
      <w:r w:rsidR="00AD3B4D">
        <w:rPr>
          <w:rFonts w:ascii="Times New Roman" w:eastAsia="Times New Roman" w:hAnsi="Times New Roman" w:cs="Times New Roman"/>
          <w:sz w:val="28"/>
          <w:szCs w:val="28"/>
          <w:lang w:val="ro-MD"/>
        </w:rPr>
        <w:t>:</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t xml:space="preserve">litera a) </w:t>
      </w:r>
      <w:r w:rsidRPr="00AD3B4D">
        <w:rPr>
          <w:rFonts w:ascii="Times New Roman" w:eastAsia="Times New Roman" w:hAnsi="Times New Roman" w:cs="Times New Roman"/>
          <w:sz w:val="28"/>
          <w:szCs w:val="28"/>
          <w:lang w:val="ro-MD"/>
        </w:rPr>
        <w:t>cifrele „</w:t>
      </w:r>
      <w:r>
        <w:rPr>
          <w:rFonts w:ascii="Times New Roman" w:eastAsia="Times New Roman" w:hAnsi="Times New Roman" w:cs="Times New Roman"/>
          <w:sz w:val="28"/>
          <w:szCs w:val="28"/>
          <w:lang w:val="ro-MD"/>
        </w:rPr>
        <w:t>728406,4</w:t>
      </w:r>
      <w:r w:rsidRPr="00AD3B4D">
        <w:rPr>
          <w:rFonts w:ascii="Times New Roman" w:eastAsia="Times New Roman" w:hAnsi="Times New Roman" w:cs="Times New Roman"/>
          <w:sz w:val="28"/>
          <w:szCs w:val="28"/>
          <w:lang w:val="ro-MD"/>
        </w:rPr>
        <w:t>”</w:t>
      </w:r>
      <w:r>
        <w:rPr>
          <w:rFonts w:ascii="Times New Roman" w:eastAsia="Times New Roman" w:hAnsi="Times New Roman" w:cs="Times New Roman"/>
          <w:sz w:val="28"/>
          <w:szCs w:val="28"/>
          <w:lang w:val="ro-MD"/>
        </w:rPr>
        <w:t xml:space="preserve"> </w:t>
      </w:r>
      <w:r w:rsidRPr="00AD3B4D">
        <w:rPr>
          <w:rFonts w:ascii="Times New Roman" w:eastAsia="Times New Roman" w:hAnsi="Times New Roman" w:cs="Times New Roman"/>
          <w:sz w:val="28"/>
          <w:szCs w:val="28"/>
          <w:lang w:val="ro-MD"/>
        </w:rPr>
        <w:t>se substituie cu cifrele „</w:t>
      </w:r>
      <w:r>
        <w:rPr>
          <w:rFonts w:ascii="Times New Roman" w:eastAsia="Times New Roman" w:hAnsi="Times New Roman" w:cs="Times New Roman"/>
          <w:sz w:val="28"/>
          <w:szCs w:val="28"/>
          <w:lang w:val="ro-MD"/>
        </w:rPr>
        <w:t>694462,2”;</w:t>
      </w:r>
    </w:p>
    <w:p w:rsid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p>
    <w:p w:rsidR="00D34125" w:rsidRPr="00AD3B4D" w:rsidRDefault="00AD3B4D" w:rsidP="00AD3B4D">
      <w:pPr>
        <w:tabs>
          <w:tab w:val="left" w:pos="851"/>
        </w:tabs>
        <w:spacing w:after="0" w:line="240" w:lineRule="auto"/>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b/>
      </w:r>
      <w:r w:rsidR="00D34125" w:rsidRPr="00AD3B4D">
        <w:rPr>
          <w:rFonts w:ascii="Times New Roman" w:eastAsia="Times New Roman" w:hAnsi="Times New Roman" w:cs="Times New Roman"/>
          <w:sz w:val="28"/>
          <w:szCs w:val="28"/>
          <w:lang w:val="ro-MD"/>
        </w:rPr>
        <w:t>litera c) cifrele „41287,9” și „48195,8” se substituie, respectiv, cu cifrele „39630,6” și „46260,8”.</w:t>
      </w:r>
    </w:p>
    <w:p w:rsidR="00A114B3" w:rsidRPr="000B6082" w:rsidRDefault="00A114B3" w:rsidP="00A114B3">
      <w:pPr>
        <w:tabs>
          <w:tab w:val="left" w:pos="851"/>
        </w:tabs>
        <w:spacing w:after="0" w:line="240" w:lineRule="auto"/>
        <w:jc w:val="both"/>
        <w:rPr>
          <w:rFonts w:ascii="Times New Roman" w:eastAsia="Times New Roman" w:hAnsi="Times New Roman" w:cs="Times New Roman"/>
          <w:sz w:val="28"/>
          <w:szCs w:val="28"/>
          <w:lang w:val="ro-MD"/>
        </w:rPr>
      </w:pPr>
    </w:p>
    <w:p w:rsidR="00A114B3" w:rsidRPr="000B6082" w:rsidRDefault="00A114B3" w:rsidP="00A114B3">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sidRPr="000B6082">
        <w:rPr>
          <w:rFonts w:ascii="Times New Roman" w:eastAsia="Times New Roman" w:hAnsi="Times New Roman" w:cs="Times New Roman"/>
          <w:sz w:val="28"/>
          <w:szCs w:val="28"/>
          <w:lang w:val="ro-MD"/>
        </w:rPr>
        <w:t xml:space="preserve">La articolul 8 cifrele „44566,8”, „80958,9” și „4192,6” se substituie, respectiv, cu cifrele „45404,6 ”, </w:t>
      </w:r>
      <w:r w:rsidR="00E420A0" w:rsidRPr="000B6082">
        <w:rPr>
          <w:rFonts w:ascii="Times New Roman" w:eastAsia="Times New Roman" w:hAnsi="Times New Roman" w:cs="Times New Roman"/>
          <w:sz w:val="28"/>
          <w:szCs w:val="28"/>
          <w:lang w:val="ro-MD"/>
        </w:rPr>
        <w:t>„80</w:t>
      </w:r>
      <w:r w:rsidRPr="000B6082">
        <w:rPr>
          <w:rFonts w:ascii="Times New Roman" w:eastAsia="Times New Roman" w:hAnsi="Times New Roman" w:cs="Times New Roman"/>
          <w:sz w:val="28"/>
          <w:szCs w:val="28"/>
          <w:lang w:val="ro-MD"/>
        </w:rPr>
        <w:t xml:space="preserve">228,2” </w:t>
      </w:r>
      <w:r w:rsidR="00E420A0" w:rsidRPr="000B6082">
        <w:rPr>
          <w:rFonts w:ascii="Times New Roman" w:eastAsia="Times New Roman" w:hAnsi="Times New Roman" w:cs="Times New Roman"/>
          <w:sz w:val="28"/>
          <w:szCs w:val="28"/>
          <w:lang w:val="ro-MD"/>
        </w:rPr>
        <w:t>și „4</w:t>
      </w:r>
      <w:r w:rsidRPr="000B6082">
        <w:rPr>
          <w:rFonts w:ascii="Times New Roman" w:eastAsia="Times New Roman" w:hAnsi="Times New Roman" w:cs="Times New Roman"/>
          <w:sz w:val="28"/>
          <w:szCs w:val="28"/>
          <w:lang w:val="ro-MD"/>
        </w:rPr>
        <w:t>372,1”.</w:t>
      </w:r>
    </w:p>
    <w:p w:rsidR="00D34125" w:rsidRDefault="00D34125" w:rsidP="00D34125">
      <w:pPr>
        <w:pStyle w:val="ListParagraph"/>
        <w:tabs>
          <w:tab w:val="left" w:pos="851"/>
        </w:tabs>
        <w:spacing w:after="0" w:line="240" w:lineRule="auto"/>
        <w:ind w:left="567"/>
        <w:jc w:val="both"/>
        <w:rPr>
          <w:rFonts w:ascii="Times New Roman" w:eastAsia="Times New Roman" w:hAnsi="Times New Roman" w:cs="Times New Roman"/>
          <w:sz w:val="28"/>
          <w:szCs w:val="28"/>
          <w:lang w:val="ro-MD"/>
        </w:rPr>
      </w:pPr>
    </w:p>
    <w:p w:rsidR="0055759A" w:rsidRDefault="003F1595" w:rsidP="00D34125">
      <w:pPr>
        <w:pStyle w:val="ListParagraph"/>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val="ro-MD"/>
        </w:rPr>
      </w:pPr>
      <w:r>
        <w:rPr>
          <w:rFonts w:ascii="Times New Roman" w:eastAsia="Times New Roman" w:hAnsi="Times New Roman" w:cs="Times New Roman"/>
          <w:sz w:val="28"/>
          <w:szCs w:val="28"/>
          <w:lang w:val="ro-MD"/>
        </w:rPr>
        <w:t>A</w:t>
      </w:r>
      <w:r w:rsidR="00D34125">
        <w:rPr>
          <w:rFonts w:ascii="Times New Roman" w:eastAsia="Times New Roman" w:hAnsi="Times New Roman" w:cs="Times New Roman"/>
          <w:sz w:val="28"/>
          <w:szCs w:val="28"/>
          <w:lang w:val="ro-MD"/>
        </w:rPr>
        <w:t>rticolul 19</w:t>
      </w:r>
      <w:r w:rsidR="0055759A">
        <w:rPr>
          <w:rFonts w:ascii="Times New Roman" w:eastAsia="Times New Roman" w:hAnsi="Times New Roman" w:cs="Times New Roman"/>
          <w:sz w:val="28"/>
          <w:szCs w:val="28"/>
          <w:lang w:val="ro-MD"/>
        </w:rPr>
        <w:t>:</w:t>
      </w:r>
    </w:p>
    <w:p w:rsidR="0055759A" w:rsidRPr="0010275B" w:rsidRDefault="0055759A" w:rsidP="0055759A">
      <w:pPr>
        <w:pStyle w:val="ListParagraph"/>
        <w:rPr>
          <w:rFonts w:ascii="Times New Roman" w:eastAsia="Times New Roman" w:hAnsi="Times New Roman" w:cs="Times New Roman"/>
          <w:sz w:val="28"/>
          <w:szCs w:val="28"/>
          <w:lang w:val="ro-MD"/>
        </w:rPr>
      </w:pPr>
    </w:p>
    <w:p w:rsidR="0055759A" w:rsidRPr="0010275B" w:rsidRDefault="0055759A" w:rsidP="0010275B">
      <w:pPr>
        <w:pStyle w:val="ListParagrap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se completează cu litera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cu următorul c</w:t>
      </w:r>
      <w:r w:rsidR="00101392" w:rsidRPr="0010275B">
        <w:rPr>
          <w:rFonts w:ascii="Times New Roman" w:eastAsia="Times New Roman" w:hAnsi="Times New Roman" w:cs="Times New Roman"/>
          <w:sz w:val="28"/>
          <w:szCs w:val="28"/>
          <w:lang w:val="ro-MD"/>
        </w:rPr>
        <w:t>uprins</w:t>
      </w:r>
      <w:r w:rsidRPr="0010275B">
        <w:rPr>
          <w:rFonts w:ascii="Times New Roman" w:eastAsia="Times New Roman" w:hAnsi="Times New Roman" w:cs="Times New Roman"/>
          <w:sz w:val="28"/>
          <w:szCs w:val="28"/>
          <w:lang w:val="ro-MD"/>
        </w:rPr>
        <w:t>:</w:t>
      </w:r>
    </w:p>
    <w:p w:rsidR="0055759A" w:rsidRPr="0010275B" w:rsidRDefault="0055759A" w:rsidP="0010275B">
      <w:pPr>
        <w:spacing w:after="0" w:line="253" w:lineRule="atLeast"/>
        <w:ind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t>„ d</w:t>
      </w:r>
      <w:r w:rsidRPr="0010275B">
        <w:rPr>
          <w:rFonts w:ascii="Times New Roman" w:eastAsia="Times New Roman" w:hAnsi="Times New Roman" w:cs="Times New Roman"/>
          <w:sz w:val="28"/>
          <w:szCs w:val="28"/>
          <w:vertAlign w:val="superscript"/>
          <w:lang w:val="ro-MD"/>
        </w:rPr>
        <w:t>1</w:t>
      </w:r>
      <w:r w:rsidRPr="0010275B">
        <w:rPr>
          <w:rFonts w:ascii="Times New Roman" w:eastAsia="Times New Roman" w:hAnsi="Times New Roman" w:cs="Times New Roman"/>
          <w:sz w:val="28"/>
          <w:szCs w:val="28"/>
          <w:lang w:val="ro-MD"/>
        </w:rPr>
        <w:t>) să redistribuie, la propunerea Cancelariei de Stat, alocațiile aprobate în Fondul de amalgamare voluntară a localităților, în scopul repartizării transferurilor către bugetele locale ale unităților administrativ-teritoriale care au inițiat procesul de amalgamare și/sau amalgamate.</w:t>
      </w:r>
    </w:p>
    <w:p w:rsidR="0055759A" w:rsidRPr="0010275B" w:rsidRDefault="0055759A" w:rsidP="0055759A">
      <w:pPr>
        <w:pStyle w:val="ListParagraph"/>
        <w:rPr>
          <w:rFonts w:ascii="Times New Roman" w:eastAsia="Times New Roman" w:hAnsi="Times New Roman" w:cs="Times New Roman"/>
          <w:sz w:val="28"/>
          <w:szCs w:val="28"/>
        </w:rPr>
      </w:pPr>
    </w:p>
    <w:p w:rsidR="00D34125" w:rsidRPr="0010275B" w:rsidRDefault="00D34125" w:rsidP="0055759A">
      <w:pPr>
        <w:pStyle w:val="ListParagraph"/>
        <w:tabs>
          <w:tab w:val="left" w:pos="851"/>
        </w:tabs>
        <w:spacing w:after="0" w:line="240" w:lineRule="auto"/>
        <w:ind w:left="0" w:firstLine="567"/>
        <w:jc w:val="both"/>
        <w:rPr>
          <w:rFonts w:ascii="Times New Roman" w:eastAsia="Times New Roman" w:hAnsi="Times New Roman" w:cs="Times New Roman"/>
          <w:sz w:val="28"/>
          <w:szCs w:val="28"/>
          <w:lang w:val="ro-MD"/>
        </w:rPr>
      </w:pPr>
      <w:r w:rsidRPr="0010275B">
        <w:rPr>
          <w:rFonts w:ascii="Times New Roman" w:eastAsia="Times New Roman" w:hAnsi="Times New Roman" w:cs="Times New Roman"/>
          <w:sz w:val="28"/>
          <w:szCs w:val="28"/>
          <w:lang w:val="ro-MD"/>
        </w:rPr>
        <w:lastRenderedPageBreak/>
        <w:t xml:space="preserve"> </w:t>
      </w:r>
      <w:r w:rsidR="003F1595" w:rsidRPr="0010275B">
        <w:rPr>
          <w:rFonts w:ascii="Times New Roman" w:eastAsia="Times New Roman" w:hAnsi="Times New Roman" w:cs="Times New Roman"/>
          <w:sz w:val="28"/>
          <w:szCs w:val="28"/>
          <w:lang w:val="ro-MD"/>
        </w:rPr>
        <w:t xml:space="preserve">la </w:t>
      </w:r>
      <w:r w:rsidRPr="0010275B">
        <w:rPr>
          <w:rFonts w:ascii="Times New Roman" w:eastAsia="Times New Roman" w:hAnsi="Times New Roman" w:cs="Times New Roman"/>
          <w:sz w:val="28"/>
          <w:szCs w:val="28"/>
          <w:lang w:val="ro-MD"/>
        </w:rPr>
        <w:t xml:space="preserve">litera k) după cuvântul „alegerilor” se completează cu </w:t>
      </w:r>
      <w:r w:rsidR="0038107E">
        <w:rPr>
          <w:rFonts w:ascii="Times New Roman" w:eastAsia="Times New Roman" w:hAnsi="Times New Roman" w:cs="Times New Roman"/>
          <w:sz w:val="28"/>
          <w:szCs w:val="28"/>
          <w:lang w:val="ro-MD"/>
        </w:rPr>
        <w:t>cuvintele</w:t>
      </w:r>
      <w:r w:rsidRPr="0010275B">
        <w:rPr>
          <w:rFonts w:ascii="Times New Roman" w:eastAsia="Times New Roman" w:hAnsi="Times New Roman" w:cs="Times New Roman"/>
          <w:sz w:val="28"/>
          <w:szCs w:val="28"/>
          <w:lang w:val="ro-MD"/>
        </w:rPr>
        <w:t xml:space="preserve"> „și referendumului”, iar cuvintele „și Integrării Europene” se exclud.</w:t>
      </w:r>
    </w:p>
    <w:p w:rsidR="00FB6447" w:rsidRPr="0010275B" w:rsidRDefault="00FB6447" w:rsidP="00FB6447">
      <w:pPr>
        <w:pStyle w:val="ListParagraph"/>
        <w:rPr>
          <w:rFonts w:ascii="Times New Roman" w:eastAsia="Times New Roman" w:hAnsi="Times New Roman" w:cs="Times New Roman"/>
          <w:sz w:val="28"/>
          <w:szCs w:val="28"/>
          <w:lang w:val="ro-MD"/>
        </w:rPr>
      </w:pPr>
    </w:p>
    <w:p w:rsidR="007B2A5B" w:rsidRPr="007B2A5B" w:rsidRDefault="0069048B" w:rsidP="007B2A5B">
      <w:pPr>
        <w:pStyle w:val="ListParagraph"/>
        <w:numPr>
          <w:ilvl w:val="0"/>
          <w:numId w:val="4"/>
        </w:numPr>
        <w:spacing w:after="0" w:line="240" w:lineRule="auto"/>
        <w:jc w:val="both"/>
        <w:rPr>
          <w:rFonts w:ascii="Times New Roman" w:eastAsia="Times New Roman" w:hAnsi="Times New Roman" w:cs="Times New Roman"/>
          <w:sz w:val="28"/>
          <w:szCs w:val="28"/>
          <w:lang w:val="ro-MD"/>
        </w:rPr>
      </w:pPr>
      <w:r w:rsidRPr="007B2A5B">
        <w:rPr>
          <w:rFonts w:ascii="Times New Roman" w:eastAsia="Times New Roman" w:hAnsi="Times New Roman" w:cs="Times New Roman"/>
          <w:sz w:val="28"/>
          <w:szCs w:val="28"/>
          <w:lang w:val="ro-MD"/>
        </w:rPr>
        <w:t>Anexele nr.1–7 se substituie cu anexele nr.1–7 la prezenta lege.</w:t>
      </w:r>
    </w:p>
    <w:p w:rsidR="007B2A5B" w:rsidRDefault="007B2A5B" w:rsidP="0069048B">
      <w:pPr>
        <w:spacing w:after="0" w:line="240" w:lineRule="auto"/>
        <w:ind w:firstLine="567"/>
        <w:jc w:val="both"/>
        <w:rPr>
          <w:rFonts w:ascii="Times New Roman" w:eastAsia="Times New Roman" w:hAnsi="Times New Roman" w:cs="Times New Roman"/>
          <w:b/>
          <w:bCs/>
          <w:sz w:val="28"/>
          <w:szCs w:val="28"/>
          <w:lang w:val="ro-MD"/>
        </w:rPr>
      </w:pPr>
    </w:p>
    <w:p w:rsidR="00101392" w:rsidRPr="00781F73" w:rsidRDefault="00781F73"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b/>
          <w:bCs/>
          <w:sz w:val="28"/>
          <w:szCs w:val="28"/>
          <w:lang w:val="ro-MD"/>
        </w:rPr>
        <w:t>9</w:t>
      </w:r>
      <w:r w:rsidR="0069048B" w:rsidRPr="00781F73">
        <w:rPr>
          <w:rFonts w:ascii="Times New Roman" w:eastAsia="Times New Roman" w:hAnsi="Times New Roman" w:cs="Times New Roman"/>
          <w:b/>
          <w:bCs/>
          <w:sz w:val="28"/>
          <w:szCs w:val="28"/>
          <w:lang w:val="ro-MD"/>
        </w:rPr>
        <w:t>.</w:t>
      </w:r>
      <w:r w:rsidR="0069048B" w:rsidRPr="00781F73">
        <w:rPr>
          <w:rFonts w:ascii="Times New Roman" w:eastAsia="Times New Roman" w:hAnsi="Times New Roman" w:cs="Times New Roman"/>
          <w:sz w:val="28"/>
          <w:szCs w:val="28"/>
          <w:lang w:val="ro-MD"/>
        </w:rPr>
        <w:t xml:space="preserve"> </w:t>
      </w:r>
      <w:r w:rsidR="00101392" w:rsidRPr="00781F73">
        <w:rPr>
          <w:rFonts w:ascii="Times New Roman" w:eastAsia="Times New Roman" w:hAnsi="Times New Roman" w:cs="Times New Roman"/>
          <w:sz w:val="28"/>
          <w:szCs w:val="28"/>
          <w:lang w:val="ro-MD"/>
        </w:rPr>
        <w:t>A</w:t>
      </w:r>
      <w:r w:rsidR="0069048B" w:rsidRPr="00781F73">
        <w:rPr>
          <w:rFonts w:ascii="Times New Roman" w:eastAsia="Times New Roman" w:hAnsi="Times New Roman" w:cs="Times New Roman"/>
          <w:sz w:val="28"/>
          <w:szCs w:val="28"/>
          <w:lang w:val="ro-MD"/>
        </w:rPr>
        <w:t>nexa nr.8</w:t>
      </w:r>
      <w:r w:rsidR="00101392" w:rsidRPr="00781F73">
        <w:rPr>
          <w:rFonts w:ascii="Times New Roman" w:eastAsia="Times New Roman" w:hAnsi="Times New Roman" w:cs="Times New Roman"/>
          <w:sz w:val="28"/>
          <w:szCs w:val="28"/>
          <w:lang w:val="ro-MD"/>
        </w:rPr>
        <w:t xml:space="preserve">, după poziția 206 se completează cu compartimentul „Ministerul Mediului” cu următorul cuprins: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„Ministerul Mediului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Bălţi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Călăraşi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3</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Chişinău</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4</w:t>
      </w:r>
      <w:r w:rsidRPr="00781F73">
        <w:rPr>
          <w:rFonts w:ascii="Times New Roman" w:eastAsia="Times New Roman" w:hAnsi="Times New Roman" w:cs="Times New Roman"/>
          <w:sz w:val="28"/>
          <w:szCs w:val="28"/>
          <w:lang w:val="ro-MD"/>
        </w:rPr>
        <w:t>. Întreprinderea pentru silvicultură Comrat</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Cimişlia</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6</w:t>
      </w:r>
      <w:r w:rsidRPr="00781F73">
        <w:rPr>
          <w:rFonts w:ascii="Times New Roman" w:eastAsia="Times New Roman" w:hAnsi="Times New Roman" w:cs="Times New Roman"/>
          <w:sz w:val="28"/>
          <w:szCs w:val="28"/>
          <w:lang w:val="ro-MD"/>
        </w:rPr>
        <w:t xml:space="preserve">. Întreprinderea pentru silvicultură </w:t>
      </w:r>
      <w:proofErr w:type="spellStart"/>
      <w:r w:rsidRPr="00781F73">
        <w:rPr>
          <w:rFonts w:ascii="Times New Roman" w:eastAsia="Times New Roman" w:hAnsi="Times New Roman" w:cs="Times New Roman"/>
          <w:sz w:val="28"/>
          <w:szCs w:val="28"/>
          <w:lang w:val="ro-MD"/>
        </w:rPr>
        <w:t>Edineţ</w:t>
      </w:r>
      <w:proofErr w:type="spellEnd"/>
      <w:r w:rsidRPr="00781F73">
        <w:rPr>
          <w:rFonts w:ascii="Times New Roman" w:eastAsia="Times New Roman" w:hAnsi="Times New Roman" w:cs="Times New Roman"/>
          <w:sz w:val="28"/>
          <w:szCs w:val="28"/>
          <w:lang w:val="ro-MD"/>
        </w:rPr>
        <w:t xml:space="preserve"> </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7</w:t>
      </w:r>
      <w:r w:rsidRPr="00781F73">
        <w:rPr>
          <w:rFonts w:ascii="Times New Roman" w:eastAsia="Times New Roman" w:hAnsi="Times New Roman" w:cs="Times New Roman"/>
          <w:sz w:val="28"/>
          <w:szCs w:val="28"/>
          <w:lang w:val="ro-MD"/>
        </w:rPr>
        <w:t>. Întreprinderea pentru silvicultură Glodeni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8</w:t>
      </w:r>
      <w:r w:rsidRPr="00781F73">
        <w:rPr>
          <w:rFonts w:ascii="Times New Roman" w:eastAsia="Times New Roman" w:hAnsi="Times New Roman" w:cs="Times New Roman"/>
          <w:sz w:val="28"/>
          <w:szCs w:val="28"/>
          <w:lang w:val="ro-MD"/>
        </w:rPr>
        <w:t>. Întreprinderea pentru silvicultură "HÎNCEŞTI-SILVA"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9</w:t>
      </w:r>
      <w:r w:rsidRPr="00781F73">
        <w:rPr>
          <w:rFonts w:ascii="Times New Roman" w:eastAsia="Times New Roman" w:hAnsi="Times New Roman" w:cs="Times New Roman"/>
          <w:sz w:val="28"/>
          <w:szCs w:val="28"/>
          <w:lang w:val="ro-MD"/>
        </w:rPr>
        <w:t>. Întreprinderea pentru silvicultură Iargara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10</w:t>
      </w:r>
      <w:r w:rsidRPr="00781F73">
        <w:rPr>
          <w:rFonts w:ascii="Times New Roman" w:eastAsia="Times New Roman" w:hAnsi="Times New Roman" w:cs="Times New Roman"/>
          <w:sz w:val="28"/>
          <w:szCs w:val="28"/>
          <w:lang w:val="ro-MD"/>
        </w:rPr>
        <w:t>. Întreprinderea pentru silvicultură "NISPORENI-SILVA"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11</w:t>
      </w:r>
      <w:r w:rsidRPr="00781F73">
        <w:rPr>
          <w:rFonts w:ascii="Times New Roman" w:eastAsia="Times New Roman" w:hAnsi="Times New Roman" w:cs="Times New Roman"/>
          <w:sz w:val="28"/>
          <w:szCs w:val="28"/>
          <w:lang w:val="ro-MD"/>
        </w:rPr>
        <w:t>. Întreprinderea pentru silvicultură Orhei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12</w:t>
      </w:r>
      <w:r w:rsidRPr="00781F73">
        <w:rPr>
          <w:rFonts w:ascii="Times New Roman" w:eastAsia="Times New Roman" w:hAnsi="Times New Roman" w:cs="Times New Roman"/>
          <w:sz w:val="28"/>
          <w:szCs w:val="28"/>
          <w:lang w:val="ro-MD"/>
        </w:rPr>
        <w:t>. Întreprinderea pentru silvicultură "SILVA-SUD" Cahul</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13</w:t>
      </w:r>
      <w:r w:rsidRPr="00781F73">
        <w:rPr>
          <w:rFonts w:ascii="Times New Roman" w:eastAsia="Times New Roman" w:hAnsi="Times New Roman" w:cs="Times New Roman"/>
          <w:sz w:val="28"/>
          <w:szCs w:val="28"/>
          <w:lang w:val="ro-MD"/>
        </w:rPr>
        <w:t>. Întreprinderea pentru silvicultură "SILVA-CENTRU" Ungheni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14</w:t>
      </w:r>
      <w:r w:rsidRPr="00781F73">
        <w:rPr>
          <w:rFonts w:ascii="Times New Roman" w:eastAsia="Times New Roman" w:hAnsi="Times New Roman" w:cs="Times New Roman"/>
          <w:sz w:val="28"/>
          <w:szCs w:val="28"/>
          <w:lang w:val="ro-MD"/>
        </w:rPr>
        <w:t>. Întreprinderea pentru silvicultură Soroca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15</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 xml:space="preserve">-cinegetică </w:t>
      </w:r>
      <w:proofErr w:type="spellStart"/>
      <w:r w:rsidRPr="00781F73">
        <w:rPr>
          <w:rFonts w:ascii="Times New Roman" w:eastAsia="Times New Roman" w:hAnsi="Times New Roman" w:cs="Times New Roman"/>
          <w:sz w:val="28"/>
          <w:szCs w:val="28"/>
          <w:lang w:val="ro-MD"/>
        </w:rPr>
        <w:t>Străşeni</w:t>
      </w:r>
      <w:proofErr w:type="spellEnd"/>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16</w:t>
      </w:r>
      <w:r w:rsidRPr="00781F73">
        <w:rPr>
          <w:rFonts w:ascii="Times New Roman" w:eastAsia="Times New Roman" w:hAnsi="Times New Roman" w:cs="Times New Roman"/>
          <w:sz w:val="28"/>
          <w:szCs w:val="28"/>
          <w:lang w:val="ro-MD"/>
        </w:rPr>
        <w:t>. Întreprinderea pentru silvicultură "ŞOLDĂNEŞTI"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17</w:t>
      </w:r>
      <w:r w:rsidRPr="00781F73">
        <w:rPr>
          <w:rFonts w:ascii="Times New Roman" w:eastAsia="Times New Roman" w:hAnsi="Times New Roman" w:cs="Times New Roman"/>
          <w:sz w:val="28"/>
          <w:szCs w:val="28"/>
          <w:lang w:val="ro-MD"/>
        </w:rPr>
        <w:t>. Întreprinderea pentru silvicultură "TELENEŞTI"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18</w:t>
      </w:r>
      <w:r w:rsidRPr="00781F73">
        <w:rPr>
          <w:rFonts w:ascii="Times New Roman" w:eastAsia="Times New Roman" w:hAnsi="Times New Roman" w:cs="Times New Roman"/>
          <w:sz w:val="28"/>
          <w:szCs w:val="28"/>
          <w:lang w:val="ro-MD"/>
        </w:rPr>
        <w:t>. Întreprinderea pentru silvicultură "TIGHINA"</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19</w:t>
      </w:r>
      <w:r w:rsidRPr="00781F73">
        <w:rPr>
          <w:rFonts w:ascii="Times New Roman" w:eastAsia="Times New Roman" w:hAnsi="Times New Roman" w:cs="Times New Roman"/>
          <w:sz w:val="28"/>
          <w:szCs w:val="28"/>
          <w:lang w:val="ro-MD"/>
        </w:rPr>
        <w:t xml:space="preserve">. Întreprinderea </w:t>
      </w:r>
      <w:proofErr w:type="spellStart"/>
      <w:r w:rsidRPr="00781F73">
        <w:rPr>
          <w:rFonts w:ascii="Times New Roman" w:eastAsia="Times New Roman" w:hAnsi="Times New Roman" w:cs="Times New Roman"/>
          <w:sz w:val="28"/>
          <w:szCs w:val="28"/>
          <w:lang w:val="ro-MD"/>
        </w:rPr>
        <w:t>silvo</w:t>
      </w:r>
      <w:proofErr w:type="spellEnd"/>
      <w:r w:rsidRPr="00781F73">
        <w:rPr>
          <w:rFonts w:ascii="Times New Roman" w:eastAsia="Times New Roman" w:hAnsi="Times New Roman" w:cs="Times New Roman"/>
          <w:sz w:val="28"/>
          <w:szCs w:val="28"/>
          <w:lang w:val="ro-MD"/>
        </w:rPr>
        <w:t>-cinegetică "</w:t>
      </w:r>
      <w:proofErr w:type="spellStart"/>
      <w:r w:rsidRPr="00781F73">
        <w:rPr>
          <w:rFonts w:ascii="Times New Roman" w:eastAsia="Times New Roman" w:hAnsi="Times New Roman" w:cs="Times New Roman"/>
          <w:sz w:val="28"/>
          <w:szCs w:val="28"/>
          <w:lang w:val="ro-MD"/>
        </w:rPr>
        <w:t>Sil</w:t>
      </w:r>
      <w:proofErr w:type="spellEnd"/>
      <w:r w:rsidRPr="00781F73">
        <w:rPr>
          <w:rFonts w:ascii="Times New Roman" w:eastAsia="Times New Roman" w:hAnsi="Times New Roman" w:cs="Times New Roman"/>
          <w:sz w:val="28"/>
          <w:szCs w:val="28"/>
          <w:lang w:val="ro-MD"/>
        </w:rPr>
        <w:t>-RĂZENI"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20</w:t>
      </w:r>
      <w:r w:rsidRPr="00781F73">
        <w:rPr>
          <w:rFonts w:ascii="Times New Roman" w:eastAsia="Times New Roman" w:hAnsi="Times New Roman" w:cs="Times New Roman"/>
          <w:sz w:val="28"/>
          <w:szCs w:val="28"/>
          <w:lang w:val="ro-MD"/>
        </w:rPr>
        <w:t>. Rezervația naturală "CODRII"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21</w:t>
      </w:r>
      <w:r w:rsidRPr="00781F73">
        <w:rPr>
          <w:rFonts w:ascii="Times New Roman" w:eastAsia="Times New Roman" w:hAnsi="Times New Roman" w:cs="Times New Roman"/>
          <w:sz w:val="28"/>
          <w:szCs w:val="28"/>
          <w:lang w:val="ro-MD"/>
        </w:rPr>
        <w:t>. Rezervația naturală "PĂDUREA DOMNEASCĂ"</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22</w:t>
      </w:r>
      <w:r w:rsidRPr="00781F73">
        <w:rPr>
          <w:rFonts w:ascii="Times New Roman" w:eastAsia="Times New Roman" w:hAnsi="Times New Roman" w:cs="Times New Roman"/>
          <w:sz w:val="28"/>
          <w:szCs w:val="28"/>
          <w:lang w:val="ro-MD"/>
        </w:rPr>
        <w:t>. Rezervația naturală "PLAIUL FAGULUI"</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23</w:t>
      </w:r>
      <w:r w:rsidRPr="00781F73">
        <w:rPr>
          <w:rFonts w:ascii="Times New Roman" w:eastAsia="Times New Roman" w:hAnsi="Times New Roman" w:cs="Times New Roman"/>
          <w:sz w:val="28"/>
          <w:szCs w:val="28"/>
          <w:lang w:val="ro-MD"/>
        </w:rPr>
        <w:t>. Rezervația biosferei "PRUTUL DE JOS"</w:t>
      </w:r>
    </w:p>
    <w:p w:rsidR="00101392"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24</w:t>
      </w:r>
      <w:r w:rsidRPr="00781F73">
        <w:rPr>
          <w:rFonts w:ascii="Times New Roman" w:eastAsia="Times New Roman" w:hAnsi="Times New Roman" w:cs="Times New Roman"/>
          <w:sz w:val="28"/>
          <w:szCs w:val="28"/>
          <w:lang w:val="ro-MD"/>
        </w:rPr>
        <w:t xml:space="preserve">. Institutul de Cercetări </w:t>
      </w:r>
      <w:proofErr w:type="spellStart"/>
      <w:r w:rsidRPr="00781F73">
        <w:rPr>
          <w:rFonts w:ascii="Times New Roman" w:eastAsia="Times New Roman" w:hAnsi="Times New Roman" w:cs="Times New Roman"/>
          <w:sz w:val="28"/>
          <w:szCs w:val="28"/>
          <w:lang w:val="ro-MD"/>
        </w:rPr>
        <w:t>şi</w:t>
      </w:r>
      <w:proofErr w:type="spellEnd"/>
      <w:r w:rsidRPr="00781F73">
        <w:rPr>
          <w:rFonts w:ascii="Times New Roman" w:eastAsia="Times New Roman" w:hAnsi="Times New Roman" w:cs="Times New Roman"/>
          <w:sz w:val="28"/>
          <w:szCs w:val="28"/>
          <w:lang w:val="ro-MD"/>
        </w:rPr>
        <w:t xml:space="preserve"> Amenajări Silvice</w:t>
      </w:r>
    </w:p>
    <w:p w:rsidR="0069048B" w:rsidRPr="00781F73" w:rsidRDefault="00101392" w:rsidP="00101392">
      <w:pPr>
        <w:spacing w:after="0" w:line="240" w:lineRule="auto"/>
        <w:ind w:firstLine="567"/>
        <w:jc w:val="both"/>
        <w:rPr>
          <w:rFonts w:ascii="Times New Roman" w:eastAsia="Times New Roman" w:hAnsi="Times New Roman" w:cs="Times New Roman"/>
          <w:sz w:val="28"/>
          <w:szCs w:val="28"/>
          <w:lang w:val="ro-MD"/>
        </w:rPr>
      </w:pPr>
      <w:r w:rsidRPr="00781F73">
        <w:rPr>
          <w:rFonts w:ascii="Times New Roman" w:eastAsia="Times New Roman" w:hAnsi="Times New Roman" w:cs="Times New Roman"/>
          <w:sz w:val="28"/>
          <w:szCs w:val="28"/>
          <w:lang w:val="ro-MD"/>
        </w:rPr>
        <w:t>206</w:t>
      </w:r>
      <w:r w:rsidRPr="00781F73">
        <w:rPr>
          <w:rFonts w:ascii="Times New Roman" w:eastAsia="Times New Roman" w:hAnsi="Times New Roman" w:cs="Times New Roman"/>
          <w:sz w:val="28"/>
          <w:szCs w:val="28"/>
          <w:vertAlign w:val="superscript"/>
          <w:lang w:val="ro-MD"/>
        </w:rPr>
        <w:t>25</w:t>
      </w:r>
      <w:r w:rsidRPr="00781F73">
        <w:rPr>
          <w:rFonts w:ascii="Times New Roman" w:eastAsia="Times New Roman" w:hAnsi="Times New Roman" w:cs="Times New Roman"/>
          <w:sz w:val="28"/>
          <w:szCs w:val="28"/>
          <w:lang w:val="ro-MD"/>
        </w:rPr>
        <w:t xml:space="preserve">. Instituția Publică Parcul </w:t>
      </w:r>
      <w:proofErr w:type="spellStart"/>
      <w:r w:rsidRPr="00781F73">
        <w:rPr>
          <w:rFonts w:ascii="Times New Roman" w:eastAsia="Times New Roman" w:hAnsi="Times New Roman" w:cs="Times New Roman"/>
          <w:sz w:val="28"/>
          <w:szCs w:val="28"/>
          <w:lang w:val="ro-MD"/>
        </w:rPr>
        <w:t>Naţional</w:t>
      </w:r>
      <w:proofErr w:type="spellEnd"/>
      <w:r w:rsidRPr="00781F73">
        <w:rPr>
          <w:rFonts w:ascii="Times New Roman" w:eastAsia="Times New Roman" w:hAnsi="Times New Roman" w:cs="Times New Roman"/>
          <w:sz w:val="28"/>
          <w:szCs w:val="28"/>
          <w:lang w:val="ro-MD"/>
        </w:rPr>
        <w:t xml:space="preserve"> Orhei”.</w:t>
      </w:r>
    </w:p>
    <w:p w:rsidR="007B2A5B" w:rsidRPr="00781F73" w:rsidRDefault="007B2A5B" w:rsidP="0069048B">
      <w:pPr>
        <w:spacing w:after="0" w:line="240" w:lineRule="auto"/>
        <w:ind w:firstLine="567"/>
        <w:jc w:val="both"/>
        <w:rPr>
          <w:rFonts w:ascii="Times New Roman" w:eastAsia="Times New Roman" w:hAnsi="Times New Roman" w:cs="Times New Roman"/>
          <w:sz w:val="28"/>
          <w:szCs w:val="28"/>
          <w:lang w:val="ro-MD"/>
        </w:rPr>
      </w:pPr>
    </w:p>
    <w:p w:rsidR="0069048B" w:rsidRPr="0069048B" w:rsidRDefault="0069048B" w:rsidP="0069048B">
      <w:pPr>
        <w:spacing w:after="0" w:line="240" w:lineRule="auto"/>
        <w:ind w:firstLine="567"/>
        <w:jc w:val="both"/>
        <w:rPr>
          <w:rFonts w:ascii="Times New Roman" w:eastAsia="Times New Roman" w:hAnsi="Times New Roman" w:cs="Times New Roman"/>
          <w:sz w:val="28"/>
          <w:szCs w:val="28"/>
          <w:lang w:val="ro-MD"/>
        </w:rPr>
      </w:pPr>
      <w:r w:rsidRPr="0069048B">
        <w:rPr>
          <w:rFonts w:ascii="Times New Roman" w:eastAsia="Times New Roman" w:hAnsi="Times New Roman" w:cs="Times New Roman"/>
          <w:sz w:val="28"/>
          <w:szCs w:val="28"/>
          <w:lang w:val="ro-MD"/>
        </w:rPr>
        <w:t> </w:t>
      </w:r>
    </w:p>
    <w:p w:rsidR="0069048B" w:rsidRDefault="0069048B" w:rsidP="0069048B">
      <w:pPr>
        <w:spacing w:after="0" w:line="240" w:lineRule="auto"/>
        <w:ind w:firstLine="567"/>
        <w:jc w:val="both"/>
        <w:rPr>
          <w:rFonts w:ascii="Times New Roman" w:eastAsia="Times New Roman" w:hAnsi="Times New Roman" w:cs="Times New Roman"/>
          <w:sz w:val="28"/>
          <w:szCs w:val="28"/>
          <w:lang w:val="ro-MD"/>
        </w:rPr>
      </w:pPr>
      <w:proofErr w:type="spellStart"/>
      <w:r w:rsidRPr="0069048B">
        <w:rPr>
          <w:rFonts w:ascii="Times New Roman" w:eastAsia="Times New Roman" w:hAnsi="Times New Roman" w:cs="Times New Roman"/>
          <w:b/>
          <w:bCs/>
          <w:sz w:val="28"/>
          <w:szCs w:val="28"/>
          <w:lang w:val="ro-MD"/>
        </w:rPr>
        <w:t>Art.II</w:t>
      </w:r>
      <w:proofErr w:type="spellEnd"/>
      <w:r w:rsidRPr="0069048B">
        <w:rPr>
          <w:rFonts w:ascii="Times New Roman" w:eastAsia="Times New Roman" w:hAnsi="Times New Roman" w:cs="Times New Roman"/>
          <w:b/>
          <w:bCs/>
          <w:sz w:val="28"/>
          <w:szCs w:val="28"/>
          <w:lang w:val="ro-MD"/>
        </w:rPr>
        <w:t>.</w:t>
      </w:r>
      <w:r w:rsidRPr="0069048B">
        <w:rPr>
          <w:rFonts w:ascii="Times New Roman" w:eastAsia="Times New Roman" w:hAnsi="Times New Roman" w:cs="Times New Roman"/>
          <w:sz w:val="28"/>
          <w:szCs w:val="28"/>
          <w:lang w:val="ro-MD"/>
        </w:rPr>
        <w:t xml:space="preserve"> – Prezenta lege intră în vigoare la data publicării în Monitorul Oficial al Republicii Moldova.</w:t>
      </w:r>
    </w:p>
    <w:p w:rsidR="007B2A5B" w:rsidRDefault="007B2A5B" w:rsidP="0010275B">
      <w:pPr>
        <w:spacing w:after="0" w:line="240" w:lineRule="auto"/>
        <w:jc w:val="both"/>
        <w:rPr>
          <w:rFonts w:ascii="Times New Roman" w:eastAsia="Times New Roman" w:hAnsi="Times New Roman" w:cs="Times New Roman"/>
          <w:sz w:val="28"/>
          <w:szCs w:val="28"/>
          <w:lang w:val="ro-MD"/>
        </w:rPr>
      </w:pPr>
    </w:p>
    <w:p w:rsidR="007B2A5B" w:rsidRPr="0069048B" w:rsidRDefault="007B2A5B" w:rsidP="0069048B">
      <w:pPr>
        <w:spacing w:after="0" w:line="240" w:lineRule="auto"/>
        <w:ind w:firstLine="567"/>
        <w:jc w:val="both"/>
        <w:rPr>
          <w:rFonts w:ascii="Times New Roman" w:eastAsia="Times New Roman" w:hAnsi="Times New Roman" w:cs="Times New Roman"/>
          <w:sz w:val="28"/>
          <w:szCs w:val="28"/>
          <w:lang w:val="ro-MD"/>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gridCol w:w="1675"/>
      </w:tblGrid>
      <w:tr w:rsidR="0069048B" w:rsidRPr="0069048B" w:rsidTr="0069048B">
        <w:tc>
          <w:tcPr>
            <w:tcW w:w="0" w:type="auto"/>
            <w:tcBorders>
              <w:top w:val="nil"/>
              <w:left w:val="nil"/>
              <w:bottom w:val="nil"/>
              <w:right w:val="nil"/>
            </w:tcBorders>
            <w:tcMar>
              <w:top w:w="24" w:type="dxa"/>
              <w:left w:w="48" w:type="dxa"/>
              <w:bottom w:w="24" w:type="dxa"/>
              <w:right w:w="1680"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PREŞEDINTELE PARLAMENTULUI</w:t>
            </w:r>
          </w:p>
        </w:tc>
        <w:tc>
          <w:tcPr>
            <w:tcW w:w="0" w:type="auto"/>
            <w:tcBorders>
              <w:top w:val="nil"/>
              <w:left w:val="nil"/>
              <w:bottom w:val="nil"/>
              <w:right w:val="nil"/>
            </w:tcBorders>
            <w:tcMar>
              <w:top w:w="24"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r w:rsidRPr="0069048B">
              <w:rPr>
                <w:rFonts w:ascii="Times New Roman" w:eastAsia="Times New Roman" w:hAnsi="Times New Roman" w:cs="Times New Roman"/>
                <w:b/>
                <w:bCs/>
                <w:sz w:val="28"/>
                <w:szCs w:val="28"/>
                <w:lang w:val="ro-MD"/>
              </w:rPr>
              <w:t>Igor GROSU</w:t>
            </w:r>
          </w:p>
        </w:tc>
      </w:tr>
      <w:tr w:rsidR="0069048B" w:rsidRPr="0069048B" w:rsidTr="0069048B">
        <w:tc>
          <w:tcPr>
            <w:tcW w:w="0" w:type="auto"/>
            <w:gridSpan w:val="2"/>
            <w:tcBorders>
              <w:top w:val="nil"/>
              <w:left w:val="nil"/>
              <w:bottom w:val="nil"/>
              <w:right w:val="nil"/>
            </w:tcBorders>
            <w:tcMar>
              <w:top w:w="120" w:type="dxa"/>
              <w:left w:w="48" w:type="dxa"/>
              <w:bottom w:w="24" w:type="dxa"/>
              <w:right w:w="48" w:type="dxa"/>
            </w:tcMar>
            <w:hideMark/>
          </w:tcPr>
          <w:p w:rsidR="0069048B" w:rsidRPr="0069048B" w:rsidRDefault="0069048B" w:rsidP="0069048B">
            <w:pPr>
              <w:spacing w:after="0" w:line="240" w:lineRule="auto"/>
              <w:rPr>
                <w:rFonts w:ascii="Times New Roman" w:eastAsia="Times New Roman" w:hAnsi="Times New Roman" w:cs="Times New Roman"/>
                <w:b/>
                <w:bCs/>
                <w:sz w:val="28"/>
                <w:szCs w:val="28"/>
                <w:lang w:val="ro-MD"/>
              </w:rPr>
            </w:pPr>
          </w:p>
        </w:tc>
      </w:tr>
    </w:tbl>
    <w:p w:rsidR="00CE07D5" w:rsidRPr="0069048B" w:rsidRDefault="00E22495" w:rsidP="0010275B">
      <w:pPr>
        <w:spacing w:after="0" w:line="240" w:lineRule="auto"/>
        <w:rPr>
          <w:rFonts w:ascii="Times New Roman" w:hAnsi="Times New Roman" w:cs="Times New Roman"/>
          <w:sz w:val="28"/>
          <w:szCs w:val="28"/>
          <w:lang w:val="ro-MD"/>
        </w:rPr>
      </w:pPr>
    </w:p>
    <w:sectPr w:rsidR="00CE07D5" w:rsidRPr="006904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7530"/>
    <w:multiLevelType w:val="hybridMultilevel"/>
    <w:tmpl w:val="C320157E"/>
    <w:lvl w:ilvl="0" w:tplc="F65A9BE6">
      <w:start w:val="5"/>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9DA639E"/>
    <w:multiLevelType w:val="hybridMultilevel"/>
    <w:tmpl w:val="BEBE0200"/>
    <w:lvl w:ilvl="0" w:tplc="DBAE5308">
      <w:start w:val="1"/>
      <w:numFmt w:val="decimal"/>
      <w:lvlText w:val="%1."/>
      <w:lvlJc w:val="left"/>
      <w:pPr>
        <w:ind w:left="942" w:hanging="375"/>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74D69FE"/>
    <w:multiLevelType w:val="hybridMultilevel"/>
    <w:tmpl w:val="B7301CF0"/>
    <w:lvl w:ilvl="0" w:tplc="948085E0">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71521BF1"/>
    <w:multiLevelType w:val="hybridMultilevel"/>
    <w:tmpl w:val="E802453C"/>
    <w:lvl w:ilvl="0" w:tplc="98AA3B08">
      <w:start w:val="3"/>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8B"/>
    <w:rsid w:val="00074A08"/>
    <w:rsid w:val="000B6082"/>
    <w:rsid w:val="000E0142"/>
    <w:rsid w:val="000F58DA"/>
    <w:rsid w:val="00101392"/>
    <w:rsid w:val="0010275B"/>
    <w:rsid w:val="001103E4"/>
    <w:rsid w:val="001B799B"/>
    <w:rsid w:val="001F2D31"/>
    <w:rsid w:val="00262ED1"/>
    <w:rsid w:val="0038107E"/>
    <w:rsid w:val="003A27FE"/>
    <w:rsid w:val="003D6CB8"/>
    <w:rsid w:val="003D722F"/>
    <w:rsid w:val="003F1595"/>
    <w:rsid w:val="00457F1C"/>
    <w:rsid w:val="0055759A"/>
    <w:rsid w:val="0069048B"/>
    <w:rsid w:val="00781F73"/>
    <w:rsid w:val="007B2A5B"/>
    <w:rsid w:val="0081247D"/>
    <w:rsid w:val="008A3F5B"/>
    <w:rsid w:val="008C6C50"/>
    <w:rsid w:val="00902DF0"/>
    <w:rsid w:val="00913735"/>
    <w:rsid w:val="00985207"/>
    <w:rsid w:val="00A114B3"/>
    <w:rsid w:val="00AD3B4D"/>
    <w:rsid w:val="00BA23C0"/>
    <w:rsid w:val="00BB43A1"/>
    <w:rsid w:val="00CB663A"/>
    <w:rsid w:val="00CC2FBA"/>
    <w:rsid w:val="00D34125"/>
    <w:rsid w:val="00D63715"/>
    <w:rsid w:val="00DD630B"/>
    <w:rsid w:val="00E22495"/>
    <w:rsid w:val="00E420A0"/>
    <w:rsid w:val="00ED24C4"/>
    <w:rsid w:val="00ED562F"/>
    <w:rsid w:val="00F3255E"/>
    <w:rsid w:val="00F4441A"/>
    <w:rsid w:val="00F85240"/>
    <w:rsid w:val="00FB6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3CEDE6-29B9-4612-B358-1B13EDA5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04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tsp">
    <w:name w:val="tt_sp"/>
    <w:basedOn w:val="Normal"/>
    <w:rsid w:val="006904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9048B"/>
    <w:rPr>
      <w:color w:val="0000FF"/>
      <w:u w:val="single"/>
    </w:rPr>
  </w:style>
  <w:style w:type="paragraph" w:styleId="ListParagraph">
    <w:name w:val="List Paragraph"/>
    <w:basedOn w:val="Normal"/>
    <w:uiPriority w:val="34"/>
    <w:qFormat/>
    <w:rsid w:val="00985207"/>
    <w:pPr>
      <w:ind w:left="720"/>
      <w:contextualSpacing/>
    </w:pPr>
  </w:style>
  <w:style w:type="paragraph" w:styleId="BalloonText">
    <w:name w:val="Balloon Text"/>
    <w:basedOn w:val="Normal"/>
    <w:link w:val="BalloonTextChar"/>
    <w:uiPriority w:val="99"/>
    <w:semiHidden/>
    <w:unhideWhenUsed/>
    <w:rsid w:val="001013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3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404127">
      <w:bodyDiv w:val="1"/>
      <w:marLeft w:val="0"/>
      <w:marRight w:val="0"/>
      <w:marTop w:val="0"/>
      <w:marBottom w:val="0"/>
      <w:divBdr>
        <w:top w:val="none" w:sz="0" w:space="0" w:color="auto"/>
        <w:left w:val="none" w:sz="0" w:space="0" w:color="auto"/>
        <w:bottom w:val="none" w:sz="0" w:space="0" w:color="auto"/>
        <w:right w:val="none" w:sz="0" w:space="0" w:color="auto"/>
      </w:divBdr>
      <w:divsChild>
        <w:div w:id="2094427871">
          <w:marLeft w:val="0"/>
          <w:marRight w:val="0"/>
          <w:marTop w:val="0"/>
          <w:marBottom w:val="0"/>
          <w:divBdr>
            <w:top w:val="none" w:sz="0" w:space="0" w:color="auto"/>
            <w:left w:val="none" w:sz="0" w:space="0" w:color="auto"/>
            <w:bottom w:val="none" w:sz="0" w:space="0" w:color="auto"/>
            <w:right w:val="none" w:sz="0" w:space="0" w:color="auto"/>
          </w:divBdr>
        </w:div>
      </w:divsChild>
    </w:div>
    <w:div w:id="890968281">
      <w:bodyDiv w:val="1"/>
      <w:marLeft w:val="0"/>
      <w:marRight w:val="0"/>
      <w:marTop w:val="0"/>
      <w:marBottom w:val="0"/>
      <w:divBdr>
        <w:top w:val="none" w:sz="0" w:space="0" w:color="auto"/>
        <w:left w:val="none" w:sz="0" w:space="0" w:color="auto"/>
        <w:bottom w:val="none" w:sz="0" w:space="0" w:color="auto"/>
        <w:right w:val="none" w:sz="0" w:space="0" w:color="auto"/>
      </w:divBdr>
      <w:divsChild>
        <w:div w:id="1301807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1543</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39</cp:revision>
  <cp:lastPrinted>2024-06-13T05:16:00Z</cp:lastPrinted>
  <dcterms:created xsi:type="dcterms:W3CDTF">2024-06-07T12:26:00Z</dcterms:created>
  <dcterms:modified xsi:type="dcterms:W3CDTF">2024-06-21T08:42:00Z</dcterms:modified>
</cp:coreProperties>
</file>