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FB8D2" w14:textId="77777777" w:rsidR="002976E0" w:rsidRPr="002976E0" w:rsidRDefault="002976E0" w:rsidP="002976E0">
      <w:pPr>
        <w:spacing w:after="0" w:line="240" w:lineRule="auto"/>
        <w:jc w:val="right"/>
        <w:rPr>
          <w:rFonts w:ascii="Times New Roman" w:eastAsia="Times New Roman" w:hAnsi="Times New Roman" w:cs="Times New Roman"/>
          <w:b/>
          <w:sz w:val="18"/>
          <w:szCs w:val="18"/>
          <w:u w:val="single"/>
          <w:lang w:val="ro-RO" w:eastAsia="ru-RU"/>
        </w:rPr>
      </w:pPr>
      <w:r w:rsidRPr="002976E0">
        <w:rPr>
          <w:rFonts w:ascii="Times New Roman" w:eastAsia="Times New Roman" w:hAnsi="Times New Roman" w:cs="Times New Roman"/>
          <w:b/>
          <w:sz w:val="18"/>
          <w:szCs w:val="18"/>
          <w:u w:val="single"/>
          <w:lang w:val="ro-RO" w:eastAsia="ru-RU"/>
        </w:rPr>
        <w:t>PROIECT</w:t>
      </w:r>
    </w:p>
    <w:p w14:paraId="3BA2276E" w14:textId="77777777" w:rsidR="002976E0" w:rsidRPr="002976E0" w:rsidRDefault="002976E0" w:rsidP="002976E0">
      <w:pPr>
        <w:spacing w:after="0" w:line="240" w:lineRule="auto"/>
        <w:jc w:val="both"/>
        <w:rPr>
          <w:rFonts w:ascii="Times New Roman" w:eastAsia="Times New Roman" w:hAnsi="Times New Roman" w:cs="Times New Roman"/>
          <w:b/>
          <w:sz w:val="24"/>
          <w:szCs w:val="24"/>
          <w:lang w:val="ro-RO" w:eastAsia="ru-RU"/>
        </w:rPr>
      </w:pPr>
    </w:p>
    <w:p w14:paraId="56CF8A51" w14:textId="77777777" w:rsidR="002976E0" w:rsidRPr="002976E0" w:rsidRDefault="002976E0" w:rsidP="002976E0">
      <w:pPr>
        <w:spacing w:after="0" w:line="240" w:lineRule="auto"/>
        <w:jc w:val="both"/>
        <w:rPr>
          <w:rFonts w:ascii="Times New Roman" w:eastAsia="Times New Roman" w:hAnsi="Times New Roman" w:cs="Times New Roman"/>
          <w:b/>
          <w:i/>
          <w:sz w:val="28"/>
          <w:szCs w:val="28"/>
          <w:lang w:val="ro-RO" w:eastAsia="ru-RU"/>
        </w:rPr>
      </w:pPr>
    </w:p>
    <w:p w14:paraId="72FA19B8" w14:textId="77777777" w:rsidR="002976E0" w:rsidRPr="002976E0" w:rsidRDefault="002976E0" w:rsidP="002976E0">
      <w:pPr>
        <w:spacing w:after="0" w:line="240" w:lineRule="auto"/>
        <w:jc w:val="both"/>
        <w:rPr>
          <w:rFonts w:ascii="Times New Roman" w:eastAsia="Times New Roman" w:hAnsi="Times New Roman" w:cs="Times New Roman"/>
          <w:b/>
          <w:i/>
          <w:sz w:val="28"/>
          <w:szCs w:val="28"/>
          <w:lang w:val="ro-RO" w:eastAsia="ru-RU"/>
        </w:rPr>
      </w:pPr>
    </w:p>
    <w:p w14:paraId="7FB98EF1" w14:textId="77777777" w:rsidR="002976E0" w:rsidRPr="002976E0" w:rsidRDefault="002976E0" w:rsidP="002976E0">
      <w:pPr>
        <w:spacing w:after="0" w:line="240" w:lineRule="auto"/>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GUVERNUL REPUBLICII MOLDOVA</w:t>
      </w:r>
    </w:p>
    <w:p w14:paraId="0CADB15C" w14:textId="77777777" w:rsidR="002976E0" w:rsidRPr="002976E0" w:rsidRDefault="002976E0" w:rsidP="002976E0">
      <w:pPr>
        <w:spacing w:after="0" w:line="240" w:lineRule="auto"/>
        <w:jc w:val="center"/>
        <w:rPr>
          <w:rFonts w:ascii="Times New Roman" w:eastAsia="Times New Roman" w:hAnsi="Times New Roman" w:cs="Times New Roman"/>
          <w:b/>
          <w:sz w:val="24"/>
          <w:szCs w:val="24"/>
          <w:lang w:val="ro-RO" w:eastAsia="ru-RU"/>
        </w:rPr>
      </w:pPr>
    </w:p>
    <w:p w14:paraId="7E79C8FF" w14:textId="77777777" w:rsidR="002976E0" w:rsidRPr="002976E0" w:rsidRDefault="002976E0" w:rsidP="002976E0">
      <w:pPr>
        <w:spacing w:after="0" w:line="240" w:lineRule="auto"/>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 xml:space="preserve">                     HOTĂRÎRE nr.________din __________</w:t>
      </w:r>
    </w:p>
    <w:p w14:paraId="652D25DA" w14:textId="77777777" w:rsidR="00867DA6" w:rsidRDefault="00867DA6" w:rsidP="00867DA6">
      <w:pPr>
        <w:spacing w:after="0" w:line="240" w:lineRule="auto"/>
        <w:jc w:val="center"/>
        <w:rPr>
          <w:rFonts w:ascii="Times New Roman" w:eastAsia="Times New Roman" w:hAnsi="Times New Roman" w:cs="Times New Roman"/>
          <w:b/>
          <w:sz w:val="24"/>
          <w:szCs w:val="24"/>
          <w:lang w:val="ro-RO" w:eastAsia="ru-RU"/>
        </w:rPr>
      </w:pPr>
    </w:p>
    <w:p w14:paraId="4F58ABD2" w14:textId="57B8BCBB" w:rsidR="00867DA6" w:rsidRPr="002976E0" w:rsidRDefault="00867DA6" w:rsidP="00867DA6">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Chișinău</w:t>
      </w:r>
    </w:p>
    <w:p w14:paraId="02CFE9ED" w14:textId="77777777" w:rsidR="002976E0" w:rsidRDefault="002976E0" w:rsidP="002976E0">
      <w:pPr>
        <w:spacing w:after="0" w:line="240" w:lineRule="auto"/>
        <w:jc w:val="center"/>
        <w:rPr>
          <w:rFonts w:ascii="Times New Roman" w:eastAsia="Times New Roman" w:hAnsi="Times New Roman" w:cs="Times New Roman"/>
          <w:b/>
          <w:sz w:val="24"/>
          <w:szCs w:val="24"/>
          <w:lang w:val="ro-RO" w:eastAsia="ru-RU"/>
        </w:rPr>
      </w:pPr>
    </w:p>
    <w:p w14:paraId="7D4DDA66" w14:textId="77777777" w:rsidR="006240BA" w:rsidRPr="002976E0" w:rsidRDefault="006240BA" w:rsidP="002976E0">
      <w:pPr>
        <w:spacing w:after="0" w:line="240" w:lineRule="auto"/>
        <w:jc w:val="center"/>
        <w:rPr>
          <w:rFonts w:ascii="Times New Roman" w:eastAsia="Times New Roman" w:hAnsi="Times New Roman" w:cs="Times New Roman"/>
          <w:b/>
          <w:sz w:val="24"/>
          <w:szCs w:val="24"/>
          <w:lang w:val="ro-RO" w:eastAsia="ru-RU"/>
        </w:rPr>
      </w:pPr>
    </w:p>
    <w:p w14:paraId="2EC068D4" w14:textId="77777777" w:rsidR="002976E0" w:rsidRPr="002976E0" w:rsidRDefault="002976E0" w:rsidP="002976E0">
      <w:pPr>
        <w:spacing w:after="0" w:line="240" w:lineRule="auto"/>
        <w:ind w:firstLine="540"/>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 xml:space="preserve">privind aprobarea Regulamentului cu privire la modalitatea de ținere a </w:t>
      </w:r>
    </w:p>
    <w:p w14:paraId="26825B78" w14:textId="38F1507E" w:rsidR="002976E0" w:rsidRPr="002976E0" w:rsidRDefault="002976E0" w:rsidP="002976E0">
      <w:pPr>
        <w:spacing w:after="0" w:line="240" w:lineRule="auto"/>
        <w:ind w:firstLine="540"/>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 xml:space="preserve">Registrului electronic al angajaţilor </w:t>
      </w:r>
    </w:p>
    <w:p w14:paraId="71FBC4E3" w14:textId="50DF9C29" w:rsidR="002976E0" w:rsidRPr="002976E0" w:rsidRDefault="002976E0" w:rsidP="002976E0">
      <w:pPr>
        <w:spacing w:after="0" w:line="240" w:lineRule="auto"/>
        <w:ind w:firstLine="540"/>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și de utilizare a Sistemului informațional automatizat</w:t>
      </w:r>
    </w:p>
    <w:p w14:paraId="62BD1E71" w14:textId="77777777" w:rsidR="002976E0" w:rsidRPr="002976E0" w:rsidRDefault="002976E0" w:rsidP="002976E0">
      <w:pPr>
        <w:spacing w:after="0" w:line="240" w:lineRule="auto"/>
        <w:jc w:val="both"/>
        <w:rPr>
          <w:rFonts w:ascii="Times New Roman" w:eastAsia="Times New Roman" w:hAnsi="Times New Roman" w:cs="Times New Roman"/>
          <w:b/>
          <w:sz w:val="24"/>
          <w:szCs w:val="24"/>
          <w:lang w:val="ro-RO" w:eastAsia="ru-RU"/>
        </w:rPr>
      </w:pPr>
    </w:p>
    <w:p w14:paraId="0C45B723" w14:textId="77777777" w:rsidR="002976E0" w:rsidRPr="002976E0" w:rsidRDefault="002976E0" w:rsidP="002976E0">
      <w:pPr>
        <w:spacing w:after="0" w:line="240" w:lineRule="auto"/>
        <w:jc w:val="both"/>
        <w:rPr>
          <w:rFonts w:ascii="Times New Roman" w:eastAsia="Times New Roman" w:hAnsi="Times New Roman" w:cs="Times New Roman"/>
          <w:i/>
          <w:iCs/>
          <w:color w:val="FF0000"/>
          <w:sz w:val="18"/>
          <w:szCs w:val="18"/>
          <w:lang w:val="ro-RO" w:eastAsia="zh-CN"/>
        </w:rPr>
      </w:pPr>
    </w:p>
    <w:p w14:paraId="698F6446" w14:textId="4923BEEE" w:rsidR="002976E0" w:rsidRPr="002976E0" w:rsidRDefault="00CB6965" w:rsidP="002976E0">
      <w:pPr>
        <w:spacing w:after="0" w:line="360" w:lineRule="auto"/>
        <w:ind w:left="-567" w:firstLine="709"/>
        <w:jc w:val="both"/>
        <w:rPr>
          <w:rFonts w:ascii="Times New Roman" w:eastAsia="MS Mincho" w:hAnsi="Times New Roman" w:cs="Times New Roman"/>
          <w:color w:val="000000"/>
          <w:sz w:val="25"/>
          <w:szCs w:val="25"/>
          <w:lang w:val="ro-RO"/>
        </w:rPr>
      </w:pPr>
      <w:r w:rsidRPr="00CB6965">
        <w:rPr>
          <w:rFonts w:ascii="Times New Roman" w:eastAsia="MS Mincho" w:hAnsi="Times New Roman" w:cs="Times New Roman"/>
          <w:color w:val="000000"/>
          <w:sz w:val="25"/>
          <w:szCs w:val="25"/>
        </w:rPr>
        <w:t>În scopul asigurării ținerii unei evidențe centralizate a angajaților, în conformitate cu prevederile Legii cu privire la actele normative nr.</w:t>
      </w:r>
      <w:r w:rsidR="00BB7D7B">
        <w:rPr>
          <w:rFonts w:ascii="Times New Roman" w:eastAsia="MS Mincho" w:hAnsi="Times New Roman" w:cs="Times New Roman"/>
          <w:color w:val="000000"/>
          <w:sz w:val="25"/>
          <w:szCs w:val="25"/>
        </w:rPr>
        <w:t xml:space="preserve"> </w:t>
      </w:r>
      <w:r w:rsidRPr="00CB6965">
        <w:rPr>
          <w:rFonts w:ascii="Times New Roman" w:eastAsia="MS Mincho" w:hAnsi="Times New Roman" w:cs="Times New Roman"/>
          <w:color w:val="000000"/>
          <w:sz w:val="25"/>
          <w:szCs w:val="25"/>
        </w:rPr>
        <w:t>100 din 22.12.2017, precum și întru executarea H</w:t>
      </w:r>
      <w:r w:rsidR="00BB7D7B">
        <w:rPr>
          <w:rFonts w:ascii="Times New Roman" w:eastAsia="MS Mincho" w:hAnsi="Times New Roman" w:cs="Times New Roman"/>
          <w:color w:val="000000"/>
          <w:sz w:val="25"/>
          <w:szCs w:val="25"/>
        </w:rPr>
        <w:t xml:space="preserve">otărîrii Guvernului nr. 681 din </w:t>
      </w:r>
      <w:r w:rsidR="00BB7D7B" w:rsidRPr="00BB7D7B">
        <w:rPr>
          <w:rFonts w:ascii="Times New Roman" w:eastAsia="MS Mincho" w:hAnsi="Times New Roman" w:cs="Times New Roman"/>
          <w:color w:val="000000"/>
          <w:sz w:val="25"/>
          <w:szCs w:val="25"/>
        </w:rPr>
        <w:t>10.09.2020</w:t>
      </w:r>
      <w:r w:rsidRPr="00CB6965">
        <w:rPr>
          <w:rFonts w:ascii="Times New Roman" w:eastAsia="MS Mincho" w:hAnsi="Times New Roman" w:cs="Times New Roman"/>
          <w:color w:val="000000"/>
          <w:sz w:val="25"/>
          <w:szCs w:val="25"/>
        </w:rPr>
        <w:t xml:space="preserve"> cu privire la aprobarea Conceptului Sistemului informaţional automatizat „Registrul electronic al angaj</w:t>
      </w:r>
      <w:r w:rsidR="0073637D">
        <w:rPr>
          <w:rFonts w:ascii="Times New Roman" w:eastAsia="MS Mincho" w:hAnsi="Times New Roman" w:cs="Times New Roman"/>
          <w:color w:val="000000"/>
          <w:sz w:val="25"/>
          <w:szCs w:val="25"/>
        </w:rPr>
        <w:t>aţilor” pentru sectorul bugetar</w:t>
      </w:r>
      <w:r w:rsidRPr="00CB6965">
        <w:rPr>
          <w:rFonts w:ascii="Times New Roman" w:eastAsia="MS Mincho" w:hAnsi="Times New Roman" w:cs="Times New Roman"/>
          <w:color w:val="000000"/>
          <w:sz w:val="25"/>
          <w:szCs w:val="25"/>
          <w:lang w:val="ro-RO"/>
        </w:rPr>
        <w:t>, Guvernul</w:t>
      </w:r>
    </w:p>
    <w:p w14:paraId="3D06B1DD" w14:textId="77777777" w:rsidR="002976E0" w:rsidRPr="002976E0" w:rsidRDefault="002976E0" w:rsidP="002976E0">
      <w:pPr>
        <w:spacing w:after="0" w:line="360" w:lineRule="auto"/>
        <w:ind w:firstLine="540"/>
        <w:jc w:val="both"/>
        <w:rPr>
          <w:rFonts w:ascii="Times New Roman" w:eastAsia="Times New Roman" w:hAnsi="Times New Roman" w:cs="Times New Roman"/>
          <w:b/>
          <w:sz w:val="24"/>
          <w:szCs w:val="24"/>
          <w:lang w:val="ro-RO" w:eastAsia="ru-RU"/>
        </w:rPr>
      </w:pPr>
    </w:p>
    <w:p w14:paraId="44E23C5C" w14:textId="77777777" w:rsidR="002976E0" w:rsidRPr="002976E0" w:rsidRDefault="002976E0" w:rsidP="002976E0">
      <w:pPr>
        <w:spacing w:after="0" w:line="360" w:lineRule="auto"/>
        <w:ind w:firstLine="540"/>
        <w:jc w:val="center"/>
        <w:rPr>
          <w:rFonts w:ascii="Times New Roman" w:eastAsia="Times New Roman" w:hAnsi="Times New Roman" w:cs="Times New Roman"/>
          <w:b/>
          <w:sz w:val="24"/>
          <w:szCs w:val="24"/>
          <w:lang w:val="ro-RO" w:eastAsia="ru-RU"/>
        </w:rPr>
      </w:pPr>
      <w:r w:rsidRPr="002976E0">
        <w:rPr>
          <w:rFonts w:ascii="Times New Roman" w:eastAsia="Times New Roman" w:hAnsi="Times New Roman" w:cs="Times New Roman"/>
          <w:b/>
          <w:sz w:val="24"/>
          <w:szCs w:val="24"/>
          <w:lang w:val="ro-RO" w:eastAsia="ru-RU"/>
        </w:rPr>
        <w:t>HOTĂRĂŞTE:</w:t>
      </w:r>
    </w:p>
    <w:p w14:paraId="36325D6E" w14:textId="77777777" w:rsidR="002976E0" w:rsidRPr="002976E0" w:rsidRDefault="002976E0" w:rsidP="002976E0">
      <w:pPr>
        <w:tabs>
          <w:tab w:val="left" w:pos="426"/>
        </w:tabs>
        <w:spacing w:after="0" w:line="360" w:lineRule="auto"/>
        <w:ind w:left="-567" w:firstLine="709"/>
        <w:jc w:val="both"/>
        <w:rPr>
          <w:rFonts w:ascii="Times New Roman" w:eastAsia="Times New Roman" w:hAnsi="Times New Roman" w:cs="Times New Roman"/>
          <w:b/>
          <w:sz w:val="24"/>
          <w:szCs w:val="24"/>
          <w:lang w:val="ro-RO" w:eastAsia="ru-RU"/>
        </w:rPr>
      </w:pPr>
    </w:p>
    <w:p w14:paraId="45370DCB" w14:textId="013FEFED" w:rsidR="002976E0" w:rsidRPr="002976E0" w:rsidRDefault="002976E0" w:rsidP="00F5729D">
      <w:pPr>
        <w:numPr>
          <w:ilvl w:val="0"/>
          <w:numId w:val="3"/>
        </w:numPr>
        <w:tabs>
          <w:tab w:val="left" w:pos="426"/>
        </w:tabs>
        <w:spacing w:after="0" w:line="360" w:lineRule="auto"/>
        <w:ind w:left="-567" w:firstLine="709"/>
        <w:jc w:val="both"/>
        <w:rPr>
          <w:rFonts w:ascii="Times New Roman" w:eastAsia="Times New Roman" w:hAnsi="Times New Roman" w:cs="Times New Roman"/>
          <w:bCs/>
          <w:sz w:val="25"/>
          <w:szCs w:val="25"/>
          <w:lang w:eastAsia="zh-CN"/>
        </w:rPr>
      </w:pPr>
      <w:r w:rsidRPr="002976E0">
        <w:rPr>
          <w:rFonts w:ascii="Times New Roman" w:eastAsia="Times New Roman" w:hAnsi="Times New Roman" w:cs="Times New Roman"/>
          <w:sz w:val="25"/>
          <w:szCs w:val="25"/>
          <w:lang w:val="ro-RO" w:eastAsia="zh-CN"/>
        </w:rPr>
        <w:t xml:space="preserve">Se aprobă Regulamentul cu privire la modalitatea de ținere a Registrului electronic al angajaților și de utilizare a </w:t>
      </w:r>
      <w:r w:rsidRPr="002976E0">
        <w:rPr>
          <w:rFonts w:ascii="Times New Roman" w:eastAsia="Times New Roman" w:hAnsi="Times New Roman" w:cs="Times New Roman"/>
          <w:bCs/>
          <w:sz w:val="25"/>
          <w:szCs w:val="25"/>
          <w:lang w:eastAsia="zh-CN"/>
        </w:rPr>
        <w:t>Sistemului informaţional automatizat, conform Anexei la prezenta hotărîre.</w:t>
      </w:r>
    </w:p>
    <w:p w14:paraId="6C18ED80" w14:textId="77777777" w:rsidR="002976E0" w:rsidRPr="006240BA" w:rsidRDefault="002976E0" w:rsidP="00F5729D">
      <w:pPr>
        <w:numPr>
          <w:ilvl w:val="0"/>
          <w:numId w:val="3"/>
        </w:numPr>
        <w:tabs>
          <w:tab w:val="left" w:pos="426"/>
        </w:tabs>
        <w:spacing w:after="0" w:line="360" w:lineRule="auto"/>
        <w:ind w:left="-567" w:firstLine="709"/>
        <w:jc w:val="both"/>
        <w:rPr>
          <w:rFonts w:ascii="Times New Roman" w:eastAsia="Times New Roman" w:hAnsi="Times New Roman" w:cs="Times New Roman"/>
          <w:bCs/>
          <w:sz w:val="25"/>
          <w:szCs w:val="25"/>
          <w:lang w:eastAsia="zh-CN"/>
        </w:rPr>
      </w:pPr>
      <w:r w:rsidRPr="002976E0">
        <w:rPr>
          <w:rFonts w:ascii="Times New Roman" w:eastAsia="Times New Roman" w:hAnsi="Times New Roman" w:cs="Times New Roman"/>
          <w:sz w:val="25"/>
          <w:szCs w:val="25"/>
          <w:lang w:val="ro-RO" w:eastAsia="zh-CN"/>
        </w:rPr>
        <w:t>Prezenta hotărîre intră în vigoare la data publicării în Monitoru</w:t>
      </w:r>
      <w:r w:rsidR="006240BA">
        <w:rPr>
          <w:rFonts w:ascii="Times New Roman" w:eastAsia="Times New Roman" w:hAnsi="Times New Roman" w:cs="Times New Roman"/>
          <w:sz w:val="25"/>
          <w:szCs w:val="25"/>
          <w:lang w:val="ro-RO" w:eastAsia="zh-CN"/>
        </w:rPr>
        <w:t>l Oficial al Republicii Moldova</w:t>
      </w:r>
      <w:r w:rsidRPr="002976E0">
        <w:rPr>
          <w:rFonts w:ascii="Times New Roman" w:eastAsia="Times New Roman" w:hAnsi="Times New Roman" w:cs="Times New Roman"/>
          <w:sz w:val="25"/>
          <w:szCs w:val="25"/>
          <w:lang w:val="ro-RO" w:eastAsia="zh-CN"/>
        </w:rPr>
        <w:t>.</w:t>
      </w:r>
    </w:p>
    <w:p w14:paraId="529CDFBA" w14:textId="47BA606C" w:rsidR="002976E0" w:rsidRPr="002976E0" w:rsidRDefault="002976E0" w:rsidP="00CB6965">
      <w:pPr>
        <w:spacing w:after="0" w:line="240" w:lineRule="auto"/>
        <w:jc w:val="both"/>
        <w:rPr>
          <w:rFonts w:ascii="Times New Roman" w:eastAsia="Times New Roman" w:hAnsi="Times New Roman" w:cs="Times New Roman"/>
          <w:sz w:val="24"/>
          <w:szCs w:val="24"/>
          <w:lang w:val="ro-RO" w:eastAsia="zh-CN"/>
        </w:rPr>
      </w:pPr>
      <w:r w:rsidRPr="002976E0">
        <w:rPr>
          <w:rFonts w:ascii="Arial" w:eastAsia="Times New Roman" w:hAnsi="Arial" w:cs="Arial"/>
          <w:sz w:val="24"/>
          <w:szCs w:val="24"/>
          <w:lang w:val="ro-RO" w:eastAsia="zh-CN"/>
        </w:rPr>
        <w:br/>
      </w:r>
    </w:p>
    <w:p w14:paraId="673FB60A" w14:textId="77777777" w:rsidR="002976E0" w:rsidRPr="002976E0" w:rsidRDefault="002976E0" w:rsidP="002976E0">
      <w:pPr>
        <w:tabs>
          <w:tab w:val="left" w:pos="2354"/>
        </w:tabs>
        <w:spacing w:after="0" w:line="240" w:lineRule="auto"/>
        <w:jc w:val="both"/>
        <w:rPr>
          <w:rFonts w:ascii="Times New Roman" w:eastAsia="Times New Roman" w:hAnsi="Times New Roman" w:cs="Times New Roman"/>
          <w:b/>
          <w:sz w:val="24"/>
          <w:szCs w:val="24"/>
          <w:lang w:val="ro-RO" w:eastAsia="ru-RU"/>
        </w:rPr>
      </w:pPr>
    </w:p>
    <w:p w14:paraId="123784D0" w14:textId="77777777" w:rsidR="002976E0" w:rsidRPr="002976E0" w:rsidRDefault="002976E0" w:rsidP="002976E0">
      <w:pPr>
        <w:tabs>
          <w:tab w:val="left" w:pos="2354"/>
        </w:tabs>
        <w:spacing w:after="0" w:line="240" w:lineRule="auto"/>
        <w:ind w:firstLine="708"/>
        <w:jc w:val="both"/>
        <w:rPr>
          <w:rFonts w:ascii="Times New Roman" w:eastAsia="Times New Roman" w:hAnsi="Times New Roman" w:cs="Times New Roman"/>
          <w:b/>
          <w:sz w:val="24"/>
          <w:szCs w:val="24"/>
          <w:lang w:val="ro-RO" w:eastAsia="ru-RU"/>
        </w:rPr>
      </w:pPr>
    </w:p>
    <w:p w14:paraId="0B4181D8" w14:textId="77777777" w:rsidR="00320A0A" w:rsidRDefault="002976E0" w:rsidP="00320A0A">
      <w:pPr>
        <w:tabs>
          <w:tab w:val="left" w:pos="2354"/>
        </w:tabs>
        <w:spacing w:after="0" w:line="240" w:lineRule="auto"/>
        <w:ind w:firstLine="708"/>
        <w:jc w:val="both"/>
        <w:rPr>
          <w:rFonts w:ascii="Times New Roman" w:eastAsia="Times New Roman" w:hAnsi="Times New Roman" w:cs="Times New Roman"/>
          <w:b/>
          <w:sz w:val="28"/>
          <w:szCs w:val="28"/>
          <w:lang w:val="ro-RO" w:eastAsia="ru-RU"/>
        </w:rPr>
      </w:pPr>
      <w:r w:rsidRPr="002976E0">
        <w:rPr>
          <w:rFonts w:ascii="Times New Roman" w:eastAsia="Times New Roman" w:hAnsi="Times New Roman" w:cs="Times New Roman"/>
          <w:b/>
          <w:sz w:val="28"/>
          <w:szCs w:val="28"/>
          <w:lang w:val="ro-RO" w:eastAsia="ru-RU"/>
        </w:rPr>
        <w:t xml:space="preserve">PRIM-MINISTRU  </w:t>
      </w:r>
    </w:p>
    <w:p w14:paraId="76EED79B" w14:textId="49270DAB" w:rsidR="002976E0" w:rsidRPr="002976E0" w:rsidRDefault="00320A0A" w:rsidP="00320A0A">
      <w:pPr>
        <w:tabs>
          <w:tab w:val="left" w:pos="2354"/>
        </w:tabs>
        <w:spacing w:after="0" w:line="240" w:lineRule="auto"/>
        <w:ind w:firstLine="708"/>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INTERIMAR</w:t>
      </w:r>
      <w:r w:rsidR="002976E0" w:rsidRPr="002976E0">
        <w:rPr>
          <w:rFonts w:ascii="Times New Roman" w:eastAsia="Times New Roman" w:hAnsi="Times New Roman" w:cs="Times New Roman"/>
          <w:b/>
          <w:sz w:val="28"/>
          <w:szCs w:val="28"/>
          <w:lang w:val="ro-RO" w:eastAsia="ru-RU"/>
        </w:rPr>
        <w:t xml:space="preserve">                                 </w:t>
      </w:r>
      <w:r>
        <w:rPr>
          <w:rFonts w:ascii="Times New Roman" w:eastAsia="Times New Roman" w:hAnsi="Times New Roman" w:cs="Times New Roman"/>
          <w:b/>
          <w:sz w:val="28"/>
          <w:szCs w:val="28"/>
          <w:lang w:val="ro-RO" w:eastAsia="ru-RU"/>
        </w:rPr>
        <w:t xml:space="preserve">                               Aureliu  CIOCOI</w:t>
      </w:r>
    </w:p>
    <w:p w14:paraId="43D2506A" w14:textId="77777777" w:rsidR="002976E0" w:rsidRPr="002976E0" w:rsidRDefault="002976E0" w:rsidP="002976E0"/>
    <w:p w14:paraId="29115B6A" w14:textId="420DF8FD" w:rsidR="002976E0" w:rsidRDefault="002976E0" w:rsidP="00BB7D7B">
      <w:pPr>
        <w:spacing w:after="0" w:line="240" w:lineRule="auto"/>
        <w:jc w:val="both"/>
      </w:pPr>
    </w:p>
    <w:p w14:paraId="2D15E08C" w14:textId="3B541E25" w:rsidR="00BB7D7B" w:rsidRDefault="00BB7D7B" w:rsidP="00BB7D7B">
      <w:pPr>
        <w:spacing w:after="0" w:line="240" w:lineRule="auto"/>
        <w:jc w:val="both"/>
      </w:pPr>
    </w:p>
    <w:p w14:paraId="25154FA1" w14:textId="77777777" w:rsidR="00BB7D7B" w:rsidRPr="002976E0" w:rsidRDefault="00BB7D7B" w:rsidP="00BB7D7B">
      <w:pPr>
        <w:spacing w:after="0" w:line="240" w:lineRule="auto"/>
        <w:jc w:val="both"/>
        <w:rPr>
          <w:rFonts w:ascii="Times New Roman" w:eastAsia="Times New Roman" w:hAnsi="Times New Roman" w:cs="Times New Roman"/>
          <w:b/>
          <w:sz w:val="28"/>
          <w:szCs w:val="28"/>
          <w:lang w:val="ro-RO" w:eastAsia="ru-RU"/>
        </w:rPr>
      </w:pPr>
    </w:p>
    <w:p w14:paraId="19ECAE94" w14:textId="77777777" w:rsidR="002976E0" w:rsidRPr="002976E0" w:rsidRDefault="002976E0" w:rsidP="002976E0">
      <w:pPr>
        <w:spacing w:after="0" w:line="240" w:lineRule="auto"/>
        <w:ind w:left="180"/>
        <w:jc w:val="both"/>
        <w:rPr>
          <w:rFonts w:ascii="Times New Roman" w:eastAsia="Times New Roman" w:hAnsi="Times New Roman" w:cs="Times New Roman"/>
          <w:b/>
          <w:sz w:val="28"/>
          <w:szCs w:val="28"/>
          <w:lang w:val="ro-RO" w:eastAsia="ru-RU"/>
        </w:rPr>
      </w:pPr>
      <w:r w:rsidRPr="002976E0">
        <w:rPr>
          <w:rFonts w:ascii="Times New Roman" w:eastAsia="Times New Roman" w:hAnsi="Times New Roman" w:cs="Times New Roman"/>
          <w:b/>
          <w:sz w:val="28"/>
          <w:szCs w:val="28"/>
          <w:lang w:val="ro-RO" w:eastAsia="ru-RU"/>
        </w:rPr>
        <w:t xml:space="preserve">        Contrasemnează:</w:t>
      </w:r>
    </w:p>
    <w:p w14:paraId="27F218AB" w14:textId="77777777" w:rsidR="002976E0" w:rsidRPr="002976E0" w:rsidRDefault="002976E0" w:rsidP="002976E0">
      <w:pPr>
        <w:spacing w:after="0" w:line="240" w:lineRule="auto"/>
        <w:ind w:left="180"/>
        <w:jc w:val="both"/>
        <w:rPr>
          <w:rFonts w:ascii="Times New Roman" w:eastAsia="Times New Roman" w:hAnsi="Times New Roman" w:cs="Times New Roman"/>
          <w:b/>
          <w:sz w:val="28"/>
          <w:szCs w:val="28"/>
          <w:lang w:val="ro-RO" w:eastAsia="ru-RU"/>
        </w:rPr>
      </w:pPr>
    </w:p>
    <w:p w14:paraId="3EA3251A" w14:textId="0DF3F0CE" w:rsidR="00320A0A" w:rsidRDefault="002976E0" w:rsidP="00320A0A">
      <w:pPr>
        <w:spacing w:after="0" w:line="240" w:lineRule="auto"/>
        <w:ind w:left="180"/>
        <w:jc w:val="both"/>
        <w:rPr>
          <w:rFonts w:ascii="Times New Roman" w:eastAsia="Times New Roman" w:hAnsi="Times New Roman" w:cs="Times New Roman"/>
          <w:b/>
          <w:sz w:val="28"/>
          <w:szCs w:val="28"/>
          <w:lang w:val="ro-RO" w:eastAsia="ru-RU"/>
        </w:rPr>
      </w:pPr>
      <w:r w:rsidRPr="002976E0">
        <w:rPr>
          <w:rFonts w:ascii="Times New Roman" w:eastAsia="Times New Roman" w:hAnsi="Times New Roman" w:cs="Times New Roman"/>
          <w:b/>
          <w:sz w:val="28"/>
          <w:szCs w:val="28"/>
          <w:lang w:val="ro-RO" w:eastAsia="ru-RU"/>
        </w:rPr>
        <w:t xml:space="preserve">        </w:t>
      </w:r>
      <w:r w:rsidR="00320A0A">
        <w:rPr>
          <w:rFonts w:ascii="Times New Roman" w:eastAsia="Times New Roman" w:hAnsi="Times New Roman" w:cs="Times New Roman"/>
          <w:b/>
          <w:sz w:val="28"/>
          <w:szCs w:val="28"/>
          <w:lang w:val="ro-RO" w:eastAsia="ru-RU"/>
        </w:rPr>
        <w:t xml:space="preserve">Secretar de Stat                                                    </w:t>
      </w:r>
      <w:r w:rsidR="00320A0A" w:rsidRPr="00320A0A">
        <w:rPr>
          <w:rFonts w:ascii="Times New Roman" w:eastAsia="Times New Roman" w:hAnsi="Times New Roman" w:cs="Times New Roman"/>
          <w:b/>
          <w:sz w:val="28"/>
          <w:szCs w:val="28"/>
          <w:lang w:val="ro-RO" w:eastAsia="ru-RU"/>
        </w:rPr>
        <w:t>Tatiana IVANICICHINA</w:t>
      </w:r>
    </w:p>
    <w:p w14:paraId="40B4C307" w14:textId="6772AB90" w:rsidR="00320A0A" w:rsidRDefault="00320A0A" w:rsidP="00320A0A">
      <w:pPr>
        <w:spacing w:after="0" w:line="240" w:lineRule="auto"/>
        <w:ind w:left="180"/>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 </w:t>
      </w:r>
    </w:p>
    <w:p w14:paraId="46EF3F32" w14:textId="1B1057D8" w:rsidR="00867DA6" w:rsidRDefault="00867DA6" w:rsidP="00867DA6">
      <w:pPr>
        <w:spacing w:after="0" w:line="240" w:lineRule="auto"/>
        <w:ind w:left="180"/>
        <w:jc w:val="both"/>
        <w:rPr>
          <w:rFonts w:ascii="Times New Roman" w:eastAsia="Times New Roman" w:hAnsi="Times New Roman" w:cs="Times New Roman"/>
          <w:sz w:val="28"/>
          <w:szCs w:val="28"/>
          <w:lang w:val="ro-RO" w:eastAsia="ru-RU"/>
        </w:rPr>
      </w:pPr>
    </w:p>
    <w:p w14:paraId="5D06C2F9" w14:textId="77777777" w:rsidR="00320A0A" w:rsidRPr="00867DA6" w:rsidRDefault="00320A0A" w:rsidP="00867DA6">
      <w:pPr>
        <w:spacing w:after="0" w:line="240" w:lineRule="auto"/>
        <w:ind w:left="180"/>
        <w:jc w:val="both"/>
        <w:rPr>
          <w:rFonts w:ascii="Times New Roman" w:eastAsia="Times New Roman" w:hAnsi="Times New Roman" w:cs="Times New Roman"/>
          <w:sz w:val="28"/>
          <w:szCs w:val="28"/>
          <w:lang w:val="ro-RO" w:eastAsia="ru-RU"/>
        </w:rPr>
      </w:pPr>
    </w:p>
    <w:p w14:paraId="7524ECE6" w14:textId="77777777" w:rsidR="000428B1" w:rsidRPr="0024289E" w:rsidRDefault="000428B1" w:rsidP="000428B1">
      <w:pPr>
        <w:tabs>
          <w:tab w:val="left" w:pos="2354"/>
        </w:tabs>
        <w:spacing w:after="0" w:line="240" w:lineRule="auto"/>
        <w:jc w:val="both"/>
        <w:rPr>
          <w:rFonts w:ascii="Times New Roman" w:eastAsia="Times New Roman" w:hAnsi="Times New Roman" w:cs="Times New Roman"/>
          <w:b/>
          <w:sz w:val="24"/>
          <w:szCs w:val="24"/>
          <w:lang w:val="ro-MD" w:eastAsia="ru-RU"/>
        </w:rPr>
      </w:pPr>
    </w:p>
    <w:p w14:paraId="24A12A78" w14:textId="3ACCCE10" w:rsidR="000940F8" w:rsidRDefault="000940F8" w:rsidP="000940F8">
      <w:pPr>
        <w:spacing w:after="0" w:line="240" w:lineRule="auto"/>
        <w:jc w:val="right"/>
        <w:rPr>
          <w:rFonts w:ascii="Times New Roman" w:eastAsia="Times New Roman" w:hAnsi="Times New Roman" w:cs="Times New Roman"/>
          <w:bCs/>
          <w:sz w:val="20"/>
          <w:szCs w:val="20"/>
          <w:lang w:eastAsia="ru-RU"/>
        </w:rPr>
      </w:pPr>
      <w:r>
        <w:rPr>
          <w:rFonts w:ascii="Times New Roman" w:hAnsi="Times New Roman" w:cs="Times New Roman"/>
          <w:i/>
          <w:sz w:val="20"/>
          <w:szCs w:val="20"/>
        </w:rPr>
        <w:t>Anexă la Hot</w:t>
      </w:r>
      <w:r>
        <w:rPr>
          <w:rFonts w:ascii="Times New Roman" w:hAnsi="Times New Roman" w:cs="Times New Roman"/>
          <w:i/>
          <w:sz w:val="20"/>
          <w:szCs w:val="20"/>
          <w:lang w:val="ro-RO"/>
        </w:rPr>
        <w:t xml:space="preserve">ărîrea Guvernului </w:t>
      </w:r>
      <w:r>
        <w:rPr>
          <w:rFonts w:ascii="Times New Roman" w:hAnsi="Times New Roman" w:cs="Times New Roman"/>
          <w:i/>
          <w:sz w:val="20"/>
          <w:szCs w:val="20"/>
        </w:rPr>
        <w:t xml:space="preserve"> nr. _______ din ______________</w:t>
      </w:r>
    </w:p>
    <w:p w14:paraId="55E6FB42" w14:textId="77777777" w:rsidR="000940F8" w:rsidRDefault="000940F8" w:rsidP="000940F8">
      <w:pPr>
        <w:spacing w:after="0" w:line="360" w:lineRule="auto"/>
        <w:rPr>
          <w:rFonts w:ascii="Times New Roman" w:eastAsia="Times New Roman" w:hAnsi="Times New Roman" w:cs="Times New Roman"/>
          <w:sz w:val="28"/>
          <w:szCs w:val="28"/>
          <w:lang w:val="ro-RO" w:eastAsia="ru-RU"/>
        </w:rPr>
      </w:pPr>
    </w:p>
    <w:p w14:paraId="1941FFA0" w14:textId="77777777" w:rsidR="00184647" w:rsidRDefault="00184647" w:rsidP="00184647">
      <w:pPr>
        <w:spacing w:after="0" w:line="360" w:lineRule="auto"/>
        <w:rPr>
          <w:rFonts w:ascii="Times New Roman" w:hAnsi="Times New Roman" w:cs="Times New Roman"/>
          <w:b/>
          <w:sz w:val="28"/>
          <w:szCs w:val="28"/>
          <w:lang w:val="ro-MD"/>
        </w:rPr>
      </w:pPr>
    </w:p>
    <w:p w14:paraId="13F85F24" w14:textId="77777777" w:rsidR="00F928ED" w:rsidRPr="00022488" w:rsidRDefault="00F928ED" w:rsidP="00E353B9">
      <w:pPr>
        <w:spacing w:after="0" w:line="240" w:lineRule="auto"/>
        <w:jc w:val="center"/>
        <w:rPr>
          <w:rFonts w:ascii="Times New Roman" w:hAnsi="Times New Roman" w:cs="Times New Roman"/>
          <w:b/>
          <w:sz w:val="28"/>
          <w:szCs w:val="28"/>
          <w:lang w:val="ro-MD"/>
        </w:rPr>
      </w:pPr>
      <w:r w:rsidRPr="00022488">
        <w:rPr>
          <w:rFonts w:ascii="Times New Roman" w:hAnsi="Times New Roman" w:cs="Times New Roman"/>
          <w:b/>
          <w:sz w:val="28"/>
          <w:szCs w:val="28"/>
          <w:lang w:val="ro-MD"/>
        </w:rPr>
        <w:t>REGULAMENTUL</w:t>
      </w:r>
    </w:p>
    <w:p w14:paraId="0D8FC694" w14:textId="0CE41AC3" w:rsidR="00891C88" w:rsidRDefault="00FD0FC2" w:rsidP="00CB6965">
      <w:pPr>
        <w:spacing w:after="0" w:line="240" w:lineRule="auto"/>
        <w:jc w:val="center"/>
        <w:rPr>
          <w:rFonts w:ascii="Times New Roman" w:hAnsi="Times New Roman" w:cs="Times New Roman"/>
          <w:b/>
          <w:sz w:val="28"/>
          <w:szCs w:val="28"/>
          <w:lang w:val="ro-MD"/>
        </w:rPr>
      </w:pPr>
      <w:r>
        <w:rPr>
          <w:rFonts w:ascii="Times New Roman" w:hAnsi="Times New Roman" w:cs="Times New Roman"/>
          <w:b/>
          <w:sz w:val="28"/>
          <w:szCs w:val="28"/>
          <w:lang w:val="ro-MD"/>
        </w:rPr>
        <w:t xml:space="preserve">cu privire la modalitatea de ținere a Registrului electronic al angajaților și </w:t>
      </w:r>
      <w:r w:rsidR="00891C88" w:rsidRPr="00891C88">
        <w:rPr>
          <w:rFonts w:ascii="Times New Roman" w:hAnsi="Times New Roman" w:cs="Times New Roman"/>
          <w:b/>
          <w:sz w:val="28"/>
          <w:szCs w:val="28"/>
          <w:lang w:val="ro-MD"/>
        </w:rPr>
        <w:t xml:space="preserve">de utilizare a Sistemului informațional automatizat </w:t>
      </w:r>
      <w:r w:rsidR="00891C88">
        <w:rPr>
          <w:rFonts w:ascii="Times New Roman" w:hAnsi="Times New Roman" w:cs="Times New Roman"/>
          <w:b/>
          <w:sz w:val="28"/>
          <w:szCs w:val="28"/>
          <w:lang w:val="ro-MD"/>
        </w:rPr>
        <w:t xml:space="preserve">      </w:t>
      </w:r>
      <w:r>
        <w:rPr>
          <w:rFonts w:ascii="Times New Roman" w:hAnsi="Times New Roman" w:cs="Times New Roman"/>
          <w:b/>
          <w:sz w:val="28"/>
          <w:szCs w:val="28"/>
          <w:lang w:val="ro-MD"/>
        </w:rPr>
        <w:t xml:space="preserve">                               </w:t>
      </w:r>
    </w:p>
    <w:p w14:paraId="5FC1E5F1" w14:textId="77777777" w:rsidR="00E353B9" w:rsidRDefault="00E353B9" w:rsidP="00E353B9">
      <w:pPr>
        <w:spacing w:after="0" w:line="360" w:lineRule="auto"/>
        <w:jc w:val="center"/>
        <w:rPr>
          <w:rFonts w:ascii="Times New Roman" w:hAnsi="Times New Roman" w:cs="Times New Roman"/>
          <w:b/>
          <w:sz w:val="24"/>
          <w:szCs w:val="24"/>
          <w:lang w:val="ro-MD"/>
        </w:rPr>
      </w:pPr>
    </w:p>
    <w:p w14:paraId="2C9F4803" w14:textId="77777777" w:rsidR="00E353B9" w:rsidRDefault="00E353B9" w:rsidP="00E353B9">
      <w:pPr>
        <w:spacing w:after="0" w:line="360" w:lineRule="auto"/>
        <w:jc w:val="center"/>
        <w:rPr>
          <w:rFonts w:ascii="Times New Roman" w:hAnsi="Times New Roman" w:cs="Times New Roman"/>
          <w:b/>
          <w:sz w:val="24"/>
          <w:szCs w:val="24"/>
          <w:lang w:val="ro-MD"/>
        </w:rPr>
      </w:pPr>
    </w:p>
    <w:p w14:paraId="759A5F6C" w14:textId="77777777" w:rsidR="00F928ED" w:rsidRPr="00022488" w:rsidRDefault="00F928ED" w:rsidP="00287E8E">
      <w:pPr>
        <w:spacing w:after="0"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Capitolul I</w:t>
      </w:r>
    </w:p>
    <w:p w14:paraId="3E4BA540" w14:textId="77777777" w:rsidR="00F928ED" w:rsidRPr="00022488" w:rsidRDefault="00F928ED" w:rsidP="00287E8E">
      <w:pPr>
        <w:spacing w:after="0"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DISPOZIŢII GENERALE</w:t>
      </w:r>
    </w:p>
    <w:p w14:paraId="770F5B31" w14:textId="622E8F34" w:rsidR="005C2F46" w:rsidRPr="00022488" w:rsidRDefault="0053422F" w:rsidP="00F5729D">
      <w:pPr>
        <w:pStyle w:val="a3"/>
        <w:numPr>
          <w:ilvl w:val="0"/>
          <w:numId w:val="1"/>
        </w:numPr>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Regulamentul </w:t>
      </w:r>
      <w:r w:rsidR="00FD0FC2">
        <w:rPr>
          <w:rFonts w:ascii="Times New Roman" w:hAnsi="Times New Roman" w:cs="Times New Roman"/>
          <w:sz w:val="24"/>
          <w:szCs w:val="24"/>
          <w:lang w:val="ro-MD"/>
        </w:rPr>
        <w:t xml:space="preserve">cu privire la modalitatea de ținere a </w:t>
      </w:r>
      <w:r w:rsidR="00FD0FC2" w:rsidRPr="00022488">
        <w:rPr>
          <w:rFonts w:ascii="Times New Roman" w:hAnsi="Times New Roman" w:cs="Times New Roman"/>
          <w:sz w:val="24"/>
          <w:szCs w:val="24"/>
          <w:lang w:val="ro-MD"/>
        </w:rPr>
        <w:t>Registrul</w:t>
      </w:r>
      <w:r w:rsidR="00FD0FC2">
        <w:rPr>
          <w:rFonts w:ascii="Times New Roman" w:hAnsi="Times New Roman" w:cs="Times New Roman"/>
          <w:sz w:val="24"/>
          <w:szCs w:val="24"/>
          <w:lang w:val="ro-MD"/>
        </w:rPr>
        <w:t>ui</w:t>
      </w:r>
      <w:r w:rsidR="00FD0FC2" w:rsidRPr="00022488">
        <w:rPr>
          <w:rFonts w:ascii="Times New Roman" w:hAnsi="Times New Roman" w:cs="Times New Roman"/>
          <w:sz w:val="24"/>
          <w:szCs w:val="24"/>
          <w:lang w:val="ro-MD"/>
        </w:rPr>
        <w:t xml:space="preserve"> electronic al angajaților</w:t>
      </w:r>
      <w:r w:rsidR="00FD0FC2">
        <w:rPr>
          <w:rFonts w:ascii="Times New Roman" w:hAnsi="Times New Roman" w:cs="Times New Roman"/>
          <w:sz w:val="24"/>
          <w:szCs w:val="24"/>
          <w:lang w:val="ro-MD"/>
        </w:rPr>
        <w:t xml:space="preserve"> și</w:t>
      </w:r>
      <w:r w:rsidR="00FD0FC2" w:rsidRPr="00022488">
        <w:rPr>
          <w:rFonts w:ascii="Times New Roman" w:hAnsi="Times New Roman" w:cs="Times New Roman"/>
          <w:sz w:val="24"/>
          <w:szCs w:val="24"/>
          <w:lang w:val="ro-MD"/>
        </w:rPr>
        <w:t xml:space="preserve"> </w:t>
      </w:r>
      <w:r w:rsidRPr="00022488">
        <w:rPr>
          <w:rFonts w:ascii="Times New Roman" w:hAnsi="Times New Roman" w:cs="Times New Roman"/>
          <w:sz w:val="24"/>
          <w:szCs w:val="24"/>
          <w:lang w:val="ro-MD"/>
        </w:rPr>
        <w:t xml:space="preserve">de utilizare a Sistemului </w:t>
      </w:r>
      <w:r w:rsidR="004941FB" w:rsidRPr="00022488">
        <w:rPr>
          <w:rFonts w:ascii="Times New Roman" w:hAnsi="Times New Roman" w:cs="Times New Roman"/>
          <w:sz w:val="24"/>
          <w:szCs w:val="24"/>
          <w:lang w:val="ro-MD"/>
        </w:rPr>
        <w:t>informațional</w:t>
      </w:r>
      <w:r w:rsidR="00FD0FC2">
        <w:rPr>
          <w:rFonts w:ascii="Times New Roman" w:hAnsi="Times New Roman" w:cs="Times New Roman"/>
          <w:sz w:val="24"/>
          <w:szCs w:val="24"/>
          <w:lang w:val="ro-MD"/>
        </w:rPr>
        <w:t xml:space="preserve"> automatizat </w:t>
      </w:r>
      <w:r w:rsidR="00062BD9" w:rsidRPr="00022488">
        <w:rPr>
          <w:rFonts w:ascii="Times New Roman" w:hAnsi="Times New Roman" w:cs="Times New Roman"/>
          <w:sz w:val="24"/>
          <w:szCs w:val="24"/>
          <w:lang w:val="ro-MD"/>
        </w:rPr>
        <w:t>(</w:t>
      </w:r>
      <w:r w:rsidRPr="00022488">
        <w:rPr>
          <w:rFonts w:ascii="Times New Roman" w:hAnsi="Times New Roman" w:cs="Times New Roman"/>
          <w:sz w:val="24"/>
          <w:szCs w:val="24"/>
          <w:lang w:val="ro-MD"/>
        </w:rPr>
        <w:t xml:space="preserve">în continuare – </w:t>
      </w:r>
      <w:r w:rsidRPr="00CB6965">
        <w:rPr>
          <w:rFonts w:ascii="Times New Roman" w:hAnsi="Times New Roman" w:cs="Times New Roman"/>
          <w:i/>
          <w:sz w:val="24"/>
          <w:szCs w:val="24"/>
          <w:lang w:val="ro-MD"/>
        </w:rPr>
        <w:t>Regulament</w:t>
      </w:r>
      <w:r w:rsidRPr="00022488">
        <w:rPr>
          <w:rFonts w:ascii="Times New Roman" w:hAnsi="Times New Roman" w:cs="Times New Roman"/>
          <w:sz w:val="24"/>
          <w:szCs w:val="24"/>
          <w:lang w:val="ro-MD"/>
        </w:rPr>
        <w:t>) stabilește modul de organizare și mecanismul de funcționare a resursei informaționale destinate evidenței integrate și sistematizate a informației aferent</w:t>
      </w:r>
      <w:r w:rsidR="00062BD9" w:rsidRPr="00022488">
        <w:rPr>
          <w:rFonts w:ascii="Times New Roman" w:hAnsi="Times New Roman" w:cs="Times New Roman"/>
          <w:sz w:val="24"/>
          <w:szCs w:val="24"/>
          <w:lang w:val="ro-MD"/>
        </w:rPr>
        <w:t>e raporturilor de muncă ale acestora.</w:t>
      </w:r>
    </w:p>
    <w:p w14:paraId="232A69ED" w14:textId="4E9EB4C2" w:rsidR="005C2F46" w:rsidRPr="00022488" w:rsidRDefault="006240BA" w:rsidP="00F5729D">
      <w:pPr>
        <w:pStyle w:val="a3"/>
        <w:numPr>
          <w:ilvl w:val="0"/>
          <w:numId w:val="1"/>
        </w:numPr>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Sistemul</w:t>
      </w:r>
      <w:r w:rsidR="00022488" w:rsidRPr="00022488">
        <w:rPr>
          <w:rFonts w:ascii="Times New Roman" w:hAnsi="Times New Roman" w:cs="Times New Roman"/>
          <w:sz w:val="24"/>
          <w:szCs w:val="24"/>
          <w:lang w:val="ro-MD"/>
        </w:rPr>
        <w:t xml:space="preserve"> informaţional automatizat ,,Registrul electronic al angajaţilor” (în continuare –</w:t>
      </w:r>
      <w:r w:rsidR="00C03481">
        <w:rPr>
          <w:rFonts w:ascii="Times New Roman" w:hAnsi="Times New Roman" w:cs="Times New Roman"/>
          <w:sz w:val="24"/>
          <w:szCs w:val="24"/>
          <w:lang w:val="ro-MD"/>
        </w:rPr>
        <w:t xml:space="preserve"> </w:t>
      </w:r>
      <w:r w:rsidR="00022488" w:rsidRPr="00CB6965">
        <w:rPr>
          <w:rFonts w:ascii="Times New Roman" w:hAnsi="Times New Roman" w:cs="Times New Roman"/>
          <w:i/>
          <w:sz w:val="24"/>
          <w:szCs w:val="24"/>
          <w:lang w:val="ro-MD"/>
        </w:rPr>
        <w:t>SIA REA</w:t>
      </w:r>
      <w:r w:rsidR="00406372">
        <w:rPr>
          <w:rFonts w:ascii="Times New Roman" w:hAnsi="Times New Roman" w:cs="Times New Roman"/>
          <w:i/>
          <w:sz w:val="24"/>
          <w:szCs w:val="24"/>
          <w:lang w:val="ro-MD"/>
        </w:rPr>
        <w:t xml:space="preserve"> </w:t>
      </w:r>
      <w:r w:rsidR="00406372" w:rsidRPr="00CB6965">
        <w:rPr>
          <w:rFonts w:ascii="Times New Roman" w:hAnsi="Times New Roman" w:cs="Times New Roman"/>
          <w:sz w:val="24"/>
          <w:szCs w:val="24"/>
          <w:lang w:val="ro-MD"/>
        </w:rPr>
        <w:t>sau</w:t>
      </w:r>
      <w:r w:rsidR="00406372">
        <w:rPr>
          <w:rFonts w:ascii="Times New Roman" w:hAnsi="Times New Roman" w:cs="Times New Roman"/>
          <w:i/>
          <w:sz w:val="24"/>
          <w:szCs w:val="24"/>
          <w:lang w:val="ro-MD"/>
        </w:rPr>
        <w:t xml:space="preserve"> Registru</w:t>
      </w:r>
      <w:r w:rsidR="00022488" w:rsidRPr="00022488">
        <w:rPr>
          <w:rFonts w:ascii="Times New Roman" w:hAnsi="Times New Roman" w:cs="Times New Roman"/>
          <w:sz w:val="24"/>
          <w:szCs w:val="24"/>
          <w:lang w:val="ro-MD"/>
        </w:rPr>
        <w:t>)</w:t>
      </w:r>
      <w:r w:rsidR="00062BD9" w:rsidRPr="00022488">
        <w:rPr>
          <w:rFonts w:ascii="Times New Roman" w:hAnsi="Times New Roman" w:cs="Times New Roman"/>
          <w:sz w:val="24"/>
          <w:szCs w:val="24"/>
          <w:lang w:val="ro-MD"/>
        </w:rPr>
        <w:t xml:space="preserve"> reprezintă totalitatea mijloacelor software, hardware, informaționale, organizaționale, a sistemelor de transmitere a datelor, a tehnologiilor de utilizare a lor, a normelor de drept și a infrastructurii pentru susținerea informațională a notificării, a evidenței, a monitorizării și a raportării informației cu privire la persoanele angajate din sectorul bugetar.</w:t>
      </w:r>
    </w:p>
    <w:p w14:paraId="2D2E7E25" w14:textId="7D77BCAF" w:rsidR="005C2F46" w:rsidRPr="00022488" w:rsidRDefault="00062BD9" w:rsidP="00F5729D">
      <w:pPr>
        <w:pStyle w:val="a3"/>
        <w:numPr>
          <w:ilvl w:val="0"/>
          <w:numId w:val="1"/>
        </w:numPr>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Resursa informațională </w:t>
      </w:r>
      <w:r w:rsidR="00406372">
        <w:rPr>
          <w:rFonts w:ascii="Times New Roman" w:hAnsi="Times New Roman" w:cs="Times New Roman"/>
          <w:sz w:val="24"/>
          <w:szCs w:val="24"/>
          <w:lang w:val="ro-MD"/>
        </w:rPr>
        <w:t xml:space="preserve">a </w:t>
      </w:r>
      <w:r w:rsidRPr="00022488">
        <w:rPr>
          <w:rFonts w:ascii="Times New Roman" w:hAnsi="Times New Roman" w:cs="Times New Roman"/>
          <w:sz w:val="24"/>
          <w:szCs w:val="24"/>
          <w:lang w:val="ro-MD"/>
        </w:rPr>
        <w:t xml:space="preserve">SIA REA reprezintă un spațiu informațional unic pentru stocarea înscrierilor referitoare la apariția și modificarea raporturilor de muncă a angajaților, care  oferă mecanisme automatizate și eficiente pentru gestionarea și monitorizarea on-line a informației despre persoanele angajate, precum și pentru analiza riscurilor nerespectării legislației. </w:t>
      </w:r>
    </w:p>
    <w:p w14:paraId="6BAA0B22" w14:textId="25E35F25" w:rsidR="005C2F46" w:rsidRPr="00022488" w:rsidRDefault="00293920" w:rsidP="00F5729D">
      <w:pPr>
        <w:pStyle w:val="a3"/>
        <w:numPr>
          <w:ilvl w:val="0"/>
          <w:numId w:val="1"/>
        </w:numPr>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Registrul este parte componentă a resurselor informaționale de stat ale Republicii Moldova. Formarea resursei informaționale în cauză se realizează prin intermediul funcționării SIA </w:t>
      </w:r>
      <w:r w:rsidR="00406372">
        <w:rPr>
          <w:rFonts w:ascii="Times New Roman" w:eastAsia="Times New Roman" w:hAnsi="Times New Roman" w:cs="Times New Roman"/>
          <w:sz w:val="24"/>
          <w:szCs w:val="24"/>
          <w:lang w:val="ro-MD"/>
        </w:rPr>
        <w:t>REA</w:t>
      </w:r>
      <w:r w:rsidRPr="00022488">
        <w:rPr>
          <w:rFonts w:ascii="Times New Roman" w:eastAsia="Times New Roman" w:hAnsi="Times New Roman" w:cs="Times New Roman"/>
          <w:sz w:val="24"/>
          <w:szCs w:val="24"/>
          <w:lang w:val="ro-MD"/>
        </w:rPr>
        <w:t>.</w:t>
      </w:r>
    </w:p>
    <w:p w14:paraId="757A124E" w14:textId="242A306B" w:rsidR="0063310F" w:rsidRPr="00022488" w:rsidRDefault="00110171" w:rsidP="00F5729D">
      <w:pPr>
        <w:pStyle w:val="a3"/>
        <w:numPr>
          <w:ilvl w:val="0"/>
          <w:numId w:val="1"/>
        </w:numPr>
        <w:tabs>
          <w:tab w:val="left" w:pos="-284"/>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SIA </w:t>
      </w:r>
      <w:r w:rsidR="00406372">
        <w:rPr>
          <w:rFonts w:ascii="Times New Roman" w:eastAsia="Times New Roman" w:hAnsi="Times New Roman" w:cs="Times New Roman"/>
          <w:sz w:val="24"/>
          <w:szCs w:val="24"/>
          <w:lang w:val="ro-MD"/>
        </w:rPr>
        <w:t>REA</w:t>
      </w:r>
      <w:r w:rsidR="00293920" w:rsidRPr="00022488">
        <w:rPr>
          <w:rFonts w:ascii="Times New Roman" w:eastAsia="Times New Roman" w:hAnsi="Times New Roman" w:cs="Times New Roman"/>
          <w:sz w:val="24"/>
          <w:szCs w:val="24"/>
          <w:lang w:val="ro-MD"/>
        </w:rPr>
        <w:t xml:space="preserve"> </w:t>
      </w:r>
      <w:r w:rsidR="00ED0B6D" w:rsidRPr="00022488">
        <w:rPr>
          <w:rFonts w:ascii="Times New Roman" w:eastAsia="Times New Roman" w:hAnsi="Times New Roman" w:cs="Times New Roman"/>
          <w:sz w:val="24"/>
          <w:szCs w:val="24"/>
          <w:lang w:val="ro-MD"/>
        </w:rPr>
        <w:t>este destinat pentru a crea o resursă informațională privind persoanele angajate din sectorul bugetar de pe teritoriul Republicii Moldova prin colectarea, stocarea și actualizarea datelor aferente acestora. Informația respectivă va fi pusă la dispoziția persoanelor interesate, în conformitate cu legislația în vigoare.</w:t>
      </w:r>
    </w:p>
    <w:p w14:paraId="671D3D62" w14:textId="77777777" w:rsidR="0063310F" w:rsidRPr="00022488" w:rsidRDefault="00293920" w:rsidP="00F5729D">
      <w:pPr>
        <w:pStyle w:val="a3"/>
        <w:numPr>
          <w:ilvl w:val="0"/>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Regi</w:t>
      </w:r>
      <w:r w:rsidR="000A4777">
        <w:rPr>
          <w:rFonts w:ascii="Times New Roman" w:eastAsia="Times New Roman" w:hAnsi="Times New Roman" w:cs="Times New Roman"/>
          <w:sz w:val="24"/>
          <w:szCs w:val="24"/>
          <w:lang w:val="ro-MD"/>
        </w:rPr>
        <w:t>strul este organizat astfel încî</w:t>
      </w:r>
      <w:r w:rsidRPr="00022488">
        <w:rPr>
          <w:rFonts w:ascii="Times New Roman" w:eastAsia="Times New Roman" w:hAnsi="Times New Roman" w:cs="Times New Roman"/>
          <w:sz w:val="24"/>
          <w:szCs w:val="24"/>
          <w:lang w:val="ro-MD"/>
        </w:rPr>
        <w:t>t să asigure ca procesele de înregistrare și acces să fie simple, eficiente, accesibile și transparente.</w:t>
      </w:r>
    </w:p>
    <w:p w14:paraId="67C8CCF7" w14:textId="77777777" w:rsidR="0063310F" w:rsidRPr="00022488" w:rsidRDefault="00293920" w:rsidP="00F5729D">
      <w:pPr>
        <w:pStyle w:val="a3"/>
        <w:numPr>
          <w:ilvl w:val="0"/>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Registrul conține date</w:t>
      </w:r>
      <w:r w:rsidR="00957293" w:rsidRPr="00022488">
        <w:rPr>
          <w:rFonts w:ascii="Times New Roman" w:eastAsia="Times New Roman" w:hAnsi="Times New Roman" w:cs="Times New Roman"/>
          <w:sz w:val="24"/>
          <w:szCs w:val="24"/>
          <w:lang w:val="ro-MD"/>
        </w:rPr>
        <w:t xml:space="preserve"> </w:t>
      </w:r>
      <w:r w:rsidR="00C959E0" w:rsidRPr="00022488">
        <w:rPr>
          <w:rFonts w:ascii="Times New Roman" w:eastAsia="Times New Roman" w:hAnsi="Times New Roman" w:cs="Times New Roman"/>
          <w:sz w:val="24"/>
          <w:szCs w:val="24"/>
          <w:lang w:val="ro-MD"/>
        </w:rPr>
        <w:t xml:space="preserve">privind persoanele angajate din sectorul bugetar, </w:t>
      </w:r>
      <w:r w:rsidRPr="00022488">
        <w:rPr>
          <w:rFonts w:ascii="Times New Roman" w:eastAsia="Times New Roman" w:hAnsi="Times New Roman" w:cs="Times New Roman"/>
          <w:sz w:val="24"/>
          <w:szCs w:val="24"/>
          <w:lang w:val="ro-MD"/>
        </w:rPr>
        <w:t xml:space="preserve">și alte mențiuni </w:t>
      </w:r>
      <w:r w:rsidR="00C959E0" w:rsidRPr="00022488">
        <w:rPr>
          <w:rFonts w:ascii="Times New Roman" w:eastAsia="Times New Roman" w:hAnsi="Times New Roman" w:cs="Times New Roman"/>
          <w:sz w:val="24"/>
          <w:szCs w:val="24"/>
          <w:lang w:val="ro-MD"/>
        </w:rPr>
        <w:t>privind raportul de muncă</w:t>
      </w:r>
      <w:r w:rsidR="00D934AA" w:rsidRPr="00022488">
        <w:rPr>
          <w:rFonts w:ascii="Times New Roman" w:eastAsia="Times New Roman" w:hAnsi="Times New Roman" w:cs="Times New Roman"/>
          <w:sz w:val="24"/>
          <w:szCs w:val="24"/>
          <w:lang w:val="ro-MD"/>
        </w:rPr>
        <w:t xml:space="preserve"> și obiectele de evi</w:t>
      </w:r>
      <w:r w:rsidR="00957293" w:rsidRPr="00022488">
        <w:rPr>
          <w:rFonts w:ascii="Times New Roman" w:eastAsia="Times New Roman" w:hAnsi="Times New Roman" w:cs="Times New Roman"/>
          <w:sz w:val="24"/>
          <w:szCs w:val="24"/>
          <w:lang w:val="ro-MD"/>
        </w:rPr>
        <w:t>dență</w:t>
      </w:r>
      <w:r w:rsidRPr="00022488">
        <w:rPr>
          <w:rFonts w:ascii="Times New Roman" w:eastAsia="Times New Roman" w:hAnsi="Times New Roman" w:cs="Times New Roman"/>
          <w:sz w:val="24"/>
          <w:szCs w:val="24"/>
          <w:lang w:val="ro-MD"/>
        </w:rPr>
        <w:t>.</w:t>
      </w:r>
      <w:r w:rsidR="00A032FA" w:rsidRPr="00022488">
        <w:rPr>
          <w:rFonts w:ascii="Times New Roman" w:eastAsia="Times New Roman" w:hAnsi="Times New Roman" w:cs="Times New Roman"/>
          <w:sz w:val="24"/>
          <w:szCs w:val="24"/>
          <w:lang w:val="ro-MD"/>
        </w:rPr>
        <w:t xml:space="preserve">                                                                                                                                                                                                                                                                                                                                                                                                                                                                                                                                                                                                                                                                                                                                                                                                                                                                                                                                                                                                                                                                                                                                                                                                                            </w:t>
      </w:r>
    </w:p>
    <w:p w14:paraId="1D6BFCF2" w14:textId="01904BA2" w:rsidR="00A15E75" w:rsidRPr="00022488" w:rsidRDefault="00293920" w:rsidP="00F5729D">
      <w:pPr>
        <w:pStyle w:val="a3"/>
        <w:numPr>
          <w:ilvl w:val="0"/>
          <w:numId w:val="1"/>
        </w:numPr>
        <w:shd w:val="clear" w:color="auto" w:fill="FFFFFF"/>
        <w:tabs>
          <w:tab w:val="left" w:pos="142"/>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lastRenderedPageBreak/>
        <w:t xml:space="preserve">Noțiunile utilizate în prezentul Regulament sunt preluate din Legea nr. 71/2007 cu privire la </w:t>
      </w:r>
      <w:r w:rsidR="004941FB" w:rsidRPr="00022488">
        <w:rPr>
          <w:rFonts w:ascii="Times New Roman" w:eastAsia="Times New Roman" w:hAnsi="Times New Roman" w:cs="Times New Roman"/>
          <w:sz w:val="24"/>
          <w:szCs w:val="24"/>
          <w:lang w:val="ro-MD"/>
        </w:rPr>
        <w:t>registre</w:t>
      </w:r>
      <w:r w:rsidR="00ED0B6D" w:rsidRPr="00022488">
        <w:rPr>
          <w:rFonts w:ascii="Times New Roman" w:eastAsia="Times New Roman" w:hAnsi="Times New Roman" w:cs="Times New Roman"/>
          <w:sz w:val="24"/>
          <w:szCs w:val="24"/>
          <w:lang w:val="ro-MD"/>
        </w:rPr>
        <w:t xml:space="preserve"> </w:t>
      </w:r>
      <w:r w:rsidRPr="00022488">
        <w:rPr>
          <w:rFonts w:ascii="Times New Roman" w:eastAsia="Times New Roman" w:hAnsi="Times New Roman" w:cs="Times New Roman"/>
          <w:sz w:val="24"/>
          <w:szCs w:val="24"/>
          <w:lang w:val="ro-MD"/>
        </w:rPr>
        <w:t>și Conceptul Sistemului informațional automatizat „Registrul electronic al angajaților”</w:t>
      </w:r>
      <w:r w:rsidR="007F3317">
        <w:rPr>
          <w:rFonts w:ascii="Times New Roman" w:eastAsia="Times New Roman" w:hAnsi="Times New Roman" w:cs="Times New Roman"/>
          <w:sz w:val="24"/>
          <w:szCs w:val="24"/>
          <w:lang w:val="ro-MD"/>
        </w:rPr>
        <w:t xml:space="preserve"> pentru sectorul bugetar,</w:t>
      </w:r>
      <w:r w:rsidR="001D317D" w:rsidRPr="00022488">
        <w:rPr>
          <w:rFonts w:ascii="Times New Roman" w:eastAsia="Times New Roman" w:hAnsi="Times New Roman" w:cs="Times New Roman"/>
          <w:sz w:val="24"/>
          <w:szCs w:val="24"/>
          <w:lang w:val="ro-MD"/>
        </w:rPr>
        <w:t xml:space="preserve"> aprobat prin H</w:t>
      </w:r>
      <w:r w:rsidR="0013191C">
        <w:rPr>
          <w:rFonts w:ascii="Times New Roman" w:eastAsia="Times New Roman" w:hAnsi="Times New Roman" w:cs="Times New Roman"/>
          <w:sz w:val="24"/>
          <w:szCs w:val="24"/>
          <w:lang w:val="ro-MD"/>
        </w:rPr>
        <w:t>otărîrea Guvernului nr. 681</w:t>
      </w:r>
      <w:r w:rsidR="003D4DA1">
        <w:rPr>
          <w:rFonts w:ascii="Times New Roman" w:eastAsia="Times New Roman" w:hAnsi="Times New Roman" w:cs="Times New Roman"/>
          <w:sz w:val="24"/>
          <w:szCs w:val="24"/>
          <w:lang w:val="ro-MD"/>
        </w:rPr>
        <w:t>/</w:t>
      </w:r>
      <w:r w:rsidR="0013191C">
        <w:rPr>
          <w:rFonts w:ascii="Times New Roman" w:eastAsia="Times New Roman" w:hAnsi="Times New Roman" w:cs="Times New Roman"/>
          <w:sz w:val="24"/>
          <w:szCs w:val="24"/>
          <w:lang w:val="ro-MD"/>
        </w:rPr>
        <w:t>2020</w:t>
      </w:r>
      <w:r w:rsidRPr="00022488">
        <w:rPr>
          <w:rFonts w:ascii="Times New Roman" w:eastAsia="Times New Roman" w:hAnsi="Times New Roman" w:cs="Times New Roman"/>
          <w:sz w:val="24"/>
          <w:szCs w:val="24"/>
          <w:lang w:val="ro-MD"/>
        </w:rPr>
        <w:t>.</w:t>
      </w:r>
    </w:p>
    <w:p w14:paraId="52D381E4" w14:textId="77777777" w:rsidR="007F3317" w:rsidRDefault="007F3317" w:rsidP="00F611C2">
      <w:pPr>
        <w:shd w:val="clear" w:color="auto" w:fill="FFFFFF"/>
        <w:spacing w:after="0" w:line="360" w:lineRule="auto"/>
        <w:ind w:firstLine="540"/>
        <w:jc w:val="center"/>
        <w:rPr>
          <w:rFonts w:ascii="Times New Roman" w:eastAsia="Times New Roman" w:hAnsi="Times New Roman" w:cs="Times New Roman"/>
          <w:b/>
          <w:bCs/>
          <w:sz w:val="24"/>
          <w:szCs w:val="24"/>
          <w:lang w:val="ro-MD"/>
        </w:rPr>
      </w:pPr>
    </w:p>
    <w:p w14:paraId="172AE797" w14:textId="77777777" w:rsidR="00414D76" w:rsidRPr="00022488" w:rsidRDefault="00414D76" w:rsidP="00D80197">
      <w:pPr>
        <w:shd w:val="clear" w:color="auto" w:fill="FFFFFF"/>
        <w:spacing w:after="0" w:line="240" w:lineRule="auto"/>
        <w:ind w:firstLine="540"/>
        <w:jc w:val="center"/>
        <w:rPr>
          <w:rFonts w:ascii="Times New Roman" w:eastAsia="Times New Roman" w:hAnsi="Times New Roman" w:cs="Times New Roman"/>
          <w:sz w:val="24"/>
          <w:szCs w:val="24"/>
          <w:lang w:val="ro-MD"/>
        </w:rPr>
      </w:pPr>
      <w:r w:rsidRPr="00022488">
        <w:rPr>
          <w:rFonts w:ascii="Times New Roman" w:eastAsia="Times New Roman" w:hAnsi="Times New Roman" w:cs="Times New Roman"/>
          <w:b/>
          <w:bCs/>
          <w:sz w:val="24"/>
          <w:szCs w:val="24"/>
          <w:lang w:val="ro-MD"/>
        </w:rPr>
        <w:t>Capitolul II</w:t>
      </w:r>
    </w:p>
    <w:p w14:paraId="64034493" w14:textId="77777777" w:rsidR="00414D76" w:rsidRPr="00022488" w:rsidRDefault="00414D76" w:rsidP="00D80197">
      <w:pPr>
        <w:shd w:val="clear" w:color="auto" w:fill="FFFFFF"/>
        <w:spacing w:after="0" w:line="240" w:lineRule="auto"/>
        <w:ind w:firstLine="540"/>
        <w:jc w:val="center"/>
        <w:rPr>
          <w:rFonts w:ascii="Times New Roman" w:eastAsia="Times New Roman" w:hAnsi="Times New Roman" w:cs="Times New Roman"/>
          <w:sz w:val="24"/>
          <w:szCs w:val="24"/>
          <w:lang w:val="ro-MD"/>
        </w:rPr>
      </w:pPr>
      <w:r w:rsidRPr="00022488">
        <w:rPr>
          <w:rFonts w:ascii="Times New Roman" w:eastAsia="Times New Roman" w:hAnsi="Times New Roman" w:cs="Times New Roman"/>
          <w:b/>
          <w:bCs/>
          <w:sz w:val="24"/>
          <w:szCs w:val="24"/>
          <w:lang w:val="ro-MD"/>
        </w:rPr>
        <w:t>SUBIECŢII RAPORTURILOR JURIDICE ÎN DOMENIUL CREĂRII,</w:t>
      </w:r>
    </w:p>
    <w:p w14:paraId="6C6AA87F" w14:textId="77777777" w:rsidR="00DE1CFB" w:rsidRDefault="00414D76" w:rsidP="00D80197">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EXPLOA</w:t>
      </w:r>
      <w:r w:rsidR="0061626E" w:rsidRPr="00022488">
        <w:rPr>
          <w:rFonts w:ascii="Times New Roman" w:eastAsia="Times New Roman" w:hAnsi="Times New Roman" w:cs="Times New Roman"/>
          <w:b/>
          <w:bCs/>
          <w:sz w:val="24"/>
          <w:szCs w:val="24"/>
          <w:lang w:val="ro-MD"/>
        </w:rPr>
        <w:t>TĂRII ȘI UTILIZĂRII REGISTRULUI</w:t>
      </w:r>
    </w:p>
    <w:p w14:paraId="52CEFBF5" w14:textId="77777777" w:rsidR="00D80197" w:rsidRPr="00022488" w:rsidRDefault="00D80197" w:rsidP="00D80197">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69A4CE87" w14:textId="77777777" w:rsidR="0063310F" w:rsidRPr="00022488" w:rsidRDefault="00DE1CFB"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Subiecții din domeniul creării, exploatării și utilizării Registrului sunt:</w:t>
      </w:r>
    </w:p>
    <w:p w14:paraId="7293F9CA" w14:textId="77777777" w:rsidR="00DE1CFB" w:rsidRPr="00022488" w:rsidRDefault="00DE1CF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proprietarul;</w:t>
      </w:r>
    </w:p>
    <w:p w14:paraId="31E2B80A" w14:textId="77777777" w:rsidR="00DE1CFB" w:rsidRPr="00022488" w:rsidRDefault="00DE1CF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posesorul;</w:t>
      </w:r>
    </w:p>
    <w:p w14:paraId="61BB22A2" w14:textId="77777777" w:rsidR="00DE1CFB" w:rsidRPr="00022488" w:rsidRDefault="00DE1CF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deținătorul;</w:t>
      </w:r>
    </w:p>
    <w:p w14:paraId="632C9A3C" w14:textId="77777777" w:rsidR="00DE1CFB" w:rsidRPr="00022488" w:rsidRDefault="0047328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registratorul</w:t>
      </w:r>
      <w:r w:rsidR="00DE1CFB" w:rsidRPr="00022488">
        <w:rPr>
          <w:rFonts w:ascii="Times New Roman" w:eastAsia="Times New Roman" w:hAnsi="Times New Roman" w:cs="Times New Roman"/>
          <w:sz w:val="24"/>
          <w:szCs w:val="24"/>
          <w:lang w:val="ro-MD"/>
        </w:rPr>
        <w:t>;</w:t>
      </w:r>
    </w:p>
    <w:p w14:paraId="4125D387" w14:textId="77777777" w:rsidR="00DE1CFB" w:rsidRPr="00022488" w:rsidRDefault="0047328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furnizorul</w:t>
      </w:r>
      <w:r w:rsidR="00DE1CFB" w:rsidRPr="00022488">
        <w:rPr>
          <w:rFonts w:ascii="Times New Roman" w:eastAsia="Times New Roman" w:hAnsi="Times New Roman" w:cs="Times New Roman"/>
          <w:sz w:val="24"/>
          <w:szCs w:val="24"/>
          <w:lang w:val="ro-MD"/>
        </w:rPr>
        <w:t xml:space="preserve"> de date;</w:t>
      </w:r>
    </w:p>
    <w:p w14:paraId="6330B2D0" w14:textId="77777777" w:rsidR="00293920" w:rsidRPr="00022488" w:rsidRDefault="0047328B" w:rsidP="00F5729D">
      <w:pPr>
        <w:pStyle w:val="a3"/>
        <w:numPr>
          <w:ilvl w:val="1"/>
          <w:numId w:val="1"/>
        </w:numPr>
        <w:shd w:val="clear" w:color="auto" w:fill="FFFFFF"/>
        <w:spacing w:before="24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destinatarul</w:t>
      </w:r>
      <w:r w:rsidR="00DE1CFB" w:rsidRPr="00022488">
        <w:rPr>
          <w:rFonts w:ascii="Times New Roman" w:eastAsia="Times New Roman" w:hAnsi="Times New Roman" w:cs="Times New Roman"/>
          <w:sz w:val="24"/>
          <w:szCs w:val="24"/>
          <w:lang w:val="ro-MD"/>
        </w:rPr>
        <w:t xml:space="preserve"> datelor.</w:t>
      </w:r>
    </w:p>
    <w:p w14:paraId="5E48CE6C" w14:textId="77777777" w:rsidR="00863F6B" w:rsidRPr="00022488" w:rsidRDefault="00DE1CFB" w:rsidP="00F5729D">
      <w:pPr>
        <w:pStyle w:val="a3"/>
        <w:numPr>
          <w:ilvl w:val="0"/>
          <w:numId w:val="1"/>
        </w:numPr>
        <w:shd w:val="clear" w:color="auto" w:fill="FFFFFF"/>
        <w:tabs>
          <w:tab w:val="left" w:pos="426"/>
        </w:tabs>
        <w:spacing w:before="240" w:line="360" w:lineRule="auto"/>
        <w:ind w:left="-567" w:right="-306" w:firstLine="567"/>
        <w:jc w:val="both"/>
        <w:rPr>
          <w:rFonts w:ascii="Times New Roman" w:hAnsi="Times New Roman" w:cs="Times New Roman"/>
          <w:sz w:val="24"/>
          <w:szCs w:val="24"/>
          <w:lang w:val="ro-MD"/>
        </w:rPr>
      </w:pPr>
      <w:r w:rsidRPr="00022488">
        <w:rPr>
          <w:rFonts w:ascii="Times New Roman" w:eastAsia="Times New Roman" w:hAnsi="Times New Roman" w:cs="Times New Roman"/>
          <w:sz w:val="24"/>
          <w:szCs w:val="24"/>
          <w:lang w:val="ro-MD"/>
        </w:rPr>
        <w:t>Proprietarul REA este statul, care își realizează dreptul de proprietate, de gestionare și de utilizare</w:t>
      </w:r>
      <w:r w:rsidR="006240BA">
        <w:rPr>
          <w:rFonts w:ascii="Times New Roman" w:eastAsia="Times New Roman" w:hAnsi="Times New Roman" w:cs="Times New Roman"/>
          <w:sz w:val="24"/>
          <w:szCs w:val="24"/>
          <w:lang w:val="ro-MD"/>
        </w:rPr>
        <w:t xml:space="preserve"> </w:t>
      </w:r>
      <w:r w:rsidRPr="00022488">
        <w:rPr>
          <w:rFonts w:ascii="Times New Roman" w:eastAsia="Times New Roman" w:hAnsi="Times New Roman" w:cs="Times New Roman"/>
          <w:sz w:val="24"/>
          <w:szCs w:val="24"/>
          <w:lang w:val="ro-MD"/>
        </w:rPr>
        <w:t>a datelor din SIA REA.</w:t>
      </w:r>
      <w:r w:rsidR="00BA3A0B" w:rsidRPr="00022488">
        <w:rPr>
          <w:rFonts w:ascii="Times New Roman" w:eastAsia="Times New Roman" w:hAnsi="Times New Roman" w:cs="Times New Roman"/>
          <w:sz w:val="24"/>
          <w:szCs w:val="24"/>
          <w:lang w:val="ro-MD"/>
        </w:rPr>
        <w:t xml:space="preserve"> </w:t>
      </w:r>
      <w:r w:rsidR="00444456" w:rsidRPr="00022488">
        <w:rPr>
          <w:rFonts w:ascii="Times New Roman" w:eastAsia="Times New Roman" w:hAnsi="Times New Roman" w:cs="Times New Roman"/>
          <w:sz w:val="24"/>
          <w:szCs w:val="24"/>
          <w:lang w:val="ro-MD"/>
        </w:rPr>
        <w:t xml:space="preserve"> Proprietarul are atribuția de a asigura resursele financiare</w:t>
      </w:r>
      <w:r w:rsidRPr="00022488">
        <w:rPr>
          <w:rFonts w:ascii="Times New Roman" w:eastAsia="Times New Roman" w:hAnsi="Times New Roman" w:cs="Times New Roman"/>
          <w:sz w:val="24"/>
          <w:szCs w:val="24"/>
          <w:lang w:val="ro-MD"/>
        </w:rPr>
        <w:t xml:space="preserve"> pentru dezvoltarea, me</w:t>
      </w:r>
      <w:r w:rsidR="00444456" w:rsidRPr="00022488">
        <w:rPr>
          <w:rFonts w:ascii="Times New Roman" w:eastAsia="Times New Roman" w:hAnsi="Times New Roman" w:cs="Times New Roman"/>
          <w:sz w:val="24"/>
          <w:szCs w:val="24"/>
          <w:lang w:val="ro-MD"/>
        </w:rPr>
        <w:t xml:space="preserve">ntenanța și exploatarea SIA REA, </w:t>
      </w:r>
      <w:r w:rsidRPr="00022488">
        <w:rPr>
          <w:rFonts w:ascii="Times New Roman" w:eastAsia="Times New Roman" w:hAnsi="Times New Roman" w:cs="Times New Roman"/>
          <w:sz w:val="24"/>
          <w:szCs w:val="24"/>
          <w:lang w:val="ro-MD"/>
        </w:rPr>
        <w:t>din bugetul statului și/sau alte mijloace financiare, conform legislației.</w:t>
      </w:r>
    </w:p>
    <w:p w14:paraId="2A23DE8D" w14:textId="6519BC20" w:rsidR="003C37FE" w:rsidRPr="00022488" w:rsidRDefault="00DE1CFB" w:rsidP="00F5729D">
      <w:pPr>
        <w:pStyle w:val="a3"/>
        <w:numPr>
          <w:ilvl w:val="0"/>
          <w:numId w:val="1"/>
        </w:numPr>
        <w:shd w:val="clear" w:color="auto" w:fill="FFFFFF"/>
        <w:tabs>
          <w:tab w:val="left" w:pos="426"/>
        </w:tabs>
        <w:spacing w:before="24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Posesorul </w:t>
      </w:r>
      <w:r w:rsidR="003D4DA1">
        <w:rPr>
          <w:rFonts w:ascii="Times New Roman" w:hAnsi="Times New Roman" w:cs="Times New Roman"/>
          <w:sz w:val="24"/>
          <w:szCs w:val="24"/>
          <w:lang w:val="ro-MD"/>
        </w:rPr>
        <w:t xml:space="preserve">SIA </w:t>
      </w:r>
      <w:r w:rsidRPr="00022488">
        <w:rPr>
          <w:rFonts w:ascii="Times New Roman" w:hAnsi="Times New Roman" w:cs="Times New Roman"/>
          <w:sz w:val="24"/>
          <w:szCs w:val="24"/>
          <w:lang w:val="ro-MD"/>
        </w:rPr>
        <w:t xml:space="preserve">REA </w:t>
      </w:r>
      <w:r w:rsidR="006240BA">
        <w:rPr>
          <w:rFonts w:ascii="Times New Roman" w:hAnsi="Times New Roman" w:cs="Times New Roman"/>
          <w:sz w:val="24"/>
          <w:szCs w:val="24"/>
          <w:lang w:val="ro-MD"/>
        </w:rPr>
        <w:t>este Serviciul</w:t>
      </w:r>
      <w:r w:rsidR="009F482A" w:rsidRPr="00022488">
        <w:rPr>
          <w:rFonts w:ascii="Times New Roman" w:hAnsi="Times New Roman" w:cs="Times New Roman"/>
          <w:sz w:val="24"/>
          <w:szCs w:val="24"/>
          <w:lang w:val="ro-MD"/>
        </w:rPr>
        <w:t xml:space="preserve"> Fiscal</w:t>
      </w:r>
      <w:r w:rsidR="00A032FA" w:rsidRPr="00022488">
        <w:rPr>
          <w:rFonts w:ascii="Times New Roman" w:hAnsi="Times New Roman" w:cs="Times New Roman"/>
          <w:sz w:val="24"/>
          <w:szCs w:val="24"/>
          <w:lang w:val="ro-MD"/>
        </w:rPr>
        <w:t xml:space="preserve"> de Stat (în continuare </w:t>
      </w:r>
      <w:r w:rsidR="003D4DA1">
        <w:rPr>
          <w:rFonts w:ascii="Times New Roman" w:hAnsi="Times New Roman" w:cs="Times New Roman"/>
          <w:sz w:val="24"/>
          <w:szCs w:val="24"/>
          <w:lang w:val="ro-MD"/>
        </w:rPr>
        <w:t xml:space="preserve">- </w:t>
      </w:r>
      <w:r w:rsidR="00A032FA" w:rsidRPr="00CB6965">
        <w:rPr>
          <w:rFonts w:ascii="Times New Roman" w:hAnsi="Times New Roman" w:cs="Times New Roman"/>
          <w:i/>
          <w:sz w:val="24"/>
          <w:szCs w:val="24"/>
          <w:lang w:val="ro-MD"/>
        </w:rPr>
        <w:t>SFS</w:t>
      </w:r>
      <w:r w:rsidR="00A032FA" w:rsidRPr="00022488">
        <w:rPr>
          <w:rFonts w:ascii="Times New Roman" w:hAnsi="Times New Roman" w:cs="Times New Roman"/>
          <w:sz w:val="24"/>
          <w:szCs w:val="24"/>
          <w:lang w:val="ro-MD"/>
        </w:rPr>
        <w:t xml:space="preserve">) din subordinea Ministerului Finanțelor al Republicii Moldova </w:t>
      </w:r>
      <w:r w:rsidR="0098368C" w:rsidRPr="00022488">
        <w:rPr>
          <w:rFonts w:ascii="Times New Roman" w:hAnsi="Times New Roman" w:cs="Times New Roman"/>
          <w:sz w:val="24"/>
          <w:szCs w:val="24"/>
          <w:lang w:val="ro-MD"/>
        </w:rPr>
        <w:t xml:space="preserve">și </w:t>
      </w:r>
      <w:r w:rsidR="00F113E8" w:rsidRPr="00022488">
        <w:rPr>
          <w:rFonts w:ascii="Times New Roman" w:eastAsia="Times New Roman" w:hAnsi="Times New Roman" w:cs="Times New Roman"/>
          <w:sz w:val="24"/>
          <w:szCs w:val="24"/>
          <w:lang w:val="ro-MD"/>
        </w:rPr>
        <w:t>are următoarele atribuții:</w:t>
      </w:r>
    </w:p>
    <w:p w14:paraId="3D1D8E7B" w14:textId="77777777" w:rsidR="003C37FE" w:rsidRPr="00022488" w:rsidRDefault="00BA3A0B" w:rsidP="00F5729D">
      <w:pPr>
        <w:pStyle w:val="a3"/>
        <w:numPr>
          <w:ilvl w:val="1"/>
          <w:numId w:val="1"/>
        </w:numPr>
        <w:shd w:val="clear" w:color="auto" w:fill="FFFFFF"/>
        <w:tabs>
          <w:tab w:val="left" w:pos="284"/>
        </w:tabs>
        <w:spacing w:before="24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asigură cr</w:t>
      </w:r>
      <w:r w:rsidR="008C4401" w:rsidRPr="00022488">
        <w:rPr>
          <w:rFonts w:ascii="Times New Roman" w:hAnsi="Times New Roman" w:cs="Times New Roman"/>
          <w:sz w:val="24"/>
          <w:szCs w:val="24"/>
          <w:lang w:val="ro-MD"/>
        </w:rPr>
        <w:t>earea, exploatarea, administrarea,</w:t>
      </w:r>
      <w:r w:rsidR="0098368C" w:rsidRPr="00022488">
        <w:rPr>
          <w:rFonts w:ascii="Times New Roman" w:hAnsi="Times New Roman" w:cs="Times New Roman"/>
          <w:sz w:val="24"/>
          <w:szCs w:val="24"/>
          <w:lang w:val="ro-MD"/>
        </w:rPr>
        <w:t xml:space="preserve"> menținerea și gestionarea </w:t>
      </w:r>
      <w:r w:rsidR="00BB4BF1">
        <w:rPr>
          <w:rFonts w:ascii="Times New Roman" w:hAnsi="Times New Roman" w:cs="Times New Roman"/>
          <w:sz w:val="24"/>
          <w:szCs w:val="24"/>
          <w:lang w:val="ro-MD"/>
        </w:rPr>
        <w:t>SIA REA</w:t>
      </w:r>
      <w:r w:rsidR="0098368C" w:rsidRPr="00022488">
        <w:rPr>
          <w:rFonts w:ascii="Times New Roman" w:hAnsi="Times New Roman" w:cs="Times New Roman"/>
          <w:sz w:val="24"/>
          <w:szCs w:val="24"/>
          <w:lang w:val="ro-MD"/>
        </w:rPr>
        <w:t xml:space="preserve"> în limitele reglementate de proprietar;</w:t>
      </w:r>
    </w:p>
    <w:p w14:paraId="31EFD48F" w14:textId="77777777" w:rsidR="006240BA" w:rsidRDefault="00BA3A0B" w:rsidP="00F5729D">
      <w:pPr>
        <w:pStyle w:val="a3"/>
        <w:numPr>
          <w:ilvl w:val="1"/>
          <w:numId w:val="1"/>
        </w:numPr>
        <w:shd w:val="clear" w:color="auto" w:fill="FFFFFF"/>
        <w:tabs>
          <w:tab w:val="left" w:pos="284"/>
        </w:tabs>
        <w:spacing w:before="240" w:after="0" w:line="360" w:lineRule="auto"/>
        <w:ind w:left="-567" w:right="-705"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asigură condițiile juridice, organizatorice și financiare pentru crearea și ținerea Registrului;</w:t>
      </w:r>
    </w:p>
    <w:p w14:paraId="58BA3D8D" w14:textId="77777777" w:rsidR="003C37FE" w:rsidRPr="006240BA" w:rsidRDefault="00BA3A0B" w:rsidP="00F5729D">
      <w:pPr>
        <w:pStyle w:val="a3"/>
        <w:numPr>
          <w:ilvl w:val="1"/>
          <w:numId w:val="1"/>
        </w:numPr>
        <w:shd w:val="clear" w:color="auto" w:fill="FFFFFF"/>
        <w:tabs>
          <w:tab w:val="left" w:pos="284"/>
        </w:tabs>
        <w:spacing w:before="240" w:after="0" w:line="360" w:lineRule="auto"/>
        <w:ind w:left="-567" w:right="-705" w:firstLine="567"/>
        <w:jc w:val="both"/>
        <w:rPr>
          <w:rFonts w:ascii="Times New Roman" w:hAnsi="Times New Roman" w:cs="Times New Roman"/>
          <w:sz w:val="24"/>
          <w:szCs w:val="24"/>
          <w:lang w:val="ro-MD"/>
        </w:rPr>
      </w:pPr>
      <w:r w:rsidRPr="006240BA">
        <w:rPr>
          <w:rFonts w:ascii="Times New Roman" w:hAnsi="Times New Roman" w:cs="Times New Roman"/>
          <w:sz w:val="24"/>
          <w:szCs w:val="24"/>
          <w:lang w:val="ro-MD"/>
        </w:rPr>
        <w:t xml:space="preserve">aprobă proceduri, reguli și instrucțiuni privind </w:t>
      </w:r>
      <w:r w:rsidR="00EA2CDB" w:rsidRPr="006240BA">
        <w:rPr>
          <w:rFonts w:ascii="Times New Roman" w:hAnsi="Times New Roman" w:cs="Times New Roman"/>
          <w:sz w:val="24"/>
          <w:szCs w:val="24"/>
          <w:lang w:val="ro-MD"/>
        </w:rPr>
        <w:t>înscrierea</w:t>
      </w:r>
      <w:r w:rsidRPr="006240BA">
        <w:rPr>
          <w:rFonts w:ascii="Times New Roman" w:hAnsi="Times New Roman" w:cs="Times New Roman"/>
          <w:sz w:val="24"/>
          <w:szCs w:val="24"/>
          <w:lang w:val="ro-MD"/>
        </w:rPr>
        <w:t>, acumularea, păstrarea, completarea, corectarea, sistematizarea și utilizarea datelor, precum și funcționarea Registrului;</w:t>
      </w:r>
    </w:p>
    <w:p w14:paraId="2F819940" w14:textId="77777777" w:rsidR="003C37FE" w:rsidRPr="00022488" w:rsidRDefault="00BA3A0B"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asigură funcționarea, administrarea și de</w:t>
      </w:r>
      <w:r w:rsidR="00BB4BF1">
        <w:rPr>
          <w:rFonts w:ascii="Times New Roman" w:hAnsi="Times New Roman" w:cs="Times New Roman"/>
          <w:sz w:val="24"/>
          <w:szCs w:val="24"/>
          <w:lang w:val="ro-MD"/>
        </w:rPr>
        <w:t xml:space="preserve">zvoltarea continuă a SIA </w:t>
      </w:r>
      <w:r w:rsidR="0098368C" w:rsidRPr="00022488">
        <w:rPr>
          <w:rFonts w:ascii="Times New Roman" w:hAnsi="Times New Roman" w:cs="Times New Roman"/>
          <w:sz w:val="24"/>
          <w:szCs w:val="24"/>
          <w:lang w:val="ro-MD"/>
        </w:rPr>
        <w:t>REA</w:t>
      </w:r>
      <w:r w:rsidRPr="00022488">
        <w:rPr>
          <w:rFonts w:ascii="Times New Roman" w:hAnsi="Times New Roman" w:cs="Times New Roman"/>
          <w:sz w:val="24"/>
          <w:szCs w:val="24"/>
          <w:lang w:val="ro-MD"/>
        </w:rPr>
        <w:t>, în conformitate cu nivelul agreat de servicii și în limitele bugetului alocat;</w:t>
      </w:r>
    </w:p>
    <w:p w14:paraId="19E10019" w14:textId="77777777" w:rsidR="003C37FE" w:rsidRPr="00022488" w:rsidRDefault="00BA3A0B"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monitorizează procesul de înregistrare și prelucrare a datelor în Registru;</w:t>
      </w:r>
    </w:p>
    <w:p w14:paraId="67CD7C5F" w14:textId="77777777" w:rsidR="003C37FE" w:rsidRPr="00022488" w:rsidRDefault="00BA3A0B"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asigură accesul registratorilor, furnizorilor, destinatarilor în conformitate cu drepturile de acces stabilite și atribuțiile delegate;</w:t>
      </w:r>
    </w:p>
    <w:p w14:paraId="512938AE" w14:textId="77777777" w:rsidR="008F20EA" w:rsidRPr="00022488" w:rsidRDefault="00BA3A0B"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stabilește măsurile tehnice și organizatorice de protecț</w:t>
      </w:r>
      <w:r w:rsidR="002647DD" w:rsidRPr="00022488">
        <w:rPr>
          <w:rFonts w:ascii="Times New Roman" w:hAnsi="Times New Roman" w:cs="Times New Roman"/>
          <w:sz w:val="24"/>
          <w:szCs w:val="24"/>
          <w:lang w:val="ro-MD"/>
        </w:rPr>
        <w:t xml:space="preserve">ie și securitate a Registrului precum și </w:t>
      </w:r>
      <w:r w:rsidRPr="00022488">
        <w:rPr>
          <w:rFonts w:ascii="Times New Roman" w:hAnsi="Times New Roman" w:cs="Times New Roman"/>
          <w:sz w:val="24"/>
          <w:szCs w:val="24"/>
          <w:lang w:val="ro-MD"/>
        </w:rPr>
        <w:t>monitorizează și ajustează cerințele de securita</w:t>
      </w:r>
      <w:r w:rsidR="003D41E3">
        <w:rPr>
          <w:rFonts w:ascii="Times New Roman" w:hAnsi="Times New Roman" w:cs="Times New Roman"/>
          <w:sz w:val="24"/>
          <w:szCs w:val="24"/>
          <w:lang w:val="ro-MD"/>
        </w:rPr>
        <w:t xml:space="preserve">te și conformitate a SIA </w:t>
      </w:r>
      <w:r w:rsidR="008C4401" w:rsidRPr="00022488">
        <w:rPr>
          <w:rFonts w:ascii="Times New Roman" w:hAnsi="Times New Roman" w:cs="Times New Roman"/>
          <w:sz w:val="24"/>
          <w:szCs w:val="24"/>
          <w:lang w:val="ro-MD"/>
        </w:rPr>
        <w:t>REA</w:t>
      </w:r>
      <w:r w:rsidRPr="00022488">
        <w:rPr>
          <w:rFonts w:ascii="Times New Roman" w:hAnsi="Times New Roman" w:cs="Times New Roman"/>
          <w:sz w:val="24"/>
          <w:szCs w:val="24"/>
          <w:lang w:val="ro-MD"/>
        </w:rPr>
        <w:t xml:space="preserve"> în domeniul protecției datelor cu caracter personal;</w:t>
      </w:r>
    </w:p>
    <w:p w14:paraId="357041D4" w14:textId="77777777" w:rsidR="008F20EA" w:rsidRPr="00022488" w:rsidRDefault="000A4777"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asigură păstrarea Registrului pî</w:t>
      </w:r>
      <w:r w:rsidR="00BA3A0B" w:rsidRPr="00022488">
        <w:rPr>
          <w:rFonts w:ascii="Times New Roman" w:hAnsi="Times New Roman" w:cs="Times New Roman"/>
          <w:sz w:val="24"/>
          <w:szCs w:val="24"/>
          <w:lang w:val="ro-MD"/>
        </w:rPr>
        <w:t>nă la adoptarea deciziei despre lichidarea acestuia. În cazul lichidării, datele și documentele conținute în acesta se transmit</w:t>
      </w:r>
      <w:r w:rsidR="007A57D7" w:rsidRPr="00022488">
        <w:rPr>
          <w:rFonts w:ascii="Times New Roman" w:hAnsi="Times New Roman" w:cs="Times New Roman"/>
          <w:sz w:val="24"/>
          <w:szCs w:val="24"/>
          <w:lang w:val="ro-MD"/>
        </w:rPr>
        <w:t xml:space="preserve"> în arhivă, conform legislației;</w:t>
      </w:r>
    </w:p>
    <w:p w14:paraId="2E9A3AF5" w14:textId="77777777" w:rsidR="0098368C" w:rsidRPr="00022488" w:rsidRDefault="0098368C"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exercită alte atribuții necesare asigurăr</w:t>
      </w:r>
      <w:r w:rsidR="003D41E3">
        <w:rPr>
          <w:rFonts w:ascii="Times New Roman" w:hAnsi="Times New Roman" w:cs="Times New Roman"/>
          <w:sz w:val="24"/>
          <w:szCs w:val="24"/>
          <w:lang w:val="ro-MD"/>
        </w:rPr>
        <w:t>ii bunei funcționări a SIA REA</w:t>
      </w:r>
      <w:r w:rsidRPr="00022488">
        <w:rPr>
          <w:rFonts w:ascii="Times New Roman" w:hAnsi="Times New Roman" w:cs="Times New Roman"/>
          <w:sz w:val="24"/>
          <w:szCs w:val="24"/>
          <w:lang w:val="ro-MD"/>
        </w:rPr>
        <w:t>.</w:t>
      </w:r>
    </w:p>
    <w:p w14:paraId="6DD493C8" w14:textId="33ACBE2B" w:rsidR="008F20EA" w:rsidRPr="00196301" w:rsidRDefault="00DE1CFB" w:rsidP="00F5729D">
      <w:pPr>
        <w:pStyle w:val="a3"/>
        <w:numPr>
          <w:ilvl w:val="0"/>
          <w:numId w:val="1"/>
        </w:numPr>
        <w:shd w:val="clear" w:color="auto" w:fill="FFFFFF"/>
        <w:tabs>
          <w:tab w:val="left" w:pos="284"/>
          <w:tab w:val="left" w:pos="426"/>
        </w:tabs>
        <w:spacing w:before="240" w:line="360" w:lineRule="auto"/>
        <w:ind w:left="-567" w:right="-306" w:firstLine="567"/>
        <w:jc w:val="both"/>
        <w:rPr>
          <w:rFonts w:ascii="Times New Roman" w:eastAsia="Times New Roman" w:hAnsi="Times New Roman" w:cs="Times New Roman"/>
          <w:b/>
          <w:sz w:val="24"/>
          <w:szCs w:val="24"/>
          <w:lang w:val="ro-RO"/>
        </w:rPr>
      </w:pPr>
      <w:r w:rsidRPr="00022488">
        <w:rPr>
          <w:rFonts w:ascii="Times New Roman" w:eastAsia="Times New Roman" w:hAnsi="Times New Roman" w:cs="Times New Roman"/>
          <w:sz w:val="24"/>
          <w:szCs w:val="24"/>
          <w:lang w:val="ro-MD"/>
        </w:rPr>
        <w:t>Deținătorul</w:t>
      </w:r>
      <w:r w:rsidR="009F482A" w:rsidRPr="00022488">
        <w:rPr>
          <w:rFonts w:ascii="Times New Roman" w:eastAsia="Times New Roman" w:hAnsi="Times New Roman" w:cs="Times New Roman"/>
          <w:sz w:val="24"/>
          <w:szCs w:val="24"/>
          <w:lang w:val="ro-MD"/>
        </w:rPr>
        <w:t xml:space="preserve"> SIA</w:t>
      </w:r>
      <w:r w:rsidRPr="00022488">
        <w:rPr>
          <w:rFonts w:ascii="Times New Roman" w:eastAsia="Times New Roman" w:hAnsi="Times New Roman" w:cs="Times New Roman"/>
          <w:sz w:val="24"/>
          <w:szCs w:val="24"/>
          <w:lang w:val="ro-MD"/>
        </w:rPr>
        <w:t xml:space="preserve"> REA este Instituția Publică „Centrul de Tehnologii</w:t>
      </w:r>
      <w:r w:rsidR="009F482A" w:rsidRPr="00022488">
        <w:rPr>
          <w:rFonts w:ascii="Times New Roman" w:eastAsia="Times New Roman" w:hAnsi="Times New Roman" w:cs="Times New Roman"/>
          <w:sz w:val="24"/>
          <w:szCs w:val="24"/>
          <w:lang w:val="ro-MD"/>
        </w:rPr>
        <w:t xml:space="preserve"> Informaționale în Finanțe” (în </w:t>
      </w:r>
      <w:r w:rsidRPr="00022488">
        <w:rPr>
          <w:rFonts w:ascii="Times New Roman" w:eastAsia="Times New Roman" w:hAnsi="Times New Roman" w:cs="Times New Roman"/>
          <w:sz w:val="24"/>
          <w:szCs w:val="24"/>
          <w:lang w:val="ro-MD"/>
        </w:rPr>
        <w:t xml:space="preserve">continuare – </w:t>
      </w:r>
      <w:r w:rsidRPr="00CB6965">
        <w:rPr>
          <w:rFonts w:ascii="Times New Roman" w:eastAsia="Times New Roman" w:hAnsi="Times New Roman" w:cs="Times New Roman"/>
          <w:i/>
          <w:sz w:val="24"/>
          <w:szCs w:val="24"/>
          <w:lang w:val="ro-MD"/>
        </w:rPr>
        <w:t>CTIF</w:t>
      </w:r>
      <w:r w:rsidRPr="00022488">
        <w:rPr>
          <w:rFonts w:ascii="Times New Roman" w:eastAsia="Times New Roman" w:hAnsi="Times New Roman" w:cs="Times New Roman"/>
          <w:sz w:val="24"/>
          <w:szCs w:val="24"/>
          <w:lang w:val="ro-MD"/>
        </w:rPr>
        <w:t>) care, în baza contractelor încheiate cu poses</w:t>
      </w:r>
      <w:r w:rsidR="009F482A" w:rsidRPr="00022488">
        <w:rPr>
          <w:rFonts w:ascii="Times New Roman" w:eastAsia="Times New Roman" w:hAnsi="Times New Roman" w:cs="Times New Roman"/>
          <w:sz w:val="24"/>
          <w:szCs w:val="24"/>
          <w:lang w:val="ro-MD"/>
        </w:rPr>
        <w:t xml:space="preserve">orul </w:t>
      </w:r>
      <w:r w:rsidR="003D41E3">
        <w:rPr>
          <w:rFonts w:ascii="Times New Roman" w:hAnsi="Times New Roman" w:cs="Times New Roman"/>
          <w:sz w:val="24"/>
          <w:szCs w:val="24"/>
          <w:lang w:val="ro-MD"/>
        </w:rPr>
        <w:t>SIA REA</w:t>
      </w:r>
      <w:r w:rsidR="0078188D">
        <w:rPr>
          <w:rFonts w:ascii="Times New Roman" w:hAnsi="Times New Roman" w:cs="Times New Roman"/>
          <w:sz w:val="24"/>
          <w:szCs w:val="24"/>
          <w:lang w:val="ro-MD"/>
        </w:rPr>
        <w:t xml:space="preserve"> </w:t>
      </w:r>
      <w:r w:rsidR="006240BA">
        <w:rPr>
          <w:rFonts w:ascii="Times New Roman" w:eastAsia="Times New Roman" w:hAnsi="Times New Roman" w:cs="Times New Roman"/>
          <w:sz w:val="24"/>
          <w:szCs w:val="24"/>
          <w:lang w:val="ro-MD"/>
        </w:rPr>
        <w:t>și</w:t>
      </w:r>
      <w:r w:rsidR="009F482A" w:rsidRPr="00022488">
        <w:rPr>
          <w:rFonts w:ascii="Times New Roman" w:eastAsia="Times New Roman" w:hAnsi="Times New Roman" w:cs="Times New Roman"/>
          <w:sz w:val="24"/>
          <w:szCs w:val="24"/>
          <w:lang w:val="ro-MD"/>
        </w:rPr>
        <w:t xml:space="preserve"> în conformitate cu </w:t>
      </w:r>
      <w:r w:rsidRPr="00022488">
        <w:rPr>
          <w:rFonts w:ascii="Times New Roman" w:eastAsia="Times New Roman" w:hAnsi="Times New Roman" w:cs="Times New Roman"/>
          <w:sz w:val="24"/>
          <w:szCs w:val="24"/>
          <w:lang w:val="ro-MD"/>
        </w:rPr>
        <w:t>Regulamentul privind modalitatea de ținere a Registrului</w:t>
      </w:r>
      <w:r w:rsidR="00196301" w:rsidRPr="00196301">
        <w:rPr>
          <w:rFonts w:ascii="Times New Roman" w:eastAsia="Times New Roman" w:hAnsi="Times New Roman" w:cs="Times New Roman"/>
          <w:b/>
          <w:sz w:val="24"/>
          <w:szCs w:val="24"/>
          <w:lang w:val="ro-RO" w:eastAsia="ru-RU"/>
        </w:rPr>
        <w:t xml:space="preserve"> </w:t>
      </w:r>
      <w:r w:rsidR="00196301" w:rsidRPr="00196301">
        <w:rPr>
          <w:rFonts w:ascii="Times New Roman" w:eastAsia="Times New Roman" w:hAnsi="Times New Roman" w:cs="Times New Roman"/>
          <w:sz w:val="24"/>
          <w:szCs w:val="24"/>
          <w:lang w:val="ro-RO"/>
        </w:rPr>
        <w:t>electronic al angajaţilor și de utilizare a Sistemului informațional automatizat</w:t>
      </w:r>
      <w:r w:rsidRPr="00196301">
        <w:rPr>
          <w:rFonts w:ascii="Times New Roman" w:eastAsia="Times New Roman" w:hAnsi="Times New Roman" w:cs="Times New Roman"/>
          <w:sz w:val="24"/>
          <w:szCs w:val="24"/>
          <w:lang w:val="ro-MD"/>
        </w:rPr>
        <w:t xml:space="preserve">, </w:t>
      </w:r>
      <w:r w:rsidR="00BA3A0B" w:rsidRPr="00196301">
        <w:rPr>
          <w:rFonts w:ascii="Times New Roman" w:eastAsia="Times New Roman" w:hAnsi="Times New Roman" w:cs="Times New Roman"/>
          <w:sz w:val="24"/>
          <w:szCs w:val="24"/>
          <w:lang w:val="ro-MD"/>
        </w:rPr>
        <w:t>are următoarele atribuții:</w:t>
      </w:r>
    </w:p>
    <w:p w14:paraId="0F364423" w14:textId="77777777" w:rsidR="00214CB3" w:rsidRPr="00022488" w:rsidRDefault="008C4401"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asigură dezvoltarea, administrarea tehnică, </w:t>
      </w:r>
      <w:r w:rsidR="00DE1CFB" w:rsidRPr="00022488">
        <w:rPr>
          <w:rFonts w:ascii="Times New Roman" w:hAnsi="Times New Roman" w:cs="Times New Roman"/>
          <w:sz w:val="24"/>
          <w:szCs w:val="24"/>
          <w:lang w:val="ro-MD"/>
        </w:rPr>
        <w:t>mentenanța și</w:t>
      </w:r>
      <w:r w:rsidR="009F482A" w:rsidRPr="00022488">
        <w:rPr>
          <w:rFonts w:ascii="Times New Roman" w:hAnsi="Times New Roman" w:cs="Times New Roman"/>
          <w:sz w:val="24"/>
          <w:szCs w:val="24"/>
          <w:lang w:val="ro-MD"/>
        </w:rPr>
        <w:t xml:space="preserve"> </w:t>
      </w:r>
      <w:r w:rsidR="00DE1CFB" w:rsidRPr="00022488">
        <w:rPr>
          <w:rFonts w:ascii="Times New Roman" w:hAnsi="Times New Roman" w:cs="Times New Roman"/>
          <w:sz w:val="24"/>
          <w:szCs w:val="24"/>
          <w:lang w:val="ro-MD"/>
        </w:rPr>
        <w:t xml:space="preserve">securitatea acestuia, în baza </w:t>
      </w:r>
      <w:r w:rsidR="007A57D7" w:rsidRPr="00022488">
        <w:rPr>
          <w:rFonts w:ascii="Times New Roman" w:hAnsi="Times New Roman" w:cs="Times New Roman"/>
          <w:sz w:val="24"/>
          <w:szCs w:val="24"/>
          <w:lang w:val="ro-MD"/>
        </w:rPr>
        <w:t>relațiilor contractuale cu SFS;</w:t>
      </w:r>
    </w:p>
    <w:p w14:paraId="2FE0BC85" w14:textId="5AF3797E" w:rsidR="00214CB3" w:rsidRPr="00022488" w:rsidRDefault="00DE1CFB"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este res</w:t>
      </w:r>
      <w:r w:rsidR="009F482A" w:rsidRPr="00022488">
        <w:rPr>
          <w:rFonts w:ascii="Times New Roman" w:hAnsi="Times New Roman" w:cs="Times New Roman"/>
          <w:sz w:val="24"/>
          <w:szCs w:val="24"/>
          <w:lang w:val="ro-MD"/>
        </w:rPr>
        <w:t xml:space="preserve">ponsabil de acordarea accesului </w:t>
      </w:r>
      <w:r w:rsidR="007A57D7" w:rsidRPr="00022488">
        <w:rPr>
          <w:rFonts w:ascii="Times New Roman" w:hAnsi="Times New Roman" w:cs="Times New Roman"/>
          <w:sz w:val="24"/>
          <w:szCs w:val="24"/>
          <w:lang w:val="ro-MD"/>
        </w:rPr>
        <w:t xml:space="preserve">securizat </w:t>
      </w:r>
      <w:r w:rsidRPr="00022488">
        <w:rPr>
          <w:rFonts w:ascii="Times New Roman" w:hAnsi="Times New Roman" w:cs="Times New Roman"/>
          <w:sz w:val="24"/>
          <w:szCs w:val="24"/>
          <w:lang w:val="ro-MD"/>
        </w:rPr>
        <w:t xml:space="preserve">pentru utilizarea </w:t>
      </w:r>
      <w:r w:rsidR="00912235">
        <w:rPr>
          <w:rFonts w:ascii="Times New Roman" w:hAnsi="Times New Roman" w:cs="Times New Roman"/>
          <w:sz w:val="24"/>
          <w:szCs w:val="24"/>
          <w:lang w:val="ro-MD"/>
        </w:rPr>
        <w:t>SIA REA</w:t>
      </w:r>
      <w:r w:rsidRPr="00022488">
        <w:rPr>
          <w:rFonts w:ascii="Times New Roman" w:hAnsi="Times New Roman" w:cs="Times New Roman"/>
          <w:sz w:val="24"/>
          <w:szCs w:val="24"/>
          <w:lang w:val="ro-MD"/>
        </w:rPr>
        <w:t>, la</w:t>
      </w:r>
      <w:r w:rsidR="007A57D7" w:rsidRPr="00022488">
        <w:rPr>
          <w:rFonts w:ascii="Times New Roman" w:hAnsi="Times New Roman" w:cs="Times New Roman"/>
          <w:sz w:val="24"/>
          <w:szCs w:val="24"/>
          <w:lang w:val="ro-MD"/>
        </w:rPr>
        <w:t xml:space="preserve"> solicitarea posesorului;</w:t>
      </w:r>
    </w:p>
    <w:p w14:paraId="5BAD10EF" w14:textId="4988CB10" w:rsidR="00214CB3" w:rsidRPr="00022488" w:rsidRDefault="008C4401"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asigură integritatea,</w:t>
      </w:r>
      <w:r w:rsidR="00DE1CFB" w:rsidRPr="00022488">
        <w:rPr>
          <w:rFonts w:ascii="Times New Roman" w:hAnsi="Times New Roman" w:cs="Times New Roman"/>
          <w:sz w:val="24"/>
          <w:szCs w:val="24"/>
          <w:lang w:val="ro-MD"/>
        </w:rPr>
        <w:t xml:space="preserve"> securitatea </w:t>
      </w:r>
      <w:r w:rsidRPr="00022488">
        <w:rPr>
          <w:rFonts w:ascii="Times New Roman" w:hAnsi="Times New Roman" w:cs="Times New Roman"/>
          <w:sz w:val="24"/>
          <w:szCs w:val="24"/>
          <w:lang w:val="ro-MD"/>
        </w:rPr>
        <w:t xml:space="preserve">și protecția </w:t>
      </w:r>
      <w:r w:rsidR="00E52ADD" w:rsidRPr="00022488">
        <w:rPr>
          <w:rFonts w:ascii="Times New Roman" w:hAnsi="Times New Roman" w:cs="Times New Roman"/>
          <w:sz w:val="24"/>
          <w:szCs w:val="24"/>
          <w:lang w:val="ro-MD"/>
        </w:rPr>
        <w:t xml:space="preserve">datelor din </w:t>
      </w:r>
      <w:r w:rsidR="00912235">
        <w:rPr>
          <w:rFonts w:ascii="Times New Roman" w:hAnsi="Times New Roman" w:cs="Times New Roman"/>
          <w:sz w:val="24"/>
          <w:szCs w:val="24"/>
          <w:lang w:val="ro-MD"/>
        </w:rPr>
        <w:t>Registru</w:t>
      </w:r>
      <w:r w:rsidR="00E52ADD" w:rsidRPr="00022488">
        <w:rPr>
          <w:rFonts w:ascii="Times New Roman" w:hAnsi="Times New Roman" w:cs="Times New Roman"/>
          <w:sz w:val="24"/>
          <w:szCs w:val="24"/>
          <w:lang w:val="ro-MD"/>
        </w:rPr>
        <w:t>, inclusiv protecția datelor cu caracter personal</w:t>
      </w:r>
      <w:r w:rsidR="007A57D7" w:rsidRPr="00022488">
        <w:rPr>
          <w:rFonts w:ascii="Times New Roman" w:hAnsi="Times New Roman" w:cs="Times New Roman"/>
          <w:sz w:val="24"/>
          <w:szCs w:val="24"/>
          <w:lang w:val="ro-MD"/>
        </w:rPr>
        <w:t>;</w:t>
      </w:r>
    </w:p>
    <w:p w14:paraId="196F79C4" w14:textId="77777777" w:rsidR="00214CB3" w:rsidRPr="00022488" w:rsidRDefault="008C4401"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monitorizează activitatea utilizatorilor, precum și procesul de înregistrare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prel</w:t>
      </w:r>
      <w:r w:rsidR="003D41E3">
        <w:rPr>
          <w:rFonts w:ascii="Times New Roman" w:hAnsi="Times New Roman" w:cs="Times New Roman"/>
          <w:sz w:val="24"/>
          <w:szCs w:val="24"/>
          <w:lang w:val="ro-MD"/>
        </w:rPr>
        <w:t>ucrare a datelor în cadrul SIA REA</w:t>
      </w:r>
      <w:r w:rsidR="007A57D7" w:rsidRPr="00022488">
        <w:rPr>
          <w:rFonts w:ascii="Times New Roman" w:hAnsi="Times New Roman" w:cs="Times New Roman"/>
          <w:sz w:val="24"/>
          <w:szCs w:val="24"/>
          <w:lang w:val="ro-MD"/>
        </w:rPr>
        <w:t>;</w:t>
      </w:r>
    </w:p>
    <w:p w14:paraId="649F1EFB" w14:textId="77777777" w:rsidR="00214CB3" w:rsidRPr="00022488" w:rsidRDefault="008C4401" w:rsidP="00F5729D">
      <w:pPr>
        <w:pStyle w:val="a3"/>
        <w:numPr>
          <w:ilvl w:val="1"/>
          <w:numId w:val="1"/>
        </w:numPr>
        <w:shd w:val="clear" w:color="auto" w:fill="FFFFFF"/>
        <w:tabs>
          <w:tab w:val="left" w:pos="284"/>
        </w:tabs>
        <w:spacing w:before="240" w:line="360" w:lineRule="auto"/>
        <w:ind w:left="-567" w:right="-705"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asigură modificările/rectificările/dezvoltările sol</w:t>
      </w:r>
      <w:r w:rsidR="003D41E3">
        <w:rPr>
          <w:rFonts w:ascii="Times New Roman" w:hAnsi="Times New Roman" w:cs="Times New Roman"/>
          <w:sz w:val="24"/>
          <w:szCs w:val="24"/>
          <w:lang w:val="ro-MD"/>
        </w:rPr>
        <w:t>icitate de către posesorul SIA REA</w:t>
      </w:r>
      <w:r w:rsidR="007A57D7" w:rsidRPr="00022488">
        <w:rPr>
          <w:rFonts w:ascii="Times New Roman" w:hAnsi="Times New Roman" w:cs="Times New Roman"/>
          <w:sz w:val="24"/>
          <w:szCs w:val="24"/>
          <w:lang w:val="ro-MD"/>
        </w:rPr>
        <w:t>;</w:t>
      </w:r>
    </w:p>
    <w:p w14:paraId="477467AA" w14:textId="77777777" w:rsidR="00547846" w:rsidRPr="00022488" w:rsidRDefault="008C4401" w:rsidP="00F5729D">
      <w:pPr>
        <w:pStyle w:val="a3"/>
        <w:numPr>
          <w:ilvl w:val="1"/>
          <w:numId w:val="1"/>
        </w:numPr>
        <w:shd w:val="clear" w:color="auto" w:fill="FFFFFF"/>
        <w:tabs>
          <w:tab w:val="left" w:pos="284"/>
        </w:tabs>
        <w:spacing w:before="240" w:line="360" w:lineRule="auto"/>
        <w:ind w:left="-567" w:right="-705"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exercită alte atribuții necesare asig</w:t>
      </w:r>
      <w:r w:rsidR="003D41E3">
        <w:rPr>
          <w:rFonts w:ascii="Times New Roman" w:hAnsi="Times New Roman" w:cs="Times New Roman"/>
          <w:sz w:val="24"/>
          <w:szCs w:val="24"/>
          <w:lang w:val="ro-MD"/>
        </w:rPr>
        <w:t>urării bunei funcționări a SIA REA</w:t>
      </w:r>
      <w:r w:rsidRPr="00022488">
        <w:rPr>
          <w:rFonts w:ascii="Times New Roman" w:hAnsi="Times New Roman" w:cs="Times New Roman"/>
          <w:sz w:val="24"/>
          <w:szCs w:val="24"/>
          <w:lang w:val="ro-MD"/>
        </w:rPr>
        <w:t>.</w:t>
      </w:r>
    </w:p>
    <w:p w14:paraId="57B9AE7C" w14:textId="77777777" w:rsidR="00C41C58" w:rsidRPr="00022488" w:rsidRDefault="003E59A9" w:rsidP="00F5729D">
      <w:pPr>
        <w:pStyle w:val="a3"/>
        <w:numPr>
          <w:ilvl w:val="0"/>
          <w:numId w:val="1"/>
        </w:numPr>
        <w:shd w:val="clear" w:color="auto" w:fill="FFFFFF"/>
        <w:tabs>
          <w:tab w:val="left" w:pos="284"/>
          <w:tab w:val="left" w:pos="426"/>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Registrator</w:t>
      </w:r>
      <w:r w:rsidR="0047328B" w:rsidRPr="00022488">
        <w:rPr>
          <w:rFonts w:ascii="Times New Roman" w:eastAsia="Times New Roman" w:hAnsi="Times New Roman" w:cs="Times New Roman"/>
          <w:sz w:val="24"/>
          <w:szCs w:val="24"/>
          <w:lang w:val="ro-MD"/>
        </w:rPr>
        <w:t>ul</w:t>
      </w:r>
      <w:r w:rsidR="00DE1CFB" w:rsidRPr="00022488">
        <w:rPr>
          <w:rFonts w:ascii="Times New Roman" w:eastAsia="Times New Roman" w:hAnsi="Times New Roman" w:cs="Times New Roman"/>
          <w:sz w:val="24"/>
          <w:szCs w:val="24"/>
          <w:lang w:val="ro-MD"/>
        </w:rPr>
        <w:t xml:space="preserve"> SIA REA</w:t>
      </w:r>
      <w:r w:rsidR="0047328B" w:rsidRPr="00022488">
        <w:rPr>
          <w:rFonts w:ascii="Times New Roman" w:eastAsia="Times New Roman" w:hAnsi="Times New Roman" w:cs="Times New Roman"/>
          <w:sz w:val="24"/>
          <w:szCs w:val="24"/>
          <w:lang w:val="ro-MD"/>
        </w:rPr>
        <w:t xml:space="preserve"> este</w:t>
      </w:r>
      <w:r w:rsidR="00DE1CFB" w:rsidRPr="00022488">
        <w:rPr>
          <w:rFonts w:ascii="Times New Roman" w:eastAsia="Times New Roman" w:hAnsi="Times New Roman" w:cs="Times New Roman"/>
          <w:sz w:val="24"/>
          <w:szCs w:val="24"/>
          <w:lang w:val="ro-MD"/>
        </w:rPr>
        <w:t>:</w:t>
      </w:r>
    </w:p>
    <w:p w14:paraId="0967C110" w14:textId="77777777" w:rsidR="00C41C58" w:rsidRPr="00022488" w:rsidRDefault="00C45F67" w:rsidP="00F5729D">
      <w:pPr>
        <w:pStyle w:val="a3"/>
        <w:numPr>
          <w:ilvl w:val="1"/>
          <w:numId w:val="1"/>
        </w:numPr>
        <w:shd w:val="clear" w:color="auto" w:fill="FFFFFF"/>
        <w:tabs>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SFS</w:t>
      </w:r>
      <w:r w:rsidR="00DE1CFB" w:rsidRPr="00022488">
        <w:rPr>
          <w:rFonts w:ascii="Times New Roman" w:hAnsi="Times New Roman" w:cs="Times New Roman"/>
          <w:sz w:val="24"/>
          <w:szCs w:val="24"/>
          <w:lang w:val="ro-MD"/>
        </w:rPr>
        <w:t xml:space="preserve"> în calitate de registrat</w:t>
      </w:r>
      <w:r w:rsidR="009F482A" w:rsidRPr="00022488">
        <w:rPr>
          <w:rFonts w:ascii="Times New Roman" w:hAnsi="Times New Roman" w:cs="Times New Roman"/>
          <w:sz w:val="24"/>
          <w:szCs w:val="24"/>
          <w:lang w:val="ro-MD"/>
        </w:rPr>
        <w:t>or al angajator</w:t>
      </w:r>
      <w:r w:rsidR="00E52ADD" w:rsidRPr="00022488">
        <w:rPr>
          <w:rFonts w:ascii="Times New Roman" w:hAnsi="Times New Roman" w:cs="Times New Roman"/>
          <w:sz w:val="24"/>
          <w:szCs w:val="24"/>
          <w:lang w:val="ro-MD"/>
        </w:rPr>
        <w:t>ilor, cu</w:t>
      </w:r>
      <w:r w:rsidR="009F482A" w:rsidRPr="00022488">
        <w:rPr>
          <w:rFonts w:ascii="Times New Roman" w:hAnsi="Times New Roman" w:cs="Times New Roman"/>
          <w:sz w:val="24"/>
          <w:szCs w:val="24"/>
          <w:lang w:val="ro-MD"/>
        </w:rPr>
        <w:t xml:space="preserve"> următoarele atribuții:</w:t>
      </w:r>
      <w:r w:rsidRPr="00022488">
        <w:rPr>
          <w:rFonts w:ascii="Times New Roman" w:hAnsi="Times New Roman" w:cs="Times New Roman"/>
          <w:sz w:val="24"/>
          <w:szCs w:val="24"/>
          <w:lang w:val="ro-MD"/>
        </w:rPr>
        <w:t xml:space="preserve"> înregistrarea, </w:t>
      </w:r>
      <w:r w:rsidR="00DE1CFB" w:rsidRPr="00022488">
        <w:rPr>
          <w:rFonts w:ascii="Times New Roman" w:hAnsi="Times New Roman" w:cs="Times New Roman"/>
          <w:sz w:val="24"/>
          <w:szCs w:val="24"/>
          <w:lang w:val="ro-MD"/>
        </w:rPr>
        <w:t>suspendarea și anularea statutului de angajator, precum</w:t>
      </w:r>
      <w:r w:rsidR="009F482A" w:rsidRPr="00022488">
        <w:rPr>
          <w:rFonts w:ascii="Times New Roman" w:hAnsi="Times New Roman" w:cs="Times New Roman"/>
          <w:sz w:val="24"/>
          <w:szCs w:val="24"/>
          <w:lang w:val="ro-MD"/>
        </w:rPr>
        <w:t xml:space="preserve"> și de actualizarea/modificarea </w:t>
      </w:r>
      <w:r w:rsidR="00E2594F">
        <w:rPr>
          <w:rFonts w:ascii="Times New Roman" w:hAnsi="Times New Roman" w:cs="Times New Roman"/>
          <w:sz w:val="24"/>
          <w:szCs w:val="24"/>
          <w:lang w:val="ro-MD"/>
        </w:rPr>
        <w:t>datelor în SIA REA</w:t>
      </w:r>
      <w:r w:rsidR="00DE1CFB" w:rsidRPr="00022488">
        <w:rPr>
          <w:rFonts w:ascii="Times New Roman" w:hAnsi="Times New Roman" w:cs="Times New Roman"/>
          <w:sz w:val="24"/>
          <w:szCs w:val="24"/>
          <w:lang w:val="ro-MD"/>
        </w:rPr>
        <w:t xml:space="preserve"> despre angajator, în baza informației recepționate de la A</w:t>
      </w:r>
      <w:r w:rsidR="00EE4936">
        <w:rPr>
          <w:rFonts w:ascii="Times New Roman" w:hAnsi="Times New Roman" w:cs="Times New Roman"/>
          <w:sz w:val="24"/>
          <w:szCs w:val="24"/>
          <w:lang w:val="ro-MD"/>
        </w:rPr>
        <w:t xml:space="preserve">genția </w:t>
      </w:r>
      <w:r w:rsidR="00DE1CFB" w:rsidRPr="00022488">
        <w:rPr>
          <w:rFonts w:ascii="Times New Roman" w:hAnsi="Times New Roman" w:cs="Times New Roman"/>
          <w:sz w:val="24"/>
          <w:szCs w:val="24"/>
          <w:lang w:val="ro-MD"/>
        </w:rPr>
        <w:t>S</w:t>
      </w:r>
      <w:r w:rsidR="00EE4936">
        <w:rPr>
          <w:rFonts w:ascii="Times New Roman" w:hAnsi="Times New Roman" w:cs="Times New Roman"/>
          <w:sz w:val="24"/>
          <w:szCs w:val="24"/>
          <w:lang w:val="ro-MD"/>
        </w:rPr>
        <w:t xml:space="preserve">ervicii </w:t>
      </w:r>
      <w:r w:rsidR="00DE1CFB" w:rsidRPr="00022488">
        <w:rPr>
          <w:rFonts w:ascii="Times New Roman" w:hAnsi="Times New Roman" w:cs="Times New Roman"/>
          <w:sz w:val="24"/>
          <w:szCs w:val="24"/>
          <w:lang w:val="ro-MD"/>
        </w:rPr>
        <w:t>P</w:t>
      </w:r>
      <w:r w:rsidR="00EE4936">
        <w:rPr>
          <w:rFonts w:ascii="Times New Roman" w:hAnsi="Times New Roman" w:cs="Times New Roman"/>
          <w:sz w:val="24"/>
          <w:szCs w:val="24"/>
          <w:lang w:val="ro-MD"/>
        </w:rPr>
        <w:t>ublice</w:t>
      </w:r>
      <w:r w:rsidR="00DE1CFB" w:rsidRPr="00022488">
        <w:rPr>
          <w:rFonts w:ascii="Times New Roman" w:hAnsi="Times New Roman" w:cs="Times New Roman"/>
          <w:sz w:val="24"/>
          <w:szCs w:val="24"/>
          <w:lang w:val="ro-MD"/>
        </w:rPr>
        <w:t>;</w:t>
      </w:r>
    </w:p>
    <w:p w14:paraId="6C663982" w14:textId="77777777" w:rsidR="00DE1CFB" w:rsidRPr="00022488" w:rsidRDefault="009F0D3C" w:rsidP="00F5729D">
      <w:pPr>
        <w:pStyle w:val="a3"/>
        <w:numPr>
          <w:ilvl w:val="1"/>
          <w:numId w:val="1"/>
        </w:numPr>
        <w:shd w:val="clear" w:color="auto" w:fill="FFFFFF"/>
        <w:tabs>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A</w:t>
      </w:r>
      <w:r w:rsidR="00E4167A">
        <w:rPr>
          <w:rFonts w:ascii="Times New Roman" w:hAnsi="Times New Roman" w:cs="Times New Roman"/>
          <w:sz w:val="24"/>
          <w:szCs w:val="24"/>
          <w:lang w:val="ro-MD"/>
        </w:rPr>
        <w:t>ngajatorii/administratorii</w:t>
      </w:r>
      <w:r w:rsidRPr="00022488">
        <w:rPr>
          <w:rFonts w:ascii="Times New Roman" w:hAnsi="Times New Roman" w:cs="Times New Roman"/>
          <w:sz w:val="24"/>
          <w:szCs w:val="24"/>
          <w:lang w:val="ro-MD"/>
        </w:rPr>
        <w:t xml:space="preserve"> </w:t>
      </w:r>
      <w:r w:rsidR="00DE1CFB" w:rsidRPr="00022488">
        <w:rPr>
          <w:rFonts w:ascii="Times New Roman" w:hAnsi="Times New Roman" w:cs="Times New Roman"/>
          <w:sz w:val="24"/>
          <w:szCs w:val="24"/>
          <w:lang w:val="ro-MD"/>
        </w:rPr>
        <w:t>autorizați în calitate de regis</w:t>
      </w:r>
      <w:r w:rsidR="00BA3A0B" w:rsidRPr="00022488">
        <w:rPr>
          <w:rFonts w:ascii="Times New Roman" w:hAnsi="Times New Roman" w:cs="Times New Roman"/>
          <w:sz w:val="24"/>
          <w:szCs w:val="24"/>
          <w:lang w:val="ro-MD"/>
        </w:rPr>
        <w:t>tratori a</w:t>
      </w:r>
      <w:r w:rsidR="006240BA">
        <w:rPr>
          <w:rFonts w:ascii="Times New Roman" w:hAnsi="Times New Roman" w:cs="Times New Roman"/>
          <w:sz w:val="24"/>
          <w:szCs w:val="24"/>
          <w:lang w:val="ro-MD"/>
        </w:rPr>
        <w:t>i</w:t>
      </w:r>
      <w:r w:rsidR="00BA3A0B" w:rsidRPr="00022488">
        <w:rPr>
          <w:rFonts w:ascii="Times New Roman" w:hAnsi="Times New Roman" w:cs="Times New Roman"/>
          <w:sz w:val="24"/>
          <w:szCs w:val="24"/>
          <w:lang w:val="ro-MD"/>
        </w:rPr>
        <w:t xml:space="preserve"> </w:t>
      </w:r>
      <w:r w:rsidR="006240BA">
        <w:rPr>
          <w:rFonts w:ascii="Times New Roman" w:hAnsi="Times New Roman" w:cs="Times New Roman"/>
          <w:sz w:val="24"/>
          <w:szCs w:val="24"/>
          <w:lang w:val="ro-MD"/>
        </w:rPr>
        <w:t>angajaților, care au atribuții</w:t>
      </w:r>
      <w:r w:rsidR="00BA3A0B" w:rsidRPr="00022488">
        <w:rPr>
          <w:rFonts w:ascii="Times New Roman" w:hAnsi="Times New Roman" w:cs="Times New Roman"/>
          <w:sz w:val="24"/>
          <w:szCs w:val="24"/>
          <w:lang w:val="ro-MD"/>
        </w:rPr>
        <w:t xml:space="preserve"> de</w:t>
      </w:r>
      <w:r w:rsidR="006240BA">
        <w:rPr>
          <w:rFonts w:ascii="Times New Roman" w:hAnsi="Times New Roman" w:cs="Times New Roman"/>
          <w:sz w:val="24"/>
          <w:szCs w:val="24"/>
          <w:lang w:val="ro-MD"/>
        </w:rPr>
        <w:t xml:space="preserve"> înregistrare și modificare/corectare a</w:t>
      </w:r>
      <w:r w:rsidR="00DE1CFB" w:rsidRPr="00022488">
        <w:rPr>
          <w:rFonts w:ascii="Times New Roman" w:hAnsi="Times New Roman" w:cs="Times New Roman"/>
          <w:sz w:val="24"/>
          <w:szCs w:val="24"/>
          <w:lang w:val="ro-MD"/>
        </w:rPr>
        <w:t xml:space="preserve"> datelor despre angajaț</w:t>
      </w:r>
      <w:r w:rsidR="009F482A" w:rsidRPr="00022488">
        <w:rPr>
          <w:rFonts w:ascii="Times New Roman" w:hAnsi="Times New Roman" w:cs="Times New Roman"/>
          <w:sz w:val="24"/>
          <w:szCs w:val="24"/>
          <w:lang w:val="ro-MD"/>
        </w:rPr>
        <w:t xml:space="preserve">ii săi (fără drept de anulare) în </w:t>
      </w:r>
      <w:r w:rsidR="00DE1CFB" w:rsidRPr="00022488">
        <w:rPr>
          <w:rFonts w:ascii="Times New Roman" w:hAnsi="Times New Roman" w:cs="Times New Roman"/>
          <w:sz w:val="24"/>
          <w:szCs w:val="24"/>
          <w:lang w:val="ro-MD"/>
        </w:rPr>
        <w:t>conformitate cu prevederile legislației.</w:t>
      </w:r>
    </w:p>
    <w:p w14:paraId="28B920FF" w14:textId="77777777" w:rsidR="00C41C58" w:rsidRPr="00022488" w:rsidRDefault="0047328B" w:rsidP="00F5729D">
      <w:pPr>
        <w:pStyle w:val="a3"/>
        <w:numPr>
          <w:ilvl w:val="0"/>
          <w:numId w:val="1"/>
        </w:numPr>
        <w:shd w:val="clear" w:color="auto" w:fill="FFFFFF"/>
        <w:spacing w:before="240" w:line="360" w:lineRule="auto"/>
        <w:ind w:left="426" w:right="-30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Furnizorul</w:t>
      </w:r>
      <w:r w:rsidR="003E59A9" w:rsidRPr="00022488">
        <w:rPr>
          <w:rFonts w:ascii="Times New Roman" w:eastAsia="Times New Roman" w:hAnsi="Times New Roman" w:cs="Times New Roman"/>
          <w:sz w:val="24"/>
          <w:szCs w:val="24"/>
          <w:lang w:val="ro-MD"/>
        </w:rPr>
        <w:t xml:space="preserve"> de date a</w:t>
      </w:r>
      <w:r w:rsidRPr="00022488">
        <w:rPr>
          <w:rFonts w:ascii="Times New Roman" w:eastAsia="Times New Roman" w:hAnsi="Times New Roman" w:cs="Times New Roman"/>
          <w:sz w:val="24"/>
          <w:szCs w:val="24"/>
          <w:lang w:val="ro-MD"/>
        </w:rPr>
        <w:t>l</w:t>
      </w:r>
      <w:r w:rsidR="00E2594F">
        <w:rPr>
          <w:rFonts w:ascii="Times New Roman" w:eastAsia="Times New Roman" w:hAnsi="Times New Roman" w:cs="Times New Roman"/>
          <w:sz w:val="24"/>
          <w:szCs w:val="24"/>
          <w:lang w:val="ro-MD"/>
        </w:rPr>
        <w:t xml:space="preserve"> SIA REA</w:t>
      </w:r>
      <w:r w:rsidRPr="00022488">
        <w:rPr>
          <w:rFonts w:ascii="Times New Roman" w:eastAsia="Times New Roman" w:hAnsi="Times New Roman" w:cs="Times New Roman"/>
          <w:sz w:val="24"/>
          <w:szCs w:val="24"/>
          <w:lang w:val="ro-MD"/>
        </w:rPr>
        <w:t xml:space="preserve"> este</w:t>
      </w:r>
      <w:r w:rsidR="00DE1CFB" w:rsidRPr="00022488">
        <w:rPr>
          <w:rFonts w:ascii="Times New Roman" w:eastAsia="Times New Roman" w:hAnsi="Times New Roman" w:cs="Times New Roman"/>
          <w:sz w:val="24"/>
          <w:szCs w:val="24"/>
          <w:lang w:val="ro-MD"/>
        </w:rPr>
        <w:t>:</w:t>
      </w:r>
    </w:p>
    <w:p w14:paraId="61339859" w14:textId="77777777" w:rsidR="00C41C58" w:rsidRPr="00022488" w:rsidRDefault="00DE1CFB" w:rsidP="00F5729D">
      <w:pPr>
        <w:pStyle w:val="a3"/>
        <w:numPr>
          <w:ilvl w:val="1"/>
          <w:numId w:val="1"/>
        </w:numPr>
        <w:shd w:val="clear" w:color="auto" w:fill="FFFFFF"/>
        <w:spacing w:before="240" w:after="0" w:line="360" w:lineRule="auto"/>
        <w:ind w:left="284" w:right="-306" w:hanging="284"/>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Serviciul Fiscal de Stat;</w:t>
      </w:r>
    </w:p>
    <w:p w14:paraId="136873A3" w14:textId="77777777" w:rsidR="00B04D82" w:rsidRPr="00022488" w:rsidRDefault="00DE1CFB" w:rsidP="00F5729D">
      <w:pPr>
        <w:pStyle w:val="a3"/>
        <w:numPr>
          <w:ilvl w:val="1"/>
          <w:numId w:val="1"/>
        </w:numPr>
        <w:shd w:val="clear" w:color="auto" w:fill="FFFFFF"/>
        <w:spacing w:before="240" w:after="0" w:line="360" w:lineRule="auto"/>
        <w:ind w:left="284" w:right="-306" w:hanging="284"/>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Casa Națională de Asigurări Sociale;</w:t>
      </w:r>
    </w:p>
    <w:p w14:paraId="2928FDDF" w14:textId="3D48DB51" w:rsidR="00B04D82" w:rsidRDefault="00DE1CFB" w:rsidP="00F5729D">
      <w:pPr>
        <w:pStyle w:val="a3"/>
        <w:numPr>
          <w:ilvl w:val="1"/>
          <w:numId w:val="1"/>
        </w:numPr>
        <w:shd w:val="clear" w:color="auto" w:fill="FFFFFF"/>
        <w:spacing w:before="240" w:after="0" w:line="360" w:lineRule="auto"/>
        <w:ind w:left="284" w:right="-306" w:hanging="284"/>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Compania Națională de Asigurări în Medicină;</w:t>
      </w:r>
    </w:p>
    <w:p w14:paraId="2F128632" w14:textId="14FB74E3" w:rsidR="005B2B65" w:rsidRPr="00022488" w:rsidRDefault="005B2B65" w:rsidP="005B2B65">
      <w:pPr>
        <w:pStyle w:val="a3"/>
        <w:numPr>
          <w:ilvl w:val="1"/>
          <w:numId w:val="1"/>
        </w:numPr>
        <w:shd w:val="clear" w:color="auto" w:fill="FFFFFF"/>
        <w:spacing w:before="240" w:after="0" w:line="360" w:lineRule="auto"/>
        <w:ind w:right="-306"/>
        <w:jc w:val="both"/>
        <w:rPr>
          <w:rFonts w:ascii="Times New Roman" w:hAnsi="Times New Roman" w:cs="Times New Roman"/>
          <w:sz w:val="24"/>
          <w:szCs w:val="24"/>
          <w:lang w:val="ro-MD"/>
        </w:rPr>
      </w:pPr>
      <w:r w:rsidRPr="005B2B65">
        <w:rPr>
          <w:rFonts w:ascii="Times New Roman" w:hAnsi="Times New Roman" w:cs="Times New Roman"/>
          <w:sz w:val="24"/>
          <w:szCs w:val="24"/>
          <w:lang w:val="ro-MD"/>
        </w:rPr>
        <w:t>Cancelaria de Stat</w:t>
      </w:r>
      <w:r>
        <w:rPr>
          <w:rFonts w:ascii="Times New Roman" w:hAnsi="Times New Roman" w:cs="Times New Roman"/>
          <w:sz w:val="24"/>
          <w:szCs w:val="24"/>
          <w:lang w:val="ro-MD"/>
        </w:rPr>
        <w:t>;</w:t>
      </w:r>
    </w:p>
    <w:p w14:paraId="24A01CB2" w14:textId="1FE2FB0F" w:rsidR="00B04D82" w:rsidRPr="00022488" w:rsidRDefault="00DE1CFB"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Mi</w:t>
      </w:r>
      <w:r w:rsidR="007732C1" w:rsidRPr="00022488">
        <w:rPr>
          <w:rFonts w:ascii="Times New Roman" w:hAnsi="Times New Roman" w:cs="Times New Roman"/>
          <w:sz w:val="24"/>
          <w:szCs w:val="24"/>
          <w:lang w:val="ro-MD"/>
        </w:rPr>
        <w:t xml:space="preserve">nisterul Educației, Culturii și </w:t>
      </w:r>
      <w:r w:rsidRPr="00022488">
        <w:rPr>
          <w:rFonts w:ascii="Times New Roman" w:hAnsi="Times New Roman" w:cs="Times New Roman"/>
          <w:sz w:val="24"/>
          <w:szCs w:val="24"/>
          <w:lang w:val="ro-MD"/>
        </w:rPr>
        <w:t>Cercetării/</w:t>
      </w:r>
      <w:r w:rsidR="005142F4" w:rsidRPr="00022488">
        <w:rPr>
          <w:rFonts w:ascii="Times New Roman" w:hAnsi="Times New Roman" w:cs="Times New Roman"/>
          <w:sz w:val="24"/>
          <w:szCs w:val="24"/>
          <w:lang w:val="ro-MD"/>
        </w:rPr>
        <w:t xml:space="preserve"> </w:t>
      </w:r>
      <w:r w:rsidRPr="00022488">
        <w:rPr>
          <w:rFonts w:ascii="Times New Roman" w:hAnsi="Times New Roman" w:cs="Times New Roman"/>
          <w:sz w:val="24"/>
          <w:szCs w:val="24"/>
          <w:lang w:val="ro-MD"/>
        </w:rPr>
        <w:t>Centrul Tehnologii Informaționale și</w:t>
      </w:r>
      <w:r w:rsidR="00C45F67" w:rsidRPr="00022488">
        <w:rPr>
          <w:rFonts w:ascii="Times New Roman" w:hAnsi="Times New Roman" w:cs="Times New Roman"/>
          <w:sz w:val="24"/>
          <w:szCs w:val="24"/>
          <w:lang w:val="ro-MD"/>
        </w:rPr>
        <w:t xml:space="preserve"> </w:t>
      </w:r>
      <w:r w:rsidR="00912235">
        <w:rPr>
          <w:rFonts w:ascii="Times New Roman" w:hAnsi="Times New Roman" w:cs="Times New Roman"/>
          <w:sz w:val="24"/>
          <w:szCs w:val="24"/>
          <w:lang w:val="ro-MD"/>
        </w:rPr>
        <w:t>C</w:t>
      </w:r>
      <w:r w:rsidRPr="00022488">
        <w:rPr>
          <w:rFonts w:ascii="Times New Roman" w:hAnsi="Times New Roman" w:cs="Times New Roman"/>
          <w:sz w:val="24"/>
          <w:szCs w:val="24"/>
          <w:lang w:val="ro-MD"/>
        </w:rPr>
        <w:t>omunicaționale în Educație;</w:t>
      </w:r>
    </w:p>
    <w:p w14:paraId="2D79937C" w14:textId="77777777" w:rsidR="007732C1" w:rsidRPr="00022488" w:rsidRDefault="00DE1CFB" w:rsidP="00F5729D">
      <w:pPr>
        <w:pStyle w:val="a3"/>
        <w:numPr>
          <w:ilvl w:val="1"/>
          <w:numId w:val="1"/>
        </w:numPr>
        <w:shd w:val="clear" w:color="auto" w:fill="FFFFFF"/>
        <w:tabs>
          <w:tab w:val="left" w:pos="284"/>
        </w:tabs>
        <w:spacing w:before="240" w:after="0" w:line="360" w:lineRule="auto"/>
        <w:ind w:left="-567" w:right="-705"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Ministerul Afacerilor Interne/</w:t>
      </w:r>
      <w:r w:rsidR="005142F4" w:rsidRPr="00022488">
        <w:rPr>
          <w:rFonts w:ascii="Times New Roman" w:hAnsi="Times New Roman" w:cs="Times New Roman"/>
          <w:sz w:val="24"/>
          <w:szCs w:val="24"/>
          <w:lang w:val="ro-MD"/>
        </w:rPr>
        <w:t xml:space="preserve"> </w:t>
      </w:r>
      <w:r w:rsidRPr="00022488">
        <w:rPr>
          <w:rFonts w:ascii="Times New Roman" w:hAnsi="Times New Roman" w:cs="Times New Roman"/>
          <w:sz w:val="24"/>
          <w:szCs w:val="24"/>
          <w:lang w:val="ro-MD"/>
        </w:rPr>
        <w:t>Inspectoratul Ge</w:t>
      </w:r>
      <w:r w:rsidR="007732C1" w:rsidRPr="00022488">
        <w:rPr>
          <w:rFonts w:ascii="Times New Roman" w:hAnsi="Times New Roman" w:cs="Times New Roman"/>
          <w:sz w:val="24"/>
          <w:szCs w:val="24"/>
          <w:lang w:val="ro-MD"/>
        </w:rPr>
        <w:t>neral al Poliției de Frontieră.</w:t>
      </w:r>
    </w:p>
    <w:p w14:paraId="2C1BC614" w14:textId="77777777" w:rsidR="00B04D82" w:rsidRPr="00022488" w:rsidRDefault="009F482A" w:rsidP="00277737">
      <w:pPr>
        <w:pStyle w:val="a3"/>
        <w:shd w:val="clear" w:color="auto" w:fill="FFFFFF"/>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F</w:t>
      </w:r>
      <w:r w:rsidR="003E59A9" w:rsidRPr="00022488">
        <w:rPr>
          <w:rFonts w:ascii="Times New Roman" w:eastAsia="Times New Roman" w:hAnsi="Times New Roman" w:cs="Times New Roman"/>
          <w:sz w:val="24"/>
          <w:szCs w:val="24"/>
          <w:lang w:val="ro-MD"/>
        </w:rPr>
        <w:t>urnizorul de date are</w:t>
      </w:r>
      <w:r w:rsidR="00C719BE" w:rsidRPr="00022488">
        <w:rPr>
          <w:rFonts w:ascii="Times New Roman" w:eastAsia="Times New Roman" w:hAnsi="Times New Roman" w:cs="Times New Roman"/>
          <w:sz w:val="24"/>
          <w:szCs w:val="24"/>
          <w:lang w:val="ro-MD"/>
        </w:rPr>
        <w:t xml:space="preserve"> următoarele atribuții</w:t>
      </w:r>
      <w:r w:rsidR="007732C1" w:rsidRPr="00022488">
        <w:rPr>
          <w:rFonts w:ascii="Times New Roman" w:eastAsia="Times New Roman" w:hAnsi="Times New Roman" w:cs="Times New Roman"/>
          <w:sz w:val="24"/>
          <w:szCs w:val="24"/>
          <w:lang w:val="ro-MD"/>
        </w:rPr>
        <w:t>:</w:t>
      </w:r>
    </w:p>
    <w:p w14:paraId="408AB26D" w14:textId="5EB92F31" w:rsidR="00124CD7" w:rsidRPr="00E92212" w:rsidRDefault="009F482A" w:rsidP="00F5729D">
      <w:pPr>
        <w:pStyle w:val="a3"/>
        <w:numPr>
          <w:ilvl w:val="0"/>
          <w:numId w:val="2"/>
        </w:numPr>
        <w:shd w:val="clear" w:color="auto" w:fill="FFFFFF"/>
        <w:tabs>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E92212">
        <w:rPr>
          <w:rFonts w:ascii="Times New Roman" w:eastAsia="Times New Roman" w:hAnsi="Times New Roman" w:cs="Times New Roman"/>
          <w:sz w:val="24"/>
          <w:szCs w:val="24"/>
          <w:lang w:val="ro-MD"/>
        </w:rPr>
        <w:lastRenderedPageBreak/>
        <w:t>asigura</w:t>
      </w:r>
      <w:r w:rsidR="00C11C7D" w:rsidRPr="00E92212">
        <w:rPr>
          <w:rFonts w:ascii="Times New Roman" w:eastAsia="Times New Roman" w:hAnsi="Times New Roman" w:cs="Times New Roman"/>
          <w:sz w:val="24"/>
          <w:szCs w:val="24"/>
          <w:lang w:val="ro-MD"/>
        </w:rPr>
        <w:t>rea corectitudinii</w:t>
      </w:r>
      <w:r w:rsidR="00DE1CFB" w:rsidRPr="00E92212">
        <w:rPr>
          <w:rFonts w:ascii="Times New Roman" w:eastAsia="Times New Roman" w:hAnsi="Times New Roman" w:cs="Times New Roman"/>
          <w:sz w:val="24"/>
          <w:szCs w:val="24"/>
          <w:lang w:val="ro-MD"/>
        </w:rPr>
        <w:t xml:space="preserve"> și autentici</w:t>
      </w:r>
      <w:r w:rsidRPr="00E92212">
        <w:rPr>
          <w:rFonts w:ascii="Times New Roman" w:eastAsia="Times New Roman" w:hAnsi="Times New Roman" w:cs="Times New Roman"/>
          <w:sz w:val="24"/>
          <w:szCs w:val="24"/>
          <w:lang w:val="ro-MD"/>
        </w:rPr>
        <w:t>t</w:t>
      </w:r>
      <w:r w:rsidR="00C11C7D" w:rsidRPr="00E92212">
        <w:rPr>
          <w:rFonts w:ascii="Times New Roman" w:eastAsia="Times New Roman" w:hAnsi="Times New Roman" w:cs="Times New Roman"/>
          <w:sz w:val="24"/>
          <w:szCs w:val="24"/>
          <w:lang w:val="ro-MD"/>
        </w:rPr>
        <w:t>ății</w:t>
      </w:r>
      <w:r w:rsidRPr="00E92212">
        <w:rPr>
          <w:rFonts w:ascii="Times New Roman" w:eastAsia="Times New Roman" w:hAnsi="Times New Roman" w:cs="Times New Roman"/>
          <w:sz w:val="24"/>
          <w:szCs w:val="24"/>
          <w:lang w:val="ro-MD"/>
        </w:rPr>
        <w:t xml:space="preserve"> datelor prezentate pentru </w:t>
      </w:r>
      <w:r w:rsidR="00E52ADD" w:rsidRPr="00E92212">
        <w:rPr>
          <w:rFonts w:ascii="Times New Roman" w:eastAsia="Times New Roman" w:hAnsi="Times New Roman" w:cs="Times New Roman"/>
          <w:sz w:val="24"/>
          <w:szCs w:val="24"/>
          <w:lang w:val="ro-MD"/>
        </w:rPr>
        <w:t xml:space="preserve">a fi </w:t>
      </w:r>
      <w:r w:rsidR="00EA2CDB">
        <w:rPr>
          <w:rFonts w:ascii="Times New Roman" w:eastAsia="Times New Roman" w:hAnsi="Times New Roman" w:cs="Times New Roman"/>
          <w:sz w:val="24"/>
          <w:szCs w:val="24"/>
          <w:lang w:val="ro-MD"/>
        </w:rPr>
        <w:t>înscrise</w:t>
      </w:r>
      <w:r w:rsidR="00E52ADD" w:rsidRPr="00E92212">
        <w:rPr>
          <w:rFonts w:ascii="Times New Roman" w:eastAsia="Times New Roman" w:hAnsi="Times New Roman" w:cs="Times New Roman"/>
          <w:sz w:val="24"/>
          <w:szCs w:val="24"/>
          <w:lang w:val="ro-MD"/>
        </w:rPr>
        <w:t xml:space="preserve"> în </w:t>
      </w:r>
      <w:r w:rsidR="00912235">
        <w:rPr>
          <w:rFonts w:ascii="Times New Roman" w:eastAsia="Times New Roman" w:hAnsi="Times New Roman" w:cs="Times New Roman"/>
          <w:sz w:val="24"/>
          <w:szCs w:val="24"/>
          <w:lang w:val="ro-MD"/>
        </w:rPr>
        <w:t>SIA REA</w:t>
      </w:r>
      <w:r w:rsidR="000C7EF7" w:rsidRPr="000C7EF7">
        <w:rPr>
          <w:rFonts w:ascii="Times New Roman" w:eastAsia="Times New Roman" w:hAnsi="Times New Roman" w:cs="Times New Roman"/>
          <w:sz w:val="24"/>
          <w:szCs w:val="24"/>
        </w:rPr>
        <w:t>, cu excepţia datelor prezentate de către angajator care sunt responsabili de corectitudinea şi autenticitatea datelor declarate</w:t>
      </w:r>
      <w:r w:rsidR="00124CD7" w:rsidRPr="00E92212">
        <w:rPr>
          <w:rFonts w:ascii="Times New Roman" w:eastAsia="Times New Roman" w:hAnsi="Times New Roman" w:cs="Times New Roman"/>
          <w:sz w:val="24"/>
          <w:szCs w:val="24"/>
          <w:lang w:val="ro-MD"/>
        </w:rPr>
        <w:t>;</w:t>
      </w:r>
    </w:p>
    <w:p w14:paraId="23EBCC2D" w14:textId="65E4A321" w:rsidR="00F840F2" w:rsidRPr="00022488" w:rsidRDefault="003E59A9" w:rsidP="00F5729D">
      <w:pPr>
        <w:pStyle w:val="a3"/>
        <w:numPr>
          <w:ilvl w:val="0"/>
          <w:numId w:val="2"/>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actualizarea datelor </w:t>
      </w:r>
      <w:r w:rsidR="00DE1CFB" w:rsidRPr="00022488">
        <w:rPr>
          <w:rFonts w:ascii="Times New Roman" w:hAnsi="Times New Roman" w:cs="Times New Roman"/>
          <w:sz w:val="24"/>
          <w:szCs w:val="24"/>
          <w:lang w:val="ro-MD"/>
        </w:rPr>
        <w:t xml:space="preserve">în </w:t>
      </w:r>
      <w:r w:rsidR="00912235">
        <w:rPr>
          <w:rFonts w:ascii="Times New Roman" w:hAnsi="Times New Roman" w:cs="Times New Roman"/>
          <w:sz w:val="24"/>
          <w:szCs w:val="24"/>
          <w:lang w:val="ro-MD"/>
        </w:rPr>
        <w:t>SIA REA</w:t>
      </w:r>
      <w:r w:rsidR="00DE1CFB" w:rsidRPr="00022488">
        <w:rPr>
          <w:rFonts w:ascii="Times New Roman" w:hAnsi="Times New Roman" w:cs="Times New Roman"/>
          <w:sz w:val="24"/>
          <w:szCs w:val="24"/>
          <w:lang w:val="ro-MD"/>
        </w:rPr>
        <w:t>, în conformitat</w:t>
      </w:r>
      <w:r w:rsidR="009F482A" w:rsidRPr="00022488">
        <w:rPr>
          <w:rFonts w:ascii="Times New Roman" w:hAnsi="Times New Roman" w:cs="Times New Roman"/>
          <w:sz w:val="24"/>
          <w:szCs w:val="24"/>
          <w:lang w:val="ro-MD"/>
        </w:rPr>
        <w:t xml:space="preserve">e cu prevederile legislației cu </w:t>
      </w:r>
      <w:r w:rsidR="00DE1CFB" w:rsidRPr="00022488">
        <w:rPr>
          <w:rFonts w:ascii="Times New Roman" w:hAnsi="Times New Roman" w:cs="Times New Roman"/>
          <w:sz w:val="24"/>
          <w:szCs w:val="24"/>
          <w:lang w:val="ro-MD"/>
        </w:rPr>
        <w:t>privire la schimbul de date și interoperabilitate, cu excepția datelor prez</w:t>
      </w:r>
      <w:r w:rsidR="009F482A" w:rsidRPr="00022488">
        <w:rPr>
          <w:rFonts w:ascii="Times New Roman" w:hAnsi="Times New Roman" w:cs="Times New Roman"/>
          <w:sz w:val="24"/>
          <w:szCs w:val="24"/>
          <w:lang w:val="ro-MD"/>
        </w:rPr>
        <w:t xml:space="preserve">entate de către angajatori care </w:t>
      </w:r>
      <w:r w:rsidR="00DE1CFB" w:rsidRPr="00022488">
        <w:rPr>
          <w:rFonts w:ascii="Times New Roman" w:hAnsi="Times New Roman" w:cs="Times New Roman"/>
          <w:sz w:val="24"/>
          <w:szCs w:val="24"/>
          <w:lang w:val="ro-MD"/>
        </w:rPr>
        <w:t xml:space="preserve">sunt responsabili de corectitudinea, autenticitatea transmiterii datelor și </w:t>
      </w:r>
      <w:r w:rsidR="009F482A" w:rsidRPr="00022488">
        <w:rPr>
          <w:rFonts w:ascii="Times New Roman" w:hAnsi="Times New Roman" w:cs="Times New Roman"/>
          <w:sz w:val="24"/>
          <w:szCs w:val="24"/>
          <w:lang w:val="ro-MD"/>
        </w:rPr>
        <w:t xml:space="preserve">actualizarea permanentă în baza </w:t>
      </w:r>
      <w:r w:rsidR="00DE1CFB" w:rsidRPr="00022488">
        <w:rPr>
          <w:rFonts w:ascii="Times New Roman" w:hAnsi="Times New Roman" w:cs="Times New Roman"/>
          <w:sz w:val="24"/>
          <w:szCs w:val="24"/>
          <w:lang w:val="ro-MD"/>
        </w:rPr>
        <w:t>corectărilor prezentate conform reglementărilor.</w:t>
      </w:r>
    </w:p>
    <w:p w14:paraId="2804A640" w14:textId="77777777" w:rsidR="00F6077A" w:rsidRPr="00022488" w:rsidRDefault="00F840F2"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w:t>
      </w:r>
      <w:r w:rsidR="006240BA">
        <w:rPr>
          <w:rFonts w:ascii="Times New Roman" w:eastAsia="Times New Roman" w:hAnsi="Times New Roman" w:cs="Times New Roman"/>
          <w:sz w:val="24"/>
          <w:szCs w:val="24"/>
          <w:lang w:val="ro-MD"/>
        </w:rPr>
        <w:t>stinatarii</w:t>
      </w:r>
      <w:r w:rsidR="00E2594F">
        <w:rPr>
          <w:rFonts w:ascii="Times New Roman" w:eastAsia="Times New Roman" w:hAnsi="Times New Roman" w:cs="Times New Roman"/>
          <w:sz w:val="24"/>
          <w:szCs w:val="24"/>
          <w:lang w:val="ro-MD"/>
        </w:rPr>
        <w:t xml:space="preserve"> datelor din SIA REA</w:t>
      </w:r>
      <w:r w:rsidR="006240BA">
        <w:rPr>
          <w:rFonts w:ascii="Times New Roman" w:eastAsia="Times New Roman" w:hAnsi="Times New Roman" w:cs="Times New Roman"/>
          <w:sz w:val="24"/>
          <w:szCs w:val="24"/>
          <w:lang w:val="ro-MD"/>
        </w:rPr>
        <w:t xml:space="preserve"> sunt</w:t>
      </w:r>
      <w:r w:rsidR="00F6077A" w:rsidRPr="00022488">
        <w:rPr>
          <w:rFonts w:ascii="Times New Roman" w:eastAsia="Times New Roman" w:hAnsi="Times New Roman" w:cs="Times New Roman"/>
          <w:sz w:val="24"/>
          <w:szCs w:val="24"/>
          <w:lang w:val="ro-MD"/>
        </w:rPr>
        <w:t>:</w:t>
      </w:r>
    </w:p>
    <w:p w14:paraId="556ABF2A" w14:textId="77777777" w:rsidR="00F6077A" w:rsidRPr="00022488" w:rsidRDefault="00F6077A"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autoritățile publice;</w:t>
      </w:r>
    </w:p>
    <w:p w14:paraId="7B3486E5" w14:textId="77777777" w:rsidR="00F6077A" w:rsidRPr="00022488" w:rsidRDefault="00F840F2"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angajatori</w:t>
      </w:r>
      <w:r w:rsidR="00F6077A" w:rsidRPr="00022488">
        <w:rPr>
          <w:rFonts w:ascii="Times New Roman" w:eastAsia="Times New Roman" w:hAnsi="Times New Roman" w:cs="Times New Roman"/>
          <w:sz w:val="24"/>
          <w:szCs w:val="24"/>
          <w:lang w:val="ro-MD"/>
        </w:rPr>
        <w:t>i;</w:t>
      </w:r>
    </w:p>
    <w:p w14:paraId="2927FAD3" w14:textId="77777777" w:rsidR="00F6077A" w:rsidRPr="00022488" w:rsidRDefault="00F6077A"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angajații;</w:t>
      </w:r>
      <w:r w:rsidR="00F840F2" w:rsidRPr="00022488">
        <w:rPr>
          <w:rFonts w:ascii="Times New Roman" w:eastAsia="Times New Roman" w:hAnsi="Times New Roman" w:cs="Times New Roman"/>
          <w:sz w:val="24"/>
          <w:szCs w:val="24"/>
          <w:lang w:val="ro-MD"/>
        </w:rPr>
        <w:t xml:space="preserve"> </w:t>
      </w:r>
    </w:p>
    <w:p w14:paraId="7DCE3F66" w14:textId="7ED9CE19" w:rsidR="00F6077A" w:rsidRPr="00022488" w:rsidRDefault="00F840F2" w:rsidP="00F5729D">
      <w:pPr>
        <w:pStyle w:val="a3"/>
        <w:numPr>
          <w:ilvl w:val="1"/>
          <w:numId w:val="1"/>
        </w:numPr>
        <w:shd w:val="clear" w:color="auto" w:fill="FFFFFF"/>
        <w:tabs>
          <w:tab w:val="left" w:pos="142"/>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alte părți interesate, în limita dreptului</w:t>
      </w:r>
      <w:r w:rsidR="006240BA">
        <w:rPr>
          <w:rFonts w:ascii="Times New Roman" w:eastAsia="Times New Roman" w:hAnsi="Times New Roman" w:cs="Times New Roman"/>
          <w:sz w:val="24"/>
          <w:szCs w:val="24"/>
          <w:lang w:val="ro-MD"/>
        </w:rPr>
        <w:t xml:space="preserve"> de acces la </w:t>
      </w:r>
      <w:r w:rsidR="00912235">
        <w:rPr>
          <w:rFonts w:ascii="Times New Roman" w:eastAsia="Times New Roman" w:hAnsi="Times New Roman" w:cs="Times New Roman"/>
          <w:sz w:val="24"/>
          <w:szCs w:val="24"/>
          <w:lang w:val="ro-MD"/>
        </w:rPr>
        <w:t>SIA REA</w:t>
      </w:r>
      <w:r w:rsidR="005142F4" w:rsidRPr="00022488">
        <w:rPr>
          <w:rFonts w:ascii="Times New Roman" w:eastAsia="Times New Roman" w:hAnsi="Times New Roman" w:cs="Times New Roman"/>
          <w:sz w:val="24"/>
          <w:szCs w:val="24"/>
          <w:lang w:val="ro-MD"/>
        </w:rPr>
        <w:t xml:space="preserve"> </w:t>
      </w:r>
      <w:r w:rsidR="00DA5678" w:rsidRPr="00022488">
        <w:rPr>
          <w:rFonts w:ascii="Times New Roman" w:eastAsia="Times New Roman" w:hAnsi="Times New Roman" w:cs="Times New Roman"/>
          <w:sz w:val="24"/>
          <w:szCs w:val="24"/>
          <w:lang w:val="ro-MD"/>
        </w:rPr>
        <w:t xml:space="preserve">și în </w:t>
      </w:r>
      <w:r w:rsidRPr="00022488">
        <w:rPr>
          <w:rFonts w:ascii="Times New Roman" w:eastAsia="Times New Roman" w:hAnsi="Times New Roman" w:cs="Times New Roman"/>
          <w:sz w:val="24"/>
          <w:szCs w:val="24"/>
          <w:lang w:val="ro-MD"/>
        </w:rPr>
        <w:t>conformi</w:t>
      </w:r>
      <w:r w:rsidR="005142F4" w:rsidRPr="00022488">
        <w:rPr>
          <w:rFonts w:ascii="Times New Roman" w:eastAsia="Times New Roman" w:hAnsi="Times New Roman" w:cs="Times New Roman"/>
          <w:sz w:val="24"/>
          <w:szCs w:val="24"/>
          <w:lang w:val="ro-MD"/>
        </w:rPr>
        <w:t>tate cu prevederile legislației în vigoare</w:t>
      </w:r>
      <w:r w:rsidR="005142F4" w:rsidRPr="00022488">
        <w:rPr>
          <w:rFonts w:ascii="Times New Roman" w:eastAsia="Times New Roman" w:hAnsi="Times New Roman" w:cs="Times New Roman"/>
          <w:sz w:val="24"/>
          <w:szCs w:val="24"/>
        </w:rPr>
        <w:t>;</w:t>
      </w:r>
      <w:r w:rsidR="00F6077A" w:rsidRPr="00022488">
        <w:rPr>
          <w:rFonts w:ascii="Times New Roman" w:eastAsia="Times New Roman" w:hAnsi="Times New Roman" w:cs="Times New Roman"/>
          <w:sz w:val="24"/>
          <w:szCs w:val="24"/>
          <w:lang w:val="ro-MD"/>
        </w:rPr>
        <w:t xml:space="preserve"> </w:t>
      </w:r>
    </w:p>
    <w:p w14:paraId="6C632895" w14:textId="04C48F25" w:rsidR="00A15E75" w:rsidRPr="00022488" w:rsidRDefault="00F6077A" w:rsidP="004A4B07">
      <w:pPr>
        <w:pStyle w:val="a3"/>
        <w:shd w:val="clear" w:color="auto" w:fill="FFFFFF"/>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Destinatarul are </w:t>
      </w:r>
      <w:r w:rsidR="00816F40" w:rsidRPr="00022488">
        <w:rPr>
          <w:rFonts w:ascii="Times New Roman" w:eastAsia="Times New Roman" w:hAnsi="Times New Roman" w:cs="Times New Roman"/>
          <w:sz w:val="24"/>
          <w:szCs w:val="24"/>
          <w:lang w:val="ro-MD"/>
        </w:rPr>
        <w:t>atribuția de a participa la Registru conform rolur</w:t>
      </w:r>
      <w:r w:rsidR="005142F4" w:rsidRPr="00022488">
        <w:rPr>
          <w:rFonts w:ascii="Times New Roman" w:eastAsia="Times New Roman" w:hAnsi="Times New Roman" w:cs="Times New Roman"/>
          <w:sz w:val="24"/>
          <w:szCs w:val="24"/>
          <w:lang w:val="ro-MD"/>
        </w:rPr>
        <w:t>ilor și permisiunilor pe care le are</w:t>
      </w:r>
      <w:r w:rsidR="00816F40" w:rsidRPr="00022488">
        <w:rPr>
          <w:rFonts w:ascii="Times New Roman" w:eastAsia="Times New Roman" w:hAnsi="Times New Roman" w:cs="Times New Roman"/>
          <w:sz w:val="24"/>
          <w:szCs w:val="24"/>
          <w:lang w:val="ro-MD"/>
        </w:rPr>
        <w:t xml:space="preserve"> în </w:t>
      </w:r>
      <w:r w:rsidR="00912235">
        <w:rPr>
          <w:rFonts w:ascii="Times New Roman" w:eastAsia="Times New Roman" w:hAnsi="Times New Roman" w:cs="Times New Roman"/>
          <w:sz w:val="24"/>
          <w:szCs w:val="24"/>
          <w:lang w:val="ro-MD"/>
        </w:rPr>
        <w:t>SIA REA</w:t>
      </w:r>
      <w:r w:rsidR="00816F40" w:rsidRPr="00022488">
        <w:rPr>
          <w:rFonts w:ascii="Times New Roman" w:eastAsia="Times New Roman" w:hAnsi="Times New Roman" w:cs="Times New Roman"/>
          <w:sz w:val="24"/>
          <w:szCs w:val="24"/>
          <w:lang w:val="ro-MD"/>
        </w:rPr>
        <w:t>.</w:t>
      </w:r>
    </w:p>
    <w:p w14:paraId="3318D823" w14:textId="77777777" w:rsidR="00425116" w:rsidRDefault="00425116" w:rsidP="00206F22">
      <w:pPr>
        <w:spacing w:after="0" w:line="360" w:lineRule="auto"/>
        <w:jc w:val="center"/>
        <w:rPr>
          <w:rFonts w:ascii="Times New Roman" w:hAnsi="Times New Roman" w:cs="Times New Roman"/>
          <w:b/>
          <w:sz w:val="24"/>
          <w:szCs w:val="24"/>
          <w:lang w:val="ro-MD"/>
        </w:rPr>
      </w:pPr>
    </w:p>
    <w:p w14:paraId="5B2881DE" w14:textId="77777777" w:rsidR="00444456" w:rsidRPr="00022488" w:rsidRDefault="00444456" w:rsidP="00C3304D">
      <w:pPr>
        <w:spacing w:after="0"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Capitolul III</w:t>
      </w:r>
    </w:p>
    <w:p w14:paraId="3C0B029B" w14:textId="77777777" w:rsidR="00372B4F" w:rsidRPr="00022488" w:rsidRDefault="00444456" w:rsidP="00C3304D">
      <w:pPr>
        <w:spacing w:after="0"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DREPTURILE ŞI OBLI</w:t>
      </w:r>
      <w:r w:rsidR="0091576F" w:rsidRPr="00022488">
        <w:rPr>
          <w:rFonts w:ascii="Times New Roman" w:hAnsi="Times New Roman" w:cs="Times New Roman"/>
          <w:b/>
          <w:sz w:val="24"/>
          <w:szCs w:val="24"/>
          <w:lang w:val="ro-MD"/>
        </w:rPr>
        <w:t>GAŢIILE SUBIECŢILOR LA REGISTRU</w:t>
      </w:r>
    </w:p>
    <w:p w14:paraId="0D6FCFCD" w14:textId="77777777" w:rsidR="00C3304D" w:rsidRDefault="00C3304D" w:rsidP="00206F22">
      <w:pPr>
        <w:spacing w:after="0" w:line="360" w:lineRule="auto"/>
        <w:jc w:val="center"/>
        <w:rPr>
          <w:rFonts w:ascii="Times New Roman" w:eastAsia="Times New Roman" w:hAnsi="Times New Roman" w:cs="Times New Roman"/>
          <w:b/>
          <w:bCs/>
          <w:sz w:val="24"/>
          <w:szCs w:val="24"/>
          <w:lang w:val="ro-MD"/>
        </w:rPr>
      </w:pPr>
    </w:p>
    <w:p w14:paraId="158396A2" w14:textId="77777777" w:rsidR="0091576F" w:rsidRPr="00022488" w:rsidRDefault="0091576F" w:rsidP="00C3304D">
      <w:pPr>
        <w:spacing w:after="0" w:line="240" w:lineRule="auto"/>
        <w:jc w:val="center"/>
        <w:rPr>
          <w:rFonts w:ascii="Times New Roman" w:hAnsi="Times New Roman" w:cs="Times New Roman"/>
          <w:b/>
          <w:sz w:val="24"/>
          <w:szCs w:val="24"/>
          <w:lang w:val="ro-MD"/>
        </w:rPr>
      </w:pPr>
      <w:r w:rsidRPr="00022488">
        <w:rPr>
          <w:rFonts w:ascii="Times New Roman" w:eastAsia="Times New Roman" w:hAnsi="Times New Roman" w:cs="Times New Roman"/>
          <w:b/>
          <w:bCs/>
          <w:sz w:val="24"/>
          <w:szCs w:val="24"/>
          <w:lang w:val="ro-MD"/>
        </w:rPr>
        <w:t>Secțiunea 1</w:t>
      </w:r>
    </w:p>
    <w:p w14:paraId="7436904D" w14:textId="77777777" w:rsidR="0091576F" w:rsidRDefault="0091576F" w:rsidP="00C3304D">
      <w:pPr>
        <w:shd w:val="clear" w:color="auto" w:fill="FFFFFF"/>
        <w:spacing w:after="0" w:line="240" w:lineRule="auto"/>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Drepturile și obligațiile posesorului</w:t>
      </w:r>
    </w:p>
    <w:p w14:paraId="6C4AD6CD" w14:textId="77777777" w:rsidR="00C3304D" w:rsidRPr="00022488" w:rsidRDefault="00C3304D" w:rsidP="00C3304D">
      <w:pPr>
        <w:shd w:val="clear" w:color="auto" w:fill="FFFFFF"/>
        <w:spacing w:after="0" w:line="240" w:lineRule="auto"/>
        <w:jc w:val="center"/>
        <w:rPr>
          <w:rFonts w:ascii="Times New Roman" w:eastAsia="Times New Roman" w:hAnsi="Times New Roman" w:cs="Times New Roman"/>
          <w:b/>
          <w:bCs/>
          <w:sz w:val="24"/>
          <w:szCs w:val="24"/>
          <w:lang w:val="ro-MD"/>
        </w:rPr>
      </w:pPr>
    </w:p>
    <w:p w14:paraId="0E1F67FE" w14:textId="77777777" w:rsidR="009053E9" w:rsidRPr="00022488" w:rsidRDefault="000C5B03"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Posesorul Registrului are dreptul:</w:t>
      </w:r>
    </w:p>
    <w:p w14:paraId="65E535F1" w14:textId="77777777" w:rsidR="009053E9" w:rsidRPr="004C0092" w:rsidRDefault="000C5B03" w:rsidP="00F5729D">
      <w:pPr>
        <w:pStyle w:val="a3"/>
        <w:numPr>
          <w:ilvl w:val="1"/>
          <w:numId w:val="1"/>
        </w:numPr>
        <w:shd w:val="clear" w:color="auto" w:fill="FFFFFF"/>
        <w:tabs>
          <w:tab w:val="left" w:pos="284"/>
        </w:tabs>
        <w:spacing w:before="240" w:line="360" w:lineRule="auto"/>
        <w:ind w:right="-306"/>
        <w:jc w:val="both"/>
        <w:rPr>
          <w:rFonts w:ascii="Times New Roman" w:eastAsia="Times New Roman" w:hAnsi="Times New Roman" w:cs="Times New Roman"/>
          <w:sz w:val="24"/>
          <w:szCs w:val="24"/>
          <w:lang w:val="ro-MD"/>
        </w:rPr>
      </w:pPr>
      <w:r w:rsidRPr="004C0092">
        <w:rPr>
          <w:rFonts w:ascii="Times New Roman" w:hAnsi="Times New Roman" w:cs="Times New Roman"/>
          <w:sz w:val="24"/>
          <w:szCs w:val="24"/>
          <w:lang w:val="ro-MD"/>
        </w:rPr>
        <w:t xml:space="preserve">să dezvolte, în </w:t>
      </w:r>
      <w:r w:rsidR="004941FB" w:rsidRPr="004C0092">
        <w:rPr>
          <w:rFonts w:ascii="Times New Roman" w:hAnsi="Times New Roman" w:cs="Times New Roman"/>
          <w:sz w:val="24"/>
          <w:szCs w:val="24"/>
          <w:lang w:val="ro-MD"/>
        </w:rPr>
        <w:t>funcție</w:t>
      </w:r>
      <w:r w:rsidRPr="004C0092">
        <w:rPr>
          <w:rFonts w:ascii="Times New Roman" w:hAnsi="Times New Roman" w:cs="Times New Roman"/>
          <w:sz w:val="24"/>
          <w:szCs w:val="24"/>
          <w:lang w:val="ro-MD"/>
        </w:rPr>
        <w:t xml:space="preserve"> de </w:t>
      </w:r>
      <w:r w:rsidR="006240BA">
        <w:rPr>
          <w:rFonts w:ascii="Times New Roman" w:hAnsi="Times New Roman" w:cs="Times New Roman"/>
          <w:sz w:val="24"/>
          <w:szCs w:val="24"/>
          <w:lang w:val="ro-MD"/>
        </w:rPr>
        <w:t>competenț</w:t>
      </w:r>
      <w:r w:rsidR="004941FB" w:rsidRPr="004C0092">
        <w:rPr>
          <w:rFonts w:ascii="Times New Roman" w:hAnsi="Times New Roman" w:cs="Times New Roman"/>
          <w:sz w:val="24"/>
          <w:szCs w:val="24"/>
          <w:lang w:val="ro-MD"/>
        </w:rPr>
        <w:t>a</w:t>
      </w:r>
      <w:r w:rsidRPr="004C0092">
        <w:rPr>
          <w:rFonts w:ascii="Times New Roman" w:hAnsi="Times New Roman" w:cs="Times New Roman"/>
          <w:sz w:val="24"/>
          <w:szCs w:val="24"/>
          <w:lang w:val="ro-MD"/>
        </w:rPr>
        <w:t xml:space="preserve"> sa, </w:t>
      </w:r>
      <w:r w:rsidR="004941FB" w:rsidRPr="004C0092">
        <w:rPr>
          <w:rFonts w:ascii="Times New Roman" w:hAnsi="Times New Roman" w:cs="Times New Roman"/>
          <w:sz w:val="24"/>
          <w:szCs w:val="24"/>
          <w:lang w:val="ro-MD"/>
        </w:rPr>
        <w:t>legislația</w:t>
      </w:r>
      <w:r w:rsidRPr="004C0092">
        <w:rPr>
          <w:rFonts w:ascii="Times New Roman" w:hAnsi="Times New Roman" w:cs="Times New Roman"/>
          <w:sz w:val="24"/>
          <w:szCs w:val="24"/>
          <w:lang w:val="ro-MD"/>
        </w:rPr>
        <w:t xml:space="preserve"> cu privire la Registru;</w:t>
      </w:r>
    </w:p>
    <w:p w14:paraId="25534102" w14:textId="77777777" w:rsidR="009053E9" w:rsidRPr="00022488"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propună </w:t>
      </w:r>
      <w:r w:rsidR="004941FB" w:rsidRPr="00022488">
        <w:rPr>
          <w:rFonts w:ascii="Times New Roman" w:hAnsi="Times New Roman" w:cs="Times New Roman"/>
          <w:sz w:val="24"/>
          <w:szCs w:val="24"/>
          <w:lang w:val="ro-MD"/>
        </w:rPr>
        <w:t>soluții</w:t>
      </w:r>
      <w:r w:rsidRPr="00022488">
        <w:rPr>
          <w:rFonts w:ascii="Times New Roman" w:hAnsi="Times New Roman" w:cs="Times New Roman"/>
          <w:sz w:val="24"/>
          <w:szCs w:val="24"/>
          <w:lang w:val="ro-MD"/>
        </w:rPr>
        <w:t xml:space="preserve"> pentru </w:t>
      </w:r>
      <w:r w:rsidR="004941FB" w:rsidRPr="00022488">
        <w:rPr>
          <w:rFonts w:ascii="Times New Roman" w:hAnsi="Times New Roman" w:cs="Times New Roman"/>
          <w:sz w:val="24"/>
          <w:szCs w:val="24"/>
          <w:lang w:val="ro-MD"/>
        </w:rPr>
        <w:t>perfecționarea</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eficientizarea procesului de </w:t>
      </w:r>
      <w:r w:rsidR="004941FB" w:rsidRPr="00022488">
        <w:rPr>
          <w:rFonts w:ascii="Times New Roman" w:hAnsi="Times New Roman" w:cs="Times New Roman"/>
          <w:sz w:val="24"/>
          <w:szCs w:val="24"/>
          <w:lang w:val="ro-MD"/>
        </w:rPr>
        <w:t>funcționare</w:t>
      </w:r>
      <w:r w:rsidRPr="00022488">
        <w:rPr>
          <w:rFonts w:ascii="Times New Roman" w:hAnsi="Times New Roman" w:cs="Times New Roman"/>
          <w:sz w:val="24"/>
          <w:szCs w:val="24"/>
          <w:lang w:val="ro-MD"/>
        </w:rPr>
        <w:t xml:space="preserve"> a Registrului, precum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să le pună în aplicare;</w:t>
      </w:r>
    </w:p>
    <w:p w14:paraId="05F1B722" w14:textId="77777777" w:rsidR="009053E9" w:rsidRPr="00022488"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supravegheze respectarea </w:t>
      </w:r>
      <w:r w:rsidR="004941FB" w:rsidRPr="00022488">
        <w:rPr>
          <w:rFonts w:ascii="Times New Roman" w:hAnsi="Times New Roman" w:cs="Times New Roman"/>
          <w:sz w:val="24"/>
          <w:szCs w:val="24"/>
          <w:lang w:val="ro-MD"/>
        </w:rPr>
        <w:t>cerințelor</w:t>
      </w:r>
      <w:r w:rsidRPr="00022488">
        <w:rPr>
          <w:rFonts w:ascii="Times New Roman" w:hAnsi="Times New Roman" w:cs="Times New Roman"/>
          <w:sz w:val="24"/>
          <w:szCs w:val="24"/>
          <w:lang w:val="ro-MD"/>
        </w:rPr>
        <w:t xml:space="preserve"> de securitate a </w:t>
      </w:r>
      <w:r w:rsidR="004941FB" w:rsidRPr="00022488">
        <w:rPr>
          <w:rFonts w:ascii="Times New Roman" w:hAnsi="Times New Roman" w:cs="Times New Roman"/>
          <w:sz w:val="24"/>
          <w:szCs w:val="24"/>
          <w:lang w:val="ro-MD"/>
        </w:rPr>
        <w:t>informației</w:t>
      </w:r>
      <w:r w:rsidRPr="00022488">
        <w:rPr>
          <w:rFonts w:ascii="Times New Roman" w:hAnsi="Times New Roman" w:cs="Times New Roman"/>
          <w:sz w:val="24"/>
          <w:szCs w:val="24"/>
          <w:lang w:val="ro-MD"/>
        </w:rPr>
        <w:t xml:space="preserve"> de către </w:t>
      </w:r>
      <w:r w:rsidR="004941FB" w:rsidRPr="00022488">
        <w:rPr>
          <w:rFonts w:ascii="Times New Roman" w:hAnsi="Times New Roman" w:cs="Times New Roman"/>
          <w:sz w:val="24"/>
          <w:szCs w:val="24"/>
          <w:lang w:val="ro-MD"/>
        </w:rPr>
        <w:t>participanții</w:t>
      </w:r>
      <w:r w:rsidRPr="00022488">
        <w:rPr>
          <w:rFonts w:ascii="Times New Roman" w:hAnsi="Times New Roman" w:cs="Times New Roman"/>
          <w:sz w:val="24"/>
          <w:szCs w:val="24"/>
          <w:lang w:val="ro-MD"/>
        </w:rPr>
        <w:t xml:space="preserve"> la Registru, să fixeze cazurile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tentativele de încălcare a acestora;</w:t>
      </w:r>
    </w:p>
    <w:p w14:paraId="250B38D1" w14:textId="77777777" w:rsidR="009053E9" w:rsidRPr="00022488"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propună, în </w:t>
      </w:r>
      <w:r w:rsidR="004941FB" w:rsidRPr="00022488">
        <w:rPr>
          <w:rFonts w:ascii="Times New Roman" w:hAnsi="Times New Roman" w:cs="Times New Roman"/>
          <w:sz w:val="24"/>
          <w:szCs w:val="24"/>
          <w:lang w:val="ro-MD"/>
        </w:rPr>
        <w:t>funcție</w:t>
      </w:r>
      <w:r w:rsidRPr="00022488">
        <w:rPr>
          <w:rFonts w:ascii="Times New Roman" w:hAnsi="Times New Roman" w:cs="Times New Roman"/>
          <w:sz w:val="24"/>
          <w:szCs w:val="24"/>
          <w:lang w:val="ro-MD"/>
        </w:rPr>
        <w:t xml:space="preserve"> de </w:t>
      </w:r>
      <w:r w:rsidR="006240BA">
        <w:rPr>
          <w:rFonts w:ascii="Times New Roman" w:hAnsi="Times New Roman" w:cs="Times New Roman"/>
          <w:sz w:val="24"/>
          <w:szCs w:val="24"/>
          <w:lang w:val="ro-MD"/>
        </w:rPr>
        <w:t>competenț</w:t>
      </w:r>
      <w:r w:rsidR="004941FB" w:rsidRPr="00022488">
        <w:rPr>
          <w:rFonts w:ascii="Times New Roman" w:hAnsi="Times New Roman" w:cs="Times New Roman"/>
          <w:sz w:val="24"/>
          <w:szCs w:val="24"/>
          <w:lang w:val="ro-MD"/>
        </w:rPr>
        <w:t>a</w:t>
      </w:r>
      <w:r w:rsidRPr="00022488">
        <w:rPr>
          <w:rFonts w:ascii="Times New Roman" w:hAnsi="Times New Roman" w:cs="Times New Roman"/>
          <w:sz w:val="24"/>
          <w:szCs w:val="24"/>
          <w:lang w:val="ro-MD"/>
        </w:rPr>
        <w:t xml:space="preserve"> sa, modificări la </w:t>
      </w:r>
      <w:r w:rsidR="004941FB" w:rsidRPr="00022488">
        <w:rPr>
          <w:rFonts w:ascii="Times New Roman" w:hAnsi="Times New Roman" w:cs="Times New Roman"/>
          <w:sz w:val="24"/>
          <w:szCs w:val="24"/>
          <w:lang w:val="ro-MD"/>
        </w:rPr>
        <w:t>legislația</w:t>
      </w:r>
      <w:r w:rsidRPr="00022488">
        <w:rPr>
          <w:rFonts w:ascii="Times New Roman" w:hAnsi="Times New Roman" w:cs="Times New Roman"/>
          <w:sz w:val="24"/>
          <w:szCs w:val="24"/>
          <w:lang w:val="ro-MD"/>
        </w:rPr>
        <w:t xml:space="preserve"> cu privire la Registru</w:t>
      </w:r>
      <w:r w:rsidR="009053E9" w:rsidRPr="00022488">
        <w:rPr>
          <w:rFonts w:ascii="Times New Roman" w:hAnsi="Times New Roman" w:cs="Times New Roman"/>
          <w:sz w:val="24"/>
          <w:szCs w:val="24"/>
          <w:lang w:val="ro-MD"/>
        </w:rPr>
        <w:t>;</w:t>
      </w:r>
    </w:p>
    <w:p w14:paraId="3A8F7CDF" w14:textId="77777777" w:rsidR="006240BA" w:rsidRPr="006240BA"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w:t>
      </w:r>
      <w:r w:rsidR="004941FB" w:rsidRPr="00022488">
        <w:rPr>
          <w:rFonts w:ascii="Times New Roman" w:hAnsi="Times New Roman" w:cs="Times New Roman"/>
          <w:sz w:val="24"/>
          <w:szCs w:val="24"/>
          <w:lang w:val="ro-MD"/>
        </w:rPr>
        <w:t>inițieze</w:t>
      </w:r>
      <w:r w:rsidRPr="00022488">
        <w:rPr>
          <w:rFonts w:ascii="Times New Roman" w:hAnsi="Times New Roman" w:cs="Times New Roman"/>
          <w:sz w:val="24"/>
          <w:szCs w:val="24"/>
          <w:lang w:val="ro-MD"/>
        </w:rPr>
        <w:t xml:space="preserve"> procedura de suspendare a drepturilor de acces la Registru pentru utilizatorii care nu respectă regulile, standardele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normele general acceptate în domeniul </w:t>
      </w:r>
      <w:r w:rsidR="004941FB" w:rsidRPr="00022488">
        <w:rPr>
          <w:rFonts w:ascii="Times New Roman" w:hAnsi="Times New Roman" w:cs="Times New Roman"/>
          <w:sz w:val="24"/>
          <w:szCs w:val="24"/>
          <w:lang w:val="ro-MD"/>
        </w:rPr>
        <w:t>securității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informaționale</w:t>
      </w:r>
      <w:r w:rsidRPr="00022488">
        <w:rPr>
          <w:rFonts w:ascii="Times New Roman" w:hAnsi="Times New Roman" w:cs="Times New Roman"/>
          <w:sz w:val="24"/>
          <w:szCs w:val="24"/>
          <w:lang w:val="ro-MD"/>
        </w:rPr>
        <w:t>;</w:t>
      </w:r>
    </w:p>
    <w:p w14:paraId="2DB653C6" w14:textId="77777777" w:rsidR="009053E9" w:rsidRPr="006240BA"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6240BA">
        <w:rPr>
          <w:rFonts w:ascii="Times New Roman" w:hAnsi="Times New Roman" w:cs="Times New Roman"/>
          <w:sz w:val="24"/>
          <w:szCs w:val="24"/>
          <w:lang w:val="ro-MD"/>
        </w:rPr>
        <w:t xml:space="preserve">să verifice autenticitatea </w:t>
      </w:r>
      <w:r w:rsidR="004941FB" w:rsidRPr="006240BA">
        <w:rPr>
          <w:rFonts w:ascii="Times New Roman" w:hAnsi="Times New Roman" w:cs="Times New Roman"/>
          <w:sz w:val="24"/>
          <w:szCs w:val="24"/>
          <w:lang w:val="ro-MD"/>
        </w:rPr>
        <w:t>și</w:t>
      </w:r>
      <w:r w:rsidRPr="006240BA">
        <w:rPr>
          <w:rFonts w:ascii="Times New Roman" w:hAnsi="Times New Roman" w:cs="Times New Roman"/>
          <w:sz w:val="24"/>
          <w:szCs w:val="24"/>
          <w:lang w:val="ro-MD"/>
        </w:rPr>
        <w:t xml:space="preserve"> veridicitatea datelor </w:t>
      </w:r>
      <w:r w:rsidR="00EA2CDB" w:rsidRPr="006240BA">
        <w:rPr>
          <w:rFonts w:ascii="Times New Roman" w:hAnsi="Times New Roman" w:cs="Times New Roman"/>
          <w:sz w:val="24"/>
          <w:szCs w:val="24"/>
          <w:lang w:val="ro-MD"/>
        </w:rPr>
        <w:t>înscrise</w:t>
      </w:r>
      <w:r w:rsidRPr="006240BA">
        <w:rPr>
          <w:rFonts w:ascii="Times New Roman" w:hAnsi="Times New Roman" w:cs="Times New Roman"/>
          <w:sz w:val="24"/>
          <w:szCs w:val="24"/>
          <w:lang w:val="ro-MD"/>
        </w:rPr>
        <w:t xml:space="preserve"> de </w:t>
      </w:r>
      <w:r w:rsidR="004941FB" w:rsidRPr="006240BA">
        <w:rPr>
          <w:rFonts w:ascii="Times New Roman" w:hAnsi="Times New Roman" w:cs="Times New Roman"/>
          <w:sz w:val="24"/>
          <w:szCs w:val="24"/>
          <w:lang w:val="ro-MD"/>
        </w:rPr>
        <w:t>participanții</w:t>
      </w:r>
      <w:r w:rsidRPr="006240BA">
        <w:rPr>
          <w:rFonts w:ascii="Times New Roman" w:hAnsi="Times New Roman" w:cs="Times New Roman"/>
          <w:sz w:val="24"/>
          <w:szCs w:val="24"/>
          <w:lang w:val="ro-MD"/>
        </w:rPr>
        <w:t xml:space="preserve"> la Registru;</w:t>
      </w:r>
    </w:p>
    <w:p w14:paraId="1194AA81" w14:textId="77777777" w:rsidR="004625A3" w:rsidRPr="004625A3"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solicite de la </w:t>
      </w:r>
      <w:r w:rsidR="004941FB" w:rsidRPr="00022488">
        <w:rPr>
          <w:rFonts w:ascii="Times New Roman" w:hAnsi="Times New Roman" w:cs="Times New Roman"/>
          <w:sz w:val="24"/>
          <w:szCs w:val="24"/>
          <w:lang w:val="ro-MD"/>
        </w:rPr>
        <w:t>participanți</w:t>
      </w:r>
      <w:r w:rsidRPr="00022488">
        <w:rPr>
          <w:rFonts w:ascii="Times New Roman" w:hAnsi="Times New Roman" w:cs="Times New Roman"/>
          <w:sz w:val="24"/>
          <w:szCs w:val="24"/>
          <w:lang w:val="ro-MD"/>
        </w:rPr>
        <w:t xml:space="preserve"> actualizarea sau corectarea datelor din baza de date a Registrului în caz de depistare a omiterilor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erorilor.</w:t>
      </w:r>
    </w:p>
    <w:p w14:paraId="6ECC7E35" w14:textId="44B5BD0C" w:rsidR="004625A3" w:rsidRDefault="004625A3" w:rsidP="004625A3">
      <w:pPr>
        <w:pStyle w:val="a3"/>
        <w:numPr>
          <w:ilvl w:val="1"/>
          <w:numId w:val="1"/>
        </w:numPr>
        <w:rPr>
          <w:rFonts w:ascii="Times New Roman" w:hAnsi="Times New Roman" w:cs="Times New Roman"/>
          <w:sz w:val="24"/>
          <w:szCs w:val="24"/>
          <w:lang w:val="ro-MD"/>
        </w:rPr>
      </w:pPr>
      <w:r>
        <w:rPr>
          <w:rFonts w:ascii="Times New Roman" w:hAnsi="Times New Roman" w:cs="Times New Roman"/>
          <w:sz w:val="24"/>
          <w:szCs w:val="24"/>
          <w:lang w:val="ro-MD"/>
        </w:rPr>
        <w:lastRenderedPageBreak/>
        <w:t>să solicite</w:t>
      </w:r>
      <w:r w:rsidRPr="004625A3">
        <w:rPr>
          <w:rFonts w:ascii="Times New Roman" w:hAnsi="Times New Roman" w:cs="Times New Roman"/>
          <w:sz w:val="24"/>
          <w:szCs w:val="24"/>
          <w:lang w:val="ro-MD"/>
        </w:rPr>
        <w:t xml:space="preserve"> de la organul ierarhic superior finanțarea anuală pentru dezvoltarea, administrarea și menținerea Registrului;</w:t>
      </w:r>
    </w:p>
    <w:p w14:paraId="46B8A7D3" w14:textId="79A29F77" w:rsidR="00444456" w:rsidRPr="004625A3" w:rsidRDefault="00444456" w:rsidP="004625A3">
      <w:pPr>
        <w:pStyle w:val="a3"/>
        <w:ind w:left="360"/>
        <w:rPr>
          <w:rFonts w:ascii="Times New Roman" w:hAnsi="Times New Roman" w:cs="Times New Roman"/>
          <w:sz w:val="24"/>
          <w:szCs w:val="24"/>
          <w:lang w:val="ro-MD"/>
        </w:rPr>
      </w:pPr>
      <w:r w:rsidRPr="004625A3">
        <w:rPr>
          <w:rFonts w:ascii="Times New Roman" w:hAnsi="Times New Roman" w:cs="Times New Roman"/>
          <w:sz w:val="24"/>
          <w:szCs w:val="24"/>
          <w:lang w:val="ro-MD"/>
        </w:rPr>
        <w:tab/>
      </w:r>
    </w:p>
    <w:p w14:paraId="350B1BC6" w14:textId="77777777" w:rsidR="009053E9" w:rsidRPr="00022488" w:rsidRDefault="00444456"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Posesorul Registrului este obligat:</w:t>
      </w:r>
    </w:p>
    <w:p w14:paraId="063557C5" w14:textId="77777777" w:rsidR="009053E9"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coordonarea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monitorizarea procesului </w:t>
      </w:r>
      <w:r w:rsidR="006240BA">
        <w:rPr>
          <w:rFonts w:ascii="Times New Roman" w:hAnsi="Times New Roman" w:cs="Times New Roman"/>
          <w:sz w:val="24"/>
          <w:szCs w:val="24"/>
          <w:lang w:val="ro-MD"/>
        </w:rPr>
        <w:t xml:space="preserve">de implementare a Registrului cu </w:t>
      </w:r>
      <w:r w:rsidR="004941FB" w:rsidRPr="00022488">
        <w:rPr>
          <w:rFonts w:ascii="Times New Roman" w:hAnsi="Times New Roman" w:cs="Times New Roman"/>
          <w:sz w:val="24"/>
          <w:szCs w:val="24"/>
          <w:lang w:val="ro-MD"/>
        </w:rPr>
        <w:t>autoritățile</w:t>
      </w:r>
      <w:r w:rsidRPr="00022488">
        <w:rPr>
          <w:rFonts w:ascii="Times New Roman" w:hAnsi="Times New Roman" w:cs="Times New Roman"/>
          <w:sz w:val="24"/>
          <w:szCs w:val="24"/>
          <w:lang w:val="ro-MD"/>
        </w:rPr>
        <w:t xml:space="preserve"> publice participante la Registru în conformitate cu </w:t>
      </w:r>
      <w:r w:rsidR="004941FB" w:rsidRPr="00022488">
        <w:rPr>
          <w:rFonts w:ascii="Times New Roman" w:hAnsi="Times New Roman" w:cs="Times New Roman"/>
          <w:sz w:val="24"/>
          <w:szCs w:val="24"/>
          <w:lang w:val="ro-MD"/>
        </w:rPr>
        <w:t>legislația</w:t>
      </w:r>
      <w:r w:rsidRPr="00022488">
        <w:rPr>
          <w:rFonts w:ascii="Times New Roman" w:hAnsi="Times New Roman" w:cs="Times New Roman"/>
          <w:sz w:val="24"/>
          <w:szCs w:val="24"/>
          <w:lang w:val="ro-MD"/>
        </w:rPr>
        <w:t>;</w:t>
      </w:r>
    </w:p>
    <w:p w14:paraId="4774D611"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efectueze monitorizarea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supravegherea accesărilor </w:t>
      </w:r>
      <w:r w:rsidR="004941FB" w:rsidRPr="00022488">
        <w:rPr>
          <w:rFonts w:ascii="Times New Roman" w:hAnsi="Times New Roman" w:cs="Times New Roman"/>
          <w:sz w:val="24"/>
          <w:szCs w:val="24"/>
          <w:lang w:val="ro-MD"/>
        </w:rPr>
        <w:t>informației</w:t>
      </w:r>
      <w:r w:rsidRPr="00022488">
        <w:rPr>
          <w:rFonts w:ascii="Times New Roman" w:hAnsi="Times New Roman" w:cs="Times New Roman"/>
          <w:sz w:val="24"/>
          <w:szCs w:val="24"/>
          <w:lang w:val="ro-MD"/>
        </w:rPr>
        <w:t xml:space="preserve"> din Registru, să identifice încălcările comise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să întocmească un raport privind datele accesate;</w:t>
      </w:r>
    </w:p>
    <w:p w14:paraId="6845182D"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w:t>
      </w:r>
      <w:r w:rsidR="004941FB" w:rsidRPr="00022488">
        <w:rPr>
          <w:rFonts w:ascii="Times New Roman" w:hAnsi="Times New Roman" w:cs="Times New Roman"/>
          <w:sz w:val="24"/>
          <w:szCs w:val="24"/>
          <w:lang w:val="ro-MD"/>
        </w:rPr>
        <w:t>susținerea</w:t>
      </w:r>
      <w:r w:rsidRPr="00022488">
        <w:rPr>
          <w:rFonts w:ascii="Times New Roman" w:hAnsi="Times New Roman" w:cs="Times New Roman"/>
          <w:sz w:val="24"/>
          <w:szCs w:val="24"/>
          <w:lang w:val="ro-MD"/>
        </w:rPr>
        <w:t xml:space="preserve"> metodologică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practică prin elaborarea de proceduri, reguli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instrucțiuni</w:t>
      </w:r>
      <w:r w:rsidRPr="00022488">
        <w:rPr>
          <w:rFonts w:ascii="Times New Roman" w:hAnsi="Times New Roman" w:cs="Times New Roman"/>
          <w:sz w:val="24"/>
          <w:szCs w:val="24"/>
          <w:lang w:val="ro-MD"/>
        </w:rPr>
        <w:t xml:space="preserve"> vizavi de </w:t>
      </w:r>
      <w:r w:rsidR="00EA2CDB">
        <w:rPr>
          <w:rFonts w:ascii="Times New Roman" w:hAnsi="Times New Roman" w:cs="Times New Roman"/>
          <w:sz w:val="24"/>
          <w:szCs w:val="24"/>
          <w:lang w:val="ro-MD"/>
        </w:rPr>
        <w:t>înscrierea</w:t>
      </w:r>
      <w:r w:rsidRPr="00022488">
        <w:rPr>
          <w:rFonts w:ascii="Times New Roman" w:hAnsi="Times New Roman" w:cs="Times New Roman"/>
          <w:sz w:val="24"/>
          <w:szCs w:val="24"/>
          <w:lang w:val="ro-MD"/>
        </w:rPr>
        <w:t xml:space="preserve">, acumularea, păstrarea, completarea, corectarea, sistematizarea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utilizarea datelor, precum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de </w:t>
      </w:r>
      <w:r w:rsidR="004941FB" w:rsidRPr="00022488">
        <w:rPr>
          <w:rFonts w:ascii="Times New Roman" w:hAnsi="Times New Roman" w:cs="Times New Roman"/>
          <w:sz w:val="24"/>
          <w:szCs w:val="24"/>
          <w:lang w:val="ro-MD"/>
        </w:rPr>
        <w:t>funcționarea</w:t>
      </w:r>
      <w:r w:rsidRPr="00022488">
        <w:rPr>
          <w:rFonts w:ascii="Times New Roman" w:hAnsi="Times New Roman" w:cs="Times New Roman"/>
          <w:sz w:val="24"/>
          <w:szCs w:val="24"/>
          <w:lang w:val="ro-MD"/>
        </w:rPr>
        <w:t xml:space="preserve"> Registrului;</w:t>
      </w:r>
    </w:p>
    <w:p w14:paraId="3DBD538F"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w:t>
      </w:r>
      <w:r w:rsidR="004941FB" w:rsidRPr="00022488">
        <w:rPr>
          <w:rFonts w:ascii="Times New Roman" w:hAnsi="Times New Roman" w:cs="Times New Roman"/>
          <w:sz w:val="24"/>
          <w:szCs w:val="24"/>
          <w:lang w:val="ro-MD"/>
        </w:rPr>
        <w:t>funcționarea</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ținerea</w:t>
      </w:r>
      <w:r w:rsidRPr="00022488">
        <w:rPr>
          <w:rFonts w:ascii="Times New Roman" w:hAnsi="Times New Roman" w:cs="Times New Roman"/>
          <w:sz w:val="24"/>
          <w:szCs w:val="24"/>
          <w:lang w:val="ro-MD"/>
        </w:rPr>
        <w:t xml:space="preserve"> Registrului în conformitate cu cadrul normativ în vigoare;</w:t>
      </w:r>
    </w:p>
    <w:p w14:paraId="233B6D4B" w14:textId="77777777" w:rsidR="009F160F" w:rsidRPr="00022488" w:rsidRDefault="000C5B03"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asigure funcționarea neîntreruptă a Registrului;</w:t>
      </w:r>
    </w:p>
    <w:p w14:paraId="39DC8FA4" w14:textId="03B42DE0"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instruirea utilizatorilor din </w:t>
      </w:r>
      <w:r w:rsidR="00912235">
        <w:rPr>
          <w:rFonts w:ascii="Times New Roman" w:hAnsi="Times New Roman" w:cs="Times New Roman"/>
          <w:sz w:val="24"/>
          <w:szCs w:val="24"/>
          <w:lang w:val="ro-MD"/>
        </w:rPr>
        <w:t xml:space="preserve">cadrul </w:t>
      </w:r>
      <w:r w:rsidR="004941FB" w:rsidRPr="00022488">
        <w:rPr>
          <w:rFonts w:ascii="Times New Roman" w:hAnsi="Times New Roman" w:cs="Times New Roman"/>
          <w:sz w:val="24"/>
          <w:szCs w:val="24"/>
          <w:lang w:val="ro-MD"/>
        </w:rPr>
        <w:t>autoritățil</w:t>
      </w:r>
      <w:r w:rsidR="00912235">
        <w:rPr>
          <w:rFonts w:ascii="Times New Roman" w:hAnsi="Times New Roman" w:cs="Times New Roman"/>
          <w:sz w:val="24"/>
          <w:szCs w:val="24"/>
          <w:lang w:val="ro-MD"/>
        </w:rPr>
        <w:t>or</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administrației</w:t>
      </w:r>
      <w:r w:rsidRPr="00022488">
        <w:rPr>
          <w:rFonts w:ascii="Times New Roman" w:hAnsi="Times New Roman" w:cs="Times New Roman"/>
          <w:sz w:val="24"/>
          <w:szCs w:val="24"/>
          <w:lang w:val="ro-MD"/>
        </w:rPr>
        <w:t xml:space="preserve"> publice centrale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locale responsabile de </w:t>
      </w:r>
      <w:r w:rsidR="004941FB" w:rsidRPr="00022488">
        <w:rPr>
          <w:rFonts w:ascii="Times New Roman" w:hAnsi="Times New Roman" w:cs="Times New Roman"/>
          <w:sz w:val="24"/>
          <w:szCs w:val="24"/>
          <w:lang w:val="ro-MD"/>
        </w:rPr>
        <w:t>funcționarea</w:t>
      </w:r>
      <w:r w:rsidRPr="00022488">
        <w:rPr>
          <w:rFonts w:ascii="Times New Roman" w:hAnsi="Times New Roman" w:cs="Times New Roman"/>
          <w:sz w:val="24"/>
          <w:szCs w:val="24"/>
          <w:lang w:val="ro-MD"/>
        </w:rPr>
        <w:t xml:space="preserve"> Registrului;</w:t>
      </w:r>
    </w:p>
    <w:p w14:paraId="5D7F65A9"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acorde suportul necesar persoanelor autorizate, care au acces la Registru, privind utilizarea complexului de mijloace software aferente acestuia;</w:t>
      </w:r>
    </w:p>
    <w:p w14:paraId="7B6BF17D" w14:textId="4442B30B"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asigure</w:t>
      </w:r>
      <w:r w:rsidR="00912235">
        <w:rPr>
          <w:rFonts w:ascii="Times New Roman" w:hAnsi="Times New Roman" w:cs="Times New Roman"/>
          <w:sz w:val="24"/>
          <w:szCs w:val="24"/>
          <w:lang w:val="ro-MD"/>
        </w:rPr>
        <w:t>,</w:t>
      </w:r>
      <w:r w:rsidRPr="00022488">
        <w:rPr>
          <w:rFonts w:ascii="Times New Roman" w:hAnsi="Times New Roman" w:cs="Times New Roman"/>
          <w:sz w:val="24"/>
          <w:szCs w:val="24"/>
          <w:lang w:val="ro-MD"/>
        </w:rPr>
        <w:t xml:space="preserve"> </w:t>
      </w:r>
      <w:r w:rsidR="006F2094" w:rsidRPr="00022488">
        <w:rPr>
          <w:rFonts w:ascii="Times New Roman" w:hAnsi="Times New Roman" w:cs="Times New Roman"/>
          <w:sz w:val="24"/>
          <w:szCs w:val="24"/>
          <w:lang w:val="ro-MD"/>
        </w:rPr>
        <w:t>prin intermediul deținătorului</w:t>
      </w:r>
      <w:r w:rsidR="00912235">
        <w:rPr>
          <w:rFonts w:ascii="Times New Roman" w:hAnsi="Times New Roman" w:cs="Times New Roman"/>
          <w:sz w:val="24"/>
          <w:szCs w:val="24"/>
          <w:lang w:val="ro-MD"/>
        </w:rPr>
        <w:t>,</w:t>
      </w:r>
      <w:r w:rsidR="006F2094" w:rsidRPr="00022488">
        <w:rPr>
          <w:rFonts w:ascii="Times New Roman" w:hAnsi="Times New Roman" w:cs="Times New Roman"/>
          <w:sz w:val="24"/>
          <w:szCs w:val="24"/>
          <w:lang w:val="ro-MD"/>
        </w:rPr>
        <w:t xml:space="preserve"> </w:t>
      </w:r>
      <w:r w:rsidRPr="00022488">
        <w:rPr>
          <w:rFonts w:ascii="Times New Roman" w:hAnsi="Times New Roman" w:cs="Times New Roman"/>
          <w:sz w:val="24"/>
          <w:szCs w:val="24"/>
          <w:lang w:val="ro-MD"/>
        </w:rPr>
        <w:t xml:space="preserve">accesul securizat la </w:t>
      </w:r>
      <w:r w:rsidR="004941FB" w:rsidRPr="00022488">
        <w:rPr>
          <w:rFonts w:ascii="Times New Roman" w:hAnsi="Times New Roman" w:cs="Times New Roman"/>
          <w:sz w:val="24"/>
          <w:szCs w:val="24"/>
          <w:lang w:val="ro-MD"/>
        </w:rPr>
        <w:t>informația</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conținută</w:t>
      </w:r>
      <w:r w:rsidRPr="00022488">
        <w:rPr>
          <w:rFonts w:ascii="Times New Roman" w:hAnsi="Times New Roman" w:cs="Times New Roman"/>
          <w:sz w:val="24"/>
          <w:szCs w:val="24"/>
          <w:lang w:val="ro-MD"/>
        </w:rPr>
        <w:t xml:space="preserve"> în Registru, respectarea </w:t>
      </w:r>
      <w:r w:rsidR="004941FB" w:rsidRPr="00022488">
        <w:rPr>
          <w:rFonts w:ascii="Times New Roman" w:hAnsi="Times New Roman" w:cs="Times New Roman"/>
          <w:sz w:val="24"/>
          <w:szCs w:val="24"/>
          <w:lang w:val="ro-MD"/>
        </w:rPr>
        <w:t>condițiilor</w:t>
      </w:r>
      <w:r w:rsidRPr="00022488">
        <w:rPr>
          <w:rFonts w:ascii="Times New Roman" w:hAnsi="Times New Roman" w:cs="Times New Roman"/>
          <w:sz w:val="24"/>
          <w:szCs w:val="24"/>
          <w:lang w:val="ro-MD"/>
        </w:rPr>
        <w:t xml:space="preserve"> de securitate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regulilor de exploatare a acestuia;</w:t>
      </w:r>
    </w:p>
    <w:p w14:paraId="771C343B"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utilizeze </w:t>
      </w:r>
      <w:r w:rsidR="004941FB" w:rsidRPr="00022488">
        <w:rPr>
          <w:rFonts w:ascii="Times New Roman" w:hAnsi="Times New Roman" w:cs="Times New Roman"/>
          <w:sz w:val="24"/>
          <w:szCs w:val="24"/>
          <w:lang w:val="ro-MD"/>
        </w:rPr>
        <w:t>informația</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obținută</w:t>
      </w:r>
      <w:r w:rsidRPr="00022488">
        <w:rPr>
          <w:rFonts w:ascii="Times New Roman" w:hAnsi="Times New Roman" w:cs="Times New Roman"/>
          <w:sz w:val="24"/>
          <w:szCs w:val="24"/>
          <w:lang w:val="ro-MD"/>
        </w:rPr>
        <w:t xml:space="preserve"> din baza de date a Registrului doar în scopurile stab</w:t>
      </w:r>
      <w:r w:rsidR="000C5B03" w:rsidRPr="00022488">
        <w:rPr>
          <w:rFonts w:ascii="Times New Roman" w:hAnsi="Times New Roman" w:cs="Times New Roman"/>
          <w:sz w:val="24"/>
          <w:szCs w:val="24"/>
          <w:lang w:val="ro-MD"/>
        </w:rPr>
        <w:t xml:space="preserve">ilite de </w:t>
      </w:r>
      <w:r w:rsidR="006240BA">
        <w:rPr>
          <w:rFonts w:ascii="Times New Roman" w:hAnsi="Times New Roman" w:cs="Times New Roman"/>
          <w:sz w:val="24"/>
          <w:szCs w:val="24"/>
          <w:lang w:val="ro-MD"/>
        </w:rPr>
        <w:t>legislație</w:t>
      </w:r>
      <w:r w:rsidR="009F160F" w:rsidRPr="00022488">
        <w:rPr>
          <w:rFonts w:ascii="Times New Roman" w:hAnsi="Times New Roman" w:cs="Times New Roman"/>
          <w:sz w:val="24"/>
          <w:szCs w:val="24"/>
          <w:lang w:val="ro-MD"/>
        </w:rPr>
        <w:t>;</w:t>
      </w:r>
    </w:p>
    <w:p w14:paraId="100CA3F6" w14:textId="77777777" w:rsidR="009F160F" w:rsidRPr="00022488" w:rsidRDefault="000C5B03" w:rsidP="00F5729D">
      <w:pPr>
        <w:pStyle w:val="a3"/>
        <w:numPr>
          <w:ilvl w:val="1"/>
          <w:numId w:val="1"/>
        </w:numPr>
        <w:shd w:val="clear" w:color="auto" w:fill="FFFFFF"/>
        <w:tabs>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atribuirea rolurilor și drepturilor </w:t>
      </w:r>
      <w:r w:rsidR="0064779D">
        <w:rPr>
          <w:rFonts w:ascii="Times New Roman" w:hAnsi="Times New Roman" w:cs="Times New Roman"/>
          <w:sz w:val="24"/>
          <w:szCs w:val="24"/>
          <w:lang w:val="ro-MD"/>
        </w:rPr>
        <w:t>de acces la SIA REA</w:t>
      </w:r>
      <w:r w:rsidRPr="00022488">
        <w:rPr>
          <w:rFonts w:ascii="Times New Roman" w:hAnsi="Times New Roman" w:cs="Times New Roman"/>
          <w:sz w:val="24"/>
          <w:szCs w:val="24"/>
          <w:lang w:val="ro-MD"/>
        </w:rPr>
        <w:t xml:space="preserve"> și datele Registrului;</w:t>
      </w:r>
    </w:p>
    <w:p w14:paraId="4FFAD6D4" w14:textId="77777777" w:rsidR="009F160F" w:rsidRPr="00022488" w:rsidRDefault="00D24797" w:rsidP="00F5729D">
      <w:pPr>
        <w:pStyle w:val="a3"/>
        <w:numPr>
          <w:ilvl w:val="1"/>
          <w:numId w:val="1"/>
        </w:numPr>
        <w:shd w:val="clear" w:color="auto" w:fill="FFFFFF"/>
        <w:tabs>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stabilească condițiile tehnice de funcționare a Registrului</w:t>
      </w:r>
      <w:r w:rsidR="006F2094" w:rsidRPr="00022488">
        <w:rPr>
          <w:rFonts w:ascii="Times New Roman" w:eastAsia="Times New Roman" w:hAnsi="Times New Roman" w:cs="Times New Roman"/>
          <w:sz w:val="24"/>
          <w:szCs w:val="24"/>
          <w:lang w:val="ro-MD"/>
        </w:rPr>
        <w:t xml:space="preserve"> prin intermediul deținătorului</w:t>
      </w:r>
      <w:r w:rsidRPr="00022488">
        <w:rPr>
          <w:rFonts w:ascii="Times New Roman" w:eastAsia="Times New Roman" w:hAnsi="Times New Roman" w:cs="Times New Roman"/>
          <w:sz w:val="24"/>
          <w:szCs w:val="24"/>
          <w:lang w:val="ro-MD"/>
        </w:rPr>
        <w:t>;</w:t>
      </w:r>
    </w:p>
    <w:p w14:paraId="65106146" w14:textId="77777777" w:rsidR="007D564E" w:rsidRDefault="008C1307"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efectueze</w:t>
      </w:r>
      <w:r w:rsidR="006F2094" w:rsidRPr="00022488">
        <w:rPr>
          <w:rFonts w:ascii="Times New Roman" w:eastAsia="Times New Roman" w:hAnsi="Times New Roman" w:cs="Times New Roman"/>
          <w:sz w:val="24"/>
          <w:szCs w:val="24"/>
          <w:lang w:val="ro-MD"/>
        </w:rPr>
        <w:t xml:space="preserve"> prin intermediul deținătorului Registrului </w:t>
      </w:r>
      <w:r w:rsidRPr="00022488">
        <w:rPr>
          <w:rFonts w:ascii="Times New Roman" w:eastAsia="Times New Roman" w:hAnsi="Times New Roman" w:cs="Times New Roman"/>
          <w:sz w:val="24"/>
          <w:szCs w:val="24"/>
          <w:lang w:val="ro-MD"/>
        </w:rPr>
        <w:t xml:space="preserve">măsurile </w:t>
      </w:r>
      <w:r w:rsidR="006240BA">
        <w:rPr>
          <w:rFonts w:ascii="Times New Roman" w:eastAsia="Times New Roman" w:hAnsi="Times New Roman" w:cs="Times New Roman"/>
          <w:sz w:val="24"/>
          <w:szCs w:val="24"/>
          <w:lang w:val="ro-MD"/>
        </w:rPr>
        <w:t>organizatorico</w:t>
      </w:r>
      <w:r w:rsidRPr="00022488">
        <w:rPr>
          <w:rFonts w:ascii="Times New Roman" w:eastAsia="Times New Roman" w:hAnsi="Times New Roman" w:cs="Times New Roman"/>
          <w:sz w:val="24"/>
          <w:szCs w:val="24"/>
          <w:lang w:val="ro-MD"/>
        </w:rPr>
        <w:t>-tehnice necesare asigurării protecției și confidențialității informației stocate în Registru, inclusiv împotriva distrugerii, modifi</w:t>
      </w:r>
      <w:r w:rsidR="000A4777">
        <w:rPr>
          <w:rFonts w:ascii="Times New Roman" w:eastAsia="Times New Roman" w:hAnsi="Times New Roman" w:cs="Times New Roman"/>
          <w:sz w:val="24"/>
          <w:szCs w:val="24"/>
          <w:lang w:val="ro-MD"/>
        </w:rPr>
        <w:t xml:space="preserve">cării, blocării, copierii, </w:t>
      </w:r>
      <w:r w:rsidR="000B6549">
        <w:rPr>
          <w:rFonts w:ascii="Times New Roman" w:eastAsia="Times New Roman" w:hAnsi="Times New Roman" w:cs="Times New Roman"/>
          <w:sz w:val="24"/>
          <w:szCs w:val="24"/>
          <w:lang w:val="ro-MD"/>
        </w:rPr>
        <w:t>răspî</w:t>
      </w:r>
      <w:r w:rsidR="000B6549" w:rsidRPr="00022488">
        <w:rPr>
          <w:rFonts w:ascii="Times New Roman" w:eastAsia="Times New Roman" w:hAnsi="Times New Roman" w:cs="Times New Roman"/>
          <w:sz w:val="24"/>
          <w:szCs w:val="24"/>
          <w:lang w:val="ro-MD"/>
        </w:rPr>
        <w:t>ndirii</w:t>
      </w:r>
      <w:r w:rsidRPr="00022488">
        <w:rPr>
          <w:rFonts w:ascii="Times New Roman" w:eastAsia="Times New Roman" w:hAnsi="Times New Roman" w:cs="Times New Roman"/>
          <w:sz w:val="24"/>
          <w:szCs w:val="24"/>
          <w:lang w:val="ro-MD"/>
        </w:rPr>
        <w:t>, precum și împotriva altor acțiuni ilicite, măsuri menite să asigure un nivel de securitate adecvat în ceea ce privește riscurile prezentate de prelucrare ș</w:t>
      </w:r>
      <w:r w:rsidR="000013EF">
        <w:rPr>
          <w:rFonts w:ascii="Times New Roman" w:eastAsia="Times New Roman" w:hAnsi="Times New Roman" w:cs="Times New Roman"/>
          <w:sz w:val="24"/>
          <w:szCs w:val="24"/>
          <w:lang w:val="ro-MD"/>
        </w:rPr>
        <w:t>i caracterul datelor prelucrate;</w:t>
      </w:r>
    </w:p>
    <w:p w14:paraId="4070A79A" w14:textId="32509D07" w:rsidR="000013EF" w:rsidRPr="00022488" w:rsidRDefault="00035A68"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0013EF">
        <w:rPr>
          <w:rFonts w:ascii="Times New Roman" w:eastAsia="Times New Roman" w:hAnsi="Times New Roman" w:cs="Times New Roman"/>
          <w:sz w:val="24"/>
          <w:szCs w:val="24"/>
          <w:lang w:val="ro-MD"/>
        </w:rPr>
        <w:t xml:space="preserve">să efectueze auditul </w:t>
      </w:r>
      <w:r w:rsidR="00912235">
        <w:rPr>
          <w:rFonts w:ascii="Times New Roman" w:eastAsia="Times New Roman" w:hAnsi="Times New Roman" w:cs="Times New Roman"/>
          <w:sz w:val="24"/>
          <w:szCs w:val="24"/>
          <w:lang w:val="ro-MD"/>
        </w:rPr>
        <w:t>SIA REA</w:t>
      </w:r>
      <w:r w:rsidR="000013EF">
        <w:rPr>
          <w:rFonts w:ascii="Times New Roman" w:eastAsia="Times New Roman" w:hAnsi="Times New Roman" w:cs="Times New Roman"/>
          <w:sz w:val="24"/>
          <w:szCs w:val="24"/>
          <w:lang w:val="ro-MD"/>
        </w:rPr>
        <w:t xml:space="preserve"> și a sistemelor conexe, întru asigurarea protecției complexului de date și bunei funcționări a acestuia.</w:t>
      </w:r>
    </w:p>
    <w:p w14:paraId="3CDA8B5F" w14:textId="77777777" w:rsidR="0091576F" w:rsidRPr="00022488" w:rsidRDefault="0091576F" w:rsidP="00407764">
      <w:pPr>
        <w:spacing w:after="0" w:line="240" w:lineRule="auto"/>
        <w:jc w:val="center"/>
        <w:rPr>
          <w:rFonts w:ascii="Times New Roman" w:hAnsi="Times New Roman" w:cs="Times New Roman"/>
          <w:b/>
          <w:sz w:val="24"/>
          <w:szCs w:val="24"/>
          <w:lang w:val="ro-MD"/>
        </w:rPr>
      </w:pPr>
      <w:r w:rsidRPr="00022488">
        <w:rPr>
          <w:rFonts w:ascii="Times New Roman" w:eastAsia="Times New Roman" w:hAnsi="Times New Roman" w:cs="Times New Roman"/>
          <w:b/>
          <w:bCs/>
          <w:sz w:val="24"/>
          <w:szCs w:val="24"/>
          <w:lang w:val="ro-MD"/>
        </w:rPr>
        <w:t>Secțiunea 2</w:t>
      </w:r>
    </w:p>
    <w:p w14:paraId="27219FD8" w14:textId="77777777" w:rsidR="00614861" w:rsidRDefault="0091576F" w:rsidP="00614861">
      <w:pPr>
        <w:shd w:val="clear" w:color="auto" w:fill="FFFFFF"/>
        <w:spacing w:after="0" w:line="240" w:lineRule="auto"/>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Drepturi</w:t>
      </w:r>
      <w:r w:rsidR="00DC5FE5" w:rsidRPr="00022488">
        <w:rPr>
          <w:rFonts w:ascii="Times New Roman" w:eastAsia="Times New Roman" w:hAnsi="Times New Roman" w:cs="Times New Roman"/>
          <w:b/>
          <w:bCs/>
          <w:sz w:val="24"/>
          <w:szCs w:val="24"/>
          <w:lang w:val="ro-MD"/>
        </w:rPr>
        <w:t xml:space="preserve">le și obligațiile </w:t>
      </w:r>
      <w:r w:rsidR="004824BE" w:rsidRPr="00022488">
        <w:rPr>
          <w:rFonts w:ascii="Times New Roman" w:eastAsia="Times New Roman" w:hAnsi="Times New Roman" w:cs="Times New Roman"/>
          <w:b/>
          <w:bCs/>
          <w:sz w:val="24"/>
          <w:szCs w:val="24"/>
          <w:lang w:val="ro-MD"/>
        </w:rPr>
        <w:t>deținătorului</w:t>
      </w:r>
    </w:p>
    <w:p w14:paraId="4FFDDD43" w14:textId="77777777" w:rsidR="00614861" w:rsidRPr="00022488" w:rsidRDefault="00614861" w:rsidP="00614861">
      <w:pPr>
        <w:shd w:val="clear" w:color="auto" w:fill="FFFFFF"/>
        <w:spacing w:after="0" w:line="240" w:lineRule="auto"/>
        <w:jc w:val="center"/>
        <w:rPr>
          <w:rFonts w:ascii="Times New Roman" w:eastAsia="Times New Roman" w:hAnsi="Times New Roman" w:cs="Times New Roman"/>
          <w:b/>
          <w:bCs/>
          <w:sz w:val="24"/>
          <w:szCs w:val="24"/>
          <w:lang w:val="ro-MD"/>
        </w:rPr>
      </w:pPr>
    </w:p>
    <w:p w14:paraId="591E2B3B" w14:textId="77777777" w:rsidR="009F160F" w:rsidRPr="00022488" w:rsidRDefault="004941FB" w:rsidP="00F5729D">
      <w:pPr>
        <w:pStyle w:val="a3"/>
        <w:numPr>
          <w:ilvl w:val="0"/>
          <w:numId w:val="1"/>
        </w:numPr>
        <w:shd w:val="clear" w:color="auto" w:fill="FFFFFF"/>
        <w:tabs>
          <w:tab w:val="left" w:pos="284"/>
          <w:tab w:val="left" w:pos="426"/>
        </w:tabs>
        <w:spacing w:before="240" w:line="360" w:lineRule="auto"/>
        <w:ind w:left="0" w:right="-705" w:firstLine="0"/>
        <w:jc w:val="both"/>
        <w:rPr>
          <w:rFonts w:ascii="Times New Roman" w:hAnsi="Times New Roman" w:cs="Times New Roman"/>
          <w:sz w:val="24"/>
          <w:szCs w:val="24"/>
          <w:lang w:val="ro-MD"/>
        </w:rPr>
      </w:pPr>
      <w:r w:rsidRPr="00022488">
        <w:rPr>
          <w:rFonts w:ascii="Times New Roman" w:eastAsia="Times New Roman" w:hAnsi="Times New Roman" w:cs="Times New Roman"/>
          <w:sz w:val="24"/>
          <w:szCs w:val="24"/>
          <w:lang w:val="ro-MD"/>
        </w:rPr>
        <w:t>Deținătorul</w:t>
      </w:r>
      <w:r w:rsidR="0091576F" w:rsidRPr="00022488">
        <w:rPr>
          <w:rFonts w:ascii="Times New Roman" w:eastAsia="Times New Roman" w:hAnsi="Times New Roman" w:cs="Times New Roman"/>
          <w:sz w:val="24"/>
          <w:szCs w:val="24"/>
          <w:lang w:val="ro-MD"/>
        </w:rPr>
        <w:t xml:space="preserve"> are dreptul:</w:t>
      </w:r>
    </w:p>
    <w:p w14:paraId="756D52BE" w14:textId="77777777" w:rsidR="009F160F" w:rsidRPr="00022488" w:rsidRDefault="0091576F" w:rsidP="00F5729D">
      <w:pPr>
        <w:pStyle w:val="a3"/>
        <w:numPr>
          <w:ilvl w:val="1"/>
          <w:numId w:val="1"/>
        </w:numPr>
        <w:shd w:val="clear" w:color="auto" w:fill="FFFFFF"/>
        <w:tabs>
          <w:tab w:val="left" w:pos="284"/>
        </w:tabs>
        <w:spacing w:before="240" w:line="360" w:lineRule="auto"/>
        <w:ind w:left="0" w:right="-306" w:firstLine="0"/>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să propună </w:t>
      </w:r>
      <w:r w:rsidR="004941FB" w:rsidRPr="00022488">
        <w:rPr>
          <w:rFonts w:ascii="Times New Roman" w:hAnsi="Times New Roman" w:cs="Times New Roman"/>
          <w:sz w:val="24"/>
          <w:szCs w:val="24"/>
          <w:lang w:val="ro-MD"/>
        </w:rPr>
        <w:t>soluții</w:t>
      </w:r>
      <w:r w:rsidRPr="00022488">
        <w:rPr>
          <w:rFonts w:ascii="Times New Roman" w:hAnsi="Times New Roman" w:cs="Times New Roman"/>
          <w:sz w:val="24"/>
          <w:szCs w:val="24"/>
          <w:lang w:val="ro-MD"/>
        </w:rPr>
        <w:t xml:space="preserve"> pentru </w:t>
      </w:r>
      <w:r w:rsidR="004941FB" w:rsidRPr="00022488">
        <w:rPr>
          <w:rFonts w:ascii="Times New Roman" w:hAnsi="Times New Roman" w:cs="Times New Roman"/>
          <w:sz w:val="24"/>
          <w:szCs w:val="24"/>
          <w:lang w:val="ro-MD"/>
        </w:rPr>
        <w:t>perfecționarea</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eficientizarea procesului de </w:t>
      </w:r>
      <w:r w:rsidR="004941FB" w:rsidRPr="00022488">
        <w:rPr>
          <w:rFonts w:ascii="Times New Roman" w:hAnsi="Times New Roman" w:cs="Times New Roman"/>
          <w:sz w:val="24"/>
          <w:szCs w:val="24"/>
          <w:lang w:val="ro-MD"/>
        </w:rPr>
        <w:t>funcționare</w:t>
      </w:r>
      <w:r w:rsidRPr="00022488">
        <w:rPr>
          <w:rFonts w:ascii="Times New Roman" w:hAnsi="Times New Roman" w:cs="Times New Roman"/>
          <w:sz w:val="24"/>
          <w:szCs w:val="24"/>
          <w:lang w:val="ro-MD"/>
        </w:rPr>
        <w:t xml:space="preserve"> a Registrului;</w:t>
      </w:r>
    </w:p>
    <w:p w14:paraId="7E0C3AD5" w14:textId="77777777" w:rsidR="009F160F" w:rsidRPr="00022488" w:rsidRDefault="0091576F" w:rsidP="00F5729D">
      <w:pPr>
        <w:pStyle w:val="a3"/>
        <w:numPr>
          <w:ilvl w:val="1"/>
          <w:numId w:val="1"/>
        </w:numPr>
        <w:shd w:val="clear" w:color="auto" w:fill="FFFFFF"/>
        <w:tabs>
          <w:tab w:val="left" w:pos="284"/>
        </w:tabs>
        <w:spacing w:before="24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lastRenderedPageBreak/>
        <w:t xml:space="preserve">să supravegheze respectarea </w:t>
      </w:r>
      <w:r w:rsidR="004941FB" w:rsidRPr="00022488">
        <w:rPr>
          <w:rFonts w:ascii="Times New Roman" w:hAnsi="Times New Roman" w:cs="Times New Roman"/>
          <w:sz w:val="24"/>
          <w:szCs w:val="24"/>
          <w:lang w:val="ro-MD"/>
        </w:rPr>
        <w:t>cerințelor</w:t>
      </w:r>
      <w:r w:rsidRPr="00022488">
        <w:rPr>
          <w:rFonts w:ascii="Times New Roman" w:hAnsi="Times New Roman" w:cs="Times New Roman"/>
          <w:sz w:val="24"/>
          <w:szCs w:val="24"/>
          <w:lang w:val="ro-MD"/>
        </w:rPr>
        <w:t xml:space="preserve"> de securitate </w:t>
      </w:r>
      <w:r w:rsidR="004941FB" w:rsidRPr="00022488">
        <w:rPr>
          <w:rFonts w:ascii="Times New Roman" w:hAnsi="Times New Roman" w:cs="Times New Roman"/>
          <w:sz w:val="24"/>
          <w:szCs w:val="24"/>
          <w:lang w:val="ro-MD"/>
        </w:rPr>
        <w:t>informațională</w:t>
      </w:r>
      <w:r w:rsidRPr="00022488">
        <w:rPr>
          <w:rFonts w:ascii="Times New Roman" w:hAnsi="Times New Roman" w:cs="Times New Roman"/>
          <w:sz w:val="24"/>
          <w:szCs w:val="24"/>
          <w:lang w:val="ro-MD"/>
        </w:rPr>
        <w:t xml:space="preserve"> de către </w:t>
      </w:r>
      <w:r w:rsidR="004941FB" w:rsidRPr="00022488">
        <w:rPr>
          <w:rFonts w:ascii="Times New Roman" w:hAnsi="Times New Roman" w:cs="Times New Roman"/>
          <w:sz w:val="24"/>
          <w:szCs w:val="24"/>
          <w:lang w:val="ro-MD"/>
        </w:rPr>
        <w:t>participanți</w:t>
      </w:r>
      <w:r w:rsidRPr="00022488">
        <w:rPr>
          <w:rFonts w:ascii="Times New Roman" w:hAnsi="Times New Roman" w:cs="Times New Roman"/>
          <w:sz w:val="24"/>
          <w:szCs w:val="24"/>
          <w:lang w:val="ro-MD"/>
        </w:rPr>
        <w:t xml:space="preserve">, să documenteze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să raporteze cazurile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tentativele de încălcare a acestora (incidentele de securitate), să întreprindă măsurile necesare pentru prevenirea, limitarea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lichidarea </w:t>
      </w:r>
      <w:r w:rsidR="004941FB" w:rsidRPr="00022488">
        <w:rPr>
          <w:rFonts w:ascii="Times New Roman" w:hAnsi="Times New Roman" w:cs="Times New Roman"/>
          <w:sz w:val="24"/>
          <w:szCs w:val="24"/>
          <w:lang w:val="ro-MD"/>
        </w:rPr>
        <w:t>consecințelor</w:t>
      </w:r>
      <w:r w:rsidRPr="00022488">
        <w:rPr>
          <w:rFonts w:ascii="Times New Roman" w:hAnsi="Times New Roman" w:cs="Times New Roman"/>
          <w:sz w:val="24"/>
          <w:szCs w:val="24"/>
          <w:lang w:val="ro-MD"/>
        </w:rPr>
        <w:t>;</w:t>
      </w:r>
    </w:p>
    <w:p w14:paraId="3639E84D" w14:textId="77777777" w:rsidR="00444456" w:rsidRPr="00022488" w:rsidRDefault="0091576F" w:rsidP="00F5729D">
      <w:pPr>
        <w:pStyle w:val="a3"/>
        <w:numPr>
          <w:ilvl w:val="1"/>
          <w:numId w:val="1"/>
        </w:numPr>
        <w:shd w:val="clear" w:color="auto" w:fill="FFFFFF"/>
        <w:tabs>
          <w:tab w:val="left" w:pos="284"/>
        </w:tabs>
        <w:spacing w:before="24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 xml:space="preserve">să stabilească </w:t>
      </w:r>
      <w:r w:rsidR="004941FB" w:rsidRPr="00022488">
        <w:rPr>
          <w:rFonts w:ascii="Times New Roman" w:hAnsi="Times New Roman" w:cs="Times New Roman"/>
          <w:sz w:val="24"/>
          <w:szCs w:val="24"/>
          <w:lang w:val="ro-MD"/>
        </w:rPr>
        <w:t>cerințe</w:t>
      </w:r>
      <w:r w:rsidRPr="00022488">
        <w:rPr>
          <w:rFonts w:ascii="Times New Roman" w:hAnsi="Times New Roman" w:cs="Times New Roman"/>
          <w:sz w:val="24"/>
          <w:szCs w:val="24"/>
          <w:lang w:val="ro-MD"/>
        </w:rPr>
        <w:t xml:space="preserve"> </w:t>
      </w:r>
      <w:r w:rsidR="006240BA">
        <w:rPr>
          <w:rFonts w:ascii="Times New Roman" w:hAnsi="Times New Roman" w:cs="Times New Roman"/>
          <w:sz w:val="24"/>
          <w:szCs w:val="24"/>
          <w:lang w:val="ro-MD"/>
        </w:rPr>
        <w:t>faț</w:t>
      </w:r>
      <w:r w:rsidR="004941FB" w:rsidRPr="00022488">
        <w:rPr>
          <w:rFonts w:ascii="Times New Roman" w:hAnsi="Times New Roman" w:cs="Times New Roman"/>
          <w:sz w:val="24"/>
          <w:szCs w:val="24"/>
          <w:lang w:val="ro-MD"/>
        </w:rPr>
        <w:t>ă</w:t>
      </w:r>
      <w:r w:rsidRPr="00022488">
        <w:rPr>
          <w:rFonts w:ascii="Times New Roman" w:hAnsi="Times New Roman" w:cs="Times New Roman"/>
          <w:sz w:val="24"/>
          <w:szCs w:val="24"/>
          <w:lang w:val="ro-MD"/>
        </w:rPr>
        <w:t xml:space="preserve"> de mijloacele tehnice, canalele de </w:t>
      </w:r>
      <w:r w:rsidR="004941FB" w:rsidRPr="00022488">
        <w:rPr>
          <w:rFonts w:ascii="Times New Roman" w:hAnsi="Times New Roman" w:cs="Times New Roman"/>
          <w:sz w:val="24"/>
          <w:szCs w:val="24"/>
          <w:lang w:val="ro-MD"/>
        </w:rPr>
        <w:t>telecomunicație</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asigurarea software la locurile automatizate de muncă ale </w:t>
      </w:r>
      <w:r w:rsidR="004941FB" w:rsidRPr="00022488">
        <w:rPr>
          <w:rFonts w:ascii="Times New Roman" w:hAnsi="Times New Roman" w:cs="Times New Roman"/>
          <w:sz w:val="24"/>
          <w:szCs w:val="24"/>
          <w:lang w:val="ro-MD"/>
        </w:rPr>
        <w:t>participanților</w:t>
      </w:r>
      <w:r w:rsidRPr="00022488">
        <w:rPr>
          <w:rFonts w:ascii="Times New Roman" w:hAnsi="Times New Roman" w:cs="Times New Roman"/>
          <w:sz w:val="24"/>
          <w:szCs w:val="24"/>
          <w:lang w:val="ro-MD"/>
        </w:rPr>
        <w:t xml:space="preserve"> la Registru</w:t>
      </w:r>
      <w:r w:rsidR="006240BA">
        <w:rPr>
          <w:rFonts w:ascii="Times New Roman" w:hAnsi="Times New Roman" w:cs="Times New Roman"/>
          <w:sz w:val="24"/>
          <w:szCs w:val="24"/>
          <w:lang w:val="ro-MD"/>
        </w:rPr>
        <w:t>,</w:t>
      </w:r>
      <w:r w:rsidRPr="00022488">
        <w:rPr>
          <w:rFonts w:ascii="Times New Roman" w:hAnsi="Times New Roman" w:cs="Times New Roman"/>
          <w:sz w:val="24"/>
          <w:szCs w:val="24"/>
          <w:lang w:val="ro-MD"/>
        </w:rPr>
        <w:t xml:space="preserve"> în conformitate cu </w:t>
      </w:r>
      <w:r w:rsidR="004941FB" w:rsidRPr="00022488">
        <w:rPr>
          <w:rFonts w:ascii="Times New Roman" w:hAnsi="Times New Roman" w:cs="Times New Roman"/>
          <w:sz w:val="24"/>
          <w:szCs w:val="24"/>
          <w:lang w:val="ro-MD"/>
        </w:rPr>
        <w:t>Cerințele</w:t>
      </w:r>
      <w:r w:rsidRPr="00022488">
        <w:rPr>
          <w:rFonts w:ascii="Times New Roman" w:hAnsi="Times New Roman" w:cs="Times New Roman"/>
          <w:sz w:val="24"/>
          <w:szCs w:val="24"/>
          <w:lang w:val="ro-MD"/>
        </w:rPr>
        <w:t xml:space="preserve"> </w:t>
      </w:r>
      <w:r w:rsidR="006240BA">
        <w:rPr>
          <w:rFonts w:ascii="Times New Roman" w:hAnsi="Times New Roman" w:cs="Times New Roman"/>
          <w:sz w:val="24"/>
          <w:szCs w:val="24"/>
          <w:lang w:val="ro-MD"/>
        </w:rPr>
        <w:t>faț</w:t>
      </w:r>
      <w:r w:rsidR="004941FB" w:rsidRPr="00022488">
        <w:rPr>
          <w:rFonts w:ascii="Times New Roman" w:hAnsi="Times New Roman" w:cs="Times New Roman"/>
          <w:sz w:val="24"/>
          <w:szCs w:val="24"/>
          <w:lang w:val="ro-MD"/>
        </w:rPr>
        <w:t>ă</w:t>
      </w:r>
      <w:r w:rsidRPr="00022488">
        <w:rPr>
          <w:rFonts w:ascii="Times New Roman" w:hAnsi="Times New Roman" w:cs="Times New Roman"/>
          <w:sz w:val="24"/>
          <w:szCs w:val="24"/>
          <w:lang w:val="ro-MD"/>
        </w:rPr>
        <w:t xml:space="preserve"> de asigurarea </w:t>
      </w:r>
      <w:r w:rsidR="004941FB" w:rsidRPr="00022488">
        <w:rPr>
          <w:rFonts w:ascii="Times New Roman" w:hAnsi="Times New Roman" w:cs="Times New Roman"/>
          <w:sz w:val="24"/>
          <w:szCs w:val="24"/>
          <w:lang w:val="ro-MD"/>
        </w:rPr>
        <w:t>securității</w:t>
      </w:r>
      <w:r w:rsidRPr="00022488">
        <w:rPr>
          <w:rFonts w:ascii="Times New Roman" w:hAnsi="Times New Roman" w:cs="Times New Roman"/>
          <w:sz w:val="24"/>
          <w:szCs w:val="24"/>
          <w:lang w:val="ro-MD"/>
        </w:rPr>
        <w:t xml:space="preserve"> datelor cu caracter personal la prelucrarea acestora în cadrul sistemelor </w:t>
      </w:r>
      <w:r w:rsidR="004941FB" w:rsidRPr="00022488">
        <w:rPr>
          <w:rFonts w:ascii="Times New Roman" w:hAnsi="Times New Roman" w:cs="Times New Roman"/>
          <w:sz w:val="24"/>
          <w:szCs w:val="24"/>
          <w:lang w:val="ro-MD"/>
        </w:rPr>
        <w:t>informaționale</w:t>
      </w:r>
      <w:r w:rsidRPr="00022488">
        <w:rPr>
          <w:rFonts w:ascii="Times New Roman" w:hAnsi="Times New Roman" w:cs="Times New Roman"/>
          <w:sz w:val="24"/>
          <w:szCs w:val="24"/>
          <w:lang w:val="ro-MD"/>
        </w:rPr>
        <w:t xml:space="preserve"> de date cu caracter personal aprobate de Guvern.</w:t>
      </w:r>
    </w:p>
    <w:p w14:paraId="6691B39A" w14:textId="77777777" w:rsidR="009F160F" w:rsidRPr="00022488" w:rsidRDefault="004941FB"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Deținătorul</w:t>
      </w:r>
      <w:r w:rsidR="00444456" w:rsidRPr="00022488">
        <w:rPr>
          <w:rFonts w:ascii="Times New Roman" w:eastAsia="Times New Roman" w:hAnsi="Times New Roman" w:cs="Times New Roman"/>
          <w:sz w:val="24"/>
          <w:szCs w:val="24"/>
          <w:lang w:val="ro-MD"/>
        </w:rPr>
        <w:t xml:space="preserve"> este obligat:</w:t>
      </w:r>
    </w:p>
    <w:p w14:paraId="7EA40EC8"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efectueze măsurile </w:t>
      </w:r>
      <w:r w:rsidR="006240BA">
        <w:rPr>
          <w:rFonts w:ascii="Times New Roman" w:hAnsi="Times New Roman" w:cs="Times New Roman"/>
          <w:sz w:val="24"/>
          <w:szCs w:val="24"/>
          <w:lang w:val="ro-MD"/>
        </w:rPr>
        <w:t>organizatorico</w:t>
      </w:r>
      <w:r w:rsidRPr="00022488">
        <w:rPr>
          <w:rFonts w:ascii="Times New Roman" w:hAnsi="Times New Roman" w:cs="Times New Roman"/>
          <w:sz w:val="24"/>
          <w:szCs w:val="24"/>
          <w:lang w:val="ro-MD"/>
        </w:rPr>
        <w:t xml:space="preserve">-tehnice necesare asigurării </w:t>
      </w:r>
      <w:r w:rsidR="004941FB" w:rsidRPr="00022488">
        <w:rPr>
          <w:rFonts w:ascii="Times New Roman" w:hAnsi="Times New Roman" w:cs="Times New Roman"/>
          <w:sz w:val="24"/>
          <w:szCs w:val="24"/>
          <w:lang w:val="ro-MD"/>
        </w:rPr>
        <w:t>protecției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confidențialității</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informației</w:t>
      </w:r>
      <w:r w:rsidRPr="00022488">
        <w:rPr>
          <w:rFonts w:ascii="Times New Roman" w:hAnsi="Times New Roman" w:cs="Times New Roman"/>
          <w:sz w:val="24"/>
          <w:szCs w:val="24"/>
          <w:lang w:val="ro-MD"/>
        </w:rPr>
        <w:t xml:space="preserve"> stocate în Registru, inclusiv împotriva distrugerii, modificării, blocării, copierii, </w:t>
      </w:r>
      <w:r w:rsidR="000A4777">
        <w:rPr>
          <w:rFonts w:ascii="Times New Roman" w:hAnsi="Times New Roman" w:cs="Times New Roman"/>
          <w:sz w:val="24"/>
          <w:szCs w:val="24"/>
          <w:lang w:val="ro-MD"/>
        </w:rPr>
        <w:t>răspî</w:t>
      </w:r>
      <w:r w:rsidR="004941FB" w:rsidRPr="00022488">
        <w:rPr>
          <w:rFonts w:ascii="Times New Roman" w:hAnsi="Times New Roman" w:cs="Times New Roman"/>
          <w:sz w:val="24"/>
          <w:szCs w:val="24"/>
          <w:lang w:val="ro-MD"/>
        </w:rPr>
        <w:t>ndirii</w:t>
      </w:r>
      <w:r w:rsidRPr="00022488">
        <w:rPr>
          <w:rFonts w:ascii="Times New Roman" w:hAnsi="Times New Roman" w:cs="Times New Roman"/>
          <w:sz w:val="24"/>
          <w:szCs w:val="24"/>
          <w:lang w:val="ro-MD"/>
        </w:rPr>
        <w:t xml:space="preserve">, precum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împotriva altor </w:t>
      </w:r>
      <w:r w:rsidR="004941FB" w:rsidRPr="00022488">
        <w:rPr>
          <w:rFonts w:ascii="Times New Roman" w:hAnsi="Times New Roman" w:cs="Times New Roman"/>
          <w:sz w:val="24"/>
          <w:szCs w:val="24"/>
          <w:lang w:val="ro-MD"/>
        </w:rPr>
        <w:t>acțiuni</w:t>
      </w:r>
      <w:r w:rsidRPr="00022488">
        <w:rPr>
          <w:rFonts w:ascii="Times New Roman" w:hAnsi="Times New Roman" w:cs="Times New Roman"/>
          <w:sz w:val="24"/>
          <w:szCs w:val="24"/>
          <w:lang w:val="ro-MD"/>
        </w:rPr>
        <w:t xml:space="preserve"> ilicite, măsuri menite să asigure un nivel de securitate adecvat în ceea ce </w:t>
      </w:r>
      <w:r w:rsidR="004941FB" w:rsidRPr="00022488">
        <w:rPr>
          <w:rFonts w:ascii="Times New Roman" w:hAnsi="Times New Roman" w:cs="Times New Roman"/>
          <w:sz w:val="24"/>
          <w:szCs w:val="24"/>
          <w:lang w:val="ro-MD"/>
        </w:rPr>
        <w:t>privește</w:t>
      </w:r>
      <w:r w:rsidRPr="00022488">
        <w:rPr>
          <w:rFonts w:ascii="Times New Roman" w:hAnsi="Times New Roman" w:cs="Times New Roman"/>
          <w:sz w:val="24"/>
          <w:szCs w:val="24"/>
          <w:lang w:val="ro-MD"/>
        </w:rPr>
        <w:t xml:space="preserve"> riscurile prezentate de prelucrare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caracterul datelor prelucrate;</w:t>
      </w:r>
    </w:p>
    <w:p w14:paraId="76D807D0"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protejeze prin măsuri adecvate echipamentele tehnice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produsele program</w:t>
      </w:r>
      <w:r w:rsidR="006240BA">
        <w:rPr>
          <w:rFonts w:ascii="Times New Roman" w:hAnsi="Times New Roman" w:cs="Times New Roman"/>
          <w:sz w:val="24"/>
          <w:szCs w:val="24"/>
          <w:lang w:val="ro-MD"/>
        </w:rPr>
        <w:t>ului</w:t>
      </w:r>
      <w:r w:rsidRPr="00022488">
        <w:rPr>
          <w:rFonts w:ascii="Times New Roman" w:hAnsi="Times New Roman" w:cs="Times New Roman"/>
          <w:sz w:val="24"/>
          <w:szCs w:val="24"/>
          <w:lang w:val="ro-MD"/>
        </w:rPr>
        <w:t xml:space="preserve"> utilizate pentru administrarea datelor colectate, </w:t>
      </w:r>
      <w:r w:rsidR="000A4777">
        <w:rPr>
          <w:rFonts w:ascii="Times New Roman" w:hAnsi="Times New Roman" w:cs="Times New Roman"/>
          <w:sz w:val="24"/>
          <w:szCs w:val="24"/>
          <w:lang w:val="ro-MD"/>
        </w:rPr>
        <w:t>asigurî</w:t>
      </w:r>
      <w:r w:rsidR="004941FB" w:rsidRPr="00022488">
        <w:rPr>
          <w:rFonts w:ascii="Times New Roman" w:hAnsi="Times New Roman" w:cs="Times New Roman"/>
          <w:sz w:val="24"/>
          <w:szCs w:val="24"/>
          <w:lang w:val="ro-MD"/>
        </w:rPr>
        <w:t>nd</w:t>
      </w:r>
      <w:r w:rsidRPr="00022488">
        <w:rPr>
          <w:rFonts w:ascii="Times New Roman" w:hAnsi="Times New Roman" w:cs="Times New Roman"/>
          <w:sz w:val="24"/>
          <w:szCs w:val="24"/>
          <w:lang w:val="ro-MD"/>
        </w:rPr>
        <w:t xml:space="preserve"> securitatea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integritatea lor</w:t>
      </w:r>
      <w:r w:rsidR="009F160F" w:rsidRPr="00022488">
        <w:rPr>
          <w:rFonts w:ascii="Times New Roman" w:hAnsi="Times New Roman" w:cs="Times New Roman"/>
          <w:sz w:val="24"/>
          <w:szCs w:val="24"/>
          <w:lang w:val="ro-MD"/>
        </w:rPr>
        <w:t>;</w:t>
      </w:r>
    </w:p>
    <w:p w14:paraId="58B0ABD3"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efectueze auditul </w:t>
      </w:r>
      <w:r w:rsidR="004941FB" w:rsidRPr="00022488">
        <w:rPr>
          <w:rFonts w:ascii="Times New Roman" w:hAnsi="Times New Roman" w:cs="Times New Roman"/>
          <w:sz w:val="24"/>
          <w:szCs w:val="24"/>
          <w:lang w:val="ro-MD"/>
        </w:rPr>
        <w:t>securității</w:t>
      </w:r>
      <w:r w:rsidRPr="00022488">
        <w:rPr>
          <w:rFonts w:ascii="Times New Roman" w:hAnsi="Times New Roman" w:cs="Times New Roman"/>
          <w:sz w:val="24"/>
          <w:szCs w:val="24"/>
          <w:lang w:val="ro-MD"/>
        </w:rPr>
        <w:t xml:space="preserve"> Registrului privind gestiunea datelor cu caracter personal;</w:t>
      </w:r>
    </w:p>
    <w:p w14:paraId="0CBCA1D6"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gene</w:t>
      </w:r>
      <w:r w:rsidR="006F2094" w:rsidRPr="00022488">
        <w:rPr>
          <w:rFonts w:ascii="Times New Roman" w:hAnsi="Times New Roman" w:cs="Times New Roman"/>
          <w:sz w:val="24"/>
          <w:szCs w:val="24"/>
          <w:lang w:val="ro-MD"/>
        </w:rPr>
        <w:t xml:space="preserve">reze periodic conform </w:t>
      </w:r>
      <w:r w:rsidR="00BB2FC7" w:rsidRPr="00022488">
        <w:rPr>
          <w:rFonts w:ascii="Times New Roman" w:hAnsi="Times New Roman" w:cs="Times New Roman"/>
          <w:sz w:val="24"/>
          <w:szCs w:val="24"/>
          <w:lang w:val="ro-MD"/>
        </w:rPr>
        <w:t xml:space="preserve">procedurilor din </w:t>
      </w:r>
      <w:r w:rsidR="006F2094" w:rsidRPr="00022488">
        <w:rPr>
          <w:rFonts w:ascii="Times New Roman" w:hAnsi="Times New Roman" w:cs="Times New Roman"/>
          <w:sz w:val="24"/>
          <w:szCs w:val="24"/>
          <w:lang w:val="ro-MD"/>
        </w:rPr>
        <w:t>Regul</w:t>
      </w:r>
      <w:r w:rsidR="00614861">
        <w:rPr>
          <w:rFonts w:ascii="Times New Roman" w:hAnsi="Times New Roman" w:cs="Times New Roman"/>
          <w:sz w:val="24"/>
          <w:szCs w:val="24"/>
          <w:lang w:val="ro-MD"/>
        </w:rPr>
        <w:t>amentul</w:t>
      </w:r>
      <w:r w:rsidR="006F2094" w:rsidRPr="00022488">
        <w:rPr>
          <w:rFonts w:ascii="Times New Roman" w:hAnsi="Times New Roman" w:cs="Times New Roman"/>
          <w:sz w:val="24"/>
          <w:szCs w:val="24"/>
          <w:lang w:val="ro-MD"/>
        </w:rPr>
        <w:t xml:space="preserve"> intern</w:t>
      </w:r>
      <w:r w:rsidR="00BB2FC7" w:rsidRPr="00022488">
        <w:rPr>
          <w:rFonts w:ascii="Times New Roman" w:hAnsi="Times New Roman" w:cs="Times New Roman"/>
          <w:sz w:val="24"/>
          <w:szCs w:val="24"/>
          <w:lang w:val="ro-MD"/>
        </w:rPr>
        <w:t xml:space="preserve"> al deținătorului</w:t>
      </w:r>
      <w:r w:rsidRPr="00022488">
        <w:rPr>
          <w:rFonts w:ascii="Times New Roman" w:hAnsi="Times New Roman" w:cs="Times New Roman"/>
          <w:sz w:val="24"/>
          <w:szCs w:val="24"/>
          <w:lang w:val="ro-MD"/>
        </w:rPr>
        <w:t xml:space="preserve">, copiile de rezervă a bazei de date a Registrului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mijloacelor software folosite pentru prelucrările automatizate ale datelor din Registru (copiile vor fi st</w:t>
      </w:r>
      <w:r w:rsidR="000A4777">
        <w:rPr>
          <w:rFonts w:ascii="Times New Roman" w:hAnsi="Times New Roman" w:cs="Times New Roman"/>
          <w:sz w:val="24"/>
          <w:szCs w:val="24"/>
          <w:lang w:val="ro-MD"/>
        </w:rPr>
        <w:t>ocate pe suport tehnic păstrat î</w:t>
      </w:r>
      <w:r w:rsidRPr="00022488">
        <w:rPr>
          <w:rFonts w:ascii="Times New Roman" w:hAnsi="Times New Roman" w:cs="Times New Roman"/>
          <w:sz w:val="24"/>
          <w:szCs w:val="24"/>
          <w:lang w:val="ro-MD"/>
        </w:rPr>
        <w:t>n locuri protejate);</w:t>
      </w:r>
    </w:p>
    <w:p w14:paraId="3B993C99"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restabilirea </w:t>
      </w:r>
      <w:r w:rsidR="004941FB" w:rsidRPr="00022488">
        <w:rPr>
          <w:rFonts w:ascii="Times New Roman" w:hAnsi="Times New Roman" w:cs="Times New Roman"/>
          <w:sz w:val="24"/>
          <w:szCs w:val="24"/>
          <w:lang w:val="ro-MD"/>
        </w:rPr>
        <w:t>funcționalității</w:t>
      </w:r>
      <w:r w:rsidRPr="00022488">
        <w:rPr>
          <w:rFonts w:ascii="Times New Roman" w:hAnsi="Times New Roman" w:cs="Times New Roman"/>
          <w:sz w:val="24"/>
          <w:szCs w:val="24"/>
          <w:lang w:val="ro-MD"/>
        </w:rPr>
        <w:t xml:space="preserve"> Registrului, în caz de necesitate, în baza copiilor de rezervă generate în prealabil;</w:t>
      </w:r>
    </w:p>
    <w:p w14:paraId="00B699B8" w14:textId="77777777"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acorde suportul necesar persoanelor autorizate, care au acces la Registru, referitor la utilizarea complexului de mijloace hardware, în </w:t>
      </w:r>
      <w:r w:rsidR="004941FB" w:rsidRPr="00022488">
        <w:rPr>
          <w:rFonts w:ascii="Times New Roman" w:hAnsi="Times New Roman" w:cs="Times New Roman"/>
          <w:sz w:val="24"/>
          <w:szCs w:val="24"/>
          <w:lang w:val="ro-MD"/>
        </w:rPr>
        <w:t>condițiile</w:t>
      </w:r>
      <w:r w:rsidRPr="00022488">
        <w:rPr>
          <w:rFonts w:ascii="Times New Roman" w:hAnsi="Times New Roman" w:cs="Times New Roman"/>
          <w:sz w:val="24"/>
          <w:szCs w:val="24"/>
          <w:lang w:val="ro-MD"/>
        </w:rPr>
        <w:t xml:space="preserve"> stabilite în contractul dintre posesorul Registrului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w:t>
      </w:r>
      <w:r w:rsidR="00614861">
        <w:rPr>
          <w:rFonts w:ascii="Times New Roman" w:hAnsi="Times New Roman" w:cs="Times New Roman"/>
          <w:sz w:val="24"/>
          <w:szCs w:val="24"/>
          <w:lang w:val="ro-MD"/>
        </w:rPr>
        <w:t>deținător</w:t>
      </w:r>
      <w:r w:rsidRPr="00022488">
        <w:rPr>
          <w:rFonts w:ascii="Times New Roman" w:hAnsi="Times New Roman" w:cs="Times New Roman"/>
          <w:sz w:val="24"/>
          <w:szCs w:val="24"/>
          <w:lang w:val="ro-MD"/>
        </w:rPr>
        <w:t>;</w:t>
      </w:r>
    </w:p>
    <w:p w14:paraId="7833DD0A" w14:textId="2CC99C23" w:rsidR="009F160F"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w:t>
      </w:r>
      <w:r w:rsidR="004941FB" w:rsidRPr="00022488">
        <w:rPr>
          <w:rFonts w:ascii="Times New Roman" w:hAnsi="Times New Roman" w:cs="Times New Roman"/>
          <w:sz w:val="24"/>
          <w:szCs w:val="24"/>
          <w:lang w:val="ro-MD"/>
        </w:rPr>
        <w:t>funcționarea</w:t>
      </w:r>
      <w:r w:rsidRPr="00022488">
        <w:rPr>
          <w:rFonts w:ascii="Times New Roman" w:hAnsi="Times New Roman" w:cs="Times New Roman"/>
          <w:sz w:val="24"/>
          <w:szCs w:val="24"/>
          <w:lang w:val="ro-MD"/>
        </w:rPr>
        <w:t xml:space="preserve"> Registrului în conformitate cu nivelul de disponibilitate a serviciilor convenit de către </w:t>
      </w:r>
      <w:r w:rsidR="004941FB" w:rsidRPr="00022488">
        <w:rPr>
          <w:rFonts w:ascii="Times New Roman" w:hAnsi="Times New Roman" w:cs="Times New Roman"/>
          <w:sz w:val="24"/>
          <w:szCs w:val="24"/>
          <w:lang w:val="ro-MD"/>
        </w:rPr>
        <w:t>Părți</w:t>
      </w:r>
      <w:r w:rsidR="002644CC" w:rsidRPr="00022488">
        <w:rPr>
          <w:rFonts w:ascii="Times New Roman" w:hAnsi="Times New Roman" w:cs="Times New Roman"/>
          <w:sz w:val="24"/>
          <w:szCs w:val="24"/>
          <w:lang w:val="ro-MD"/>
        </w:rPr>
        <w:t xml:space="preserve"> </w:t>
      </w:r>
      <w:r w:rsidR="00912235">
        <w:rPr>
          <w:rFonts w:ascii="Times New Roman" w:hAnsi="Times New Roman" w:cs="Times New Roman"/>
          <w:sz w:val="24"/>
          <w:szCs w:val="24"/>
          <w:lang w:val="ro-MD"/>
        </w:rPr>
        <w:t>(</w:t>
      </w:r>
      <w:r w:rsidR="002644CC" w:rsidRPr="00022488">
        <w:rPr>
          <w:rFonts w:ascii="Times New Roman" w:hAnsi="Times New Roman" w:cs="Times New Roman"/>
          <w:sz w:val="24"/>
          <w:szCs w:val="24"/>
          <w:lang w:val="ro-MD"/>
        </w:rPr>
        <w:t>SLA</w:t>
      </w:r>
      <w:r w:rsidR="00912235">
        <w:rPr>
          <w:rFonts w:ascii="Times New Roman" w:hAnsi="Times New Roman" w:cs="Times New Roman"/>
          <w:sz w:val="24"/>
          <w:szCs w:val="24"/>
          <w:lang w:val="ro-MD"/>
        </w:rPr>
        <w:t>)</w:t>
      </w:r>
      <w:r w:rsidRPr="00022488">
        <w:rPr>
          <w:rFonts w:ascii="Times New Roman" w:hAnsi="Times New Roman" w:cs="Times New Roman"/>
          <w:sz w:val="24"/>
          <w:szCs w:val="24"/>
          <w:lang w:val="ro-MD"/>
        </w:rPr>
        <w:t>;</w:t>
      </w:r>
    </w:p>
    <w:p w14:paraId="78B3C77C" w14:textId="77777777" w:rsidR="00E5187B" w:rsidRPr="0002248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informeze </w:t>
      </w:r>
      <w:r w:rsidR="004941FB" w:rsidRPr="00022488">
        <w:rPr>
          <w:rFonts w:ascii="Times New Roman" w:hAnsi="Times New Roman" w:cs="Times New Roman"/>
          <w:sz w:val="24"/>
          <w:szCs w:val="24"/>
          <w:lang w:val="ro-MD"/>
        </w:rPr>
        <w:t>participanții</w:t>
      </w:r>
      <w:r w:rsidRPr="00022488">
        <w:rPr>
          <w:rFonts w:ascii="Times New Roman" w:hAnsi="Times New Roman" w:cs="Times New Roman"/>
          <w:sz w:val="24"/>
          <w:szCs w:val="24"/>
          <w:lang w:val="ro-MD"/>
        </w:rPr>
        <w:t xml:space="preserve"> la Registru despre modificările </w:t>
      </w:r>
      <w:r w:rsidR="004941FB" w:rsidRPr="00022488">
        <w:rPr>
          <w:rFonts w:ascii="Times New Roman" w:hAnsi="Times New Roman" w:cs="Times New Roman"/>
          <w:sz w:val="24"/>
          <w:szCs w:val="24"/>
          <w:lang w:val="ro-MD"/>
        </w:rPr>
        <w:t>condițiilor</w:t>
      </w:r>
      <w:r w:rsidRPr="00022488">
        <w:rPr>
          <w:rFonts w:ascii="Times New Roman" w:hAnsi="Times New Roman" w:cs="Times New Roman"/>
          <w:sz w:val="24"/>
          <w:szCs w:val="24"/>
          <w:lang w:val="ro-MD"/>
        </w:rPr>
        <w:t xml:space="preserve"> tehnice de </w:t>
      </w:r>
      <w:r w:rsidR="004941FB" w:rsidRPr="00022488">
        <w:rPr>
          <w:rFonts w:ascii="Times New Roman" w:hAnsi="Times New Roman" w:cs="Times New Roman"/>
          <w:sz w:val="24"/>
          <w:szCs w:val="24"/>
          <w:lang w:val="ro-MD"/>
        </w:rPr>
        <w:t>funcționare</w:t>
      </w:r>
      <w:r w:rsidRPr="00022488">
        <w:rPr>
          <w:rFonts w:ascii="Times New Roman" w:hAnsi="Times New Roman" w:cs="Times New Roman"/>
          <w:sz w:val="24"/>
          <w:szCs w:val="24"/>
          <w:lang w:val="ro-MD"/>
        </w:rPr>
        <w:t xml:space="preserve"> a acestuia;</w:t>
      </w:r>
    </w:p>
    <w:p w14:paraId="23F8D95C" w14:textId="4D77C680" w:rsidR="00024E8B" w:rsidRPr="00D06BE8" w:rsidRDefault="00444456"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să asigure implementarea măsurilor organizatorice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tehnice necesare pentru asigurarea regimului de </w:t>
      </w:r>
      <w:r w:rsidR="004941FB" w:rsidRPr="00022488">
        <w:rPr>
          <w:rFonts w:ascii="Times New Roman" w:hAnsi="Times New Roman" w:cs="Times New Roman"/>
          <w:sz w:val="24"/>
          <w:szCs w:val="24"/>
          <w:lang w:val="ro-MD"/>
        </w:rPr>
        <w:t>confidențialitate</w:t>
      </w:r>
      <w:r w:rsidRPr="00022488">
        <w:rPr>
          <w:rFonts w:ascii="Times New Roman" w:hAnsi="Times New Roman" w:cs="Times New Roman"/>
          <w:sz w:val="24"/>
          <w:szCs w:val="24"/>
          <w:lang w:val="ro-MD"/>
        </w:rPr>
        <w:t xml:space="preserve">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securitate a datelor cu caracter personal în conformitate cu </w:t>
      </w:r>
      <w:r w:rsidR="004941FB" w:rsidRPr="00022488">
        <w:rPr>
          <w:rFonts w:ascii="Times New Roman" w:hAnsi="Times New Roman" w:cs="Times New Roman"/>
          <w:sz w:val="24"/>
          <w:szCs w:val="24"/>
          <w:lang w:val="ro-MD"/>
        </w:rPr>
        <w:t>dispozițiile</w:t>
      </w:r>
      <w:r w:rsidRPr="00022488">
        <w:rPr>
          <w:rFonts w:ascii="Times New Roman" w:hAnsi="Times New Roman" w:cs="Times New Roman"/>
          <w:sz w:val="24"/>
          <w:szCs w:val="24"/>
          <w:lang w:val="ro-MD"/>
        </w:rPr>
        <w:t xml:space="preserve"> Legii </w:t>
      </w:r>
      <w:r w:rsidR="006F2094" w:rsidRPr="00022488">
        <w:rPr>
          <w:rFonts w:ascii="Times New Roman" w:hAnsi="Times New Roman" w:cs="Times New Roman"/>
          <w:sz w:val="24"/>
          <w:szCs w:val="24"/>
          <w:lang w:val="ro-MD" w:eastAsia="ro-RO"/>
        </w:rPr>
        <w:t>nr.133</w:t>
      </w:r>
      <w:r w:rsidR="006F2094" w:rsidRPr="00022488">
        <w:rPr>
          <w:rFonts w:ascii="Times New Roman" w:eastAsiaTheme="minorEastAsia" w:hAnsi="Times New Roman" w:cs="Times New Roman"/>
          <w:sz w:val="24"/>
          <w:szCs w:val="24"/>
          <w:lang w:val="ro-MD"/>
        </w:rPr>
        <w:t>/</w:t>
      </w:r>
      <w:r w:rsidR="006F2094" w:rsidRPr="00022488">
        <w:rPr>
          <w:rFonts w:ascii="Times New Roman" w:hAnsi="Times New Roman" w:cs="Times New Roman"/>
          <w:sz w:val="24"/>
          <w:szCs w:val="24"/>
          <w:lang w:val="ro-MD" w:eastAsia="ro-RO"/>
        </w:rPr>
        <w:t xml:space="preserve">2011 </w:t>
      </w:r>
      <w:r w:rsidRPr="00022488">
        <w:rPr>
          <w:rFonts w:ascii="Times New Roman" w:hAnsi="Times New Roman" w:cs="Times New Roman"/>
          <w:sz w:val="24"/>
          <w:szCs w:val="24"/>
          <w:lang w:val="ro-MD"/>
        </w:rPr>
        <w:t xml:space="preserve">privind </w:t>
      </w:r>
      <w:r w:rsidR="004941FB" w:rsidRPr="00022488">
        <w:rPr>
          <w:rFonts w:ascii="Times New Roman" w:hAnsi="Times New Roman" w:cs="Times New Roman"/>
          <w:sz w:val="24"/>
          <w:szCs w:val="24"/>
          <w:lang w:val="ro-MD"/>
        </w:rPr>
        <w:t>protecția</w:t>
      </w:r>
      <w:r w:rsidRPr="00022488">
        <w:rPr>
          <w:rFonts w:ascii="Times New Roman" w:hAnsi="Times New Roman" w:cs="Times New Roman"/>
          <w:sz w:val="24"/>
          <w:szCs w:val="24"/>
          <w:lang w:val="ro-MD"/>
        </w:rPr>
        <w:t xml:space="preserve"> datelor cu caracter personal </w:t>
      </w:r>
      <w:r w:rsidR="004941FB" w:rsidRPr="00022488">
        <w:rPr>
          <w:rFonts w:ascii="Times New Roman" w:hAnsi="Times New Roman" w:cs="Times New Roman"/>
          <w:sz w:val="24"/>
          <w:szCs w:val="24"/>
          <w:lang w:val="ro-MD"/>
        </w:rPr>
        <w:t>și</w:t>
      </w:r>
      <w:r w:rsidRPr="00022488">
        <w:rPr>
          <w:rFonts w:ascii="Times New Roman" w:hAnsi="Times New Roman" w:cs="Times New Roman"/>
          <w:sz w:val="24"/>
          <w:szCs w:val="24"/>
          <w:lang w:val="ro-MD"/>
        </w:rPr>
        <w:t xml:space="preserve"> </w:t>
      </w:r>
      <w:r w:rsidR="004E724A" w:rsidRPr="00022488">
        <w:rPr>
          <w:rFonts w:ascii="Times New Roman" w:hAnsi="Times New Roman" w:cs="Times New Roman"/>
          <w:sz w:val="24"/>
          <w:szCs w:val="24"/>
          <w:lang w:val="ro-MD"/>
        </w:rPr>
        <w:t>Cerințelor</w:t>
      </w:r>
      <w:r w:rsidRPr="00022488">
        <w:rPr>
          <w:rFonts w:ascii="Times New Roman" w:hAnsi="Times New Roman" w:cs="Times New Roman"/>
          <w:sz w:val="24"/>
          <w:szCs w:val="24"/>
          <w:lang w:val="ro-MD"/>
        </w:rPr>
        <w:t xml:space="preserve"> </w:t>
      </w:r>
      <w:r w:rsidR="00614861">
        <w:rPr>
          <w:rFonts w:ascii="Times New Roman" w:hAnsi="Times New Roman" w:cs="Times New Roman"/>
          <w:sz w:val="24"/>
          <w:szCs w:val="24"/>
          <w:lang w:val="ro-MD"/>
        </w:rPr>
        <w:t>faț</w:t>
      </w:r>
      <w:r w:rsidR="004941FB" w:rsidRPr="00022488">
        <w:rPr>
          <w:rFonts w:ascii="Times New Roman" w:hAnsi="Times New Roman" w:cs="Times New Roman"/>
          <w:sz w:val="24"/>
          <w:szCs w:val="24"/>
          <w:lang w:val="ro-MD"/>
        </w:rPr>
        <w:t>ă</w:t>
      </w:r>
      <w:r w:rsidRPr="00022488">
        <w:rPr>
          <w:rFonts w:ascii="Times New Roman" w:hAnsi="Times New Roman" w:cs="Times New Roman"/>
          <w:sz w:val="24"/>
          <w:szCs w:val="24"/>
          <w:lang w:val="ro-MD"/>
        </w:rPr>
        <w:t xml:space="preserve"> de asigurarea </w:t>
      </w:r>
      <w:r w:rsidR="004941FB" w:rsidRPr="00022488">
        <w:rPr>
          <w:rFonts w:ascii="Times New Roman" w:hAnsi="Times New Roman" w:cs="Times New Roman"/>
          <w:sz w:val="24"/>
          <w:szCs w:val="24"/>
          <w:lang w:val="ro-MD"/>
        </w:rPr>
        <w:t>securității</w:t>
      </w:r>
      <w:r w:rsidRPr="00022488">
        <w:rPr>
          <w:rFonts w:ascii="Times New Roman" w:hAnsi="Times New Roman" w:cs="Times New Roman"/>
          <w:sz w:val="24"/>
          <w:szCs w:val="24"/>
          <w:lang w:val="ro-MD"/>
        </w:rPr>
        <w:t xml:space="preserve"> datelor cu caracter personal la prelucrarea acestora în cadrul sistemelor </w:t>
      </w:r>
      <w:r w:rsidR="004E724A" w:rsidRPr="00022488">
        <w:rPr>
          <w:rFonts w:ascii="Times New Roman" w:hAnsi="Times New Roman" w:cs="Times New Roman"/>
          <w:sz w:val="24"/>
          <w:szCs w:val="24"/>
          <w:lang w:val="ro-MD"/>
        </w:rPr>
        <w:t>informaționale</w:t>
      </w:r>
      <w:r w:rsidRPr="00022488">
        <w:rPr>
          <w:rFonts w:ascii="Times New Roman" w:hAnsi="Times New Roman" w:cs="Times New Roman"/>
          <w:sz w:val="24"/>
          <w:szCs w:val="24"/>
          <w:lang w:val="ro-MD"/>
        </w:rPr>
        <w:t xml:space="preserve"> de date cu caracter personal</w:t>
      </w:r>
      <w:r w:rsidR="00912235">
        <w:rPr>
          <w:rFonts w:ascii="Times New Roman" w:hAnsi="Times New Roman" w:cs="Times New Roman"/>
          <w:sz w:val="24"/>
          <w:szCs w:val="24"/>
          <w:lang w:val="ro-MD"/>
        </w:rPr>
        <w:t>,</w:t>
      </w:r>
      <w:r w:rsidRPr="00022488">
        <w:rPr>
          <w:rFonts w:ascii="Times New Roman" w:hAnsi="Times New Roman" w:cs="Times New Roman"/>
          <w:sz w:val="24"/>
          <w:szCs w:val="24"/>
          <w:lang w:val="ro-MD"/>
        </w:rPr>
        <w:t xml:space="preserve"> aprobate de Guvern</w:t>
      </w:r>
      <w:r w:rsidR="000B362E" w:rsidRPr="00022488">
        <w:rPr>
          <w:rFonts w:ascii="Times New Roman" w:hAnsi="Times New Roman" w:cs="Times New Roman"/>
          <w:sz w:val="24"/>
          <w:szCs w:val="24"/>
          <w:lang w:val="ro-MD"/>
        </w:rPr>
        <w:t>.</w:t>
      </w:r>
    </w:p>
    <w:p w14:paraId="1CB754E6" w14:textId="77777777" w:rsidR="00DC5FE5" w:rsidRPr="00022488" w:rsidRDefault="00DC5FE5" w:rsidP="00D06BE8">
      <w:pPr>
        <w:shd w:val="clear" w:color="auto" w:fill="FFFFFF"/>
        <w:spacing w:after="0" w:line="240" w:lineRule="auto"/>
        <w:jc w:val="center"/>
        <w:rPr>
          <w:rFonts w:ascii="Times New Roman" w:eastAsia="Times New Roman" w:hAnsi="Times New Roman" w:cs="Times New Roman"/>
          <w:sz w:val="24"/>
          <w:szCs w:val="24"/>
          <w:lang w:val="ro-MD"/>
        </w:rPr>
      </w:pPr>
      <w:r w:rsidRPr="00022488">
        <w:rPr>
          <w:rFonts w:ascii="Times New Roman" w:eastAsia="Times New Roman" w:hAnsi="Times New Roman" w:cs="Times New Roman"/>
          <w:b/>
          <w:bCs/>
          <w:sz w:val="24"/>
          <w:szCs w:val="24"/>
          <w:lang w:val="ro-MD"/>
        </w:rPr>
        <w:t>Secțiunea 3</w:t>
      </w:r>
    </w:p>
    <w:p w14:paraId="4040B10E" w14:textId="77777777" w:rsidR="00D06BE8" w:rsidRDefault="005142F4" w:rsidP="00614861">
      <w:pPr>
        <w:shd w:val="clear" w:color="auto" w:fill="FFFFFF"/>
        <w:spacing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Drepturile și obligațiile</w:t>
      </w:r>
      <w:r w:rsidR="00F95B87" w:rsidRPr="00022488">
        <w:rPr>
          <w:rFonts w:ascii="Times New Roman" w:eastAsia="Times New Roman" w:hAnsi="Times New Roman" w:cs="Times New Roman"/>
          <w:b/>
          <w:bCs/>
          <w:sz w:val="24"/>
          <w:szCs w:val="24"/>
          <w:lang w:val="ro-MD"/>
        </w:rPr>
        <w:t xml:space="preserve"> </w:t>
      </w:r>
      <w:r w:rsidR="00DC5FE5" w:rsidRPr="00022488">
        <w:rPr>
          <w:rFonts w:ascii="Times New Roman" w:eastAsia="Times New Roman" w:hAnsi="Times New Roman" w:cs="Times New Roman"/>
          <w:b/>
          <w:bCs/>
          <w:sz w:val="24"/>
          <w:szCs w:val="24"/>
          <w:lang w:val="ro-MD"/>
        </w:rPr>
        <w:t>registratorului</w:t>
      </w:r>
    </w:p>
    <w:p w14:paraId="0CD53417" w14:textId="77777777" w:rsidR="00614861" w:rsidRPr="00614861" w:rsidRDefault="00614861" w:rsidP="00614861">
      <w:pPr>
        <w:shd w:val="clear" w:color="auto" w:fill="FFFFFF"/>
        <w:spacing w:line="240" w:lineRule="auto"/>
        <w:ind w:firstLine="540"/>
        <w:jc w:val="center"/>
        <w:rPr>
          <w:rFonts w:ascii="Times New Roman" w:eastAsia="Times New Roman" w:hAnsi="Times New Roman" w:cs="Times New Roman"/>
          <w:b/>
          <w:bCs/>
          <w:sz w:val="24"/>
          <w:szCs w:val="24"/>
          <w:lang w:val="ro-MD"/>
        </w:rPr>
      </w:pPr>
    </w:p>
    <w:p w14:paraId="6A3C0D33" w14:textId="77777777" w:rsidR="00E5187B" w:rsidRPr="00022488" w:rsidRDefault="00DC5FE5"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lastRenderedPageBreak/>
        <w:t>Registratorul are dreptul:</w:t>
      </w:r>
    </w:p>
    <w:p w14:paraId="1CD35C3C" w14:textId="77777777" w:rsidR="00E5187B" w:rsidRPr="00022488" w:rsidRDefault="00DC5FE5"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vizualizeze și să modifice informațiile din Registru, conform rolului atribuit;</w:t>
      </w:r>
    </w:p>
    <w:p w14:paraId="73862330" w14:textId="77777777" w:rsidR="00E5187B" w:rsidRPr="00022488" w:rsidRDefault="00CA4629"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să acceseze SIA REA</w:t>
      </w:r>
      <w:r w:rsidR="00DC5FE5" w:rsidRPr="00022488">
        <w:rPr>
          <w:rFonts w:ascii="Times New Roman" w:eastAsia="Times New Roman" w:hAnsi="Times New Roman" w:cs="Times New Roman"/>
          <w:sz w:val="24"/>
          <w:szCs w:val="24"/>
          <w:lang w:val="ro-MD"/>
        </w:rPr>
        <w:t>, în limitele rolului atribuit;</w:t>
      </w:r>
    </w:p>
    <w:p w14:paraId="7C00EDE2" w14:textId="77777777" w:rsidR="00E5187B" w:rsidRPr="00022488" w:rsidRDefault="00DC5FE5" w:rsidP="00F5729D">
      <w:pPr>
        <w:pStyle w:val="a3"/>
        <w:numPr>
          <w:ilvl w:val="1"/>
          <w:numId w:val="1"/>
        </w:numPr>
        <w:shd w:val="clear" w:color="auto" w:fill="FFFFFF"/>
        <w:tabs>
          <w:tab w:val="left" w:pos="142"/>
          <w:tab w:val="left" w:pos="284"/>
        </w:tabs>
        <w:spacing w:before="240" w:line="360" w:lineRule="auto"/>
        <w:ind w:left="-567" w:right="-705"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acceseze informațiile care au fost prezentate de către acesta;</w:t>
      </w:r>
    </w:p>
    <w:p w14:paraId="4AB2E446" w14:textId="77777777" w:rsidR="00E5187B" w:rsidRPr="00022488" w:rsidRDefault="00DC5FE5" w:rsidP="00F5729D">
      <w:pPr>
        <w:pStyle w:val="a3"/>
        <w:numPr>
          <w:ilvl w:val="1"/>
          <w:numId w:val="1"/>
        </w:numPr>
        <w:shd w:val="clear" w:color="auto" w:fill="FFFFFF"/>
        <w:tabs>
          <w:tab w:val="left" w:pos="142"/>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înainteze posesorului propuneri privind modificarea actelor normative care reglementează funcționarea Registrului;</w:t>
      </w:r>
    </w:p>
    <w:p w14:paraId="4BEC1DEE" w14:textId="77777777" w:rsidR="00E5187B" w:rsidRPr="00022488" w:rsidRDefault="00DC5FE5" w:rsidP="00F5729D">
      <w:pPr>
        <w:pStyle w:val="a3"/>
        <w:numPr>
          <w:ilvl w:val="1"/>
          <w:numId w:val="1"/>
        </w:numPr>
        <w:shd w:val="clear" w:color="auto" w:fill="FFFFFF"/>
        <w:tabs>
          <w:tab w:val="left" w:pos="142"/>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solicite și să primească de la posesor susținere metodologică și practică privind funcționarea Registrului;</w:t>
      </w:r>
    </w:p>
    <w:p w14:paraId="3C451EC2" w14:textId="77777777" w:rsidR="00DC5FE5" w:rsidRPr="00022488" w:rsidRDefault="00DC5FE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înainteze posesorului propuneri privind îmbunătățirea și sporirea eficacității funcționării Registrului.</w:t>
      </w:r>
    </w:p>
    <w:p w14:paraId="42B9D683" w14:textId="77777777" w:rsidR="008367FF" w:rsidRPr="00022488" w:rsidRDefault="00DC5FE5"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Registratorul este obligat:</w:t>
      </w:r>
    </w:p>
    <w:p w14:paraId="6E6737DA" w14:textId="77777777" w:rsidR="008367FF" w:rsidRDefault="00DC5FE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să asigure corectitudinea, autenticitatea și veridicitatea datelor </w:t>
      </w:r>
      <w:r w:rsidR="00EA2CDB">
        <w:rPr>
          <w:rFonts w:ascii="Times New Roman" w:eastAsia="Times New Roman" w:hAnsi="Times New Roman" w:cs="Times New Roman"/>
          <w:sz w:val="24"/>
          <w:szCs w:val="24"/>
          <w:lang w:val="ro-MD"/>
        </w:rPr>
        <w:t>înscrise</w:t>
      </w:r>
      <w:r w:rsidRPr="00022488">
        <w:rPr>
          <w:rFonts w:ascii="Times New Roman" w:eastAsia="Times New Roman" w:hAnsi="Times New Roman" w:cs="Times New Roman"/>
          <w:sz w:val="24"/>
          <w:szCs w:val="24"/>
          <w:lang w:val="ro-MD"/>
        </w:rPr>
        <w:t xml:space="preserve"> în Registru;</w:t>
      </w:r>
    </w:p>
    <w:p w14:paraId="08D6A55A" w14:textId="77777777" w:rsidR="0086665C" w:rsidRDefault="00AA091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să asigure înregistrarea și actualizarea datelor aferent angajaților săi și raporturile de muncă ale acestora, în termenii stabiliți de către legislație;</w:t>
      </w:r>
    </w:p>
    <w:p w14:paraId="2D922A9D" w14:textId="77777777" w:rsidR="00EA2CDB" w:rsidRPr="0086665C" w:rsidRDefault="008367FF"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86665C">
        <w:rPr>
          <w:rFonts w:ascii="Times New Roman" w:eastAsia="Times New Roman" w:hAnsi="Times New Roman" w:cs="Times New Roman"/>
          <w:sz w:val="24"/>
          <w:szCs w:val="24"/>
          <w:lang w:val="ro-MD"/>
        </w:rPr>
        <w:t>s</w:t>
      </w:r>
      <w:r w:rsidR="00DC5FE5" w:rsidRPr="0086665C">
        <w:rPr>
          <w:rFonts w:ascii="Times New Roman" w:eastAsia="Times New Roman" w:hAnsi="Times New Roman" w:cs="Times New Roman"/>
          <w:sz w:val="24"/>
          <w:szCs w:val="24"/>
          <w:lang w:val="ro-MD"/>
        </w:rPr>
        <w:t xml:space="preserve">ă asigure actualizarea datelor </w:t>
      </w:r>
      <w:r w:rsidR="0086665C" w:rsidRPr="0086665C">
        <w:rPr>
          <w:rFonts w:ascii="Times New Roman" w:eastAsia="Times New Roman" w:hAnsi="Times New Roman" w:cs="Times New Roman"/>
          <w:sz w:val="24"/>
          <w:szCs w:val="24"/>
          <w:lang w:val="ro-MD"/>
        </w:rPr>
        <w:t>înscrise</w:t>
      </w:r>
      <w:r w:rsidR="00DC5FE5" w:rsidRPr="0086665C">
        <w:rPr>
          <w:rFonts w:ascii="Times New Roman" w:eastAsia="Times New Roman" w:hAnsi="Times New Roman" w:cs="Times New Roman"/>
          <w:sz w:val="24"/>
          <w:szCs w:val="24"/>
          <w:lang w:val="ro-MD"/>
        </w:rPr>
        <w:t xml:space="preserve"> în Registru;</w:t>
      </w:r>
    </w:p>
    <w:p w14:paraId="5B79965C" w14:textId="77777777" w:rsidR="00AA0915" w:rsidRPr="00EA2CDB" w:rsidRDefault="00AA091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EA2CDB">
        <w:rPr>
          <w:rFonts w:ascii="Times New Roman" w:eastAsia="Times New Roman" w:hAnsi="Times New Roman" w:cs="Times New Roman"/>
          <w:sz w:val="24"/>
          <w:szCs w:val="24"/>
          <w:lang w:val="ro-MD"/>
        </w:rPr>
        <w:t xml:space="preserve">să corecteze erorile ca urmare a </w:t>
      </w:r>
      <w:r w:rsidR="00EA2CDB" w:rsidRPr="00EA2CDB">
        <w:rPr>
          <w:rFonts w:ascii="Times New Roman" w:eastAsia="Times New Roman" w:hAnsi="Times New Roman" w:cs="Times New Roman"/>
          <w:sz w:val="24"/>
          <w:szCs w:val="24"/>
          <w:lang w:val="ro-MD"/>
        </w:rPr>
        <w:t>înscrier</w:t>
      </w:r>
      <w:r w:rsidRPr="00EA2CDB">
        <w:rPr>
          <w:rFonts w:ascii="Times New Roman" w:eastAsia="Times New Roman" w:hAnsi="Times New Roman" w:cs="Times New Roman"/>
          <w:sz w:val="24"/>
          <w:szCs w:val="24"/>
          <w:lang w:val="ro-MD"/>
        </w:rPr>
        <w:t>ii greșite a datelor, precum și orice alte erori constatate;</w:t>
      </w:r>
    </w:p>
    <w:p w14:paraId="628A32A4" w14:textId="77777777" w:rsidR="00AA0915" w:rsidRDefault="00AA091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să dețină semnătură electronică validă, obținută conform reglementărilor stabilite de către prestatorii de servicii de certificare;</w:t>
      </w:r>
    </w:p>
    <w:p w14:paraId="6AC5BB01" w14:textId="77777777" w:rsidR="00AA0915" w:rsidRPr="00022488" w:rsidRDefault="00AA091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să semneze formularele electronice cu semnătura electronică prevăzute de legislația în vigoare, în scopul confirmării veridicității datelor;</w:t>
      </w:r>
    </w:p>
    <w:p w14:paraId="3EA4181D" w14:textId="77777777" w:rsidR="008367FF" w:rsidRPr="00022488" w:rsidRDefault="00DC5FE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întreprindă măsuri pentru evitarea accesului neautorizat al persoanelor terțe</w:t>
      </w:r>
      <w:r w:rsidR="008367FF" w:rsidRPr="00022488">
        <w:rPr>
          <w:rFonts w:ascii="Times New Roman" w:eastAsia="Times New Roman" w:hAnsi="Times New Roman" w:cs="Times New Roman"/>
          <w:sz w:val="24"/>
          <w:szCs w:val="24"/>
          <w:lang w:val="ro-MD"/>
        </w:rPr>
        <w:t>;</w:t>
      </w:r>
    </w:p>
    <w:p w14:paraId="383DE907" w14:textId="77777777" w:rsidR="008367FF" w:rsidRPr="00022488" w:rsidRDefault="00DC5FE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u</w:t>
      </w:r>
      <w:r w:rsidR="00CA4629">
        <w:rPr>
          <w:rFonts w:ascii="Times New Roman" w:eastAsia="Times New Roman" w:hAnsi="Times New Roman" w:cs="Times New Roman"/>
          <w:sz w:val="24"/>
          <w:szCs w:val="24"/>
          <w:lang w:val="ro-MD"/>
        </w:rPr>
        <w:t>tilizeze funcționalitățile SIA REA</w:t>
      </w:r>
      <w:r w:rsidRPr="00022488">
        <w:rPr>
          <w:rFonts w:ascii="Times New Roman" w:eastAsia="Times New Roman" w:hAnsi="Times New Roman" w:cs="Times New Roman"/>
          <w:sz w:val="24"/>
          <w:szCs w:val="24"/>
          <w:lang w:val="ro-MD"/>
        </w:rPr>
        <w:t xml:space="preserve"> conform destinației acestora și în strictă conformitate cu legislația;</w:t>
      </w:r>
    </w:p>
    <w:p w14:paraId="3A2178E0" w14:textId="77777777" w:rsidR="00444456" w:rsidRPr="00022488" w:rsidRDefault="00DC5FE5"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să utilizeze informația obținută din Registru doar în scopurile stabilite de legislație.</w:t>
      </w:r>
    </w:p>
    <w:p w14:paraId="31270038" w14:textId="77777777" w:rsidR="00444456" w:rsidRPr="00022488" w:rsidRDefault="004E724A" w:rsidP="00E6460C">
      <w:pPr>
        <w:spacing w:after="0"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Secțiunea</w:t>
      </w:r>
      <w:r w:rsidR="00DC5FE5" w:rsidRPr="00022488">
        <w:rPr>
          <w:rFonts w:ascii="Times New Roman" w:hAnsi="Times New Roman" w:cs="Times New Roman"/>
          <w:b/>
          <w:sz w:val="24"/>
          <w:szCs w:val="24"/>
          <w:lang w:val="ro-MD"/>
        </w:rPr>
        <w:t xml:space="preserve"> 4</w:t>
      </w:r>
    </w:p>
    <w:p w14:paraId="40402BD3" w14:textId="77777777" w:rsidR="00F95B87" w:rsidRPr="00022488" w:rsidRDefault="00614861" w:rsidP="00E6460C">
      <w:pPr>
        <w:spacing w:after="0" w:line="240"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Drepturile și obligați</w:t>
      </w:r>
      <w:r w:rsidR="00F95B87" w:rsidRPr="00022488">
        <w:rPr>
          <w:rFonts w:ascii="Times New Roman" w:hAnsi="Times New Roman" w:cs="Times New Roman"/>
          <w:b/>
          <w:sz w:val="24"/>
          <w:szCs w:val="24"/>
          <w:lang w:val="ro-MD"/>
        </w:rPr>
        <w:t>ile</w:t>
      </w:r>
      <w:r w:rsidR="004824BE" w:rsidRPr="00022488">
        <w:rPr>
          <w:rFonts w:ascii="Times New Roman" w:hAnsi="Times New Roman" w:cs="Times New Roman"/>
          <w:b/>
          <w:sz w:val="24"/>
          <w:szCs w:val="24"/>
          <w:lang w:val="ro-MD"/>
        </w:rPr>
        <w:t xml:space="preserve"> furnizorului de date</w:t>
      </w:r>
    </w:p>
    <w:p w14:paraId="78DE226E" w14:textId="77777777" w:rsidR="00CB5AA1" w:rsidRPr="00022488" w:rsidRDefault="00CB5AA1" w:rsidP="0066600E">
      <w:pPr>
        <w:pStyle w:val="a6"/>
        <w:tabs>
          <w:tab w:val="left" w:pos="851"/>
          <w:tab w:val="left" w:pos="993"/>
        </w:tabs>
        <w:spacing w:line="360" w:lineRule="auto"/>
        <w:ind w:left="0" w:firstLine="0"/>
        <w:rPr>
          <w:sz w:val="24"/>
          <w:szCs w:val="24"/>
        </w:rPr>
      </w:pPr>
    </w:p>
    <w:p w14:paraId="7CDBBB8F" w14:textId="77777777" w:rsidR="00CB5AA1" w:rsidRPr="00022488" w:rsidRDefault="00C02315" w:rsidP="00F5729D">
      <w:pPr>
        <w:pStyle w:val="a6"/>
        <w:numPr>
          <w:ilvl w:val="0"/>
          <w:numId w:val="1"/>
        </w:numPr>
        <w:tabs>
          <w:tab w:val="left" w:pos="851"/>
          <w:tab w:val="left" w:pos="993"/>
        </w:tabs>
        <w:spacing w:line="360" w:lineRule="auto"/>
        <w:rPr>
          <w:sz w:val="24"/>
          <w:szCs w:val="24"/>
        </w:rPr>
      </w:pPr>
      <w:r w:rsidRPr="00022488">
        <w:rPr>
          <w:sz w:val="24"/>
          <w:szCs w:val="24"/>
        </w:rPr>
        <w:t>Furnizorul</w:t>
      </w:r>
      <w:r w:rsidR="007E3878" w:rsidRPr="00022488">
        <w:rPr>
          <w:sz w:val="24"/>
          <w:szCs w:val="24"/>
        </w:rPr>
        <w:t xml:space="preserve"> de date </w:t>
      </w:r>
      <w:r w:rsidRPr="00022488">
        <w:rPr>
          <w:sz w:val="24"/>
          <w:szCs w:val="24"/>
        </w:rPr>
        <w:t>are</w:t>
      </w:r>
      <w:r w:rsidR="00CB5AA1" w:rsidRPr="00022488">
        <w:rPr>
          <w:sz w:val="24"/>
          <w:szCs w:val="24"/>
        </w:rPr>
        <w:t xml:space="preserve"> dreptul:</w:t>
      </w:r>
    </w:p>
    <w:p w14:paraId="14B768D8" w14:textId="4442B957" w:rsidR="00AF42A4" w:rsidRDefault="00C15C9A" w:rsidP="00AF42A4">
      <w:pPr>
        <w:pStyle w:val="a6"/>
        <w:tabs>
          <w:tab w:val="left" w:pos="142"/>
          <w:tab w:val="left" w:pos="284"/>
        </w:tabs>
        <w:spacing w:line="360" w:lineRule="auto"/>
        <w:ind w:left="-567" w:right="-306" w:firstLine="567"/>
        <w:rPr>
          <w:sz w:val="24"/>
          <w:szCs w:val="24"/>
        </w:rPr>
      </w:pPr>
      <w:r w:rsidRPr="00022488">
        <w:rPr>
          <w:sz w:val="24"/>
          <w:szCs w:val="24"/>
        </w:rPr>
        <w:t>a</w:t>
      </w:r>
      <w:r w:rsidR="00610A0C">
        <w:rPr>
          <w:sz w:val="24"/>
          <w:szCs w:val="24"/>
        </w:rPr>
        <w:t>)</w:t>
      </w:r>
      <w:r w:rsidRPr="00022488">
        <w:rPr>
          <w:sz w:val="24"/>
          <w:szCs w:val="24"/>
        </w:rPr>
        <w:tab/>
        <w:t xml:space="preserve">să </w:t>
      </w:r>
      <w:r w:rsidR="00125AE9">
        <w:rPr>
          <w:sz w:val="24"/>
          <w:szCs w:val="24"/>
        </w:rPr>
        <w:t>consume informațiile din</w:t>
      </w:r>
      <w:r w:rsidR="00AC1019">
        <w:rPr>
          <w:sz w:val="24"/>
          <w:szCs w:val="24"/>
        </w:rPr>
        <w:t xml:space="preserve"> SIA</w:t>
      </w:r>
      <w:r w:rsidR="00125AE9">
        <w:rPr>
          <w:sz w:val="24"/>
          <w:szCs w:val="24"/>
        </w:rPr>
        <w:t xml:space="preserve"> </w:t>
      </w:r>
      <w:r w:rsidR="005C64A4">
        <w:rPr>
          <w:sz w:val="24"/>
          <w:szCs w:val="24"/>
        </w:rPr>
        <w:t>REA</w:t>
      </w:r>
      <w:r w:rsidR="00125AE9">
        <w:rPr>
          <w:sz w:val="24"/>
          <w:szCs w:val="24"/>
        </w:rPr>
        <w:t xml:space="preserve"> în conformitate cu prevederile Hotărîrii Guvernului nr. 681/2020 și a legislației cu privire la schimbul de date și interoperabilitate</w:t>
      </w:r>
      <w:r w:rsidR="00AF42A4">
        <w:rPr>
          <w:sz w:val="24"/>
          <w:szCs w:val="24"/>
        </w:rPr>
        <w:t>;</w:t>
      </w:r>
    </w:p>
    <w:p w14:paraId="5B3DDEBD" w14:textId="77777777" w:rsidR="00C15C9A" w:rsidRPr="00022488" w:rsidRDefault="00610A0C" w:rsidP="00AF42A4">
      <w:pPr>
        <w:pStyle w:val="a6"/>
        <w:tabs>
          <w:tab w:val="left" w:pos="142"/>
          <w:tab w:val="left" w:pos="284"/>
        </w:tabs>
        <w:spacing w:line="360" w:lineRule="auto"/>
        <w:ind w:left="-567" w:right="-306" w:firstLine="567"/>
        <w:rPr>
          <w:sz w:val="24"/>
          <w:szCs w:val="24"/>
        </w:rPr>
      </w:pPr>
      <w:r>
        <w:rPr>
          <w:sz w:val="24"/>
          <w:szCs w:val="24"/>
        </w:rPr>
        <w:t>b)</w:t>
      </w:r>
      <w:r w:rsidR="00AF42A4">
        <w:rPr>
          <w:sz w:val="24"/>
          <w:szCs w:val="24"/>
        </w:rPr>
        <w:t xml:space="preserve"> </w:t>
      </w:r>
      <w:r w:rsidR="00C15C9A" w:rsidRPr="00022488">
        <w:rPr>
          <w:sz w:val="24"/>
          <w:szCs w:val="24"/>
        </w:rPr>
        <w:t>să înainteze posesorului Registrului propuneri privind modificarea și/sau completarea actelor legislative și normative care reglementează funcționarea Registrului;</w:t>
      </w:r>
    </w:p>
    <w:p w14:paraId="6F96E24E" w14:textId="77777777" w:rsidR="00C15C9A" w:rsidRPr="00022488" w:rsidRDefault="00AF42A4" w:rsidP="00E6460C">
      <w:pPr>
        <w:pStyle w:val="a6"/>
        <w:tabs>
          <w:tab w:val="left" w:pos="142"/>
          <w:tab w:val="left" w:pos="284"/>
        </w:tabs>
        <w:spacing w:line="360" w:lineRule="auto"/>
        <w:ind w:left="-567" w:right="-306" w:firstLine="567"/>
        <w:rPr>
          <w:sz w:val="24"/>
          <w:szCs w:val="24"/>
        </w:rPr>
      </w:pPr>
      <w:r>
        <w:rPr>
          <w:sz w:val="24"/>
          <w:szCs w:val="24"/>
        </w:rPr>
        <w:t>c</w:t>
      </w:r>
      <w:r w:rsidR="00610A0C">
        <w:rPr>
          <w:sz w:val="24"/>
          <w:szCs w:val="24"/>
        </w:rPr>
        <w:t>)</w:t>
      </w:r>
      <w:r w:rsidR="00C15C9A" w:rsidRPr="00022488">
        <w:rPr>
          <w:sz w:val="24"/>
          <w:szCs w:val="24"/>
        </w:rPr>
        <w:tab/>
        <w:t>să solicite și să primească de la posesorul Registrului ajutor metodologic și practic privind funcționarea acestuia;</w:t>
      </w:r>
    </w:p>
    <w:p w14:paraId="0A74CEE3" w14:textId="77777777" w:rsidR="00C15C9A" w:rsidRPr="00022488" w:rsidRDefault="00AF42A4" w:rsidP="00E6460C">
      <w:pPr>
        <w:pStyle w:val="a6"/>
        <w:tabs>
          <w:tab w:val="left" w:pos="142"/>
          <w:tab w:val="left" w:pos="284"/>
        </w:tabs>
        <w:spacing w:line="360" w:lineRule="auto"/>
        <w:ind w:left="-567" w:right="-306" w:firstLine="567"/>
        <w:rPr>
          <w:sz w:val="24"/>
          <w:szCs w:val="24"/>
        </w:rPr>
      </w:pPr>
      <w:r>
        <w:rPr>
          <w:sz w:val="24"/>
          <w:szCs w:val="24"/>
        </w:rPr>
        <w:t>d</w:t>
      </w:r>
      <w:r w:rsidR="00610A0C">
        <w:rPr>
          <w:sz w:val="24"/>
          <w:szCs w:val="24"/>
        </w:rPr>
        <w:t>)</w:t>
      </w:r>
      <w:r w:rsidR="00F1169E">
        <w:rPr>
          <w:sz w:val="24"/>
          <w:szCs w:val="24"/>
        </w:rPr>
        <w:t xml:space="preserve"> </w:t>
      </w:r>
      <w:r w:rsidR="00C15C9A" w:rsidRPr="00022488">
        <w:rPr>
          <w:sz w:val="24"/>
          <w:szCs w:val="24"/>
        </w:rPr>
        <w:t xml:space="preserve">să prezinte propuneri posesorului Registrului privind perfecționarea și eficientizarea funcționării </w:t>
      </w:r>
      <w:r w:rsidR="00C15C9A" w:rsidRPr="00022488">
        <w:rPr>
          <w:sz w:val="24"/>
          <w:szCs w:val="24"/>
        </w:rPr>
        <w:lastRenderedPageBreak/>
        <w:t>acestuia.</w:t>
      </w:r>
    </w:p>
    <w:p w14:paraId="3E319A61" w14:textId="77777777" w:rsidR="00CB5AA1" w:rsidRPr="00022488" w:rsidRDefault="007E3878" w:rsidP="00F5729D">
      <w:pPr>
        <w:pStyle w:val="a3"/>
        <w:numPr>
          <w:ilvl w:val="0"/>
          <w:numId w:val="1"/>
        </w:numPr>
        <w:spacing w:line="360" w:lineRule="auto"/>
        <w:ind w:right="-306"/>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Furnizorul de date este</w:t>
      </w:r>
      <w:r w:rsidR="004824BE" w:rsidRPr="00022488">
        <w:rPr>
          <w:rFonts w:ascii="Times New Roman" w:eastAsia="Times New Roman" w:hAnsi="Times New Roman" w:cs="Times New Roman"/>
          <w:sz w:val="24"/>
          <w:szCs w:val="24"/>
          <w:lang w:val="ro-MD"/>
        </w:rPr>
        <w:t xml:space="preserve"> obligat</w:t>
      </w:r>
      <w:r w:rsidR="00CB5AA1" w:rsidRPr="00022488">
        <w:rPr>
          <w:rFonts w:ascii="Times New Roman" w:eastAsia="Times New Roman" w:hAnsi="Times New Roman" w:cs="Times New Roman"/>
          <w:sz w:val="24"/>
          <w:szCs w:val="24"/>
          <w:lang w:val="ro-MD"/>
        </w:rPr>
        <w:t>:</w:t>
      </w:r>
    </w:p>
    <w:p w14:paraId="0FFC52C2" w14:textId="77777777" w:rsidR="00C15C9A" w:rsidRPr="00022488" w:rsidRDefault="00C15C9A" w:rsidP="00F5729D">
      <w:pPr>
        <w:pStyle w:val="a3"/>
        <w:numPr>
          <w:ilvl w:val="1"/>
          <w:numId w:val="1"/>
        </w:numPr>
        <w:tabs>
          <w:tab w:val="left" w:pos="-142"/>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sidRPr="00022488">
        <w:rPr>
          <w:rFonts w:ascii="Times New Roman" w:eastAsia="Times New Roman" w:hAnsi="Times New Roman" w:cs="Times New Roman"/>
          <w:sz w:val="24"/>
          <w:szCs w:val="24"/>
          <w:lang w:val="ro-RO"/>
        </w:rPr>
        <w:t>să asigure schimbul de informații și/sau integrarea siste</w:t>
      </w:r>
      <w:r w:rsidR="007E3878" w:rsidRPr="00022488">
        <w:rPr>
          <w:rFonts w:ascii="Times New Roman" w:eastAsia="Times New Roman" w:hAnsi="Times New Roman" w:cs="Times New Roman"/>
          <w:sz w:val="24"/>
          <w:szCs w:val="24"/>
          <w:lang w:val="ro-RO"/>
        </w:rPr>
        <w:t xml:space="preserve">melor informaţionale proprii cu </w:t>
      </w:r>
      <w:r w:rsidR="005C64A4">
        <w:rPr>
          <w:rFonts w:ascii="Times New Roman" w:eastAsia="Times New Roman" w:hAnsi="Times New Roman" w:cs="Times New Roman"/>
          <w:sz w:val="24"/>
          <w:szCs w:val="24"/>
          <w:lang w:val="ro-RO"/>
        </w:rPr>
        <w:t>SIA REA</w:t>
      </w:r>
      <w:r w:rsidRPr="00022488">
        <w:rPr>
          <w:rFonts w:ascii="Times New Roman" w:eastAsia="Times New Roman" w:hAnsi="Times New Roman" w:cs="Times New Roman"/>
          <w:sz w:val="24"/>
          <w:szCs w:val="24"/>
        </w:rPr>
        <w:t>;</w:t>
      </w:r>
    </w:p>
    <w:p w14:paraId="5DFF95F2" w14:textId="77777777" w:rsidR="007F0153" w:rsidRDefault="00C15C9A" w:rsidP="00F5729D">
      <w:pPr>
        <w:pStyle w:val="a3"/>
        <w:numPr>
          <w:ilvl w:val="1"/>
          <w:numId w:val="1"/>
        </w:numPr>
        <w:tabs>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sidRPr="00022488">
        <w:rPr>
          <w:rFonts w:ascii="Times New Roman" w:eastAsia="Times New Roman" w:hAnsi="Times New Roman" w:cs="Times New Roman"/>
          <w:sz w:val="24"/>
          <w:szCs w:val="24"/>
          <w:lang w:val="ro-RO"/>
        </w:rPr>
        <w:t>să co</w:t>
      </w:r>
      <w:r w:rsidR="007E3878" w:rsidRPr="00022488">
        <w:rPr>
          <w:rFonts w:ascii="Times New Roman" w:eastAsia="Times New Roman" w:hAnsi="Times New Roman" w:cs="Times New Roman"/>
          <w:sz w:val="24"/>
          <w:szCs w:val="24"/>
          <w:lang w:val="ro-RO"/>
        </w:rPr>
        <w:t xml:space="preserve">laboreze cu deținătorul SIA </w:t>
      </w:r>
      <w:r w:rsidR="005C64A4">
        <w:rPr>
          <w:rFonts w:ascii="Times New Roman" w:eastAsia="Times New Roman" w:hAnsi="Times New Roman" w:cs="Times New Roman"/>
          <w:sz w:val="24"/>
          <w:szCs w:val="24"/>
          <w:lang w:val="ro-RO"/>
        </w:rPr>
        <w:t>REA</w:t>
      </w:r>
      <w:r w:rsidR="00E15F08" w:rsidRPr="00022488">
        <w:rPr>
          <w:rFonts w:ascii="Times New Roman" w:eastAsia="Times New Roman" w:hAnsi="Times New Roman" w:cs="Times New Roman"/>
          <w:sz w:val="24"/>
          <w:szCs w:val="24"/>
          <w:lang w:val="ro-RO"/>
        </w:rPr>
        <w:t xml:space="preserve"> </w:t>
      </w:r>
      <w:r w:rsidRPr="00022488">
        <w:rPr>
          <w:rFonts w:ascii="Times New Roman" w:eastAsia="Times New Roman" w:hAnsi="Times New Roman" w:cs="Times New Roman"/>
          <w:sz w:val="24"/>
          <w:szCs w:val="24"/>
          <w:lang w:val="ro-RO"/>
        </w:rPr>
        <w:t>pentru asigurarea s</w:t>
      </w:r>
      <w:r w:rsidR="004824BE" w:rsidRPr="00022488">
        <w:rPr>
          <w:rFonts w:ascii="Times New Roman" w:eastAsia="Times New Roman" w:hAnsi="Times New Roman" w:cs="Times New Roman"/>
          <w:sz w:val="24"/>
          <w:szCs w:val="24"/>
          <w:lang w:val="ro-RO"/>
        </w:rPr>
        <w:t xml:space="preserve">ecurităţii accesului la SIA </w:t>
      </w:r>
      <w:r w:rsidR="005C64A4">
        <w:rPr>
          <w:rFonts w:ascii="Times New Roman" w:eastAsia="Times New Roman" w:hAnsi="Times New Roman" w:cs="Times New Roman"/>
          <w:sz w:val="24"/>
          <w:szCs w:val="24"/>
          <w:lang w:val="ro-RO"/>
        </w:rPr>
        <w:t>REA</w:t>
      </w:r>
      <w:r w:rsidRPr="00022488">
        <w:rPr>
          <w:rFonts w:ascii="Times New Roman" w:eastAsia="Times New Roman" w:hAnsi="Times New Roman" w:cs="Times New Roman"/>
          <w:sz w:val="24"/>
          <w:szCs w:val="24"/>
          <w:lang w:val="ro-RO"/>
        </w:rPr>
        <w:t xml:space="preserve"> şi să informeze despre orice acţiune suspicioasă de care are cunoștință şi care ar putea să reprezinte un atentat la s</w:t>
      </w:r>
      <w:r w:rsidR="004824BE" w:rsidRPr="00022488">
        <w:rPr>
          <w:rFonts w:ascii="Times New Roman" w:eastAsia="Times New Roman" w:hAnsi="Times New Roman" w:cs="Times New Roman"/>
          <w:sz w:val="24"/>
          <w:szCs w:val="24"/>
          <w:lang w:val="ro-RO"/>
        </w:rPr>
        <w:t xml:space="preserve">ecuritatea accesului la SIA </w:t>
      </w:r>
      <w:r w:rsidR="005C64A4">
        <w:rPr>
          <w:rFonts w:ascii="Times New Roman" w:eastAsia="Times New Roman" w:hAnsi="Times New Roman" w:cs="Times New Roman"/>
          <w:sz w:val="24"/>
          <w:szCs w:val="24"/>
          <w:lang w:val="ro-RO"/>
        </w:rPr>
        <w:t>REA</w:t>
      </w:r>
      <w:r w:rsidRPr="00022488">
        <w:rPr>
          <w:rFonts w:ascii="Times New Roman" w:eastAsia="Times New Roman" w:hAnsi="Times New Roman" w:cs="Times New Roman"/>
          <w:sz w:val="24"/>
          <w:szCs w:val="24"/>
          <w:lang w:val="ro-RO"/>
        </w:rPr>
        <w:t>;</w:t>
      </w:r>
    </w:p>
    <w:p w14:paraId="31284AF8" w14:textId="77777777" w:rsidR="007F0153" w:rsidRDefault="00E15F08" w:rsidP="00F5729D">
      <w:pPr>
        <w:pStyle w:val="a3"/>
        <w:numPr>
          <w:ilvl w:val="1"/>
          <w:numId w:val="1"/>
        </w:numPr>
        <w:tabs>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sidRPr="007F0153">
        <w:rPr>
          <w:rFonts w:ascii="Times New Roman" w:eastAsia="Times New Roman" w:hAnsi="Times New Roman" w:cs="Times New Roman"/>
          <w:sz w:val="24"/>
          <w:szCs w:val="24"/>
          <w:lang w:val="ro-MD"/>
        </w:rPr>
        <w:t>să asigure corectitudinea, autenticitatea și veridicitatea datelor furnizate</w:t>
      </w:r>
      <w:r w:rsidR="00970FA9">
        <w:rPr>
          <w:rFonts w:ascii="Times New Roman" w:eastAsia="Times New Roman" w:hAnsi="Times New Roman" w:cs="Times New Roman"/>
          <w:sz w:val="24"/>
          <w:szCs w:val="24"/>
          <w:lang w:val="ro-MD"/>
        </w:rPr>
        <w:t xml:space="preserve">, cu excepția datelor prezentate de către </w:t>
      </w:r>
      <w:r w:rsidR="00FE698F">
        <w:rPr>
          <w:rFonts w:ascii="Times New Roman" w:eastAsia="Times New Roman" w:hAnsi="Times New Roman" w:cs="Times New Roman"/>
          <w:sz w:val="24"/>
          <w:szCs w:val="24"/>
          <w:lang w:val="ro-MD"/>
        </w:rPr>
        <w:t>angajatori, care sunt responsabili de corectitudinea, autenticitatea transmiterii datelor și actualizarea permanentă în baza corectărilor prezentate conform reglementărilor</w:t>
      </w:r>
      <w:r w:rsidRPr="007F0153">
        <w:rPr>
          <w:rFonts w:ascii="Times New Roman" w:eastAsia="Times New Roman" w:hAnsi="Times New Roman" w:cs="Times New Roman"/>
          <w:sz w:val="24"/>
          <w:szCs w:val="24"/>
          <w:lang w:val="ro-MD"/>
        </w:rPr>
        <w:t>;</w:t>
      </w:r>
    </w:p>
    <w:p w14:paraId="71D0CEB4" w14:textId="62FB04AF" w:rsidR="00275A39" w:rsidRDefault="004824BE" w:rsidP="00F5729D">
      <w:pPr>
        <w:pStyle w:val="a3"/>
        <w:numPr>
          <w:ilvl w:val="1"/>
          <w:numId w:val="1"/>
        </w:numPr>
        <w:tabs>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sidRPr="007F0153">
        <w:rPr>
          <w:rFonts w:ascii="Times New Roman" w:hAnsi="Times New Roman" w:cs="Times New Roman"/>
          <w:sz w:val="24"/>
          <w:szCs w:val="24"/>
          <w:lang w:val="ro-MD"/>
        </w:rPr>
        <w:t>să utilizeze informația doar în scopurile st</w:t>
      </w:r>
      <w:r w:rsidR="00AC1019">
        <w:rPr>
          <w:rFonts w:ascii="Times New Roman" w:hAnsi="Times New Roman" w:cs="Times New Roman"/>
          <w:sz w:val="24"/>
          <w:szCs w:val="24"/>
          <w:lang w:val="ro-MD"/>
        </w:rPr>
        <w:t>abilite de legislație</w:t>
      </w:r>
      <w:r w:rsidRPr="007F0153">
        <w:rPr>
          <w:rFonts w:ascii="Times New Roman" w:hAnsi="Times New Roman" w:cs="Times New Roman"/>
          <w:sz w:val="24"/>
          <w:szCs w:val="24"/>
          <w:lang w:val="ro-MD"/>
        </w:rPr>
        <w:t>;</w:t>
      </w:r>
    </w:p>
    <w:p w14:paraId="7296BB96" w14:textId="77777777" w:rsidR="00C15C9A" w:rsidRDefault="00C15C9A" w:rsidP="00F5729D">
      <w:pPr>
        <w:pStyle w:val="a3"/>
        <w:numPr>
          <w:ilvl w:val="1"/>
          <w:numId w:val="1"/>
        </w:numPr>
        <w:tabs>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sidRPr="00275A39">
        <w:rPr>
          <w:rFonts w:ascii="Times New Roman" w:eastAsia="Times New Roman" w:hAnsi="Times New Roman" w:cs="Times New Roman"/>
          <w:sz w:val="24"/>
          <w:szCs w:val="24"/>
          <w:lang w:val="ro-RO"/>
        </w:rPr>
        <w:t xml:space="preserve">să efectueze măsurile organizatorice şi tehnice interne necesare asigurării protecţiei şi confidenţialităţii </w:t>
      </w:r>
      <w:r w:rsidR="00BD46AC" w:rsidRPr="00275A39">
        <w:rPr>
          <w:rFonts w:ascii="Times New Roman" w:eastAsia="Times New Roman" w:hAnsi="Times New Roman" w:cs="Times New Roman"/>
          <w:sz w:val="24"/>
          <w:szCs w:val="24"/>
          <w:lang w:val="ro-RO"/>
        </w:rPr>
        <w:t>info</w:t>
      </w:r>
      <w:r w:rsidR="00BD46AC">
        <w:rPr>
          <w:rFonts w:ascii="Times New Roman" w:eastAsia="Times New Roman" w:hAnsi="Times New Roman" w:cs="Times New Roman"/>
          <w:sz w:val="24"/>
          <w:szCs w:val="24"/>
          <w:lang w:val="ro-RO"/>
        </w:rPr>
        <w:t>rmației</w:t>
      </w:r>
      <w:r w:rsidR="00462A86">
        <w:rPr>
          <w:rFonts w:ascii="Times New Roman" w:eastAsia="Times New Roman" w:hAnsi="Times New Roman" w:cs="Times New Roman"/>
          <w:sz w:val="24"/>
          <w:szCs w:val="24"/>
          <w:lang w:val="ro-RO"/>
        </w:rPr>
        <w:t xml:space="preserve"> transmise către</w:t>
      </w:r>
      <w:r w:rsidR="004824BE" w:rsidRPr="00275A39">
        <w:rPr>
          <w:rFonts w:ascii="Times New Roman" w:eastAsia="Times New Roman" w:hAnsi="Times New Roman" w:cs="Times New Roman"/>
          <w:sz w:val="24"/>
          <w:szCs w:val="24"/>
          <w:lang w:val="ro-RO"/>
        </w:rPr>
        <w:t xml:space="preserve"> </w:t>
      </w:r>
      <w:r w:rsidR="00B1189C" w:rsidRPr="00275A39">
        <w:rPr>
          <w:rFonts w:ascii="Times New Roman" w:eastAsia="Times New Roman" w:hAnsi="Times New Roman" w:cs="Times New Roman"/>
          <w:sz w:val="24"/>
          <w:szCs w:val="24"/>
          <w:lang w:val="ro-RO"/>
        </w:rPr>
        <w:t>REA</w:t>
      </w:r>
      <w:r w:rsidR="00BD46AC">
        <w:rPr>
          <w:rFonts w:ascii="Times New Roman" w:eastAsia="Times New Roman" w:hAnsi="Times New Roman" w:cs="Times New Roman"/>
          <w:sz w:val="24"/>
          <w:szCs w:val="24"/>
          <w:lang w:val="ro-RO"/>
        </w:rPr>
        <w:t>;</w:t>
      </w:r>
    </w:p>
    <w:p w14:paraId="1BA74E6C" w14:textId="4F7CDACE" w:rsidR="00BD46AC" w:rsidRPr="00275A39" w:rsidRDefault="00BD46AC" w:rsidP="00F5729D">
      <w:pPr>
        <w:pStyle w:val="a3"/>
        <w:numPr>
          <w:ilvl w:val="1"/>
          <w:numId w:val="1"/>
        </w:numPr>
        <w:tabs>
          <w:tab w:val="left" w:pos="142"/>
          <w:tab w:val="left" w:pos="284"/>
        </w:tabs>
        <w:spacing w:line="360" w:lineRule="auto"/>
        <w:ind w:left="-567" w:right="-306"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să asigure furnizarea  și actualizarea tuturor datelor necesare creării și menținerii </w:t>
      </w:r>
      <w:r w:rsidR="000D645B">
        <w:rPr>
          <w:rFonts w:ascii="Times New Roman" w:eastAsia="Times New Roman" w:hAnsi="Times New Roman" w:cs="Times New Roman"/>
          <w:sz w:val="24"/>
          <w:szCs w:val="24"/>
          <w:lang w:val="ro-RO"/>
        </w:rPr>
        <w:t xml:space="preserve">SIA </w:t>
      </w:r>
      <w:r>
        <w:rPr>
          <w:rFonts w:ascii="Times New Roman" w:eastAsia="Times New Roman" w:hAnsi="Times New Roman" w:cs="Times New Roman"/>
          <w:sz w:val="24"/>
          <w:szCs w:val="24"/>
          <w:lang w:val="ro-RO"/>
        </w:rPr>
        <w:t>REA, conform prevederilor Conceptului Sistemului informațional automatizat ,,Registrul electronic al angajaților” pentru sectorul bugetar, aprobat prin Hotărîrea Guvernului nr. 681/2020.</w:t>
      </w:r>
    </w:p>
    <w:p w14:paraId="7C78527B" w14:textId="77777777" w:rsidR="008E4A81" w:rsidRDefault="008E4A81" w:rsidP="00D41A07">
      <w:pPr>
        <w:pStyle w:val="a3"/>
        <w:spacing w:after="0" w:line="360" w:lineRule="auto"/>
        <w:ind w:left="360"/>
        <w:jc w:val="center"/>
        <w:rPr>
          <w:rFonts w:ascii="Times New Roman" w:hAnsi="Times New Roman" w:cs="Times New Roman"/>
          <w:b/>
          <w:sz w:val="24"/>
          <w:szCs w:val="24"/>
          <w:lang w:val="ro-MD"/>
        </w:rPr>
      </w:pPr>
    </w:p>
    <w:p w14:paraId="2F01434D" w14:textId="77777777" w:rsidR="00D41A07" w:rsidRPr="00022488" w:rsidRDefault="00D41A07" w:rsidP="00E723D5">
      <w:pPr>
        <w:pStyle w:val="a3"/>
        <w:spacing w:after="0" w:line="240" w:lineRule="auto"/>
        <w:ind w:left="360"/>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Secțiunea</w:t>
      </w:r>
      <w:r w:rsidR="00CB22D4" w:rsidRPr="00022488">
        <w:rPr>
          <w:rFonts w:ascii="Times New Roman" w:hAnsi="Times New Roman" w:cs="Times New Roman"/>
          <w:b/>
          <w:sz w:val="24"/>
          <w:szCs w:val="24"/>
          <w:lang w:val="ro-MD"/>
        </w:rPr>
        <w:t xml:space="preserve"> 5</w:t>
      </w:r>
    </w:p>
    <w:p w14:paraId="5E7FBC4F" w14:textId="77777777" w:rsidR="00614861" w:rsidRPr="00614861" w:rsidRDefault="00614861" w:rsidP="00614861">
      <w:pPr>
        <w:pStyle w:val="a3"/>
        <w:spacing w:after="0" w:line="240" w:lineRule="auto"/>
        <w:ind w:left="360"/>
        <w:jc w:val="center"/>
        <w:rPr>
          <w:rFonts w:ascii="Times New Roman" w:eastAsia="Times New Roman" w:hAnsi="Times New Roman" w:cs="Times New Roman"/>
          <w:b/>
          <w:sz w:val="24"/>
          <w:szCs w:val="24"/>
          <w:lang w:val="ro-MD"/>
        </w:rPr>
      </w:pPr>
      <w:r>
        <w:rPr>
          <w:rFonts w:ascii="Times New Roman" w:hAnsi="Times New Roman" w:cs="Times New Roman"/>
          <w:b/>
          <w:sz w:val="24"/>
          <w:szCs w:val="24"/>
          <w:lang w:val="ro-MD"/>
        </w:rPr>
        <w:t>Drepturile și obligați</w:t>
      </w:r>
      <w:r w:rsidR="00D41A07" w:rsidRPr="00022488">
        <w:rPr>
          <w:rFonts w:ascii="Times New Roman" w:hAnsi="Times New Roman" w:cs="Times New Roman"/>
          <w:b/>
          <w:sz w:val="24"/>
          <w:szCs w:val="24"/>
          <w:lang w:val="ro-MD"/>
        </w:rPr>
        <w:t>ile</w:t>
      </w:r>
      <w:r w:rsidR="005142F4" w:rsidRPr="00022488">
        <w:rPr>
          <w:rFonts w:ascii="Times New Roman" w:hAnsi="Times New Roman" w:cs="Times New Roman"/>
          <w:b/>
          <w:sz w:val="24"/>
          <w:szCs w:val="24"/>
          <w:lang w:val="ro-MD"/>
        </w:rPr>
        <w:t xml:space="preserve"> </w:t>
      </w:r>
      <w:r w:rsidR="00823A9E" w:rsidRPr="00022488">
        <w:rPr>
          <w:rFonts w:ascii="Times New Roman" w:eastAsia="Times New Roman" w:hAnsi="Times New Roman" w:cs="Times New Roman"/>
          <w:b/>
          <w:sz w:val="24"/>
          <w:szCs w:val="24"/>
          <w:lang w:val="ro-MD"/>
        </w:rPr>
        <w:t>destinatarului datelor</w:t>
      </w:r>
    </w:p>
    <w:p w14:paraId="65680CA5" w14:textId="77777777" w:rsidR="002B0E2F" w:rsidRPr="00022488" w:rsidRDefault="002B0E2F" w:rsidP="00D41A07">
      <w:pPr>
        <w:pStyle w:val="a3"/>
        <w:spacing w:after="0" w:line="360" w:lineRule="auto"/>
        <w:ind w:left="360"/>
        <w:jc w:val="center"/>
        <w:rPr>
          <w:rFonts w:ascii="Times New Roman" w:hAnsi="Times New Roman" w:cs="Times New Roman"/>
          <w:b/>
          <w:sz w:val="24"/>
          <w:szCs w:val="24"/>
          <w:lang w:val="ro-MD"/>
        </w:rPr>
      </w:pPr>
    </w:p>
    <w:p w14:paraId="63BA0FFF" w14:textId="77777777" w:rsidR="00561BB6" w:rsidRPr="00022488" w:rsidRDefault="004824BE"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Destinatarul</w:t>
      </w:r>
      <w:r w:rsidR="0066600E" w:rsidRPr="00022488">
        <w:rPr>
          <w:rFonts w:ascii="Times New Roman" w:eastAsia="Times New Roman" w:hAnsi="Times New Roman" w:cs="Times New Roman"/>
          <w:sz w:val="24"/>
          <w:szCs w:val="24"/>
          <w:lang w:val="ro-MD"/>
        </w:rPr>
        <w:t xml:space="preserve"> </w:t>
      </w:r>
      <w:r w:rsidR="003A0C69" w:rsidRPr="00022488">
        <w:rPr>
          <w:rFonts w:ascii="Times New Roman" w:eastAsia="Times New Roman" w:hAnsi="Times New Roman" w:cs="Times New Roman"/>
          <w:sz w:val="24"/>
          <w:szCs w:val="24"/>
          <w:lang w:val="ro-MD"/>
        </w:rPr>
        <w:t>datelor din Registru</w:t>
      </w:r>
      <w:r w:rsidRPr="00022488">
        <w:rPr>
          <w:rFonts w:ascii="Times New Roman" w:eastAsia="Times New Roman" w:hAnsi="Times New Roman" w:cs="Times New Roman"/>
          <w:sz w:val="24"/>
          <w:szCs w:val="24"/>
          <w:lang w:val="ro-MD"/>
        </w:rPr>
        <w:t xml:space="preserve"> are</w:t>
      </w:r>
      <w:r w:rsidR="003D1CF5" w:rsidRPr="00022488">
        <w:rPr>
          <w:rFonts w:ascii="Times New Roman" w:eastAsia="Times New Roman" w:hAnsi="Times New Roman" w:cs="Times New Roman"/>
          <w:sz w:val="24"/>
          <w:szCs w:val="24"/>
          <w:lang w:val="ro-MD"/>
        </w:rPr>
        <w:t xml:space="preserve"> dreptul</w:t>
      </w:r>
      <w:r w:rsidR="00444456" w:rsidRPr="00022488">
        <w:rPr>
          <w:rFonts w:ascii="Times New Roman" w:eastAsia="Times New Roman" w:hAnsi="Times New Roman" w:cs="Times New Roman"/>
          <w:sz w:val="24"/>
          <w:szCs w:val="24"/>
          <w:lang w:val="ro-MD"/>
        </w:rPr>
        <w:t>:</w:t>
      </w:r>
    </w:p>
    <w:p w14:paraId="7404A5B7" w14:textId="77777777" w:rsidR="00C15C9A" w:rsidRPr="00022488" w:rsidRDefault="00C15C9A" w:rsidP="00F5729D">
      <w:pPr>
        <w:pStyle w:val="a3"/>
        <w:numPr>
          <w:ilvl w:val="1"/>
          <w:numId w:val="1"/>
        </w:numPr>
        <w:tabs>
          <w:tab w:val="left" w:pos="284"/>
        </w:tabs>
        <w:spacing w:line="360" w:lineRule="auto"/>
        <w:ind w:left="-567" w:right="-306" w:firstLine="567"/>
        <w:rPr>
          <w:rFonts w:ascii="Times New Roman" w:hAnsi="Times New Roman" w:cs="Times New Roman"/>
          <w:sz w:val="24"/>
          <w:szCs w:val="24"/>
          <w:lang w:val="ro-MD"/>
        </w:rPr>
      </w:pPr>
      <w:r w:rsidRPr="00022488">
        <w:rPr>
          <w:rFonts w:ascii="Times New Roman" w:hAnsi="Times New Roman" w:cs="Times New Roman"/>
          <w:sz w:val="24"/>
          <w:szCs w:val="24"/>
          <w:lang w:val="ro-MD"/>
        </w:rPr>
        <w:t>să u</w:t>
      </w:r>
      <w:r w:rsidR="00357B4B">
        <w:rPr>
          <w:rFonts w:ascii="Times New Roman" w:hAnsi="Times New Roman" w:cs="Times New Roman"/>
          <w:sz w:val="24"/>
          <w:szCs w:val="24"/>
          <w:lang w:val="ro-MD"/>
        </w:rPr>
        <w:t>tilizeze funcționalitățile SIA REA</w:t>
      </w:r>
      <w:r w:rsidRPr="00022488">
        <w:rPr>
          <w:rFonts w:ascii="Times New Roman" w:hAnsi="Times New Roman" w:cs="Times New Roman"/>
          <w:sz w:val="24"/>
          <w:szCs w:val="24"/>
          <w:lang w:val="ro-MD"/>
        </w:rPr>
        <w:t xml:space="preserve"> conform rolurilor și permisiunilor atribuite;</w:t>
      </w:r>
    </w:p>
    <w:p w14:paraId="715655E3" w14:textId="77777777" w:rsidR="00E15F08" w:rsidRPr="00022488" w:rsidRDefault="00E15F08"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solicite și să primească de la posesorul Registrului ajutor metodologic și practic privind funcționarea acestuia;</w:t>
      </w:r>
    </w:p>
    <w:p w14:paraId="1829E1C6" w14:textId="77777777" w:rsidR="00C15C9A" w:rsidRPr="00022488" w:rsidRDefault="00C15C9A" w:rsidP="00F5729D">
      <w:pPr>
        <w:pStyle w:val="a3"/>
        <w:numPr>
          <w:ilvl w:val="1"/>
          <w:numId w:val="1"/>
        </w:numPr>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să înainteze posesorului Registrului propuneri privind modificarea și/sau completarea actelor normative care reglementează funcționarea Registrului;</w:t>
      </w:r>
    </w:p>
    <w:p w14:paraId="19C72998" w14:textId="77777777" w:rsidR="00C15C9A" w:rsidRPr="00022488" w:rsidRDefault="00C15C9A" w:rsidP="00F5729D">
      <w:pPr>
        <w:pStyle w:val="a3"/>
        <w:numPr>
          <w:ilvl w:val="1"/>
          <w:numId w:val="1"/>
        </w:numPr>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022488">
        <w:rPr>
          <w:rFonts w:ascii="Times New Roman" w:hAnsi="Times New Roman" w:cs="Times New Roman"/>
          <w:sz w:val="24"/>
          <w:szCs w:val="24"/>
          <w:lang w:val="ro-MD"/>
        </w:rPr>
        <w:t>să prezinte propuneri posesorului Registrului privind perfecționarea și eficientizarea funcționării acestuia.</w:t>
      </w:r>
    </w:p>
    <w:p w14:paraId="08937CB2" w14:textId="77777777" w:rsidR="00561BB6" w:rsidRPr="00022488" w:rsidRDefault="003A0C69" w:rsidP="00F5729D">
      <w:pPr>
        <w:pStyle w:val="a3"/>
        <w:numPr>
          <w:ilvl w:val="0"/>
          <w:numId w:val="1"/>
        </w:numPr>
        <w:shd w:val="clear" w:color="auto" w:fill="FFFFFF"/>
        <w:spacing w:before="24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Destinatarul datelor din Registru este obligat</w:t>
      </w:r>
      <w:r w:rsidR="003D1CF5" w:rsidRPr="00022488">
        <w:rPr>
          <w:rFonts w:ascii="Times New Roman" w:eastAsia="Times New Roman" w:hAnsi="Times New Roman" w:cs="Times New Roman"/>
          <w:sz w:val="24"/>
          <w:szCs w:val="24"/>
          <w:lang w:val="ro-MD"/>
        </w:rPr>
        <w:t>:</w:t>
      </w:r>
    </w:p>
    <w:p w14:paraId="1D236F4A" w14:textId="77777777" w:rsidR="00C15C9A" w:rsidRPr="00022488" w:rsidRDefault="00C15C9A" w:rsidP="00BA5694">
      <w:pPr>
        <w:pStyle w:val="a3"/>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RO"/>
        </w:rPr>
      </w:pPr>
      <w:r w:rsidRPr="00022488">
        <w:rPr>
          <w:rFonts w:ascii="Times New Roman" w:eastAsia="Times New Roman" w:hAnsi="Times New Roman" w:cs="Times New Roman"/>
          <w:sz w:val="24"/>
          <w:szCs w:val="24"/>
          <w:lang w:val="ro-RO"/>
        </w:rPr>
        <w:t>a</w:t>
      </w:r>
      <w:r w:rsidR="00610A0C">
        <w:rPr>
          <w:rFonts w:ascii="Times New Roman" w:eastAsia="Times New Roman" w:hAnsi="Times New Roman" w:cs="Times New Roman"/>
          <w:sz w:val="24"/>
          <w:szCs w:val="24"/>
          <w:lang w:val="ro-RO"/>
        </w:rPr>
        <w:t>)</w:t>
      </w:r>
      <w:r w:rsidRPr="00022488">
        <w:rPr>
          <w:rFonts w:ascii="Times New Roman" w:eastAsia="Times New Roman" w:hAnsi="Times New Roman" w:cs="Times New Roman"/>
          <w:sz w:val="24"/>
          <w:szCs w:val="24"/>
          <w:lang w:val="ro-RO"/>
        </w:rPr>
        <w:tab/>
        <w:t>să utilizeze informația obținută din baza de date a Registrului doar în scopurile stabilite de legislați</w:t>
      </w:r>
      <w:r w:rsidR="00614861">
        <w:rPr>
          <w:rFonts w:ascii="Times New Roman" w:eastAsia="Times New Roman" w:hAnsi="Times New Roman" w:cs="Times New Roman"/>
          <w:sz w:val="24"/>
          <w:szCs w:val="24"/>
          <w:lang w:val="ro-RO"/>
        </w:rPr>
        <w:t>e</w:t>
      </w:r>
      <w:r w:rsidRPr="00022488">
        <w:rPr>
          <w:rFonts w:ascii="Times New Roman" w:eastAsia="Times New Roman" w:hAnsi="Times New Roman" w:cs="Times New Roman"/>
          <w:sz w:val="24"/>
          <w:szCs w:val="24"/>
          <w:lang w:val="ro-RO"/>
        </w:rPr>
        <w:t>;</w:t>
      </w:r>
    </w:p>
    <w:p w14:paraId="73712D51" w14:textId="77777777" w:rsidR="00C15C9A" w:rsidRPr="00022488" w:rsidRDefault="00610A0C" w:rsidP="00BA5694">
      <w:pPr>
        <w:pStyle w:val="a3"/>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w:t>
      </w:r>
      <w:r w:rsidR="00E15F08" w:rsidRPr="00022488">
        <w:rPr>
          <w:rFonts w:ascii="Times New Roman" w:eastAsia="Times New Roman" w:hAnsi="Times New Roman" w:cs="Times New Roman"/>
          <w:sz w:val="24"/>
          <w:szCs w:val="24"/>
          <w:lang w:val="ro-RO"/>
        </w:rPr>
        <w:tab/>
        <w:t>să întreprindă</w:t>
      </w:r>
      <w:r w:rsidR="00C15C9A" w:rsidRPr="00022488">
        <w:rPr>
          <w:rFonts w:ascii="Times New Roman" w:eastAsia="Times New Roman" w:hAnsi="Times New Roman" w:cs="Times New Roman"/>
          <w:sz w:val="24"/>
          <w:szCs w:val="24"/>
          <w:lang w:val="ro-RO"/>
        </w:rPr>
        <w:t xml:space="preserve"> </w:t>
      </w:r>
      <w:r w:rsidR="00E15F08" w:rsidRPr="00022488">
        <w:rPr>
          <w:rFonts w:ascii="Times New Roman" w:eastAsia="Times New Roman" w:hAnsi="Times New Roman" w:cs="Times New Roman"/>
          <w:sz w:val="24"/>
          <w:szCs w:val="24"/>
          <w:lang w:val="ro-RO"/>
        </w:rPr>
        <w:t xml:space="preserve">toate </w:t>
      </w:r>
      <w:r w:rsidR="00C15C9A" w:rsidRPr="00022488">
        <w:rPr>
          <w:rFonts w:ascii="Times New Roman" w:eastAsia="Times New Roman" w:hAnsi="Times New Roman" w:cs="Times New Roman"/>
          <w:sz w:val="24"/>
          <w:szCs w:val="24"/>
          <w:lang w:val="ro-RO"/>
        </w:rPr>
        <w:t>măs</w:t>
      </w:r>
      <w:r w:rsidR="00E15F08" w:rsidRPr="00022488">
        <w:rPr>
          <w:rFonts w:ascii="Times New Roman" w:eastAsia="Times New Roman" w:hAnsi="Times New Roman" w:cs="Times New Roman"/>
          <w:sz w:val="24"/>
          <w:szCs w:val="24"/>
          <w:lang w:val="ro-RO"/>
        </w:rPr>
        <w:t xml:space="preserve">urile </w:t>
      </w:r>
      <w:r w:rsidR="00C15C9A" w:rsidRPr="00022488">
        <w:rPr>
          <w:rFonts w:ascii="Times New Roman" w:eastAsia="Times New Roman" w:hAnsi="Times New Roman" w:cs="Times New Roman"/>
          <w:sz w:val="24"/>
          <w:szCs w:val="24"/>
          <w:lang w:val="ro-RO"/>
        </w:rPr>
        <w:t>necesare pentru asigurarea regimului de confidențialitate și securitate a datelor cu caracter personal în conformitate cu instrucțiunile deținătorului Registrului</w:t>
      </w:r>
      <w:r w:rsidR="00E15F08" w:rsidRPr="00022488">
        <w:rPr>
          <w:rFonts w:ascii="Times New Roman" w:eastAsia="Times New Roman" w:hAnsi="Times New Roman" w:cs="Times New Roman"/>
          <w:sz w:val="24"/>
          <w:szCs w:val="24"/>
          <w:lang w:val="ro-RO"/>
        </w:rPr>
        <w:t xml:space="preserve"> și a Legii nr.133/2011 privind protecția datelor cu caracter personal</w:t>
      </w:r>
      <w:r w:rsidR="00C15C9A" w:rsidRPr="00022488">
        <w:rPr>
          <w:rFonts w:ascii="Times New Roman" w:eastAsia="Times New Roman" w:hAnsi="Times New Roman" w:cs="Times New Roman"/>
          <w:sz w:val="24"/>
          <w:szCs w:val="24"/>
          <w:lang w:val="ro-RO"/>
        </w:rPr>
        <w:t>;</w:t>
      </w:r>
    </w:p>
    <w:p w14:paraId="57E4688C" w14:textId="77777777" w:rsidR="00C15C9A" w:rsidRPr="00022488" w:rsidRDefault="00610A0C" w:rsidP="00BA5694">
      <w:pPr>
        <w:pStyle w:val="a3"/>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C15C9A" w:rsidRPr="00022488">
        <w:rPr>
          <w:rFonts w:ascii="Times New Roman" w:eastAsia="Times New Roman" w:hAnsi="Times New Roman" w:cs="Times New Roman"/>
          <w:sz w:val="24"/>
          <w:szCs w:val="24"/>
          <w:lang w:val="ro-RO"/>
        </w:rPr>
        <w:tab/>
        <w:t>să raporteze imediat, în formă verbală și scrisă, posesorului Registrului și/sau administratorului tehnic despre incidentele de securitate;</w:t>
      </w:r>
    </w:p>
    <w:p w14:paraId="708BA0E4" w14:textId="77777777" w:rsidR="00FA651A" w:rsidRDefault="00610A0C" w:rsidP="00FA651A">
      <w:pPr>
        <w:pStyle w:val="a3"/>
        <w:shd w:val="clear" w:color="auto" w:fill="FFFFFF"/>
        <w:tabs>
          <w:tab w:val="left" w:pos="284"/>
        </w:tabs>
        <w:spacing w:before="240" w:line="360" w:lineRule="auto"/>
        <w:ind w:left="-567" w:right="-306"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d)</w:t>
      </w:r>
      <w:r w:rsidR="00C15C9A" w:rsidRPr="00022488">
        <w:rPr>
          <w:rFonts w:ascii="Times New Roman" w:eastAsia="Times New Roman" w:hAnsi="Times New Roman" w:cs="Times New Roman"/>
          <w:sz w:val="24"/>
          <w:szCs w:val="24"/>
          <w:lang w:val="ro-RO"/>
        </w:rPr>
        <w:tab/>
        <w:t>să nu obțină sau să nu încerce să obțină acces neautorizat la in</w:t>
      </w:r>
      <w:r w:rsidR="00FA651A">
        <w:rPr>
          <w:rFonts w:ascii="Times New Roman" w:eastAsia="Times New Roman" w:hAnsi="Times New Roman" w:cs="Times New Roman"/>
          <w:sz w:val="24"/>
          <w:szCs w:val="24"/>
          <w:lang w:val="ro-RO"/>
        </w:rPr>
        <w:t>formații, indiferent de metodă.</w:t>
      </w:r>
    </w:p>
    <w:p w14:paraId="37A84975" w14:textId="152F0494" w:rsidR="00FA651A" w:rsidRDefault="00FA651A" w:rsidP="00FA651A">
      <w:pPr>
        <w:pStyle w:val="a3"/>
        <w:shd w:val="clear" w:color="auto" w:fill="FFFFFF"/>
        <w:tabs>
          <w:tab w:val="left" w:pos="284"/>
        </w:tabs>
        <w:spacing w:before="240" w:line="360" w:lineRule="auto"/>
        <w:ind w:left="-567" w:right="-306" w:firstLine="567"/>
        <w:jc w:val="center"/>
        <w:rPr>
          <w:rFonts w:ascii="Times New Roman" w:hAnsi="Times New Roman" w:cs="Times New Roman"/>
          <w:b/>
          <w:sz w:val="24"/>
          <w:szCs w:val="24"/>
          <w:lang w:val="ro-MD"/>
        </w:rPr>
      </w:pPr>
    </w:p>
    <w:p w14:paraId="47CF4E6C" w14:textId="77777777" w:rsidR="002C5DC5" w:rsidRDefault="002C5DC5" w:rsidP="00FA651A">
      <w:pPr>
        <w:pStyle w:val="a3"/>
        <w:shd w:val="clear" w:color="auto" w:fill="FFFFFF"/>
        <w:tabs>
          <w:tab w:val="left" w:pos="284"/>
        </w:tabs>
        <w:spacing w:before="240" w:line="360" w:lineRule="auto"/>
        <w:ind w:left="-567" w:right="-306" w:firstLine="567"/>
        <w:jc w:val="center"/>
        <w:rPr>
          <w:rFonts w:ascii="Times New Roman" w:hAnsi="Times New Roman" w:cs="Times New Roman"/>
          <w:b/>
          <w:sz w:val="24"/>
          <w:szCs w:val="24"/>
          <w:lang w:val="ro-MD"/>
        </w:rPr>
      </w:pPr>
    </w:p>
    <w:p w14:paraId="4E16E671" w14:textId="77777777" w:rsidR="004E23FE" w:rsidRPr="00FA651A" w:rsidRDefault="004E23FE" w:rsidP="00FA651A">
      <w:pPr>
        <w:pStyle w:val="a3"/>
        <w:shd w:val="clear" w:color="auto" w:fill="FFFFFF"/>
        <w:tabs>
          <w:tab w:val="left" w:pos="284"/>
        </w:tabs>
        <w:spacing w:before="240" w:line="360" w:lineRule="auto"/>
        <w:ind w:left="-567" w:right="-306" w:firstLine="567"/>
        <w:jc w:val="center"/>
        <w:rPr>
          <w:rFonts w:ascii="Times New Roman" w:eastAsia="Times New Roman" w:hAnsi="Times New Roman" w:cs="Times New Roman"/>
          <w:sz w:val="24"/>
          <w:szCs w:val="24"/>
          <w:lang w:val="ro-RO"/>
        </w:rPr>
      </w:pPr>
      <w:r w:rsidRPr="00022488">
        <w:rPr>
          <w:rFonts w:ascii="Times New Roman" w:hAnsi="Times New Roman" w:cs="Times New Roman"/>
          <w:b/>
          <w:sz w:val="24"/>
          <w:szCs w:val="24"/>
          <w:lang w:val="ro-MD"/>
        </w:rPr>
        <w:t>CAPITOLUL IV</w:t>
      </w:r>
    </w:p>
    <w:p w14:paraId="5F936E31" w14:textId="77777777" w:rsidR="004E23FE" w:rsidRDefault="004E23FE" w:rsidP="00E723D5">
      <w:pPr>
        <w:spacing w:line="240" w:lineRule="auto"/>
        <w:jc w:val="center"/>
        <w:rPr>
          <w:rFonts w:ascii="Times New Roman" w:hAnsi="Times New Roman" w:cs="Times New Roman"/>
          <w:b/>
          <w:sz w:val="24"/>
          <w:szCs w:val="24"/>
          <w:lang w:val="ro-MD"/>
        </w:rPr>
      </w:pPr>
      <w:r w:rsidRPr="00022488">
        <w:rPr>
          <w:rFonts w:ascii="Times New Roman" w:hAnsi="Times New Roman" w:cs="Times New Roman"/>
          <w:b/>
          <w:sz w:val="24"/>
          <w:szCs w:val="24"/>
          <w:lang w:val="ro-MD"/>
        </w:rPr>
        <w:t>ŢINEREA ŞI ASIG</w:t>
      </w:r>
      <w:r w:rsidR="00C719BE" w:rsidRPr="00022488">
        <w:rPr>
          <w:rFonts w:ascii="Times New Roman" w:hAnsi="Times New Roman" w:cs="Times New Roman"/>
          <w:b/>
          <w:sz w:val="24"/>
          <w:szCs w:val="24"/>
          <w:lang w:val="ro-MD"/>
        </w:rPr>
        <w:t>URAREA FUNCŢIONĂRII REGISTRULUI</w:t>
      </w:r>
    </w:p>
    <w:p w14:paraId="35F73248" w14:textId="77777777" w:rsidR="00E723D5" w:rsidRPr="00022488" w:rsidRDefault="00E723D5" w:rsidP="00E723D5">
      <w:pPr>
        <w:spacing w:line="240" w:lineRule="auto"/>
        <w:jc w:val="center"/>
        <w:rPr>
          <w:rFonts w:ascii="Times New Roman" w:hAnsi="Times New Roman" w:cs="Times New Roman"/>
          <w:b/>
          <w:sz w:val="24"/>
          <w:szCs w:val="24"/>
          <w:lang w:val="ro-MD"/>
        </w:rPr>
      </w:pPr>
    </w:p>
    <w:p w14:paraId="6750BDE2" w14:textId="151A9827" w:rsidR="00040A3C" w:rsidRPr="00430550" w:rsidRDefault="00357B4B" w:rsidP="00F5729D">
      <w:pPr>
        <w:pStyle w:val="a3"/>
        <w:numPr>
          <w:ilvl w:val="0"/>
          <w:numId w:val="1"/>
        </w:numPr>
        <w:shd w:val="clear" w:color="auto" w:fill="FFFFFF"/>
        <w:tabs>
          <w:tab w:val="left" w:pos="426"/>
        </w:tabs>
        <w:spacing w:before="240" w:after="0" w:line="360" w:lineRule="auto"/>
        <w:ind w:left="-567"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REA</w:t>
      </w:r>
      <w:r w:rsidR="00430550">
        <w:rPr>
          <w:rFonts w:ascii="Times New Roman" w:eastAsia="Times New Roman" w:hAnsi="Times New Roman" w:cs="Times New Roman"/>
          <w:sz w:val="24"/>
          <w:szCs w:val="24"/>
          <w:lang w:val="ro-MD"/>
        </w:rPr>
        <w:t xml:space="preserve"> este ținut în </w:t>
      </w:r>
      <w:r w:rsidR="00614861">
        <w:rPr>
          <w:rFonts w:ascii="Times New Roman" w:eastAsia="Times New Roman" w:hAnsi="Times New Roman" w:cs="Times New Roman"/>
          <w:sz w:val="24"/>
          <w:szCs w:val="24"/>
          <w:lang w:val="ro-MD"/>
        </w:rPr>
        <w:t>formă electronică, în limba româ</w:t>
      </w:r>
      <w:r w:rsidR="00430550">
        <w:rPr>
          <w:rFonts w:ascii="Times New Roman" w:eastAsia="Times New Roman" w:hAnsi="Times New Roman" w:cs="Times New Roman"/>
          <w:sz w:val="24"/>
          <w:szCs w:val="24"/>
          <w:lang w:val="ro-MD"/>
        </w:rPr>
        <w:t>nă, de către posesorul Registrului, care asigură administrarea, menținerea, dezvoltarea și gestionarea continuă a acestuia.</w:t>
      </w:r>
    </w:p>
    <w:p w14:paraId="1F917D1E" w14:textId="77777777" w:rsidR="00040A3C" w:rsidRPr="00022488" w:rsidRDefault="004E23FE"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hAnsi="Times New Roman" w:cs="Times New Roman"/>
          <w:sz w:val="24"/>
          <w:szCs w:val="24"/>
          <w:lang w:val="ro-MD"/>
        </w:rPr>
        <w:t xml:space="preserve">Administrarea </w:t>
      </w:r>
      <w:r w:rsidR="003B24B4">
        <w:rPr>
          <w:rFonts w:ascii="Times New Roman" w:hAnsi="Times New Roman" w:cs="Times New Roman"/>
          <w:sz w:val="24"/>
          <w:szCs w:val="24"/>
          <w:lang w:val="ro-MD"/>
        </w:rPr>
        <w:t xml:space="preserve">tehnică a datelor </w:t>
      </w:r>
      <w:r w:rsidR="004E724A" w:rsidRPr="00022488">
        <w:rPr>
          <w:rFonts w:ascii="Times New Roman" w:hAnsi="Times New Roman" w:cs="Times New Roman"/>
          <w:sz w:val="24"/>
          <w:szCs w:val="24"/>
          <w:lang w:val="ro-MD"/>
        </w:rPr>
        <w:t>conținute</w:t>
      </w:r>
      <w:r w:rsidRPr="00022488">
        <w:rPr>
          <w:rFonts w:ascii="Times New Roman" w:hAnsi="Times New Roman" w:cs="Times New Roman"/>
          <w:sz w:val="24"/>
          <w:szCs w:val="24"/>
          <w:lang w:val="ro-MD"/>
        </w:rPr>
        <w:t xml:space="preserve"> în Registru se efe</w:t>
      </w:r>
      <w:r w:rsidR="008012A8" w:rsidRPr="00022488">
        <w:rPr>
          <w:rFonts w:ascii="Times New Roman" w:hAnsi="Times New Roman" w:cs="Times New Roman"/>
          <w:sz w:val="24"/>
          <w:szCs w:val="24"/>
          <w:lang w:val="ro-MD"/>
        </w:rPr>
        <w:t>ctuează de către deținătorul</w:t>
      </w:r>
      <w:r w:rsidR="00357B4B">
        <w:rPr>
          <w:rFonts w:ascii="Times New Roman" w:hAnsi="Times New Roman" w:cs="Times New Roman"/>
          <w:sz w:val="24"/>
          <w:szCs w:val="24"/>
          <w:lang w:val="ro-MD"/>
        </w:rPr>
        <w:t xml:space="preserve"> SIA REA</w:t>
      </w:r>
      <w:r w:rsidR="003B24B4">
        <w:rPr>
          <w:rFonts w:ascii="Times New Roman" w:hAnsi="Times New Roman" w:cs="Times New Roman"/>
          <w:sz w:val="24"/>
          <w:szCs w:val="24"/>
          <w:lang w:val="ro-MD"/>
        </w:rPr>
        <w:t>, în baza</w:t>
      </w:r>
      <w:r w:rsidRPr="00022488">
        <w:rPr>
          <w:rFonts w:ascii="Times New Roman" w:hAnsi="Times New Roman" w:cs="Times New Roman"/>
          <w:sz w:val="24"/>
          <w:szCs w:val="24"/>
          <w:lang w:val="ro-MD"/>
        </w:rPr>
        <w:t xml:space="preserve"> contrac</w:t>
      </w:r>
      <w:r w:rsidR="008012A8" w:rsidRPr="00022488">
        <w:rPr>
          <w:rFonts w:ascii="Times New Roman" w:hAnsi="Times New Roman" w:cs="Times New Roman"/>
          <w:sz w:val="24"/>
          <w:szCs w:val="24"/>
          <w:lang w:val="ro-MD"/>
        </w:rPr>
        <w:t xml:space="preserve">telor încheiate cu posesorul </w:t>
      </w:r>
      <w:r w:rsidR="00357B4B">
        <w:rPr>
          <w:rFonts w:ascii="Times New Roman" w:eastAsia="Times New Roman" w:hAnsi="Times New Roman" w:cs="Times New Roman"/>
          <w:sz w:val="24"/>
          <w:szCs w:val="24"/>
          <w:lang w:val="ro-MD"/>
        </w:rPr>
        <w:t>SIA REA</w:t>
      </w:r>
      <w:r w:rsidR="003B24B4">
        <w:rPr>
          <w:rFonts w:ascii="Times New Roman" w:eastAsia="Times New Roman" w:hAnsi="Times New Roman" w:cs="Times New Roman"/>
          <w:sz w:val="24"/>
          <w:szCs w:val="24"/>
          <w:lang w:val="ro-MD"/>
        </w:rPr>
        <w:t xml:space="preserve"> și a prezentului Regulament,</w:t>
      </w:r>
      <w:r w:rsidRPr="00022488">
        <w:rPr>
          <w:rFonts w:ascii="Times New Roman" w:hAnsi="Times New Roman" w:cs="Times New Roman"/>
          <w:sz w:val="24"/>
          <w:szCs w:val="24"/>
          <w:lang w:val="ro-MD"/>
        </w:rPr>
        <w:t xml:space="preserve"> prin intermediul complexului de mijloace software </w:t>
      </w:r>
      <w:r w:rsidR="004E724A" w:rsidRPr="00022488">
        <w:rPr>
          <w:rFonts w:ascii="Times New Roman" w:hAnsi="Times New Roman" w:cs="Times New Roman"/>
          <w:sz w:val="24"/>
          <w:szCs w:val="24"/>
          <w:lang w:val="ro-MD"/>
        </w:rPr>
        <w:t>și</w:t>
      </w:r>
      <w:r w:rsidR="003B24B4">
        <w:rPr>
          <w:rFonts w:ascii="Times New Roman" w:hAnsi="Times New Roman" w:cs="Times New Roman"/>
          <w:sz w:val="24"/>
          <w:szCs w:val="24"/>
          <w:lang w:val="ro-MD"/>
        </w:rPr>
        <w:t xml:space="preserve"> hardware</w:t>
      </w:r>
      <w:r w:rsidRPr="00022488">
        <w:rPr>
          <w:rFonts w:ascii="Times New Roman" w:hAnsi="Times New Roman" w:cs="Times New Roman"/>
          <w:sz w:val="24"/>
          <w:szCs w:val="24"/>
          <w:lang w:val="ro-MD"/>
        </w:rPr>
        <w:t>.</w:t>
      </w:r>
    </w:p>
    <w:p w14:paraId="2B799E99" w14:textId="77777777" w:rsidR="00040A3C" w:rsidRPr="00022488" w:rsidRDefault="00680B4D" w:rsidP="00F5729D">
      <w:pPr>
        <w:pStyle w:val="a3"/>
        <w:numPr>
          <w:ilvl w:val="0"/>
          <w:numId w:val="1"/>
        </w:numPr>
        <w:shd w:val="clear" w:color="auto" w:fill="FFFFFF"/>
        <w:spacing w:before="240" w:after="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În Registru se înregistrează următoarele obiecte informaționale:</w:t>
      </w:r>
    </w:p>
    <w:p w14:paraId="73C61DFC" w14:textId="77777777" w:rsidR="0027675E" w:rsidRPr="00022488" w:rsidRDefault="0027675E"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angajatorul;</w:t>
      </w:r>
    </w:p>
    <w:p w14:paraId="1279348D" w14:textId="77777777" w:rsidR="0027675E" w:rsidRPr="00022488" w:rsidRDefault="00F95B87"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angajatul</w:t>
      </w:r>
      <w:r w:rsidR="0027675E" w:rsidRPr="00022488">
        <w:rPr>
          <w:rFonts w:ascii="Times New Roman" w:eastAsia="Times New Roman" w:hAnsi="Times New Roman" w:cs="Times New Roman"/>
          <w:sz w:val="24"/>
          <w:szCs w:val="24"/>
          <w:lang w:val="ro-MD"/>
        </w:rPr>
        <w:t>;</w:t>
      </w:r>
    </w:p>
    <w:p w14:paraId="4EE1BD32" w14:textId="77777777" w:rsidR="0027675E" w:rsidRPr="00022488" w:rsidRDefault="0027675E"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raportul de muncă;</w:t>
      </w:r>
    </w:p>
    <w:p w14:paraId="4523F4F1" w14:textId="77777777" w:rsidR="0027675E" w:rsidRPr="00022488" w:rsidRDefault="0027675E"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extrasul raporturilor de muncă;</w:t>
      </w:r>
    </w:p>
    <w:p w14:paraId="0F7889DC" w14:textId="77777777" w:rsidR="00993DE0" w:rsidRPr="00022488" w:rsidRDefault="002A33DD"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schema de încadrare </w:t>
      </w:r>
      <w:r w:rsidR="00812464" w:rsidRPr="00022488">
        <w:rPr>
          <w:rFonts w:ascii="Times New Roman" w:eastAsia="Times New Roman" w:hAnsi="Times New Roman" w:cs="Times New Roman"/>
          <w:sz w:val="24"/>
          <w:szCs w:val="24"/>
          <w:lang w:val="ro-MD"/>
        </w:rPr>
        <w:t xml:space="preserve">a personalului </w:t>
      </w:r>
      <w:r w:rsidR="008012A8" w:rsidRPr="00022488">
        <w:rPr>
          <w:rFonts w:ascii="Times New Roman" w:eastAsia="Times New Roman" w:hAnsi="Times New Roman" w:cs="Times New Roman"/>
          <w:sz w:val="24"/>
          <w:szCs w:val="24"/>
          <w:lang w:val="ro-MD"/>
        </w:rPr>
        <w:t>angajat în sectorul bugetar</w:t>
      </w:r>
      <w:r w:rsidR="00A02956" w:rsidRPr="00022488">
        <w:rPr>
          <w:rFonts w:ascii="Times New Roman" w:eastAsia="Times New Roman" w:hAnsi="Times New Roman" w:cs="Times New Roman"/>
          <w:sz w:val="24"/>
          <w:szCs w:val="24"/>
        </w:rPr>
        <w:t>;</w:t>
      </w:r>
    </w:p>
    <w:p w14:paraId="1E4D7B44" w14:textId="77777777" w:rsidR="00A02956" w:rsidRPr="00022488" w:rsidRDefault="00A02956" w:rsidP="00F5729D">
      <w:pPr>
        <w:pStyle w:val="a3"/>
        <w:numPr>
          <w:ilvl w:val="1"/>
          <w:numId w:val="1"/>
        </w:numPr>
        <w:shd w:val="clear" w:color="auto" w:fill="FFFFFF"/>
        <w:spacing w:before="240" w:after="0" w:line="360" w:lineRule="auto"/>
        <w:ind w:left="284" w:hanging="284"/>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statul de personal</w:t>
      </w:r>
      <w:r w:rsidR="00614861">
        <w:rPr>
          <w:rFonts w:ascii="Times New Roman" w:eastAsia="Times New Roman" w:hAnsi="Times New Roman" w:cs="Times New Roman"/>
          <w:sz w:val="24"/>
          <w:szCs w:val="24"/>
          <w:lang w:val="ro-MD"/>
        </w:rPr>
        <w:t>.</w:t>
      </w:r>
    </w:p>
    <w:p w14:paraId="1D7E97FA" w14:textId="77777777" w:rsidR="00993DE0" w:rsidRPr="00022488" w:rsidRDefault="00993DE0" w:rsidP="00F5729D">
      <w:pPr>
        <w:pStyle w:val="a3"/>
        <w:numPr>
          <w:ilvl w:val="0"/>
          <w:numId w:val="1"/>
        </w:numPr>
        <w:shd w:val="clear" w:color="auto" w:fill="FFFFFF"/>
        <w:spacing w:before="240" w:after="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Identificarea obiectelor informaționale:</w:t>
      </w:r>
    </w:p>
    <w:p w14:paraId="1C99151C" w14:textId="77777777" w:rsidR="00993DE0" w:rsidRPr="00022488" w:rsidRDefault="00993DE0" w:rsidP="00F5729D">
      <w:pPr>
        <w:pStyle w:val="a3"/>
        <w:numPr>
          <w:ilvl w:val="1"/>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identificator al obiectului informațional „angajator” este codul de identificare - IDNO;</w:t>
      </w:r>
    </w:p>
    <w:p w14:paraId="37CB8AFF" w14:textId="77777777" w:rsidR="00993DE0" w:rsidRPr="00022488" w:rsidRDefault="00993DE0" w:rsidP="00F5729D">
      <w:pPr>
        <w:pStyle w:val="a3"/>
        <w:numPr>
          <w:ilvl w:val="1"/>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identificator al obiectului informațional „angajatul” este codul de identificare - IDNP;</w:t>
      </w:r>
    </w:p>
    <w:p w14:paraId="16A0187A" w14:textId="77777777" w:rsidR="00993DE0" w:rsidRPr="00022488" w:rsidRDefault="00993DE0" w:rsidP="00F5729D">
      <w:pPr>
        <w:pStyle w:val="a3"/>
        <w:numPr>
          <w:ilvl w:val="1"/>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identificator al obiectului informațional „raportul de muncă” este numărul de identificare unic, generat și atribuit de sistem la momentul înregistrării datelor de către angajator, grupate în ordine cronologică după data raportului de muncă per angajat și angajator;</w:t>
      </w:r>
    </w:p>
    <w:p w14:paraId="16D7D0DF" w14:textId="77777777" w:rsidR="00993DE0" w:rsidRPr="00022488" w:rsidRDefault="00993DE0" w:rsidP="00F5729D">
      <w:pPr>
        <w:pStyle w:val="a3"/>
        <w:numPr>
          <w:ilvl w:val="1"/>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identificator al obiectului informațional „extrasul raporturilor de muncă” este numărul de identificare unic, generat și atribuit de sistem la momentul gene</w:t>
      </w:r>
      <w:r w:rsidR="00E723D5">
        <w:rPr>
          <w:rFonts w:ascii="Times New Roman" w:eastAsia="Times New Roman" w:hAnsi="Times New Roman" w:cs="Times New Roman"/>
          <w:sz w:val="24"/>
          <w:szCs w:val="24"/>
          <w:lang w:val="ro-MD"/>
        </w:rPr>
        <w:t>rării extrasului;</w:t>
      </w:r>
    </w:p>
    <w:p w14:paraId="7074B89A" w14:textId="77777777" w:rsidR="00993DE0" w:rsidRPr="00022488" w:rsidRDefault="00993DE0" w:rsidP="00F5729D">
      <w:pPr>
        <w:pStyle w:val="a3"/>
        <w:numPr>
          <w:ilvl w:val="1"/>
          <w:numId w:val="1"/>
        </w:numPr>
        <w:shd w:val="clear" w:color="auto" w:fill="FFFFFF"/>
        <w:tabs>
          <w:tab w:val="left" w:pos="142"/>
          <w:tab w:val="left" w:pos="284"/>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identificator al obiectului informațional „schema de încadrare</w:t>
      </w:r>
      <w:r w:rsidR="002A33DD" w:rsidRPr="00022488">
        <w:rPr>
          <w:rFonts w:ascii="Times New Roman" w:eastAsia="Times New Roman" w:hAnsi="Times New Roman" w:cs="Times New Roman"/>
          <w:sz w:val="24"/>
          <w:szCs w:val="24"/>
          <w:lang w:val="ro-MD"/>
        </w:rPr>
        <w:t xml:space="preserve"> a personalului angajat în sectorul bugetar</w:t>
      </w:r>
      <w:r w:rsidRPr="00022488">
        <w:rPr>
          <w:rFonts w:ascii="Times New Roman" w:eastAsia="Times New Roman" w:hAnsi="Times New Roman" w:cs="Times New Roman"/>
          <w:sz w:val="24"/>
          <w:szCs w:val="24"/>
          <w:lang w:val="ro-MD"/>
        </w:rPr>
        <w:t>” este numărul de identificare unic, generat și atribuit de siste</w:t>
      </w:r>
      <w:r w:rsidR="006C35E6" w:rsidRPr="00022488">
        <w:rPr>
          <w:rFonts w:ascii="Times New Roman" w:eastAsia="Times New Roman" w:hAnsi="Times New Roman" w:cs="Times New Roman"/>
          <w:sz w:val="24"/>
          <w:szCs w:val="24"/>
          <w:lang w:val="ro-MD"/>
        </w:rPr>
        <w:t>m la momentul generării schemei</w:t>
      </w:r>
      <w:r w:rsidR="006C35E6" w:rsidRPr="00022488">
        <w:rPr>
          <w:rFonts w:ascii="Times New Roman" w:eastAsia="Times New Roman" w:hAnsi="Times New Roman" w:cs="Times New Roman"/>
          <w:sz w:val="24"/>
          <w:szCs w:val="24"/>
        </w:rPr>
        <w:t>;</w:t>
      </w:r>
    </w:p>
    <w:p w14:paraId="48DAD19F" w14:textId="77777777" w:rsidR="006C35E6" w:rsidRPr="00022488" w:rsidRDefault="00D1398E" w:rsidP="00F5729D">
      <w:pPr>
        <w:pStyle w:val="a3"/>
        <w:numPr>
          <w:ilvl w:val="1"/>
          <w:numId w:val="1"/>
        </w:numPr>
        <w:shd w:val="clear" w:color="auto" w:fill="FFFFFF"/>
        <w:tabs>
          <w:tab w:val="left" w:pos="142"/>
          <w:tab w:val="left" w:pos="284"/>
        </w:tabs>
        <w:spacing w:after="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6C35E6" w:rsidRPr="00022488">
        <w:rPr>
          <w:rFonts w:ascii="Times New Roman" w:eastAsia="Times New Roman" w:hAnsi="Times New Roman" w:cs="Times New Roman"/>
          <w:sz w:val="24"/>
          <w:szCs w:val="24"/>
          <w:lang w:val="ro-MD"/>
        </w:rPr>
        <w:t>identificator al obiectului informațional „statul de personal” este numărul de identificare unic, generat și atribuit de sistem la momentul generării schemei</w:t>
      </w:r>
      <w:r w:rsidR="006C35E6" w:rsidRPr="00022488">
        <w:rPr>
          <w:rFonts w:ascii="Times New Roman" w:eastAsia="Times New Roman" w:hAnsi="Times New Roman" w:cs="Times New Roman"/>
          <w:sz w:val="24"/>
          <w:szCs w:val="24"/>
        </w:rPr>
        <w:t>;</w:t>
      </w:r>
    </w:p>
    <w:p w14:paraId="0DA8AD56" w14:textId="77777777" w:rsidR="00C34E21" w:rsidRPr="00022488" w:rsidRDefault="002A33DD" w:rsidP="00F5729D">
      <w:pPr>
        <w:pStyle w:val="a3"/>
        <w:numPr>
          <w:ilvl w:val="0"/>
          <w:numId w:val="1"/>
        </w:numPr>
        <w:shd w:val="clear" w:color="auto" w:fill="FFFFFF"/>
        <w:spacing w:after="0" w:line="360" w:lineRule="auto"/>
        <w:ind w:left="426" w:hanging="426"/>
        <w:jc w:val="both"/>
        <w:rPr>
          <w:rFonts w:ascii="Times New Roman" w:eastAsia="Times New Roman" w:hAnsi="Times New Roman" w:cs="Times New Roman"/>
          <w:sz w:val="24"/>
          <w:szCs w:val="24"/>
          <w:lang w:val="ro-MD"/>
        </w:rPr>
      </w:pPr>
      <w:bookmarkStart w:id="0" w:name="_Hlk58584994"/>
      <w:r w:rsidRPr="00022488">
        <w:rPr>
          <w:rFonts w:ascii="Times New Roman" w:eastAsia="Times New Roman" w:hAnsi="Times New Roman" w:cs="Times New Roman"/>
          <w:sz w:val="24"/>
          <w:szCs w:val="24"/>
          <w:lang w:val="ro-MD"/>
        </w:rPr>
        <w:t xml:space="preserve">Scenariile de bază </w:t>
      </w:r>
      <w:r w:rsidR="004E23FE" w:rsidRPr="00022488">
        <w:rPr>
          <w:rFonts w:ascii="Times New Roman" w:eastAsia="Times New Roman" w:hAnsi="Times New Roman" w:cs="Times New Roman"/>
          <w:sz w:val="24"/>
          <w:szCs w:val="24"/>
          <w:lang w:val="ro-MD"/>
        </w:rPr>
        <w:t>aferente obiectului informațional luat la</w:t>
      </w:r>
      <w:r w:rsidRPr="00022488">
        <w:rPr>
          <w:rFonts w:ascii="Times New Roman" w:eastAsia="Times New Roman" w:hAnsi="Times New Roman" w:cs="Times New Roman"/>
          <w:sz w:val="24"/>
          <w:szCs w:val="24"/>
          <w:lang w:val="ro-MD"/>
        </w:rPr>
        <w:t xml:space="preserve"> evidență în sistem</w:t>
      </w:r>
      <w:r w:rsidR="004E23FE" w:rsidRPr="00022488">
        <w:rPr>
          <w:rFonts w:ascii="Times New Roman" w:eastAsia="Times New Roman" w:hAnsi="Times New Roman" w:cs="Times New Roman"/>
          <w:sz w:val="24"/>
          <w:szCs w:val="24"/>
          <w:lang w:val="ro-MD"/>
        </w:rPr>
        <w:t>:</w:t>
      </w:r>
    </w:p>
    <w:p w14:paraId="1B0E774A" w14:textId="77777777" w:rsidR="00C34E21" w:rsidRPr="00022488" w:rsidRDefault="00D1398E" w:rsidP="00320A4C">
      <w:pPr>
        <w:pStyle w:val="a3"/>
        <w:shd w:val="clear" w:color="auto" w:fill="FFFFFF"/>
        <w:spacing w:after="0" w:line="360" w:lineRule="auto"/>
        <w:ind w:left="0" w:right="-306"/>
        <w:jc w:val="both"/>
        <w:rPr>
          <w:rFonts w:ascii="Times New Roman" w:eastAsia="Times New Roman" w:hAnsi="Times New Roman" w:cs="Times New Roman"/>
          <w:sz w:val="24"/>
          <w:szCs w:val="24"/>
          <w:lang w:val="ro-MD"/>
        </w:rPr>
      </w:pPr>
      <w:r>
        <w:rPr>
          <w:rFonts w:ascii="Times New Roman" w:hAnsi="Times New Roman" w:cs="Times New Roman"/>
          <w:sz w:val="24"/>
          <w:szCs w:val="24"/>
          <w:lang w:val="ro-MD"/>
        </w:rPr>
        <w:t xml:space="preserve">1) </w:t>
      </w:r>
      <w:r w:rsidR="004E23FE" w:rsidRPr="00022488">
        <w:rPr>
          <w:rFonts w:ascii="Times New Roman" w:hAnsi="Times New Roman" w:cs="Times New Roman"/>
          <w:sz w:val="24"/>
          <w:szCs w:val="24"/>
          <w:lang w:val="ro-MD"/>
        </w:rPr>
        <w:t xml:space="preserve">pentru obiectul informațional </w:t>
      </w:r>
      <w:r w:rsidR="004E23FE" w:rsidRPr="008930B4">
        <w:rPr>
          <w:rFonts w:ascii="Times New Roman" w:hAnsi="Times New Roman" w:cs="Times New Roman"/>
          <w:b/>
          <w:sz w:val="24"/>
          <w:szCs w:val="24"/>
          <w:lang w:val="ro-MD"/>
        </w:rPr>
        <w:t>„angajator”</w:t>
      </w:r>
      <w:r w:rsidR="004E23FE" w:rsidRPr="00022488">
        <w:rPr>
          <w:rFonts w:ascii="Times New Roman" w:hAnsi="Times New Roman" w:cs="Times New Roman"/>
          <w:sz w:val="24"/>
          <w:szCs w:val="24"/>
          <w:lang w:val="ro-MD"/>
        </w:rPr>
        <w:t xml:space="preserve">: </w:t>
      </w:r>
    </w:p>
    <w:p w14:paraId="15030A75" w14:textId="77777777" w:rsidR="00D86739" w:rsidRPr="007624D8" w:rsidRDefault="00D86739" w:rsidP="00F5729D">
      <w:pPr>
        <w:numPr>
          <w:ilvl w:val="0"/>
          <w:numId w:val="6"/>
        </w:numPr>
        <w:tabs>
          <w:tab w:val="left" w:pos="284"/>
        </w:tabs>
        <w:spacing w:after="0" w:line="360" w:lineRule="auto"/>
        <w:ind w:left="0" w:firstLine="0"/>
        <w:contextualSpacing/>
        <w:jc w:val="both"/>
        <w:rPr>
          <w:rFonts w:ascii="Times New Roman" w:eastAsia="Times New Roman" w:hAnsi="Times New Roman" w:cs="Times New Roman"/>
          <w:sz w:val="24"/>
          <w:lang w:val="ro-MD"/>
        </w:rPr>
      </w:pPr>
      <w:r w:rsidRPr="007624D8">
        <w:rPr>
          <w:rFonts w:ascii="Times New Roman" w:eastAsia="Times New Roman" w:hAnsi="Times New Roman" w:cs="Times New Roman"/>
          <w:sz w:val="24"/>
          <w:lang w:val="ro-MD"/>
        </w:rPr>
        <w:t>înregistrarea angajatorilor în SIA REA se efectuează în 2 etape:</w:t>
      </w:r>
    </w:p>
    <w:p w14:paraId="30B4E34D" w14:textId="0BCCBC20" w:rsidR="00D86739" w:rsidRPr="007624D8" w:rsidRDefault="00D86739" w:rsidP="00F5729D">
      <w:pPr>
        <w:pStyle w:val="a3"/>
        <w:numPr>
          <w:ilvl w:val="2"/>
          <w:numId w:val="4"/>
        </w:numPr>
        <w:tabs>
          <w:tab w:val="left" w:pos="142"/>
        </w:tabs>
        <w:spacing w:after="0" w:line="360" w:lineRule="auto"/>
        <w:ind w:left="-567" w:right="-306" w:firstLine="567"/>
        <w:contextualSpacing w:val="0"/>
        <w:jc w:val="both"/>
        <w:rPr>
          <w:lang w:val="ro-MD"/>
        </w:rPr>
      </w:pPr>
      <w:r w:rsidRPr="007624D8">
        <w:rPr>
          <w:rFonts w:ascii="Times New Roman" w:eastAsia="Times New Roman" w:hAnsi="Times New Roman" w:cs="Times New Roman"/>
          <w:sz w:val="24"/>
          <w:lang w:val="ro-MD"/>
        </w:rPr>
        <w:lastRenderedPageBreak/>
        <w:t xml:space="preserve">la etapa I (la momentul implementării SIA REA) înregistrarea angajatorilor se efectuează </w:t>
      </w:r>
      <w:r w:rsidRPr="007624D8">
        <w:rPr>
          <w:rFonts w:ascii="Times New Roman" w:eastAsia="Times New Roman" w:hAnsi="Times New Roman" w:cs="Times New Roman"/>
          <w:i/>
          <w:iCs/>
          <w:sz w:val="24"/>
          <w:lang w:val="ro-MD"/>
        </w:rPr>
        <w:t>de către  Serviciul Fiscal de Stat</w:t>
      </w:r>
      <w:r w:rsidRPr="007624D8">
        <w:rPr>
          <w:rFonts w:ascii="Times New Roman" w:eastAsia="Times New Roman" w:hAnsi="Times New Roman" w:cs="Times New Roman"/>
          <w:sz w:val="24"/>
          <w:lang w:val="ro-MD"/>
        </w:rPr>
        <w:t xml:space="preserve">, în calitate de registrator, în mod automat (tacit), în baza informațiilor disponibile în </w:t>
      </w:r>
      <w:r w:rsidR="0054217B">
        <w:rPr>
          <w:rFonts w:ascii="Times New Roman" w:eastAsia="Times New Roman" w:hAnsi="Times New Roman" w:cs="Times New Roman"/>
          <w:sz w:val="24"/>
          <w:lang w:val="ro-MD"/>
        </w:rPr>
        <w:t>sistemele sale informaționale</w:t>
      </w:r>
      <w:r w:rsidR="0054217B" w:rsidRPr="00A36D42">
        <w:rPr>
          <w:rFonts w:ascii="Times New Roman" w:eastAsia="Times New Roman" w:hAnsi="Times New Roman" w:cs="Times New Roman"/>
          <w:sz w:val="24"/>
          <w:lang w:val="ro-MD"/>
        </w:rPr>
        <w:t>.</w:t>
      </w:r>
      <w:r w:rsidR="00A36D42" w:rsidRPr="00A36D42">
        <w:rPr>
          <w:rFonts w:ascii="Times New Roman" w:eastAsia="Times New Roman" w:hAnsi="Times New Roman" w:cs="Times New Roman"/>
          <w:sz w:val="24"/>
          <w:lang w:val="ro-MD"/>
        </w:rPr>
        <w:t xml:space="preserve"> </w:t>
      </w:r>
      <w:r>
        <w:rPr>
          <w:rFonts w:ascii="Times New Roman" w:eastAsia="Times New Roman" w:hAnsi="Times New Roman" w:cs="Times New Roman"/>
          <w:sz w:val="24"/>
          <w:lang w:val="ro-MD"/>
        </w:rPr>
        <w:t>Datele lipsă se completează</w:t>
      </w:r>
      <w:r w:rsidR="00A97376">
        <w:rPr>
          <w:rFonts w:ascii="Times New Roman" w:eastAsia="Times New Roman" w:hAnsi="Times New Roman" w:cs="Times New Roman"/>
          <w:sz w:val="24"/>
          <w:lang w:val="ro-MD"/>
        </w:rPr>
        <w:t xml:space="preserve"> de către angajator în</w:t>
      </w:r>
      <w:r w:rsidRPr="007624D8">
        <w:rPr>
          <w:rFonts w:ascii="Times New Roman" w:eastAsia="Times New Roman" w:hAnsi="Times New Roman" w:cs="Times New Roman"/>
          <w:sz w:val="24"/>
          <w:lang w:val="ro-MD"/>
        </w:rPr>
        <w:t xml:space="preserve"> p</w:t>
      </w:r>
      <w:r w:rsidR="00A97376">
        <w:rPr>
          <w:rFonts w:ascii="Times New Roman" w:eastAsia="Times New Roman" w:hAnsi="Times New Roman" w:cs="Times New Roman"/>
          <w:sz w:val="24"/>
          <w:lang w:val="ro-MD"/>
        </w:rPr>
        <w:t>erioada</w:t>
      </w:r>
      <w:r>
        <w:rPr>
          <w:rFonts w:ascii="Times New Roman" w:eastAsia="Times New Roman" w:hAnsi="Times New Roman" w:cs="Times New Roman"/>
          <w:sz w:val="24"/>
          <w:lang w:val="ro-MD"/>
        </w:rPr>
        <w:t xml:space="preserve"> de tranziție, care se  acordă</w:t>
      </w:r>
      <w:r w:rsidRPr="007624D8">
        <w:rPr>
          <w:rFonts w:ascii="Times New Roman" w:eastAsia="Times New Roman" w:hAnsi="Times New Roman" w:cs="Times New Roman"/>
          <w:sz w:val="24"/>
          <w:lang w:val="ro-MD"/>
        </w:rPr>
        <w:t xml:space="preserve"> în acest scop.</w:t>
      </w:r>
    </w:p>
    <w:p w14:paraId="2680CEAD" w14:textId="77777777" w:rsidR="00D86739" w:rsidRPr="007624D8" w:rsidRDefault="00D86739" w:rsidP="00F5729D">
      <w:pPr>
        <w:pStyle w:val="a3"/>
        <w:numPr>
          <w:ilvl w:val="2"/>
          <w:numId w:val="4"/>
        </w:numPr>
        <w:tabs>
          <w:tab w:val="left" w:pos="142"/>
        </w:tabs>
        <w:spacing w:after="0" w:line="360" w:lineRule="auto"/>
        <w:ind w:left="-567" w:right="-306" w:firstLine="567"/>
        <w:contextualSpacing w:val="0"/>
        <w:jc w:val="both"/>
        <w:rPr>
          <w:rFonts w:ascii="Times New Roman" w:hAnsi="Times New Roman" w:cs="Times New Roman"/>
          <w:sz w:val="24"/>
          <w:szCs w:val="24"/>
          <w:lang w:val="ro-MD"/>
        </w:rPr>
      </w:pPr>
      <w:r w:rsidRPr="007624D8">
        <w:rPr>
          <w:rFonts w:ascii="Times New Roman" w:hAnsi="Times New Roman" w:cs="Times New Roman"/>
          <w:sz w:val="24"/>
          <w:szCs w:val="24"/>
          <w:lang w:val="ro-MD"/>
        </w:rPr>
        <w:t xml:space="preserve"> la etapa II (după implementarea SIA REA) înregistrarea angajatorilor se efectuează în mod automat odată cu înregistrarea datelor despre pri</w:t>
      </w:r>
      <w:r>
        <w:rPr>
          <w:rFonts w:ascii="Times New Roman" w:hAnsi="Times New Roman" w:cs="Times New Roman"/>
          <w:sz w:val="24"/>
          <w:szCs w:val="24"/>
          <w:lang w:val="ro-MD"/>
        </w:rPr>
        <w:t>mul angajat (salariat</w:t>
      </w:r>
      <w:r w:rsidRPr="007624D8">
        <w:rPr>
          <w:rFonts w:ascii="Times New Roman" w:hAnsi="Times New Roman" w:cs="Times New Roman"/>
          <w:sz w:val="24"/>
          <w:szCs w:val="24"/>
          <w:lang w:val="ro-MD"/>
        </w:rPr>
        <w:t>).</w:t>
      </w:r>
    </w:p>
    <w:p w14:paraId="36858430" w14:textId="77777777" w:rsidR="00D86739" w:rsidRPr="007624D8" w:rsidRDefault="00D86739" w:rsidP="00913DAF">
      <w:pPr>
        <w:spacing w:after="0" w:line="360" w:lineRule="auto"/>
        <w:ind w:right="-306"/>
        <w:jc w:val="both"/>
        <w:rPr>
          <w:rFonts w:ascii="Times New Roman" w:eastAsia="Times New Roman" w:hAnsi="Times New Roman" w:cs="Times New Roman"/>
          <w:sz w:val="24"/>
          <w:lang w:val="ro-MD"/>
        </w:rPr>
      </w:pPr>
      <w:r w:rsidRPr="007624D8">
        <w:rPr>
          <w:rFonts w:ascii="Times New Roman" w:eastAsia="Times New Roman" w:hAnsi="Times New Roman" w:cs="Times New Roman"/>
          <w:sz w:val="24"/>
          <w:lang w:val="ro-MD"/>
        </w:rPr>
        <w:t>La momentul înregistrării fiecare angajator primește în sistem statutul „</w:t>
      </w:r>
      <w:r w:rsidRPr="007624D8">
        <w:rPr>
          <w:rFonts w:ascii="Times New Roman" w:eastAsia="Times New Roman" w:hAnsi="Times New Roman" w:cs="Times New Roman"/>
          <w:i/>
          <w:sz w:val="24"/>
          <w:lang w:val="ro-MD"/>
        </w:rPr>
        <w:t>activ</w:t>
      </w:r>
      <w:r w:rsidRPr="007624D8">
        <w:rPr>
          <w:rFonts w:ascii="Times New Roman" w:eastAsia="Times New Roman" w:hAnsi="Times New Roman" w:cs="Times New Roman"/>
          <w:sz w:val="24"/>
          <w:lang w:val="ro-MD"/>
        </w:rPr>
        <w:t>”.</w:t>
      </w:r>
    </w:p>
    <w:p w14:paraId="7702B975" w14:textId="77777777" w:rsidR="00FC0AEF" w:rsidRDefault="00D86739" w:rsidP="00F5729D">
      <w:pPr>
        <w:numPr>
          <w:ilvl w:val="0"/>
          <w:numId w:val="6"/>
        </w:numPr>
        <w:tabs>
          <w:tab w:val="left" w:pos="284"/>
        </w:tabs>
        <w:spacing w:after="0" w:line="360" w:lineRule="auto"/>
        <w:ind w:left="0" w:right="-306" w:firstLine="0"/>
        <w:contextualSpacing/>
        <w:jc w:val="both"/>
        <w:rPr>
          <w:rFonts w:ascii="Times New Roman" w:eastAsia="Times New Roman" w:hAnsi="Times New Roman" w:cs="Times New Roman"/>
          <w:sz w:val="24"/>
          <w:lang w:val="ro-MD"/>
        </w:rPr>
      </w:pPr>
      <w:r w:rsidRPr="007624D8">
        <w:rPr>
          <w:rFonts w:ascii="Times New Roman" w:eastAsia="Times New Roman" w:hAnsi="Times New Roman" w:cs="Times New Roman"/>
          <w:sz w:val="24"/>
          <w:lang w:val="ro-MD"/>
        </w:rPr>
        <w:t>suspendarea  statutului de angajator se efectuează în mod automat odată cu:</w:t>
      </w:r>
    </w:p>
    <w:p w14:paraId="44C940D1" w14:textId="7436A7D1" w:rsidR="00D86739" w:rsidRPr="00FC0AEF" w:rsidRDefault="00FC0AEF" w:rsidP="00FC0AEF">
      <w:pPr>
        <w:tabs>
          <w:tab w:val="left" w:pos="284"/>
        </w:tabs>
        <w:spacing w:after="0" w:line="360" w:lineRule="auto"/>
        <w:ind w:right="-306"/>
        <w:contextualSpacing/>
        <w:jc w:val="both"/>
        <w:rPr>
          <w:rFonts w:ascii="Times New Roman" w:eastAsia="Times New Roman" w:hAnsi="Times New Roman" w:cs="Times New Roman"/>
          <w:sz w:val="24"/>
          <w:lang w:val="ro-MD"/>
        </w:rPr>
      </w:pPr>
      <w:r>
        <w:rPr>
          <w:rFonts w:ascii="Times New Roman" w:eastAsia="Times New Roman" w:hAnsi="Times New Roman" w:cs="Times New Roman"/>
          <w:sz w:val="24"/>
          <w:lang w:val="ro-MD"/>
        </w:rPr>
        <w:t xml:space="preserve">- </w:t>
      </w:r>
      <w:r w:rsidR="00D86739" w:rsidRPr="00FC0AEF">
        <w:rPr>
          <w:rFonts w:ascii="Times New Roman" w:eastAsia="Times New Roman" w:hAnsi="Times New Roman" w:cs="Times New Roman"/>
          <w:sz w:val="24"/>
          <w:lang w:val="ro-MD"/>
        </w:rPr>
        <w:t>prezentarea de către angajator a înregistrării privind încetarea raporturilor de muncă pentru ultimul angajat-salariat;</w:t>
      </w:r>
    </w:p>
    <w:p w14:paraId="77C858BB" w14:textId="77777777" w:rsidR="00D86739" w:rsidRPr="007624D8" w:rsidRDefault="00D86739" w:rsidP="00F5729D">
      <w:pPr>
        <w:numPr>
          <w:ilvl w:val="2"/>
          <w:numId w:val="4"/>
        </w:numPr>
        <w:tabs>
          <w:tab w:val="left" w:pos="142"/>
        </w:tabs>
        <w:spacing w:after="0" w:line="360" w:lineRule="auto"/>
        <w:ind w:left="993" w:right="-306" w:hanging="993"/>
        <w:contextualSpacing/>
        <w:jc w:val="both"/>
        <w:rPr>
          <w:rFonts w:ascii="Times New Roman" w:eastAsia="Times New Roman" w:hAnsi="Times New Roman" w:cs="Times New Roman"/>
          <w:sz w:val="24"/>
          <w:lang w:val="ro-MD"/>
        </w:rPr>
      </w:pPr>
      <w:r w:rsidRPr="007624D8">
        <w:rPr>
          <w:rFonts w:ascii="Times New Roman" w:eastAsia="Times New Roman" w:hAnsi="Times New Roman" w:cs="Times New Roman"/>
          <w:sz w:val="24"/>
          <w:lang w:val="ro-MD"/>
        </w:rPr>
        <w:t>expirarea valabilității ultimului contract/act administrativ</w:t>
      </w:r>
      <w:r>
        <w:rPr>
          <w:rFonts w:ascii="Times New Roman" w:eastAsia="Times New Roman" w:hAnsi="Times New Roman" w:cs="Times New Roman"/>
          <w:sz w:val="24"/>
          <w:lang w:val="ro-MD"/>
        </w:rPr>
        <w:t xml:space="preserve"> de muncă înregistrat.</w:t>
      </w:r>
    </w:p>
    <w:p w14:paraId="5C00F0B9" w14:textId="77777777" w:rsidR="00D86739" w:rsidRPr="007624D8" w:rsidRDefault="00D86739" w:rsidP="008930B4">
      <w:pPr>
        <w:tabs>
          <w:tab w:val="left" w:pos="142"/>
          <w:tab w:val="left" w:pos="993"/>
        </w:tabs>
        <w:spacing w:after="0" w:line="360" w:lineRule="auto"/>
        <w:ind w:left="-567" w:right="-306" w:firstLine="567"/>
        <w:contextualSpacing/>
        <w:jc w:val="both"/>
        <w:rPr>
          <w:rFonts w:ascii="Times New Roman" w:eastAsia="Times New Roman" w:hAnsi="Times New Roman" w:cs="Times New Roman"/>
          <w:sz w:val="24"/>
          <w:lang w:val="ro-MD"/>
        </w:rPr>
      </w:pPr>
      <w:r w:rsidRPr="007624D8">
        <w:rPr>
          <w:rFonts w:ascii="Times New Roman" w:eastAsia="Times New Roman" w:hAnsi="Times New Roman" w:cs="Times New Roman"/>
          <w:sz w:val="24"/>
          <w:lang w:val="ro-MD"/>
        </w:rPr>
        <w:t>La această etapă (în ziua următoare a survenirii unuia din evenimentele descrise) angajatorul primește în sistem statutul „</w:t>
      </w:r>
      <w:r w:rsidRPr="007624D8">
        <w:rPr>
          <w:rFonts w:ascii="Times New Roman" w:eastAsia="Times New Roman" w:hAnsi="Times New Roman" w:cs="Times New Roman"/>
          <w:i/>
          <w:sz w:val="24"/>
          <w:lang w:val="ro-MD"/>
        </w:rPr>
        <w:t>suspendat</w:t>
      </w:r>
      <w:r w:rsidRPr="007624D8">
        <w:rPr>
          <w:rFonts w:ascii="Times New Roman" w:eastAsia="Times New Roman" w:hAnsi="Times New Roman" w:cs="Times New Roman"/>
          <w:sz w:val="24"/>
          <w:lang w:val="ro-MD"/>
        </w:rPr>
        <w:t>”. Statutul „</w:t>
      </w:r>
      <w:r w:rsidRPr="007624D8">
        <w:rPr>
          <w:rFonts w:ascii="Times New Roman" w:eastAsia="Times New Roman" w:hAnsi="Times New Roman" w:cs="Times New Roman"/>
          <w:i/>
          <w:sz w:val="24"/>
          <w:lang w:val="ro-MD"/>
        </w:rPr>
        <w:t>activ</w:t>
      </w:r>
      <w:r w:rsidRPr="007624D8">
        <w:rPr>
          <w:rFonts w:ascii="Times New Roman" w:eastAsia="Times New Roman" w:hAnsi="Times New Roman" w:cs="Times New Roman"/>
          <w:sz w:val="24"/>
          <w:lang w:val="ro-MD"/>
        </w:rPr>
        <w:t>” poate fi reluat odată cu înregistrarea în sistem a</w:t>
      </w:r>
      <w:r>
        <w:rPr>
          <w:rFonts w:ascii="Times New Roman" w:eastAsia="Times New Roman" w:hAnsi="Times New Roman" w:cs="Times New Roman"/>
          <w:sz w:val="24"/>
          <w:lang w:val="ro-MD"/>
        </w:rPr>
        <w:t xml:space="preserve"> unui nou angajat (salariat).</w:t>
      </w:r>
    </w:p>
    <w:p w14:paraId="2B1FCD8A" w14:textId="77777777" w:rsidR="004E23FE" w:rsidRDefault="00D1398E" w:rsidP="00E723D5">
      <w:pPr>
        <w:shd w:val="clear" w:color="auto" w:fill="FFFFFF"/>
        <w:spacing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c) </w:t>
      </w:r>
      <w:r w:rsidR="004E23FE" w:rsidRPr="00D1398E">
        <w:rPr>
          <w:rFonts w:ascii="Times New Roman" w:hAnsi="Times New Roman" w:cs="Times New Roman"/>
          <w:sz w:val="24"/>
          <w:szCs w:val="24"/>
          <w:lang w:val="ro-MD"/>
        </w:rPr>
        <w:t xml:space="preserve">scoaterea din evidență a angajatorilor din SIA REA se efectuează la momentul obținerii statutului „lichidat”, odată cu recepționarea informației în </w:t>
      </w:r>
      <w:r w:rsidR="001A712D">
        <w:rPr>
          <w:rFonts w:ascii="Times New Roman" w:hAnsi="Times New Roman" w:cs="Times New Roman"/>
          <w:sz w:val="24"/>
          <w:szCs w:val="24"/>
          <w:lang w:val="ro-MD"/>
        </w:rPr>
        <w:t>Registrul fiscal de stat de la A</w:t>
      </w:r>
      <w:r w:rsidR="001A712D">
        <w:rPr>
          <w:rFonts w:ascii="Times New Roman" w:hAnsi="Times New Roman" w:cs="Times New Roman"/>
          <w:sz w:val="24"/>
          <w:szCs w:val="24"/>
          <w:lang w:val="ro-RO"/>
        </w:rPr>
        <w:t xml:space="preserve">genția </w:t>
      </w:r>
      <w:r w:rsidR="004E23FE" w:rsidRPr="00D1398E">
        <w:rPr>
          <w:rFonts w:ascii="Times New Roman" w:hAnsi="Times New Roman" w:cs="Times New Roman"/>
          <w:sz w:val="24"/>
          <w:szCs w:val="24"/>
          <w:lang w:val="ro-MD"/>
        </w:rPr>
        <w:t>S</w:t>
      </w:r>
      <w:r w:rsidR="001A712D">
        <w:rPr>
          <w:rFonts w:ascii="Times New Roman" w:hAnsi="Times New Roman" w:cs="Times New Roman"/>
          <w:sz w:val="24"/>
          <w:szCs w:val="24"/>
          <w:lang w:val="ro-MD"/>
        </w:rPr>
        <w:t xml:space="preserve">ervicii </w:t>
      </w:r>
      <w:r w:rsidR="004E23FE" w:rsidRPr="00D1398E">
        <w:rPr>
          <w:rFonts w:ascii="Times New Roman" w:hAnsi="Times New Roman" w:cs="Times New Roman"/>
          <w:sz w:val="24"/>
          <w:szCs w:val="24"/>
          <w:lang w:val="ro-MD"/>
        </w:rPr>
        <w:t>P</w:t>
      </w:r>
      <w:r w:rsidR="001A712D">
        <w:rPr>
          <w:rFonts w:ascii="Times New Roman" w:hAnsi="Times New Roman" w:cs="Times New Roman"/>
          <w:sz w:val="24"/>
          <w:szCs w:val="24"/>
          <w:lang w:val="ro-MD"/>
        </w:rPr>
        <w:t>ublice</w:t>
      </w:r>
      <w:r w:rsidR="004E23FE" w:rsidRPr="00D1398E">
        <w:rPr>
          <w:rFonts w:ascii="Times New Roman" w:hAnsi="Times New Roman" w:cs="Times New Roman"/>
          <w:sz w:val="24"/>
          <w:szCs w:val="24"/>
          <w:lang w:val="ro-MD"/>
        </w:rPr>
        <w:t xml:space="preserve"> despre lichidarea angajatorului. Scoaterea din evidență presupune doar modificarea statutului obiectului informațional, nu și eliminarea fizică din baza de date, astfel fiind păstrat istoricul acestuia.</w:t>
      </w:r>
    </w:p>
    <w:p w14:paraId="353A75FD" w14:textId="0313E850" w:rsidR="00264E78" w:rsidRPr="007B0C2A" w:rsidRDefault="00264E78" w:rsidP="007B0C2A">
      <w:pPr>
        <w:shd w:val="clear" w:color="auto" w:fill="FFFFFF"/>
        <w:spacing w:after="0" w:line="360" w:lineRule="auto"/>
        <w:ind w:left="-567" w:right="-306" w:firstLine="567"/>
        <w:jc w:val="both"/>
        <w:rPr>
          <w:rFonts w:ascii="Times New Roman" w:hAnsi="Times New Roman" w:cs="Times New Roman"/>
          <w:sz w:val="24"/>
          <w:szCs w:val="24"/>
        </w:rPr>
      </w:pPr>
      <w:r w:rsidRPr="00F74E50">
        <w:rPr>
          <w:rFonts w:ascii="Times New Roman" w:hAnsi="Times New Roman" w:cs="Times New Roman"/>
          <w:sz w:val="24"/>
          <w:szCs w:val="24"/>
          <w:lang w:val="ro-MD"/>
        </w:rPr>
        <w:t xml:space="preserve">d) </w:t>
      </w:r>
      <w:r w:rsidR="007B0C2A" w:rsidRPr="007B0C2A">
        <w:rPr>
          <w:rFonts w:ascii="Times New Roman" w:hAnsi="Times New Roman" w:cs="Times New Roman"/>
          <w:sz w:val="24"/>
          <w:szCs w:val="24"/>
        </w:rPr>
        <w:t>corectarea/completarea</w:t>
      </w:r>
      <w:r w:rsidR="007B0C2A">
        <w:rPr>
          <w:rFonts w:ascii="Times New Roman" w:hAnsi="Times New Roman" w:cs="Times New Roman"/>
          <w:sz w:val="24"/>
          <w:szCs w:val="24"/>
          <w:lang w:val="ro-MD"/>
        </w:rPr>
        <w:t xml:space="preserve"> datelor</w:t>
      </w:r>
      <w:r w:rsidR="007B0C2A" w:rsidRPr="007B0C2A">
        <w:rPr>
          <w:rFonts w:ascii="Times New Roman" w:hAnsi="Times New Roman" w:cs="Times New Roman"/>
          <w:sz w:val="24"/>
          <w:szCs w:val="24"/>
        </w:rPr>
        <w:t xml:space="preserve"> are loc după cum urmează:</w:t>
      </w:r>
    </w:p>
    <w:p w14:paraId="1ECD474D" w14:textId="7A7428DA" w:rsidR="00F4008F" w:rsidRDefault="00264E78" w:rsidP="00D3060C">
      <w:pPr>
        <w:shd w:val="clear" w:color="auto" w:fill="FFFFFF"/>
        <w:spacing w:after="0" w:line="360" w:lineRule="auto"/>
        <w:ind w:left="-567" w:right="-306" w:firstLine="567"/>
        <w:jc w:val="both"/>
        <w:rPr>
          <w:rFonts w:ascii="Times New Roman" w:hAnsi="Times New Roman" w:cs="Times New Roman"/>
          <w:sz w:val="24"/>
          <w:szCs w:val="24"/>
          <w:lang w:val="ro-MD"/>
        </w:rPr>
      </w:pPr>
      <w:r w:rsidRPr="00F74E50">
        <w:rPr>
          <w:rFonts w:ascii="Times New Roman" w:hAnsi="Times New Roman" w:cs="Times New Roman"/>
          <w:sz w:val="24"/>
          <w:szCs w:val="24"/>
          <w:lang w:val="ro-MD"/>
        </w:rPr>
        <w:t xml:space="preserve">- corectarea datelor </w:t>
      </w:r>
      <w:r w:rsidR="007B0C2A" w:rsidRPr="007B0C2A">
        <w:rPr>
          <w:rFonts w:ascii="Times New Roman" w:hAnsi="Times New Roman" w:cs="Times New Roman"/>
          <w:sz w:val="24"/>
          <w:szCs w:val="24"/>
        </w:rPr>
        <w:t xml:space="preserve">se </w:t>
      </w:r>
      <w:r w:rsidR="00D3060C" w:rsidRPr="00F74E50">
        <w:rPr>
          <w:rFonts w:ascii="Times New Roman" w:hAnsi="Times New Roman" w:cs="Times New Roman"/>
          <w:sz w:val="24"/>
          <w:szCs w:val="24"/>
          <w:lang w:val="ro-MD"/>
        </w:rPr>
        <w:t>efectuat</w:t>
      </w:r>
      <w:r w:rsidR="00D3060C" w:rsidRPr="00F74E50">
        <w:rPr>
          <w:rFonts w:ascii="Times New Roman" w:hAnsi="Times New Roman" w:cs="Times New Roman"/>
          <w:sz w:val="24"/>
          <w:szCs w:val="24"/>
          <w:lang w:val="ro-RO"/>
        </w:rPr>
        <w:t>ă</w:t>
      </w:r>
      <w:r w:rsidRPr="00F74E50">
        <w:rPr>
          <w:rFonts w:ascii="Times New Roman" w:hAnsi="Times New Roman" w:cs="Times New Roman"/>
          <w:sz w:val="24"/>
          <w:szCs w:val="24"/>
          <w:lang w:val="ro-MD"/>
        </w:rPr>
        <w:t xml:space="preserve"> de către </w:t>
      </w:r>
      <w:r w:rsidR="00D54FE9" w:rsidRPr="00F74E50">
        <w:rPr>
          <w:rFonts w:ascii="Times New Roman" w:hAnsi="Times New Roman" w:cs="Times New Roman"/>
          <w:sz w:val="24"/>
          <w:szCs w:val="24"/>
          <w:lang w:val="ro-MD"/>
        </w:rPr>
        <w:t>angajator</w:t>
      </w:r>
      <w:r w:rsidRPr="00F74E50">
        <w:rPr>
          <w:rFonts w:ascii="Times New Roman" w:hAnsi="Times New Roman" w:cs="Times New Roman"/>
          <w:sz w:val="24"/>
          <w:szCs w:val="24"/>
          <w:lang w:val="ro-MD"/>
        </w:rPr>
        <w:t xml:space="preserve"> </w:t>
      </w:r>
      <w:r w:rsidR="00FF277B">
        <w:rPr>
          <w:rFonts w:ascii="Times New Roman" w:hAnsi="Times New Roman" w:cs="Times New Roman"/>
          <w:sz w:val="24"/>
          <w:szCs w:val="24"/>
          <w:lang w:val="ro-MD"/>
        </w:rPr>
        <w:t xml:space="preserve">(cu excepția </w:t>
      </w:r>
      <w:r w:rsidR="00FF277B" w:rsidRPr="00187E55">
        <w:rPr>
          <w:rFonts w:ascii="Times New Roman" w:hAnsi="Times New Roman" w:cs="Times New Roman"/>
          <w:sz w:val="24"/>
          <w:szCs w:val="24"/>
          <w:lang w:val="ro-MD"/>
        </w:rPr>
        <w:t xml:space="preserve">datelor </w:t>
      </w:r>
      <w:r w:rsidR="0065298D" w:rsidRPr="00187E55">
        <w:rPr>
          <w:rFonts w:ascii="Times New Roman" w:hAnsi="Times New Roman" w:cs="Times New Roman"/>
          <w:sz w:val="24"/>
          <w:szCs w:val="24"/>
          <w:lang w:val="ro-MD"/>
        </w:rPr>
        <w:t>precompletate</w:t>
      </w:r>
      <w:r w:rsidR="0065298D" w:rsidRPr="00F74E50">
        <w:rPr>
          <w:rFonts w:ascii="Times New Roman" w:hAnsi="Times New Roman" w:cs="Times New Roman"/>
          <w:sz w:val="24"/>
          <w:szCs w:val="24"/>
          <w:lang w:val="ro-MD"/>
        </w:rPr>
        <w:t xml:space="preserve"> din alte registre de stat), aplicînd opțiunea corespunzătoare, </w:t>
      </w:r>
      <w:r w:rsidRPr="00F74E50">
        <w:rPr>
          <w:rFonts w:ascii="Times New Roman" w:hAnsi="Times New Roman" w:cs="Times New Roman"/>
          <w:sz w:val="24"/>
          <w:szCs w:val="24"/>
          <w:lang w:val="ro-MD"/>
        </w:rPr>
        <w:t xml:space="preserve">în cazul în care a fost depistată o eroare a datelor care au fost </w:t>
      </w:r>
      <w:r w:rsidR="005D4813" w:rsidRPr="00F74E50">
        <w:rPr>
          <w:rFonts w:ascii="Times New Roman" w:hAnsi="Times New Roman" w:cs="Times New Roman"/>
          <w:sz w:val="24"/>
          <w:szCs w:val="24"/>
          <w:lang w:val="ro-MD"/>
        </w:rPr>
        <w:t>înscrise</w:t>
      </w:r>
      <w:r w:rsidRPr="00F74E50">
        <w:rPr>
          <w:rFonts w:ascii="Times New Roman" w:hAnsi="Times New Roman" w:cs="Times New Roman"/>
          <w:sz w:val="24"/>
          <w:szCs w:val="24"/>
          <w:lang w:val="ro-MD"/>
        </w:rPr>
        <w:t xml:space="preserve"> anterior, cu păstrarea obligato</w:t>
      </w:r>
      <w:r w:rsidR="000C5ACC" w:rsidRPr="00F74E50">
        <w:rPr>
          <w:rFonts w:ascii="Times New Roman" w:hAnsi="Times New Roman" w:cs="Times New Roman"/>
          <w:sz w:val="24"/>
          <w:szCs w:val="24"/>
          <w:lang w:val="ro-MD"/>
        </w:rPr>
        <w:t>rie a istoricului de modificare;</w:t>
      </w:r>
    </w:p>
    <w:p w14:paraId="44350706" w14:textId="096E7765" w:rsidR="00D3060C" w:rsidRDefault="000C5ACC" w:rsidP="00CB42DC">
      <w:pPr>
        <w:shd w:val="clear" w:color="auto" w:fill="FFFFFF"/>
        <w:spacing w:after="0" w:line="360" w:lineRule="auto"/>
        <w:ind w:left="-567" w:right="-306" w:firstLine="567"/>
        <w:jc w:val="both"/>
        <w:rPr>
          <w:rFonts w:ascii="Times New Roman" w:hAnsi="Times New Roman" w:cs="Times New Roman"/>
          <w:sz w:val="24"/>
          <w:szCs w:val="24"/>
          <w:lang w:val="ro-MD"/>
        </w:rPr>
      </w:pPr>
      <w:r w:rsidRPr="00F74E50">
        <w:rPr>
          <w:rFonts w:ascii="Times New Roman" w:hAnsi="Times New Roman" w:cs="Times New Roman"/>
          <w:sz w:val="24"/>
          <w:szCs w:val="24"/>
          <w:lang w:val="ro-MD"/>
        </w:rPr>
        <w:t xml:space="preserve">- completarea datelor se efectuează de către </w:t>
      </w:r>
      <w:r w:rsidR="00D54FE9" w:rsidRPr="00F74E50">
        <w:rPr>
          <w:rFonts w:ascii="Times New Roman" w:hAnsi="Times New Roman" w:cs="Times New Roman"/>
          <w:sz w:val="24"/>
          <w:szCs w:val="24"/>
          <w:lang w:val="ro-MD"/>
        </w:rPr>
        <w:t>angajator</w:t>
      </w:r>
      <w:r w:rsidRPr="00F74E50">
        <w:rPr>
          <w:rFonts w:ascii="Times New Roman" w:hAnsi="Times New Roman" w:cs="Times New Roman"/>
          <w:sz w:val="24"/>
          <w:szCs w:val="24"/>
          <w:lang w:val="ro-MD"/>
        </w:rPr>
        <w:t xml:space="preserve"> în cazul în care a fost depistată o omisiune</w:t>
      </w:r>
      <w:r w:rsidR="005F2FF5" w:rsidRPr="00F74E50">
        <w:rPr>
          <w:rFonts w:ascii="Times New Roman" w:hAnsi="Times New Roman" w:cs="Times New Roman"/>
          <w:sz w:val="24"/>
          <w:szCs w:val="24"/>
          <w:lang w:val="ro-MD"/>
        </w:rPr>
        <w:t xml:space="preserve"> </w:t>
      </w:r>
      <w:r w:rsidR="007B0C2A">
        <w:rPr>
          <w:rFonts w:ascii="Times New Roman" w:hAnsi="Times New Roman" w:cs="Times New Roman"/>
          <w:sz w:val="24"/>
          <w:szCs w:val="24"/>
        </w:rPr>
        <w:t>aferent</w:t>
      </w:r>
      <w:r w:rsidR="007B0C2A" w:rsidRPr="007B0C2A">
        <w:rPr>
          <w:rFonts w:ascii="Times New Roman" w:hAnsi="Times New Roman" w:cs="Times New Roman"/>
          <w:sz w:val="24"/>
          <w:szCs w:val="24"/>
        </w:rPr>
        <w:t xml:space="preserve"> </w:t>
      </w:r>
      <w:r w:rsidR="00F4008F" w:rsidRPr="00F74E50">
        <w:rPr>
          <w:rFonts w:ascii="Times New Roman" w:hAnsi="Times New Roman" w:cs="Times New Roman"/>
          <w:sz w:val="24"/>
          <w:szCs w:val="24"/>
          <w:lang w:val="ro-MD"/>
        </w:rPr>
        <w:t>date</w:t>
      </w:r>
      <w:r w:rsidR="007B0C2A" w:rsidRPr="007B0C2A">
        <w:rPr>
          <w:rFonts w:ascii="Times New Roman" w:hAnsi="Times New Roman" w:cs="Times New Roman"/>
          <w:sz w:val="24"/>
          <w:szCs w:val="24"/>
        </w:rPr>
        <w:t>lor</w:t>
      </w:r>
      <w:r w:rsidR="00F4008F" w:rsidRPr="00F74E50">
        <w:rPr>
          <w:rFonts w:ascii="Times New Roman" w:hAnsi="Times New Roman" w:cs="Times New Roman"/>
          <w:sz w:val="24"/>
          <w:szCs w:val="24"/>
          <w:lang w:val="ro-MD"/>
        </w:rPr>
        <w:t xml:space="preserve"> </w:t>
      </w:r>
      <w:r w:rsidR="005F2FF5" w:rsidRPr="00F74E50">
        <w:rPr>
          <w:rFonts w:ascii="Times New Roman" w:hAnsi="Times New Roman" w:cs="Times New Roman"/>
          <w:sz w:val="24"/>
          <w:szCs w:val="24"/>
          <w:lang w:val="ro-MD"/>
        </w:rPr>
        <w:t>necompletate la momentul în</w:t>
      </w:r>
      <w:r w:rsidR="007B0C2A">
        <w:rPr>
          <w:rFonts w:ascii="Times New Roman" w:hAnsi="Times New Roman" w:cs="Times New Roman"/>
          <w:sz w:val="24"/>
          <w:szCs w:val="24"/>
          <w:lang w:val="ro-MD"/>
        </w:rPr>
        <w:t xml:space="preserve">registrării </w:t>
      </w:r>
      <w:r w:rsidR="007B0C2A" w:rsidRPr="007B0C2A">
        <w:rPr>
          <w:rFonts w:ascii="Times New Roman" w:hAnsi="Times New Roman" w:cs="Times New Roman"/>
          <w:sz w:val="24"/>
          <w:szCs w:val="24"/>
        </w:rPr>
        <w:t>inițiale/anterioare</w:t>
      </w:r>
      <w:r w:rsidR="00CC4123">
        <w:rPr>
          <w:rFonts w:ascii="Times New Roman" w:hAnsi="Times New Roman" w:cs="Times New Roman"/>
          <w:sz w:val="24"/>
          <w:szCs w:val="24"/>
          <w:lang w:val="ro-MD"/>
        </w:rPr>
        <w:t>;</w:t>
      </w:r>
    </w:p>
    <w:p w14:paraId="50D53781" w14:textId="706E294C" w:rsidR="00CC4123" w:rsidRDefault="00CC4123" w:rsidP="00CB42DC">
      <w:pPr>
        <w:shd w:val="clear" w:color="auto" w:fill="FFFFFF"/>
        <w:spacing w:after="0" w:line="360" w:lineRule="auto"/>
        <w:ind w:left="-567" w:right="-306" w:firstLine="567"/>
        <w:jc w:val="both"/>
        <w:rPr>
          <w:rFonts w:ascii="Times New Roman" w:hAnsi="Times New Roman" w:cs="Times New Roman"/>
          <w:sz w:val="24"/>
          <w:szCs w:val="24"/>
          <w:lang w:val="ro-MD"/>
        </w:rPr>
      </w:pPr>
      <w:r w:rsidRPr="00CC4123">
        <w:rPr>
          <w:rFonts w:ascii="Times New Roman" w:hAnsi="Times New Roman" w:cs="Times New Roman"/>
          <w:sz w:val="24"/>
          <w:szCs w:val="24"/>
          <w:lang w:val="ro-MD"/>
        </w:rPr>
        <w:t>- corectarea datelor pentru angajatorii lichidați se efectuează prin remiterea solicitării core</w:t>
      </w:r>
      <w:r w:rsidR="00DF5917">
        <w:rPr>
          <w:rFonts w:ascii="Times New Roman" w:hAnsi="Times New Roman" w:cs="Times New Roman"/>
          <w:sz w:val="24"/>
          <w:szCs w:val="24"/>
          <w:lang w:val="ro-MD"/>
        </w:rPr>
        <w:t xml:space="preserve">spunzătoare acțiunii, în adresa </w:t>
      </w:r>
      <w:r w:rsidR="00016909" w:rsidRPr="00016909">
        <w:rPr>
          <w:rFonts w:ascii="Times New Roman" w:hAnsi="Times New Roman" w:cs="Times New Roman"/>
          <w:sz w:val="24"/>
          <w:szCs w:val="24"/>
          <w:lang w:val="ro-MD"/>
        </w:rPr>
        <w:t xml:space="preserve"> Serviciul Fiscal de Stat, </w:t>
      </w:r>
      <w:r w:rsidRPr="00CC4123">
        <w:rPr>
          <w:rFonts w:ascii="Times New Roman" w:hAnsi="Times New Roman" w:cs="Times New Roman"/>
          <w:sz w:val="24"/>
          <w:szCs w:val="24"/>
          <w:lang w:val="ro-MD"/>
        </w:rPr>
        <w:t>prin cererea de corectare/completare a datelor</w:t>
      </w:r>
      <w:r w:rsidR="00016909" w:rsidRPr="00016909">
        <w:rPr>
          <w:rFonts w:ascii="Times New Roman" w:hAnsi="Times New Roman" w:cs="Times New Roman"/>
          <w:sz w:val="24"/>
          <w:szCs w:val="24"/>
        </w:rPr>
        <w:t xml:space="preserve"> </w:t>
      </w:r>
      <w:r w:rsidR="00016909" w:rsidRPr="00016909">
        <w:rPr>
          <w:rFonts w:ascii="Times New Roman" w:hAnsi="Times New Roman" w:cs="Times New Roman"/>
          <w:sz w:val="24"/>
          <w:szCs w:val="24"/>
          <w:lang w:val="ro-MD"/>
        </w:rPr>
        <w:t>(Anex</w:t>
      </w:r>
      <w:r w:rsidR="00223416">
        <w:rPr>
          <w:rFonts w:ascii="Times New Roman" w:hAnsi="Times New Roman" w:cs="Times New Roman"/>
          <w:sz w:val="24"/>
          <w:szCs w:val="24"/>
          <w:lang w:val="ro-MD"/>
        </w:rPr>
        <w:t>ă</w:t>
      </w:r>
      <w:r w:rsidR="00016909" w:rsidRPr="00016909">
        <w:rPr>
          <w:rFonts w:ascii="Times New Roman" w:hAnsi="Times New Roman" w:cs="Times New Roman"/>
          <w:sz w:val="24"/>
          <w:szCs w:val="24"/>
          <w:lang w:val="ro-MD"/>
        </w:rPr>
        <w:t xml:space="preserve"> la Regulament) cu anexarea documentelor confirmative</w:t>
      </w:r>
      <w:r w:rsidRPr="00CC4123">
        <w:rPr>
          <w:rFonts w:ascii="Times New Roman" w:hAnsi="Times New Roman" w:cs="Times New Roman"/>
          <w:sz w:val="24"/>
          <w:szCs w:val="24"/>
          <w:lang w:val="ro-MD"/>
        </w:rPr>
        <w:t>.</w:t>
      </w:r>
    </w:p>
    <w:p w14:paraId="28468EAD" w14:textId="40A4CC85" w:rsidR="007B0C2A" w:rsidRPr="007B0C2A" w:rsidRDefault="007B0C2A" w:rsidP="00CB42DC">
      <w:pPr>
        <w:shd w:val="clear" w:color="auto" w:fill="FFFFFF"/>
        <w:spacing w:after="0" w:line="360" w:lineRule="auto"/>
        <w:ind w:left="-567" w:right="-306" w:firstLine="567"/>
        <w:jc w:val="both"/>
        <w:rPr>
          <w:rFonts w:ascii="Times New Roman" w:hAnsi="Times New Roman" w:cs="Times New Roman"/>
          <w:sz w:val="24"/>
          <w:szCs w:val="24"/>
        </w:rPr>
      </w:pPr>
      <w:r w:rsidRPr="007B0C2A">
        <w:rPr>
          <w:rFonts w:ascii="Times New Roman" w:hAnsi="Times New Roman" w:cs="Times New Roman"/>
          <w:sz w:val="24"/>
          <w:szCs w:val="24"/>
        </w:rPr>
        <w:t>e)</w:t>
      </w:r>
      <w:r w:rsidRPr="007B0C2A">
        <w:t xml:space="preserve"> </w:t>
      </w:r>
      <w:r w:rsidRPr="007B0C2A">
        <w:rPr>
          <w:rFonts w:ascii="Times New Roman" w:hAnsi="Times New Roman" w:cs="Times New Roman"/>
          <w:sz w:val="24"/>
          <w:szCs w:val="24"/>
        </w:rPr>
        <w:t>actualizarea datelor se efectuează de către furnizorii de date în modul stabilit de legislație sau acordurile cu privire la schimbul de informații și interoperabilitate, urmare a prezentării de către angajator a informației despre modificarea datelor către furnizorii de date.</w:t>
      </w:r>
    </w:p>
    <w:p w14:paraId="415B57E8" w14:textId="77777777" w:rsidR="004E23FE" w:rsidRDefault="00D1398E" w:rsidP="00D1398E">
      <w:pPr>
        <w:shd w:val="clear" w:color="auto" w:fill="FFFFFF"/>
        <w:spacing w:after="0" w:line="36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2) </w:t>
      </w:r>
      <w:r w:rsidR="004E23FE" w:rsidRPr="00D1398E">
        <w:rPr>
          <w:rFonts w:ascii="Times New Roman" w:hAnsi="Times New Roman" w:cs="Times New Roman"/>
          <w:sz w:val="24"/>
          <w:szCs w:val="24"/>
          <w:lang w:val="ro-MD"/>
        </w:rPr>
        <w:t xml:space="preserve">pentru obiectul informațional </w:t>
      </w:r>
      <w:r w:rsidR="004E23FE" w:rsidRPr="007B0C2A">
        <w:rPr>
          <w:rFonts w:ascii="Times New Roman" w:hAnsi="Times New Roman" w:cs="Times New Roman"/>
          <w:b/>
          <w:sz w:val="24"/>
          <w:szCs w:val="24"/>
          <w:lang w:val="ro-MD"/>
        </w:rPr>
        <w:t>„angajat”</w:t>
      </w:r>
      <w:r w:rsidR="004E23FE" w:rsidRPr="00D1398E">
        <w:rPr>
          <w:rFonts w:ascii="Times New Roman" w:hAnsi="Times New Roman" w:cs="Times New Roman"/>
          <w:sz w:val="24"/>
          <w:szCs w:val="24"/>
          <w:lang w:val="ro-MD"/>
        </w:rPr>
        <w:t>:</w:t>
      </w:r>
    </w:p>
    <w:p w14:paraId="68483A3E" w14:textId="77777777" w:rsidR="00291559" w:rsidRPr="003D0F9D" w:rsidRDefault="00291559" w:rsidP="00F5729D">
      <w:pPr>
        <w:numPr>
          <w:ilvl w:val="2"/>
          <w:numId w:val="7"/>
        </w:numPr>
        <w:tabs>
          <w:tab w:val="left" w:pos="142"/>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înregistrarea angajaților-salariați în SIA REA se efectuează în 2 etape:</w:t>
      </w:r>
    </w:p>
    <w:p w14:paraId="35EF49FF" w14:textId="09DD0903" w:rsidR="00291559" w:rsidRPr="003D0F9D" w:rsidRDefault="00291559" w:rsidP="00F05C2F">
      <w:pPr>
        <w:tabs>
          <w:tab w:val="left" w:pos="142"/>
          <w:tab w:val="left" w:pos="1134"/>
        </w:tabs>
        <w:spacing w:after="0" w:line="360" w:lineRule="auto"/>
        <w:ind w:left="-567" w:right="-306" w:firstLine="567"/>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lastRenderedPageBreak/>
        <w:t>-</w:t>
      </w:r>
      <w:r w:rsidRPr="003D0F9D">
        <w:rPr>
          <w:rFonts w:ascii="Times New Roman" w:eastAsia="Times New Roman" w:hAnsi="Times New Roman" w:cs="Times New Roman"/>
          <w:sz w:val="24"/>
          <w:szCs w:val="24"/>
          <w:lang w:val="ro-MD"/>
        </w:rPr>
        <w:tab/>
      </w:r>
      <w:r w:rsidRPr="003D0F9D">
        <w:rPr>
          <w:rFonts w:ascii="Times New Roman" w:eastAsia="Times New Roman" w:hAnsi="Times New Roman" w:cs="Times New Roman"/>
          <w:sz w:val="24"/>
          <w:lang w:val="ro-MD"/>
        </w:rPr>
        <w:t xml:space="preserve">la etapa I (la momentul implementării SIA REA) înregistrarea salariaților se efectuează </w:t>
      </w:r>
      <w:r w:rsidRPr="003D0F9D">
        <w:rPr>
          <w:rFonts w:ascii="Times New Roman" w:eastAsia="Times New Roman" w:hAnsi="Times New Roman" w:cs="Times New Roman"/>
          <w:i/>
          <w:sz w:val="24"/>
          <w:lang w:val="ro-MD"/>
        </w:rPr>
        <w:t>de către  Serviciul Fiscal de Stat</w:t>
      </w:r>
      <w:r w:rsidRPr="003D0F9D">
        <w:rPr>
          <w:rFonts w:ascii="Times New Roman" w:eastAsia="Times New Roman" w:hAnsi="Times New Roman" w:cs="Times New Roman"/>
          <w:sz w:val="24"/>
          <w:lang w:val="ro-MD"/>
        </w:rPr>
        <w:t>, în calitate de registrator, în mod automat (tacit), prin extragerea informațiilor disponibile în sistemele informaționale ale SFS</w:t>
      </w:r>
      <w:r w:rsidR="00400CE2">
        <w:rPr>
          <w:rFonts w:ascii="Times New Roman" w:eastAsia="Times New Roman" w:hAnsi="Times New Roman" w:cs="Times New Roman"/>
          <w:sz w:val="24"/>
          <w:lang w:val="ro-MD"/>
        </w:rPr>
        <w:t>.</w:t>
      </w:r>
    </w:p>
    <w:p w14:paraId="37F67D93" w14:textId="77777777" w:rsidR="00291559" w:rsidRPr="003D0F9D" w:rsidRDefault="00291559" w:rsidP="00F05C2F">
      <w:pPr>
        <w:tabs>
          <w:tab w:val="left" w:pos="142"/>
          <w:tab w:val="left" w:pos="1134"/>
        </w:tabs>
        <w:spacing w:after="0" w:line="360" w:lineRule="auto"/>
        <w:ind w:left="-567" w:right="-306" w:firstLine="567"/>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w:t>
      </w:r>
      <w:r w:rsidRPr="003D0F9D">
        <w:rPr>
          <w:rFonts w:ascii="Times New Roman" w:eastAsia="Times New Roman" w:hAnsi="Times New Roman" w:cs="Times New Roman"/>
          <w:sz w:val="24"/>
          <w:szCs w:val="24"/>
          <w:lang w:val="ro-MD"/>
        </w:rPr>
        <w:tab/>
      </w:r>
      <w:r w:rsidRPr="003D0F9D">
        <w:rPr>
          <w:rFonts w:ascii="Times New Roman" w:eastAsia="Times New Roman" w:hAnsi="Times New Roman" w:cs="Times New Roman"/>
          <w:sz w:val="24"/>
          <w:lang w:val="ro-MD"/>
        </w:rPr>
        <w:t>la etapa II (după implementarea SIA REA) statutul de angajat în sistem se atribuie automat la prezentarea de către primul angajator a informației despre apariția raportului de muncă.</w:t>
      </w:r>
    </w:p>
    <w:p w14:paraId="063C4440" w14:textId="77777777" w:rsidR="00291559" w:rsidRPr="003D0F9D" w:rsidRDefault="00291559" w:rsidP="00F05C2F">
      <w:pPr>
        <w:tabs>
          <w:tab w:val="left" w:pos="142"/>
        </w:tabs>
        <w:spacing w:after="0" w:line="360" w:lineRule="auto"/>
        <w:ind w:left="-567" w:right="-306" w:firstLine="567"/>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La momentul înregistrării fiecare angajat primește în sistem statutul „</w:t>
      </w:r>
      <w:r w:rsidRPr="003D0F9D">
        <w:rPr>
          <w:rFonts w:ascii="Times New Roman" w:eastAsia="Times New Roman" w:hAnsi="Times New Roman" w:cs="Times New Roman"/>
          <w:i/>
          <w:sz w:val="24"/>
          <w:lang w:val="ro-MD"/>
        </w:rPr>
        <w:t>activ</w:t>
      </w:r>
      <w:r w:rsidRPr="003D0F9D">
        <w:rPr>
          <w:rFonts w:ascii="Times New Roman" w:eastAsia="Times New Roman" w:hAnsi="Times New Roman" w:cs="Times New Roman"/>
          <w:sz w:val="24"/>
          <w:lang w:val="ro-MD"/>
        </w:rPr>
        <w:t xml:space="preserve">”. </w:t>
      </w:r>
    </w:p>
    <w:p w14:paraId="5113088A" w14:textId="77777777" w:rsidR="00291559" w:rsidRPr="003D0F9D" w:rsidRDefault="00291559" w:rsidP="00F5729D">
      <w:pPr>
        <w:numPr>
          <w:ilvl w:val="2"/>
          <w:numId w:val="7"/>
        </w:numPr>
        <w:tabs>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 xml:space="preserve">înregistrarea angajaților-salariați cu statut special se efectuează doar pentru </w:t>
      </w:r>
      <w:r w:rsidRPr="003D0F9D">
        <w:rPr>
          <w:rFonts w:ascii="Times New Roman" w:eastAsia="Times New Roman" w:hAnsi="Times New Roman" w:cs="Times New Roman"/>
          <w:i/>
          <w:sz w:val="24"/>
          <w:lang w:val="ro-MD"/>
        </w:rPr>
        <w:t xml:space="preserve">foștii </w:t>
      </w:r>
      <w:r w:rsidRPr="003D0F9D">
        <w:rPr>
          <w:rFonts w:ascii="Times New Roman" w:eastAsia="Times New Roman" w:hAnsi="Times New Roman" w:cs="Times New Roman"/>
          <w:sz w:val="24"/>
          <w:lang w:val="ro-MD"/>
        </w:rPr>
        <w:t>angajați cu statut special sau militar.</w:t>
      </w:r>
    </w:p>
    <w:p w14:paraId="623B864C" w14:textId="77777777" w:rsidR="00291559" w:rsidRPr="003D0F9D" w:rsidRDefault="00291559" w:rsidP="00F5729D">
      <w:pPr>
        <w:numPr>
          <w:ilvl w:val="2"/>
          <w:numId w:val="7"/>
        </w:numPr>
        <w:tabs>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suspendarea statutului de angajat se efectuează automat odată cu:</w:t>
      </w:r>
    </w:p>
    <w:p w14:paraId="209C0E98" w14:textId="7E9C7103" w:rsidR="00291559" w:rsidRPr="003D0F9D" w:rsidRDefault="00291559" w:rsidP="00F5729D">
      <w:pPr>
        <w:numPr>
          <w:ilvl w:val="2"/>
          <w:numId w:val="4"/>
        </w:numPr>
        <w:tabs>
          <w:tab w:val="left" w:pos="284"/>
          <w:tab w:val="left" w:pos="113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depunerea</w:t>
      </w:r>
      <w:r w:rsidR="000D645B">
        <w:rPr>
          <w:rFonts w:ascii="Times New Roman" w:eastAsia="Times New Roman" w:hAnsi="Times New Roman" w:cs="Times New Roman"/>
          <w:sz w:val="24"/>
          <w:lang w:val="ro-MD"/>
        </w:rPr>
        <w:t>,</w:t>
      </w:r>
      <w:r w:rsidRPr="003D0F9D">
        <w:rPr>
          <w:rFonts w:ascii="Times New Roman" w:eastAsia="Times New Roman" w:hAnsi="Times New Roman" w:cs="Times New Roman"/>
          <w:sz w:val="24"/>
          <w:lang w:val="ro-MD"/>
        </w:rPr>
        <w:t xml:space="preserve"> de către ultimul angajator la care a activat</w:t>
      </w:r>
      <w:r w:rsidR="000D645B">
        <w:rPr>
          <w:rFonts w:ascii="Times New Roman" w:eastAsia="Times New Roman" w:hAnsi="Times New Roman" w:cs="Times New Roman"/>
          <w:sz w:val="24"/>
          <w:lang w:val="ro-MD"/>
        </w:rPr>
        <w:t>,</w:t>
      </w:r>
      <w:r w:rsidRPr="003D0F9D">
        <w:rPr>
          <w:rFonts w:ascii="Times New Roman" w:eastAsia="Times New Roman" w:hAnsi="Times New Roman" w:cs="Times New Roman"/>
          <w:sz w:val="24"/>
          <w:lang w:val="ro-MD"/>
        </w:rPr>
        <w:t xml:space="preserve"> a informației privind încetarea raporturilor de muncă și lipsa oricăror rapoarte de muncă active;</w:t>
      </w:r>
    </w:p>
    <w:p w14:paraId="1DE88FCC" w14:textId="77777777" w:rsidR="00291559" w:rsidRPr="003D0F9D" w:rsidRDefault="00291559" w:rsidP="00F5729D">
      <w:pPr>
        <w:numPr>
          <w:ilvl w:val="2"/>
          <w:numId w:val="4"/>
        </w:numPr>
        <w:tabs>
          <w:tab w:val="left" w:pos="284"/>
          <w:tab w:val="left" w:pos="113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expirarea valabilității ultimului contract/act adm</w:t>
      </w:r>
      <w:r>
        <w:rPr>
          <w:rFonts w:ascii="Times New Roman" w:eastAsia="Times New Roman" w:hAnsi="Times New Roman" w:cs="Times New Roman"/>
          <w:sz w:val="24"/>
          <w:lang w:val="ro-MD"/>
        </w:rPr>
        <w:t>inistrativ de muncă înregistrat.</w:t>
      </w:r>
    </w:p>
    <w:p w14:paraId="7DE14FE2" w14:textId="77777777" w:rsidR="00291559" w:rsidRPr="003D0F9D" w:rsidRDefault="00291559" w:rsidP="00595794">
      <w:pPr>
        <w:tabs>
          <w:tab w:val="left" w:pos="284"/>
        </w:tabs>
        <w:spacing w:after="0" w:line="360" w:lineRule="auto"/>
        <w:ind w:left="-567" w:right="-306" w:firstLine="567"/>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 xml:space="preserve">Salariatul obține statutul </w:t>
      </w:r>
      <w:r w:rsidRPr="003D0F9D">
        <w:rPr>
          <w:rFonts w:ascii="Times New Roman" w:eastAsia="Times New Roman" w:hAnsi="Times New Roman" w:cs="Times New Roman"/>
          <w:i/>
          <w:sz w:val="24"/>
          <w:lang w:val="ro-MD"/>
        </w:rPr>
        <w:t>„inactiv”,</w:t>
      </w:r>
      <w:r w:rsidRPr="003D0F9D">
        <w:rPr>
          <w:rFonts w:ascii="Times New Roman" w:eastAsia="Times New Roman" w:hAnsi="Times New Roman" w:cs="Times New Roman"/>
          <w:sz w:val="24"/>
          <w:lang w:val="ro-MD"/>
        </w:rPr>
        <w:t xml:space="preserve"> odată cu încetarea</w:t>
      </w:r>
      <w:r>
        <w:rPr>
          <w:rFonts w:ascii="Times New Roman" w:eastAsia="Times New Roman" w:hAnsi="Times New Roman" w:cs="Times New Roman"/>
          <w:sz w:val="24"/>
          <w:lang w:val="ro-MD"/>
        </w:rPr>
        <w:t xml:space="preserve"> raportului de muncă, care se</w:t>
      </w:r>
      <w:r w:rsidRPr="003D0F9D">
        <w:rPr>
          <w:rFonts w:ascii="Times New Roman" w:eastAsia="Times New Roman" w:hAnsi="Times New Roman" w:cs="Times New Roman"/>
          <w:sz w:val="24"/>
          <w:lang w:val="ro-MD"/>
        </w:rPr>
        <w:t xml:space="preserve"> mo</w:t>
      </w:r>
      <w:r>
        <w:rPr>
          <w:rFonts w:ascii="Times New Roman" w:eastAsia="Times New Roman" w:hAnsi="Times New Roman" w:cs="Times New Roman"/>
          <w:sz w:val="24"/>
          <w:lang w:val="ro-MD"/>
        </w:rPr>
        <w:t>difică</w:t>
      </w:r>
      <w:r w:rsidRPr="003D0F9D">
        <w:rPr>
          <w:rFonts w:ascii="Times New Roman" w:eastAsia="Times New Roman" w:hAnsi="Times New Roman" w:cs="Times New Roman"/>
          <w:sz w:val="24"/>
          <w:lang w:val="ro-MD"/>
        </w:rPr>
        <w:t xml:space="preserve"> în </w:t>
      </w:r>
      <w:r w:rsidRPr="003D0F9D">
        <w:rPr>
          <w:rFonts w:ascii="Times New Roman" w:eastAsia="Times New Roman" w:hAnsi="Times New Roman" w:cs="Times New Roman"/>
          <w:i/>
          <w:sz w:val="24"/>
          <w:lang w:val="ro-MD"/>
        </w:rPr>
        <w:t>„activ”</w:t>
      </w:r>
      <w:r w:rsidRPr="003D0F9D">
        <w:rPr>
          <w:rFonts w:ascii="Times New Roman" w:eastAsia="Times New Roman" w:hAnsi="Times New Roman" w:cs="Times New Roman"/>
          <w:sz w:val="24"/>
          <w:lang w:val="ro-MD"/>
        </w:rPr>
        <w:t xml:space="preserve"> odată cu apariția unui nou raport de muncă.</w:t>
      </w:r>
    </w:p>
    <w:p w14:paraId="371F2C94" w14:textId="77777777" w:rsidR="00AC1019" w:rsidRDefault="009A5766" w:rsidP="00AC1019">
      <w:pPr>
        <w:numPr>
          <w:ilvl w:val="2"/>
          <w:numId w:val="7"/>
        </w:numPr>
        <w:tabs>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D1398E">
        <w:rPr>
          <w:rFonts w:ascii="Times New Roman" w:hAnsi="Times New Roman" w:cs="Times New Roman"/>
          <w:sz w:val="24"/>
          <w:szCs w:val="24"/>
          <w:lang w:val="ro-MD"/>
        </w:rPr>
        <w:t xml:space="preserve">scoaterea din evidență a angajaților din SIA REA se efectuează la momentul recepționării informației de la </w:t>
      </w:r>
      <w:r>
        <w:rPr>
          <w:rFonts w:ascii="Times New Roman" w:hAnsi="Times New Roman" w:cs="Times New Roman"/>
          <w:sz w:val="24"/>
          <w:szCs w:val="24"/>
          <w:lang w:val="ro-MD"/>
        </w:rPr>
        <w:t>A</w:t>
      </w:r>
      <w:r>
        <w:rPr>
          <w:rFonts w:ascii="Times New Roman" w:hAnsi="Times New Roman" w:cs="Times New Roman"/>
          <w:sz w:val="24"/>
          <w:szCs w:val="24"/>
          <w:lang w:val="ro-RO"/>
        </w:rPr>
        <w:t xml:space="preserve">genția </w:t>
      </w:r>
      <w:r w:rsidRPr="00D1398E">
        <w:rPr>
          <w:rFonts w:ascii="Times New Roman" w:hAnsi="Times New Roman" w:cs="Times New Roman"/>
          <w:sz w:val="24"/>
          <w:szCs w:val="24"/>
          <w:lang w:val="ro-MD"/>
        </w:rPr>
        <w:t>S</w:t>
      </w:r>
      <w:r>
        <w:rPr>
          <w:rFonts w:ascii="Times New Roman" w:hAnsi="Times New Roman" w:cs="Times New Roman"/>
          <w:sz w:val="24"/>
          <w:szCs w:val="24"/>
          <w:lang w:val="ro-MD"/>
        </w:rPr>
        <w:t xml:space="preserve">ervicii </w:t>
      </w:r>
      <w:r w:rsidRPr="00D1398E">
        <w:rPr>
          <w:rFonts w:ascii="Times New Roman" w:hAnsi="Times New Roman" w:cs="Times New Roman"/>
          <w:sz w:val="24"/>
          <w:szCs w:val="24"/>
          <w:lang w:val="ro-MD"/>
        </w:rPr>
        <w:t>P</w:t>
      </w:r>
      <w:r>
        <w:rPr>
          <w:rFonts w:ascii="Times New Roman" w:hAnsi="Times New Roman" w:cs="Times New Roman"/>
          <w:sz w:val="24"/>
          <w:szCs w:val="24"/>
          <w:lang w:val="ro-MD"/>
        </w:rPr>
        <w:t>ublice</w:t>
      </w:r>
      <w:r w:rsidRPr="00D1398E">
        <w:rPr>
          <w:rFonts w:ascii="Times New Roman" w:hAnsi="Times New Roman" w:cs="Times New Roman"/>
          <w:sz w:val="24"/>
          <w:szCs w:val="24"/>
          <w:lang w:val="ro-MD"/>
        </w:rPr>
        <w:t xml:space="preserve"> privind decesul angajatului. Scoaterea din evidență presupune doar modificarea statutului obiectului informațional</w:t>
      </w:r>
      <w:r w:rsidR="00792F03">
        <w:rPr>
          <w:rFonts w:ascii="Times New Roman" w:hAnsi="Times New Roman" w:cs="Times New Roman"/>
          <w:sz w:val="24"/>
          <w:szCs w:val="24"/>
          <w:lang w:val="ro-MD"/>
        </w:rPr>
        <w:t xml:space="preserve"> în „inactiv”</w:t>
      </w:r>
      <w:r w:rsidRPr="00D1398E">
        <w:rPr>
          <w:rFonts w:ascii="Times New Roman" w:hAnsi="Times New Roman" w:cs="Times New Roman"/>
          <w:sz w:val="24"/>
          <w:szCs w:val="24"/>
          <w:lang w:val="ro-MD"/>
        </w:rPr>
        <w:t xml:space="preserve">, nu și eliminarea fizică din baza de date, astfel fiind păstrat istoricul acestuia pe </w:t>
      </w:r>
      <w:r w:rsidRPr="00F74E50">
        <w:rPr>
          <w:rFonts w:ascii="Times New Roman" w:hAnsi="Times New Roman" w:cs="Times New Roman"/>
          <w:sz w:val="24"/>
          <w:szCs w:val="24"/>
          <w:lang w:val="ro-MD"/>
        </w:rPr>
        <w:t>parcursul a 75 ani de la ultimul raport de muncă;</w:t>
      </w:r>
    </w:p>
    <w:p w14:paraId="0FE55CB9" w14:textId="4A18DE91" w:rsidR="000C5ACC" w:rsidRPr="00AC1019" w:rsidRDefault="002044BB" w:rsidP="00AC1019">
      <w:pPr>
        <w:numPr>
          <w:ilvl w:val="2"/>
          <w:numId w:val="7"/>
        </w:numPr>
        <w:tabs>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AC1019">
        <w:rPr>
          <w:rFonts w:ascii="Times New Roman" w:hAnsi="Times New Roman" w:cs="Times New Roman"/>
          <w:sz w:val="24"/>
          <w:szCs w:val="24"/>
        </w:rPr>
        <w:t>corectarea/completarea</w:t>
      </w:r>
      <w:r w:rsidR="000C5ACC" w:rsidRPr="00AC1019">
        <w:rPr>
          <w:rFonts w:ascii="Times New Roman" w:hAnsi="Times New Roman" w:cs="Times New Roman"/>
          <w:sz w:val="24"/>
          <w:szCs w:val="24"/>
          <w:lang w:val="ro-MD"/>
        </w:rPr>
        <w:t xml:space="preserve"> </w:t>
      </w:r>
      <w:r w:rsidR="004B5E84" w:rsidRPr="00AC1019">
        <w:rPr>
          <w:rFonts w:ascii="Times New Roman" w:hAnsi="Times New Roman" w:cs="Times New Roman"/>
          <w:sz w:val="24"/>
          <w:szCs w:val="24"/>
          <w:lang w:val="ro-MD"/>
        </w:rPr>
        <w:t xml:space="preserve">datelor </w:t>
      </w:r>
      <w:r w:rsidRPr="00AC1019">
        <w:rPr>
          <w:rFonts w:ascii="Times New Roman" w:hAnsi="Times New Roman" w:cs="Times New Roman"/>
          <w:sz w:val="24"/>
          <w:szCs w:val="24"/>
          <w:lang w:val="ro-MD"/>
        </w:rPr>
        <w:t xml:space="preserve">are loc </w:t>
      </w:r>
      <w:r w:rsidRPr="00AC1019">
        <w:rPr>
          <w:rFonts w:ascii="Times New Roman" w:hAnsi="Times New Roman" w:cs="Times New Roman"/>
          <w:sz w:val="24"/>
          <w:szCs w:val="24"/>
        </w:rPr>
        <w:t>prin</w:t>
      </w:r>
      <w:r w:rsidR="000C5ACC" w:rsidRPr="00AC1019">
        <w:rPr>
          <w:rFonts w:ascii="Times New Roman" w:hAnsi="Times New Roman" w:cs="Times New Roman"/>
          <w:sz w:val="24"/>
          <w:szCs w:val="24"/>
          <w:lang w:val="ro-MD"/>
        </w:rPr>
        <w:t>:</w:t>
      </w:r>
    </w:p>
    <w:p w14:paraId="693DCFCF" w14:textId="40D5AF14" w:rsidR="00912433" w:rsidRDefault="000C5ACC" w:rsidP="00207723">
      <w:pPr>
        <w:shd w:val="clear" w:color="auto" w:fill="FFFFFF"/>
        <w:spacing w:after="0" w:line="360" w:lineRule="auto"/>
        <w:ind w:left="-567" w:right="-306" w:firstLine="567"/>
        <w:jc w:val="both"/>
        <w:rPr>
          <w:rFonts w:ascii="Times New Roman" w:hAnsi="Times New Roman" w:cs="Times New Roman"/>
          <w:sz w:val="24"/>
          <w:szCs w:val="24"/>
          <w:lang w:val="ro-MD"/>
        </w:rPr>
      </w:pPr>
      <w:r w:rsidRPr="00F74E50">
        <w:rPr>
          <w:rFonts w:ascii="Times New Roman" w:hAnsi="Times New Roman" w:cs="Times New Roman"/>
          <w:sz w:val="24"/>
          <w:szCs w:val="24"/>
          <w:lang w:val="ro-MD"/>
        </w:rPr>
        <w:t xml:space="preserve">- </w:t>
      </w:r>
      <w:r w:rsidR="00DA1ACC" w:rsidRPr="00F74E50">
        <w:rPr>
          <w:rFonts w:ascii="Times New Roman" w:hAnsi="Times New Roman" w:cs="Times New Roman"/>
          <w:sz w:val="24"/>
          <w:szCs w:val="24"/>
          <w:lang w:val="ro-MD"/>
        </w:rPr>
        <w:t>corectarea</w:t>
      </w:r>
      <w:r w:rsidR="00207723">
        <w:rPr>
          <w:rFonts w:ascii="Times New Roman" w:hAnsi="Times New Roman" w:cs="Times New Roman"/>
          <w:sz w:val="24"/>
          <w:szCs w:val="24"/>
          <w:lang w:val="ro-MD"/>
        </w:rPr>
        <w:t>/completarea</w:t>
      </w:r>
      <w:r w:rsidR="00DA1ACC" w:rsidRPr="00F74E50">
        <w:rPr>
          <w:rFonts w:ascii="Times New Roman" w:hAnsi="Times New Roman" w:cs="Times New Roman"/>
          <w:sz w:val="24"/>
          <w:szCs w:val="24"/>
          <w:lang w:val="ro-MD"/>
        </w:rPr>
        <w:t xml:space="preserve"> datelor înregistrate de către angajator (cu excepția datelor personale precomple</w:t>
      </w:r>
      <w:r w:rsidR="002044BB">
        <w:rPr>
          <w:rFonts w:ascii="Times New Roman" w:hAnsi="Times New Roman" w:cs="Times New Roman"/>
          <w:sz w:val="24"/>
          <w:szCs w:val="24"/>
          <w:lang w:val="ro-MD"/>
        </w:rPr>
        <w:t>tate din alte registre de stat),</w:t>
      </w:r>
      <w:r w:rsidR="00207723">
        <w:rPr>
          <w:rFonts w:ascii="Times New Roman" w:hAnsi="Times New Roman" w:cs="Times New Roman"/>
          <w:sz w:val="24"/>
          <w:szCs w:val="24"/>
          <w:lang w:val="ro-MD"/>
        </w:rPr>
        <w:t xml:space="preserve"> se efectuează</w:t>
      </w:r>
      <w:r w:rsidR="002044BB">
        <w:rPr>
          <w:rFonts w:ascii="Times New Roman" w:hAnsi="Times New Roman" w:cs="Times New Roman"/>
          <w:sz w:val="24"/>
          <w:szCs w:val="24"/>
          <w:lang w:val="ro-MD"/>
        </w:rPr>
        <w:t xml:space="preserve"> </w:t>
      </w:r>
      <w:r w:rsidR="00DA1ACC" w:rsidRPr="00F74E50">
        <w:rPr>
          <w:rFonts w:ascii="Times New Roman" w:hAnsi="Times New Roman" w:cs="Times New Roman"/>
          <w:sz w:val="24"/>
          <w:szCs w:val="24"/>
          <w:lang w:val="ro-MD"/>
        </w:rPr>
        <w:t xml:space="preserve">aplicînd opțiunea corespunzătoare. Spre corectare se afișează doar datele completate anterior, pentru care se permite corectarea. </w:t>
      </w:r>
      <w:r w:rsidR="00207723">
        <w:rPr>
          <w:rFonts w:ascii="Times New Roman" w:hAnsi="Times New Roman" w:cs="Times New Roman"/>
          <w:sz w:val="24"/>
          <w:szCs w:val="24"/>
          <w:lang w:val="ro-MD"/>
        </w:rPr>
        <w:t xml:space="preserve">Angajatorul poate corecta/completa datele </w:t>
      </w:r>
      <w:r w:rsidR="00207723">
        <w:rPr>
          <w:rFonts w:ascii="Times New Roman" w:hAnsi="Times New Roman" w:cs="Times New Roman"/>
          <w:sz w:val="24"/>
          <w:szCs w:val="24"/>
          <w:lang w:val="ro-RO"/>
        </w:rPr>
        <w:t xml:space="preserve">atît </w:t>
      </w:r>
      <w:r w:rsidR="00DA1ACC" w:rsidRPr="00F74E50">
        <w:rPr>
          <w:rFonts w:ascii="Times New Roman" w:hAnsi="Times New Roman" w:cs="Times New Roman"/>
          <w:sz w:val="24"/>
          <w:szCs w:val="24"/>
          <w:lang w:val="ro-MD"/>
        </w:rPr>
        <w:t xml:space="preserve">pentru angajații-salariați </w:t>
      </w:r>
      <w:r w:rsidR="00207723">
        <w:rPr>
          <w:rFonts w:ascii="Times New Roman" w:hAnsi="Times New Roman" w:cs="Times New Roman"/>
          <w:sz w:val="24"/>
          <w:szCs w:val="24"/>
          <w:lang w:val="ro-MD"/>
        </w:rPr>
        <w:t xml:space="preserve">cu contract/act administrativ de muncă activ cît și </w:t>
      </w:r>
      <w:r w:rsidR="00DA1ACC" w:rsidRPr="00F74E50">
        <w:rPr>
          <w:rFonts w:ascii="Times New Roman" w:hAnsi="Times New Roman" w:cs="Times New Roman"/>
          <w:sz w:val="24"/>
          <w:szCs w:val="24"/>
          <w:lang w:val="ro-MD"/>
        </w:rPr>
        <w:t xml:space="preserve">pentru </w:t>
      </w:r>
      <w:r w:rsidR="00207723" w:rsidRPr="00207723">
        <w:rPr>
          <w:rFonts w:ascii="Times New Roman" w:hAnsi="Times New Roman" w:cs="Times New Roman"/>
          <w:sz w:val="24"/>
          <w:szCs w:val="24"/>
          <w:lang w:val="ro-MD"/>
        </w:rPr>
        <w:t xml:space="preserve">angajații-salariați </w:t>
      </w:r>
      <w:r w:rsidR="00207723">
        <w:rPr>
          <w:rFonts w:ascii="Times New Roman" w:hAnsi="Times New Roman" w:cs="Times New Roman"/>
          <w:sz w:val="24"/>
          <w:szCs w:val="24"/>
          <w:lang w:val="ro-MD"/>
        </w:rPr>
        <w:t xml:space="preserve">cu </w:t>
      </w:r>
      <w:r w:rsidR="00DA1ACC" w:rsidRPr="00F74E50">
        <w:rPr>
          <w:rFonts w:ascii="Times New Roman" w:hAnsi="Times New Roman" w:cs="Times New Roman"/>
          <w:sz w:val="24"/>
          <w:szCs w:val="24"/>
          <w:lang w:val="ro-MD"/>
        </w:rPr>
        <w:t>care contractul/actul administrativ de muncă a încetat</w:t>
      </w:r>
      <w:r w:rsidR="00207723">
        <w:rPr>
          <w:rFonts w:ascii="Times New Roman" w:hAnsi="Times New Roman" w:cs="Times New Roman"/>
          <w:sz w:val="24"/>
          <w:szCs w:val="24"/>
          <w:lang w:val="ro-MD"/>
        </w:rPr>
        <w:t>;</w:t>
      </w:r>
    </w:p>
    <w:p w14:paraId="4FE7180D" w14:textId="1D0CEFF4" w:rsidR="000C5ACC" w:rsidRDefault="00912433" w:rsidP="00912433">
      <w:pPr>
        <w:shd w:val="clear" w:color="auto" w:fill="FFFFFF"/>
        <w:spacing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912433">
        <w:rPr>
          <w:rFonts w:ascii="Times New Roman" w:hAnsi="Times New Roman" w:cs="Times New Roman"/>
          <w:sz w:val="24"/>
          <w:szCs w:val="24"/>
          <w:lang w:val="ro-MD"/>
        </w:rPr>
        <w:t>corectarea</w:t>
      </w:r>
      <w:r w:rsidR="00743E5F">
        <w:rPr>
          <w:rFonts w:ascii="Times New Roman" w:hAnsi="Times New Roman" w:cs="Times New Roman"/>
          <w:sz w:val="24"/>
          <w:szCs w:val="24"/>
          <w:lang w:val="ro-MD"/>
        </w:rPr>
        <w:t>/completarea</w:t>
      </w:r>
      <w:r w:rsidRPr="00912433">
        <w:rPr>
          <w:rFonts w:ascii="Times New Roman" w:hAnsi="Times New Roman" w:cs="Times New Roman"/>
          <w:sz w:val="24"/>
          <w:szCs w:val="24"/>
          <w:lang w:val="ro-MD"/>
        </w:rPr>
        <w:t xml:space="preserve"> datelor</w:t>
      </w:r>
      <w:r w:rsidR="000162C6">
        <w:rPr>
          <w:rFonts w:ascii="Times New Roman" w:hAnsi="Times New Roman" w:cs="Times New Roman"/>
          <w:sz w:val="24"/>
          <w:szCs w:val="24"/>
          <w:lang w:val="ro-MD"/>
        </w:rPr>
        <w:t xml:space="preserve"> de</w:t>
      </w:r>
      <w:r w:rsidR="00195EC9" w:rsidRPr="00195EC9">
        <w:t xml:space="preserve"> </w:t>
      </w:r>
      <w:r w:rsidR="00195EC9" w:rsidRPr="00195EC9">
        <w:rPr>
          <w:rFonts w:ascii="Times New Roman" w:hAnsi="Times New Roman" w:cs="Times New Roman"/>
          <w:sz w:val="24"/>
          <w:szCs w:val="24"/>
          <w:lang w:val="ro-MD"/>
        </w:rPr>
        <w:t>către angajatorii lichidați</w:t>
      </w:r>
      <w:r w:rsidRPr="00912433">
        <w:rPr>
          <w:rFonts w:ascii="Times New Roman" w:hAnsi="Times New Roman" w:cs="Times New Roman"/>
          <w:sz w:val="24"/>
          <w:szCs w:val="24"/>
          <w:lang w:val="ro-MD"/>
        </w:rPr>
        <w:t xml:space="preserve"> </w:t>
      </w:r>
      <w:r w:rsidR="00195EC9">
        <w:rPr>
          <w:rFonts w:ascii="Times New Roman" w:hAnsi="Times New Roman" w:cs="Times New Roman"/>
          <w:sz w:val="24"/>
          <w:szCs w:val="24"/>
          <w:lang w:val="ro-MD"/>
        </w:rPr>
        <w:t xml:space="preserve">se </w:t>
      </w:r>
      <w:r w:rsidR="00DF5917">
        <w:rPr>
          <w:rFonts w:ascii="Times New Roman" w:hAnsi="Times New Roman" w:cs="Times New Roman"/>
          <w:sz w:val="24"/>
          <w:szCs w:val="24"/>
          <w:lang w:val="ro-MD"/>
        </w:rPr>
        <w:t>e</w:t>
      </w:r>
      <w:r>
        <w:rPr>
          <w:rFonts w:ascii="Times New Roman" w:hAnsi="Times New Roman" w:cs="Times New Roman"/>
          <w:sz w:val="24"/>
          <w:szCs w:val="24"/>
          <w:lang w:val="ro-MD"/>
        </w:rPr>
        <w:t>fectu</w:t>
      </w:r>
      <w:r w:rsidR="00195EC9">
        <w:rPr>
          <w:rFonts w:ascii="Times New Roman" w:hAnsi="Times New Roman" w:cs="Times New Roman"/>
          <w:sz w:val="24"/>
          <w:szCs w:val="24"/>
          <w:lang w:val="ro-MD"/>
        </w:rPr>
        <w:t xml:space="preserve">ează </w:t>
      </w:r>
      <w:r w:rsidRPr="00912433">
        <w:rPr>
          <w:rFonts w:ascii="Times New Roman" w:hAnsi="Times New Roman" w:cs="Times New Roman"/>
          <w:sz w:val="24"/>
          <w:szCs w:val="24"/>
          <w:lang w:val="ro-MD"/>
        </w:rPr>
        <w:t>prin remiterea solicitării corespunz</w:t>
      </w:r>
      <w:r w:rsidR="00DF5917">
        <w:rPr>
          <w:rFonts w:ascii="Times New Roman" w:hAnsi="Times New Roman" w:cs="Times New Roman"/>
          <w:sz w:val="24"/>
          <w:szCs w:val="24"/>
          <w:lang w:val="ro-MD"/>
        </w:rPr>
        <w:t>ătoare acțiunii, în adresa</w:t>
      </w:r>
      <w:r w:rsidRPr="00912433">
        <w:rPr>
          <w:rFonts w:ascii="Times New Roman" w:hAnsi="Times New Roman" w:cs="Times New Roman"/>
          <w:sz w:val="24"/>
          <w:szCs w:val="24"/>
          <w:lang w:val="ro-MD"/>
        </w:rPr>
        <w:t xml:space="preserve"> Serviciul Fiscal de Stat, prin cererea de corectare/completare a datelor (Anexă la Regulament) cu anexarea documentelor confirmative</w:t>
      </w:r>
      <w:r w:rsidR="00195EC9">
        <w:rPr>
          <w:rFonts w:ascii="Times New Roman" w:hAnsi="Times New Roman" w:cs="Times New Roman"/>
          <w:sz w:val="24"/>
          <w:szCs w:val="24"/>
          <w:lang w:val="ro-MD"/>
        </w:rPr>
        <w:t>;</w:t>
      </w:r>
    </w:p>
    <w:p w14:paraId="35196352" w14:textId="3A76166B" w:rsidR="00D65FE2" w:rsidRDefault="00D3060C" w:rsidP="00467316">
      <w:pPr>
        <w:shd w:val="clear" w:color="auto" w:fill="FFFFFF"/>
        <w:spacing w:after="0" w:line="360" w:lineRule="auto"/>
        <w:ind w:left="-567" w:right="-306" w:firstLine="567"/>
        <w:jc w:val="both"/>
        <w:rPr>
          <w:rFonts w:ascii="Times New Roman" w:hAnsi="Times New Roman" w:cs="Times New Roman"/>
          <w:sz w:val="24"/>
          <w:szCs w:val="24"/>
          <w:lang w:val="ro-MD"/>
        </w:rPr>
      </w:pPr>
      <w:r w:rsidRPr="00F74E50">
        <w:rPr>
          <w:rFonts w:ascii="Times New Roman" w:hAnsi="Times New Roman" w:cs="Times New Roman"/>
          <w:sz w:val="24"/>
          <w:szCs w:val="24"/>
          <w:lang w:val="ro-MD"/>
        </w:rPr>
        <w:t>- angajatul-salariat care dep</w:t>
      </w:r>
      <w:r w:rsidR="00CB42DC">
        <w:rPr>
          <w:rFonts w:ascii="Times New Roman" w:hAnsi="Times New Roman" w:cs="Times New Roman"/>
          <w:sz w:val="24"/>
          <w:szCs w:val="24"/>
          <w:lang w:val="ro-MD"/>
        </w:rPr>
        <w:t>istează o eroare sau o omisiune</w:t>
      </w:r>
      <w:r w:rsidRPr="00F74E50">
        <w:rPr>
          <w:rFonts w:ascii="Times New Roman" w:hAnsi="Times New Roman" w:cs="Times New Roman"/>
          <w:sz w:val="24"/>
          <w:szCs w:val="24"/>
          <w:lang w:val="ro-MD"/>
        </w:rPr>
        <w:t xml:space="preserve"> afer</w:t>
      </w:r>
      <w:r w:rsidR="00CB42DC">
        <w:rPr>
          <w:rFonts w:ascii="Times New Roman" w:hAnsi="Times New Roman" w:cs="Times New Roman"/>
          <w:sz w:val="24"/>
          <w:szCs w:val="24"/>
          <w:lang w:val="ro-MD"/>
        </w:rPr>
        <w:t>e</w:t>
      </w:r>
      <w:r w:rsidRPr="00F74E50">
        <w:rPr>
          <w:rFonts w:ascii="Times New Roman" w:hAnsi="Times New Roman" w:cs="Times New Roman"/>
          <w:sz w:val="24"/>
          <w:szCs w:val="24"/>
          <w:lang w:val="ro-MD"/>
        </w:rPr>
        <w:t>ntă datelor pe perioada angajării a</w:t>
      </w:r>
      <w:r w:rsidR="00D65FE2">
        <w:rPr>
          <w:rFonts w:ascii="Times New Roman" w:hAnsi="Times New Roman" w:cs="Times New Roman"/>
          <w:sz w:val="24"/>
          <w:szCs w:val="24"/>
          <w:lang w:val="ro-MD"/>
        </w:rPr>
        <w:t xml:space="preserve">cestuia la un angajator activ, indiferent de statutul </w:t>
      </w:r>
      <w:r w:rsidRPr="00F74E50">
        <w:rPr>
          <w:rFonts w:ascii="Times New Roman" w:hAnsi="Times New Roman" w:cs="Times New Roman"/>
          <w:sz w:val="24"/>
          <w:szCs w:val="24"/>
          <w:lang w:val="ro-MD"/>
        </w:rPr>
        <w:t>contract</w:t>
      </w:r>
      <w:r w:rsidR="00D65FE2">
        <w:rPr>
          <w:rFonts w:ascii="Times New Roman" w:hAnsi="Times New Roman" w:cs="Times New Roman"/>
          <w:sz w:val="24"/>
          <w:szCs w:val="24"/>
          <w:lang w:val="ro-MD"/>
        </w:rPr>
        <w:t>ului</w:t>
      </w:r>
      <w:r w:rsidRPr="00F74E50">
        <w:rPr>
          <w:rFonts w:ascii="Times New Roman" w:hAnsi="Times New Roman" w:cs="Times New Roman"/>
          <w:sz w:val="24"/>
          <w:szCs w:val="24"/>
          <w:lang w:val="ro-MD"/>
        </w:rPr>
        <w:t>/act</w:t>
      </w:r>
      <w:r w:rsidR="00D65FE2">
        <w:rPr>
          <w:rFonts w:ascii="Times New Roman" w:hAnsi="Times New Roman" w:cs="Times New Roman"/>
          <w:sz w:val="24"/>
          <w:szCs w:val="24"/>
          <w:lang w:val="ro-MD"/>
        </w:rPr>
        <w:t>ului</w:t>
      </w:r>
      <w:r w:rsidRPr="00F74E50">
        <w:rPr>
          <w:rFonts w:ascii="Times New Roman" w:hAnsi="Times New Roman" w:cs="Times New Roman"/>
          <w:sz w:val="24"/>
          <w:szCs w:val="24"/>
          <w:lang w:val="ro-MD"/>
        </w:rPr>
        <w:t xml:space="preserve"> administrativ de muncă </w:t>
      </w:r>
      <w:r w:rsidR="00D65FE2">
        <w:rPr>
          <w:rFonts w:ascii="Times New Roman" w:hAnsi="Times New Roman" w:cs="Times New Roman"/>
          <w:sz w:val="24"/>
          <w:szCs w:val="24"/>
          <w:lang w:val="ro-MD"/>
        </w:rPr>
        <w:t>(</w:t>
      </w:r>
      <w:r w:rsidRPr="00F74E50">
        <w:rPr>
          <w:rFonts w:ascii="Times New Roman" w:hAnsi="Times New Roman" w:cs="Times New Roman"/>
          <w:sz w:val="24"/>
          <w:szCs w:val="24"/>
          <w:lang w:val="ro-MD"/>
        </w:rPr>
        <w:t>activ</w:t>
      </w:r>
      <w:r w:rsidR="00D65FE2">
        <w:rPr>
          <w:rFonts w:ascii="Times New Roman" w:hAnsi="Times New Roman" w:cs="Times New Roman"/>
          <w:sz w:val="24"/>
          <w:szCs w:val="24"/>
          <w:lang w:val="ro-MD"/>
        </w:rPr>
        <w:t xml:space="preserve"> sau suspendat) este în drept </w:t>
      </w:r>
      <w:r w:rsidR="00D65FE2" w:rsidRPr="00D65FE2">
        <w:rPr>
          <w:rFonts w:ascii="Times New Roman" w:hAnsi="Times New Roman" w:cs="Times New Roman"/>
          <w:sz w:val="24"/>
          <w:szCs w:val="24"/>
          <w:lang w:val="ro-MD"/>
        </w:rPr>
        <w:t xml:space="preserve">să solicite corectarea/completarea datelor, cu transmiterea către </w:t>
      </w:r>
      <w:r w:rsidR="00D65FE2">
        <w:rPr>
          <w:rFonts w:ascii="Times New Roman" w:hAnsi="Times New Roman" w:cs="Times New Roman"/>
          <w:sz w:val="24"/>
          <w:szCs w:val="24"/>
          <w:lang w:val="ro-MD"/>
        </w:rPr>
        <w:t>angajator</w:t>
      </w:r>
      <w:r w:rsidR="00D65FE2" w:rsidRPr="00D65FE2">
        <w:rPr>
          <w:rFonts w:ascii="Times New Roman" w:hAnsi="Times New Roman" w:cs="Times New Roman"/>
          <w:sz w:val="24"/>
          <w:szCs w:val="24"/>
          <w:lang w:val="ro-MD"/>
        </w:rPr>
        <w:t xml:space="preserve"> a cererii (Anexă la Regulament) cu anexarea documentelor confirmative</w:t>
      </w:r>
      <w:r w:rsidR="00D65FE2">
        <w:rPr>
          <w:rFonts w:ascii="Times New Roman" w:hAnsi="Times New Roman" w:cs="Times New Roman"/>
          <w:sz w:val="24"/>
          <w:szCs w:val="24"/>
          <w:lang w:val="ro-MD"/>
        </w:rPr>
        <w:t>.</w:t>
      </w:r>
    </w:p>
    <w:p w14:paraId="7BD4827C" w14:textId="4FFECBCC" w:rsidR="00467316" w:rsidRDefault="00D65FE2" w:rsidP="00467316">
      <w:pPr>
        <w:shd w:val="clear" w:color="auto" w:fill="FFFFFF"/>
        <w:spacing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 </w:t>
      </w:r>
      <w:r w:rsidRPr="00D65FE2">
        <w:rPr>
          <w:rFonts w:ascii="Times New Roman" w:hAnsi="Times New Roman" w:cs="Times New Roman"/>
          <w:sz w:val="24"/>
          <w:szCs w:val="24"/>
          <w:lang w:val="ro-MD"/>
        </w:rPr>
        <w:t>angajatul-salariat care depistează o eroare sau o omisiune aferentă datelor pe perioada angajării acestuia la un angajator</w:t>
      </w:r>
      <w:r w:rsidR="004568E4">
        <w:rPr>
          <w:rFonts w:ascii="Times New Roman" w:hAnsi="Times New Roman" w:cs="Times New Roman"/>
          <w:sz w:val="24"/>
          <w:szCs w:val="24"/>
          <w:lang w:val="ro-MD"/>
        </w:rPr>
        <w:t xml:space="preserve"> lichidat</w:t>
      </w:r>
      <w:r w:rsidR="00BF608B">
        <w:rPr>
          <w:rFonts w:ascii="Times New Roman" w:hAnsi="Times New Roman" w:cs="Times New Roman"/>
          <w:sz w:val="24"/>
          <w:szCs w:val="24"/>
          <w:lang w:val="ro-MD"/>
        </w:rPr>
        <w:t>,</w:t>
      </w:r>
      <w:r w:rsidR="00D3060C" w:rsidRPr="00F74E50">
        <w:rPr>
          <w:rFonts w:ascii="Times New Roman" w:hAnsi="Times New Roman" w:cs="Times New Roman"/>
          <w:sz w:val="24"/>
          <w:szCs w:val="24"/>
          <w:lang w:val="ro-MD"/>
        </w:rPr>
        <w:t xml:space="preserve"> este în drept să solicite corectarea</w:t>
      </w:r>
      <w:r w:rsidR="003B08D9" w:rsidRPr="00F74E50">
        <w:rPr>
          <w:rFonts w:ascii="Times New Roman" w:hAnsi="Times New Roman" w:cs="Times New Roman"/>
          <w:sz w:val="24"/>
          <w:szCs w:val="24"/>
          <w:lang w:val="ro-MD"/>
        </w:rPr>
        <w:t>/completarea</w:t>
      </w:r>
      <w:r w:rsidR="00D3060C" w:rsidRPr="00F74E50">
        <w:rPr>
          <w:rFonts w:ascii="Times New Roman" w:hAnsi="Times New Roman" w:cs="Times New Roman"/>
          <w:sz w:val="24"/>
          <w:szCs w:val="24"/>
          <w:lang w:val="ro-MD"/>
        </w:rPr>
        <w:t xml:space="preserve"> datelor, cu transmiterea către SFS </w:t>
      </w:r>
      <w:r w:rsidR="00D3060C" w:rsidRPr="00F74E50">
        <w:rPr>
          <w:rFonts w:ascii="Times New Roman" w:hAnsi="Times New Roman" w:cs="Times New Roman"/>
          <w:color w:val="000000" w:themeColor="text1"/>
          <w:sz w:val="24"/>
          <w:szCs w:val="24"/>
          <w:lang w:val="ro-MD"/>
        </w:rPr>
        <w:t xml:space="preserve">a cererii </w:t>
      </w:r>
      <w:r w:rsidR="00223416">
        <w:rPr>
          <w:rFonts w:ascii="Times New Roman" w:hAnsi="Times New Roman" w:cs="Times New Roman"/>
          <w:sz w:val="24"/>
          <w:szCs w:val="24"/>
          <w:lang w:val="ro-MD"/>
        </w:rPr>
        <w:t>(Anexă</w:t>
      </w:r>
      <w:r w:rsidR="00D3060C" w:rsidRPr="00F74E50">
        <w:rPr>
          <w:rFonts w:ascii="Times New Roman" w:hAnsi="Times New Roman" w:cs="Times New Roman"/>
          <w:sz w:val="24"/>
          <w:szCs w:val="24"/>
          <w:lang w:val="ro-MD"/>
        </w:rPr>
        <w:t xml:space="preserve"> la Regulament)</w:t>
      </w:r>
      <w:r w:rsidR="00D3060C" w:rsidRPr="00F74E50">
        <w:t xml:space="preserve"> </w:t>
      </w:r>
      <w:r w:rsidR="00D3060C" w:rsidRPr="00F74E50">
        <w:rPr>
          <w:rFonts w:ascii="Times New Roman" w:hAnsi="Times New Roman" w:cs="Times New Roman"/>
          <w:sz w:val="24"/>
          <w:szCs w:val="24"/>
          <w:lang w:val="ro-MD"/>
        </w:rPr>
        <w:t>cu anexarea documentelor confirmative</w:t>
      </w:r>
      <w:r w:rsidR="007714B4" w:rsidRPr="00F74E50">
        <w:rPr>
          <w:rFonts w:ascii="Times New Roman" w:hAnsi="Times New Roman" w:cs="Times New Roman"/>
          <w:sz w:val="24"/>
          <w:szCs w:val="24"/>
          <w:lang w:val="ro-MD"/>
        </w:rPr>
        <w:t>.</w:t>
      </w:r>
    </w:p>
    <w:p w14:paraId="6527244C" w14:textId="46D5E9AD" w:rsidR="002044BB" w:rsidRPr="00467316" w:rsidRDefault="00467316" w:rsidP="00467316">
      <w:pPr>
        <w:shd w:val="clear" w:color="auto" w:fill="FFFFFF"/>
        <w:spacing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f) </w:t>
      </w:r>
      <w:r w:rsidR="002044BB" w:rsidRPr="00467316">
        <w:rPr>
          <w:rFonts w:ascii="Times New Roman" w:hAnsi="Times New Roman" w:cs="Times New Roman"/>
          <w:sz w:val="24"/>
          <w:szCs w:val="24"/>
        </w:rPr>
        <w:t>actualizarea datelor se efectuează de către furnizorii de date în modul stabilit de legislație s</w:t>
      </w:r>
      <w:r w:rsidR="00DF5917" w:rsidRPr="00467316">
        <w:rPr>
          <w:rFonts w:ascii="Times New Roman" w:hAnsi="Times New Roman" w:cs="Times New Roman"/>
          <w:sz w:val="24"/>
          <w:szCs w:val="24"/>
        </w:rPr>
        <w:t>au acordurile</w:t>
      </w:r>
      <w:r>
        <w:rPr>
          <w:rFonts w:ascii="Times New Roman" w:hAnsi="Times New Roman" w:cs="Times New Roman"/>
          <w:sz w:val="24"/>
          <w:szCs w:val="24"/>
          <w:lang w:val="ro-MD"/>
        </w:rPr>
        <w:t xml:space="preserve"> </w:t>
      </w:r>
      <w:r w:rsidR="002044BB" w:rsidRPr="00467316">
        <w:rPr>
          <w:rFonts w:ascii="Times New Roman" w:hAnsi="Times New Roman" w:cs="Times New Roman"/>
          <w:sz w:val="24"/>
          <w:szCs w:val="24"/>
        </w:rPr>
        <w:t>cu privire la schimbul de informații și interoperabilitate, urmare a prezentării de către angajatul-salariat a informației despre modificarea datelor către furnizorii de date;</w:t>
      </w:r>
    </w:p>
    <w:p w14:paraId="7C169048" w14:textId="77777777" w:rsidR="004E23FE" w:rsidRDefault="001B5780" w:rsidP="009A5766">
      <w:pPr>
        <w:pStyle w:val="a3"/>
        <w:shd w:val="clear" w:color="auto" w:fill="FFFFFF"/>
        <w:spacing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3) </w:t>
      </w:r>
      <w:r w:rsidR="004E23FE" w:rsidRPr="001B5780">
        <w:rPr>
          <w:rFonts w:ascii="Times New Roman" w:hAnsi="Times New Roman" w:cs="Times New Roman"/>
          <w:sz w:val="24"/>
          <w:szCs w:val="24"/>
          <w:lang w:val="ro-MD"/>
        </w:rPr>
        <w:t xml:space="preserve">pentru obiectul informațional </w:t>
      </w:r>
      <w:r w:rsidR="004E23FE" w:rsidRPr="001C62EE">
        <w:rPr>
          <w:rFonts w:ascii="Times New Roman" w:hAnsi="Times New Roman" w:cs="Times New Roman"/>
          <w:b/>
          <w:sz w:val="24"/>
          <w:szCs w:val="24"/>
          <w:lang w:val="ro-MD"/>
        </w:rPr>
        <w:t>„raportul de muncă”</w:t>
      </w:r>
      <w:r w:rsidR="004E23FE" w:rsidRPr="001B5780">
        <w:rPr>
          <w:rFonts w:ascii="Times New Roman" w:hAnsi="Times New Roman" w:cs="Times New Roman"/>
          <w:sz w:val="24"/>
          <w:szCs w:val="24"/>
          <w:lang w:val="ro-MD"/>
        </w:rPr>
        <w:t>:</w:t>
      </w:r>
    </w:p>
    <w:p w14:paraId="08AA0203" w14:textId="77777777" w:rsidR="00B75A8F" w:rsidRPr="003D0F9D" w:rsidRDefault="00B75A8F" w:rsidP="00F5729D">
      <w:pPr>
        <w:numPr>
          <w:ilvl w:val="0"/>
          <w:numId w:val="8"/>
        </w:numPr>
        <w:tabs>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înregistrarea raporturilor de muncă în SIA REA se efectuează în 2 etape:</w:t>
      </w:r>
    </w:p>
    <w:p w14:paraId="7D1BD745" w14:textId="7FAF7467" w:rsidR="00B75A8F" w:rsidRPr="003D0F9D" w:rsidRDefault="00B75A8F" w:rsidP="00B75A8F">
      <w:pPr>
        <w:tabs>
          <w:tab w:val="left" w:pos="284"/>
          <w:tab w:val="left" w:pos="1134"/>
        </w:tabs>
        <w:spacing w:after="0" w:line="360" w:lineRule="auto"/>
        <w:ind w:left="-567" w:right="-306" w:firstLine="567"/>
        <w:jc w:val="both"/>
        <w:rPr>
          <w:rFonts w:ascii="Times New Roman" w:eastAsia="Times New Roman" w:hAnsi="Times New Roman" w:cs="Times New Roman"/>
          <w:sz w:val="24"/>
          <w:lang w:val="ro-MD"/>
        </w:rPr>
      </w:pPr>
      <w:r w:rsidRPr="003D0F9D">
        <w:rPr>
          <w:rFonts w:ascii="Times New Roman" w:eastAsia="Times New Roman" w:hAnsi="Times New Roman" w:cs="Times New Roman"/>
          <w:sz w:val="24"/>
          <w:lang w:val="ro-MD"/>
        </w:rPr>
        <w:t>-</w:t>
      </w:r>
      <w:r w:rsidRPr="003D0F9D">
        <w:rPr>
          <w:rFonts w:ascii="Times New Roman" w:eastAsia="Times New Roman" w:hAnsi="Times New Roman" w:cs="Times New Roman"/>
          <w:sz w:val="24"/>
          <w:szCs w:val="24"/>
          <w:lang w:val="ro-MD"/>
        </w:rPr>
        <w:tab/>
      </w:r>
      <w:r w:rsidRPr="003D0F9D">
        <w:rPr>
          <w:rFonts w:ascii="Times New Roman" w:eastAsia="Times New Roman" w:hAnsi="Times New Roman" w:cs="Times New Roman"/>
          <w:sz w:val="24"/>
          <w:lang w:val="ro-MD"/>
        </w:rPr>
        <w:t xml:space="preserve">la etapa I (la momentul implementării SIA REA) înregistrarea salariaților se efectuează </w:t>
      </w:r>
      <w:r w:rsidRPr="003D0F9D">
        <w:rPr>
          <w:rFonts w:ascii="Times New Roman" w:eastAsia="Times New Roman" w:hAnsi="Times New Roman" w:cs="Times New Roman"/>
          <w:i/>
          <w:sz w:val="24"/>
          <w:lang w:val="ro-MD"/>
        </w:rPr>
        <w:t>de către  Serviciul Fiscal de Stat</w:t>
      </w:r>
      <w:r w:rsidRPr="003D0F9D">
        <w:rPr>
          <w:rFonts w:ascii="Times New Roman" w:eastAsia="Times New Roman" w:hAnsi="Times New Roman" w:cs="Times New Roman"/>
          <w:sz w:val="24"/>
          <w:lang w:val="ro-MD"/>
        </w:rPr>
        <w:t>, în calitate de registrator, în mod automat (tacit), prin extragerea informațiilor disponibile în sistemele informaționale ale SFS. O parte a datelor lipsă în SI</w:t>
      </w:r>
      <w:r w:rsidR="00442992">
        <w:rPr>
          <w:rFonts w:ascii="Times New Roman" w:eastAsia="Times New Roman" w:hAnsi="Times New Roman" w:cs="Times New Roman"/>
          <w:sz w:val="24"/>
          <w:lang w:val="ro-MD"/>
        </w:rPr>
        <w:t xml:space="preserve"> al</w:t>
      </w:r>
      <w:r w:rsidR="00CB42DC">
        <w:rPr>
          <w:rFonts w:ascii="Times New Roman" w:eastAsia="Times New Roman" w:hAnsi="Times New Roman" w:cs="Times New Roman"/>
          <w:sz w:val="24"/>
          <w:lang w:val="ro-MD"/>
        </w:rPr>
        <w:t xml:space="preserve"> </w:t>
      </w:r>
      <w:r w:rsidRPr="003D0F9D">
        <w:rPr>
          <w:rFonts w:ascii="Times New Roman" w:eastAsia="Times New Roman" w:hAnsi="Times New Roman" w:cs="Times New Roman"/>
          <w:sz w:val="24"/>
          <w:lang w:val="ro-MD"/>
        </w:rPr>
        <w:t>SFS, însă necesare REA, vor fi consumate din sistemele autorităților publice, iar acele date aferent raporturilor de muncă care nu se regăsesc nici într-un registru de stat a</w:t>
      </w:r>
      <w:r w:rsidR="00CB42DC">
        <w:rPr>
          <w:rFonts w:ascii="Times New Roman" w:eastAsia="Times New Roman" w:hAnsi="Times New Roman" w:cs="Times New Roman"/>
          <w:sz w:val="24"/>
          <w:lang w:val="ro-MD"/>
        </w:rPr>
        <w:t>l</w:t>
      </w:r>
      <w:r w:rsidRPr="003D0F9D">
        <w:rPr>
          <w:rFonts w:ascii="Times New Roman" w:eastAsia="Times New Roman" w:hAnsi="Times New Roman" w:cs="Times New Roman"/>
          <w:sz w:val="24"/>
          <w:lang w:val="ro-MD"/>
        </w:rPr>
        <w:t xml:space="preserve"> autorităților publice </w:t>
      </w:r>
      <w:r>
        <w:rPr>
          <w:rFonts w:ascii="Times New Roman" w:eastAsia="Times New Roman" w:hAnsi="Times New Roman" w:cs="Times New Roman"/>
          <w:sz w:val="24"/>
          <w:lang w:val="ro-MD"/>
        </w:rPr>
        <w:t>se completează</w:t>
      </w:r>
      <w:r w:rsidRPr="003D0F9D">
        <w:rPr>
          <w:rFonts w:ascii="Times New Roman" w:eastAsia="Times New Roman" w:hAnsi="Times New Roman" w:cs="Times New Roman"/>
          <w:sz w:val="24"/>
          <w:lang w:val="ro-MD"/>
        </w:rPr>
        <w:t xml:space="preserve"> de către angajatori </w:t>
      </w:r>
      <w:r w:rsidR="00C755DD">
        <w:rPr>
          <w:rFonts w:ascii="Times New Roman" w:eastAsia="Times New Roman" w:hAnsi="Times New Roman" w:cs="Times New Roman"/>
          <w:sz w:val="24"/>
          <w:lang w:val="ro-MD"/>
        </w:rPr>
        <w:t>în perioada</w:t>
      </w:r>
      <w:r w:rsidRPr="003D0F9D">
        <w:rPr>
          <w:rFonts w:ascii="Times New Roman" w:eastAsia="Times New Roman" w:hAnsi="Times New Roman" w:cs="Times New Roman"/>
          <w:sz w:val="24"/>
          <w:lang w:val="ro-MD"/>
        </w:rPr>
        <w:t xml:space="preserve"> de tranziție</w:t>
      </w:r>
      <w:r w:rsidR="00400CE2">
        <w:rPr>
          <w:rFonts w:ascii="Times New Roman" w:eastAsia="Times New Roman" w:hAnsi="Times New Roman" w:cs="Times New Roman"/>
          <w:sz w:val="24"/>
          <w:lang w:val="ro-MD"/>
        </w:rPr>
        <w:t>, care se acordă în acest scop.</w:t>
      </w:r>
    </w:p>
    <w:p w14:paraId="301E7C63" w14:textId="7B792EA0" w:rsidR="00B75A8F" w:rsidRPr="00856797" w:rsidRDefault="00B75A8F" w:rsidP="00B75A8F">
      <w:pPr>
        <w:tabs>
          <w:tab w:val="left" w:pos="284"/>
          <w:tab w:val="left" w:pos="1134"/>
        </w:tabs>
        <w:spacing w:after="0" w:line="360" w:lineRule="auto"/>
        <w:ind w:left="-567" w:right="-306" w:firstLine="567"/>
        <w:jc w:val="both"/>
        <w:rPr>
          <w:rFonts w:ascii="Times New Roman" w:eastAsia="Times New Roman" w:hAnsi="Times New Roman" w:cs="Times New Roman"/>
          <w:sz w:val="24"/>
          <w:lang w:val="ro-MD"/>
        </w:rPr>
      </w:pPr>
      <w:r w:rsidRPr="00856797">
        <w:rPr>
          <w:rFonts w:ascii="Times New Roman" w:eastAsia="Times New Roman" w:hAnsi="Times New Roman" w:cs="Times New Roman"/>
          <w:sz w:val="24"/>
          <w:lang w:val="ro-MD"/>
        </w:rPr>
        <w:t>-</w:t>
      </w:r>
      <w:r w:rsidRPr="00856797">
        <w:rPr>
          <w:rFonts w:ascii="Times New Roman" w:eastAsia="Times New Roman" w:hAnsi="Times New Roman" w:cs="Times New Roman"/>
          <w:sz w:val="24"/>
          <w:szCs w:val="24"/>
          <w:lang w:val="ro-MD"/>
        </w:rPr>
        <w:tab/>
      </w:r>
      <w:r w:rsidRPr="00856797">
        <w:rPr>
          <w:rFonts w:ascii="Times New Roman" w:eastAsia="Times New Roman" w:hAnsi="Times New Roman" w:cs="Times New Roman"/>
          <w:sz w:val="24"/>
          <w:lang w:val="ro-MD"/>
        </w:rPr>
        <w:t xml:space="preserve">la etapa II (după implementarea SIA REA) înregistrarea raporturilor de muncă în </w:t>
      </w:r>
      <w:r w:rsidR="000D645B" w:rsidRPr="00856797">
        <w:rPr>
          <w:rFonts w:ascii="Times New Roman" w:eastAsia="Times New Roman" w:hAnsi="Times New Roman" w:cs="Times New Roman"/>
          <w:sz w:val="24"/>
          <w:lang w:val="ro-MD"/>
        </w:rPr>
        <w:t>SIA REA</w:t>
      </w:r>
      <w:r w:rsidRPr="00856797">
        <w:rPr>
          <w:rFonts w:ascii="Times New Roman" w:eastAsia="Times New Roman" w:hAnsi="Times New Roman" w:cs="Times New Roman"/>
          <w:sz w:val="24"/>
          <w:lang w:val="ro-MD"/>
        </w:rPr>
        <w:t xml:space="preserve"> (apariția raporturilor noi de muncă) se efectuează de către angajator prin completarea formularului pentru înregistrarea inițială (primară) a raportului de muncă, în baza contractului/actului administrativ de muncă întocmit</w:t>
      </w:r>
      <w:r w:rsidR="000D645B" w:rsidRPr="00856797">
        <w:rPr>
          <w:rFonts w:ascii="Times New Roman" w:eastAsia="Times New Roman" w:hAnsi="Times New Roman" w:cs="Times New Roman"/>
          <w:sz w:val="24"/>
          <w:lang w:val="ro-MD"/>
        </w:rPr>
        <w:t>;</w:t>
      </w:r>
    </w:p>
    <w:p w14:paraId="5000E1F6" w14:textId="77777777" w:rsidR="00442992" w:rsidRPr="00856797" w:rsidRDefault="00B75A8F" w:rsidP="00442992">
      <w:pPr>
        <w:numPr>
          <w:ilvl w:val="2"/>
          <w:numId w:val="4"/>
        </w:numPr>
        <w:tabs>
          <w:tab w:val="left" w:pos="0"/>
          <w:tab w:val="left" w:pos="142"/>
          <w:tab w:val="left" w:pos="284"/>
        </w:tabs>
        <w:spacing w:after="0" w:line="360" w:lineRule="auto"/>
        <w:ind w:left="-567" w:right="-306" w:firstLine="567"/>
        <w:contextualSpacing/>
        <w:jc w:val="both"/>
        <w:rPr>
          <w:rFonts w:ascii="Times New Roman" w:eastAsia="Times New Roman" w:hAnsi="Times New Roman" w:cs="Times New Roman"/>
          <w:sz w:val="24"/>
          <w:lang w:val="ro-MD"/>
        </w:rPr>
      </w:pPr>
      <w:r w:rsidRPr="00856797">
        <w:rPr>
          <w:rFonts w:ascii="Times New Roman" w:eastAsia="Times New Roman" w:hAnsi="Times New Roman" w:cs="Times New Roman"/>
          <w:sz w:val="24"/>
          <w:lang w:val="ro-MD"/>
        </w:rPr>
        <w:t>înregistrarea raporturilor de muncă pentru angajații-salariați cu statut special</w:t>
      </w:r>
      <w:r w:rsidR="00442992" w:rsidRPr="00856797">
        <w:rPr>
          <w:rFonts w:ascii="Times New Roman" w:eastAsia="Times New Roman" w:hAnsi="Times New Roman" w:cs="Times New Roman"/>
          <w:sz w:val="24"/>
          <w:lang w:val="ro-MD"/>
        </w:rPr>
        <w:t xml:space="preserve"> se efectuează doar pentru </w:t>
      </w:r>
      <w:r w:rsidR="00442992" w:rsidRPr="00856797">
        <w:rPr>
          <w:rFonts w:ascii="Times New Roman" w:eastAsia="Times New Roman" w:hAnsi="Times New Roman" w:cs="Times New Roman"/>
          <w:i/>
          <w:sz w:val="24"/>
          <w:lang w:val="ro-MD"/>
        </w:rPr>
        <w:t xml:space="preserve">foștii </w:t>
      </w:r>
      <w:r w:rsidR="00442992" w:rsidRPr="00856797">
        <w:rPr>
          <w:rFonts w:ascii="Times New Roman" w:eastAsia="Times New Roman" w:hAnsi="Times New Roman" w:cs="Times New Roman"/>
          <w:sz w:val="24"/>
          <w:lang w:val="ro-MD"/>
        </w:rPr>
        <w:t>angajați cu statut special sau militar-special la încetarea raporturilor de muncă;</w:t>
      </w:r>
    </w:p>
    <w:p w14:paraId="308B61FE" w14:textId="18160E18" w:rsidR="00005120" w:rsidRPr="00856797" w:rsidRDefault="0067241B" w:rsidP="00231128">
      <w:pPr>
        <w:shd w:val="clear" w:color="auto" w:fill="FFFFFF"/>
        <w:tabs>
          <w:tab w:val="left" w:pos="284"/>
        </w:tabs>
        <w:spacing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b</w:t>
      </w:r>
      <w:r w:rsidR="00B7552E" w:rsidRPr="00856797">
        <w:rPr>
          <w:rFonts w:ascii="Times New Roman" w:hAnsi="Times New Roman" w:cs="Times New Roman"/>
          <w:sz w:val="24"/>
          <w:szCs w:val="24"/>
          <w:lang w:val="ro-MD"/>
        </w:rPr>
        <w:t>)</w:t>
      </w:r>
      <w:r w:rsidR="00005120" w:rsidRPr="00856797">
        <w:t xml:space="preserve"> </w:t>
      </w:r>
      <w:r w:rsidR="0083443A" w:rsidRPr="00856797">
        <w:rPr>
          <w:rFonts w:ascii="Times New Roman" w:hAnsi="Times New Roman" w:cs="Times New Roman"/>
          <w:sz w:val="24"/>
          <w:szCs w:val="24"/>
          <w:lang w:val="ro-MD"/>
        </w:rPr>
        <w:t>corectarea/completarea</w:t>
      </w:r>
      <w:r w:rsidR="00005120" w:rsidRPr="00856797">
        <w:rPr>
          <w:rFonts w:ascii="Times New Roman" w:hAnsi="Times New Roman" w:cs="Times New Roman"/>
          <w:sz w:val="24"/>
          <w:szCs w:val="24"/>
          <w:lang w:val="ro-MD"/>
        </w:rPr>
        <w:t xml:space="preserve"> datelor:</w:t>
      </w:r>
    </w:p>
    <w:p w14:paraId="6E3B1BA5" w14:textId="2F61B9BA" w:rsidR="00231128" w:rsidRPr="00856797" w:rsidRDefault="00005120" w:rsidP="00231128">
      <w:pPr>
        <w:shd w:val="clear" w:color="auto" w:fill="FFFFFF"/>
        <w:tabs>
          <w:tab w:val="left" w:pos="284"/>
        </w:tabs>
        <w:spacing w:after="0" w:line="360" w:lineRule="auto"/>
        <w:ind w:left="-567" w:right="-306" w:firstLine="567"/>
        <w:jc w:val="both"/>
        <w:rPr>
          <w:rFonts w:ascii="Times New Roman" w:hAnsi="Times New Roman" w:cs="Times New Roman"/>
          <w:sz w:val="24"/>
          <w:szCs w:val="24"/>
        </w:rPr>
      </w:pPr>
      <w:r w:rsidRPr="00856797">
        <w:rPr>
          <w:rFonts w:ascii="Times New Roman" w:hAnsi="Times New Roman" w:cs="Times New Roman"/>
          <w:sz w:val="24"/>
          <w:szCs w:val="24"/>
          <w:lang w:val="ro-MD"/>
        </w:rPr>
        <w:t>-</w:t>
      </w:r>
      <w:r w:rsidR="00B7552E" w:rsidRPr="00856797">
        <w:rPr>
          <w:rFonts w:ascii="Times New Roman" w:hAnsi="Times New Roman" w:cs="Times New Roman"/>
          <w:sz w:val="24"/>
          <w:szCs w:val="24"/>
          <w:lang w:val="ro-MD"/>
        </w:rPr>
        <w:t xml:space="preserve"> </w:t>
      </w:r>
      <w:r w:rsidR="00442992" w:rsidRPr="00856797">
        <w:rPr>
          <w:rFonts w:ascii="Times New Roman" w:hAnsi="Times New Roman" w:cs="Times New Roman"/>
          <w:sz w:val="24"/>
          <w:szCs w:val="24"/>
          <w:lang w:val="ro-MD"/>
        </w:rPr>
        <w:t xml:space="preserve">corectarea/completarea datelor aferent raportului de muncă </w:t>
      </w:r>
      <w:r w:rsidR="004E23FE" w:rsidRPr="00856797">
        <w:rPr>
          <w:rFonts w:ascii="Times New Roman" w:hAnsi="Times New Roman" w:cs="Times New Roman"/>
          <w:sz w:val="24"/>
          <w:szCs w:val="24"/>
          <w:lang w:val="ro-MD"/>
        </w:rPr>
        <w:t>de către anga</w:t>
      </w:r>
      <w:r w:rsidR="00D3554A" w:rsidRPr="00856797">
        <w:rPr>
          <w:rFonts w:ascii="Times New Roman" w:hAnsi="Times New Roman" w:cs="Times New Roman"/>
          <w:sz w:val="24"/>
          <w:szCs w:val="24"/>
          <w:lang w:val="ro-MD"/>
        </w:rPr>
        <w:t xml:space="preserve">jator </w:t>
      </w:r>
      <w:r w:rsidR="00217F66" w:rsidRPr="00856797">
        <w:rPr>
          <w:rFonts w:ascii="Times New Roman" w:hAnsi="Times New Roman" w:cs="Times New Roman"/>
          <w:sz w:val="24"/>
          <w:szCs w:val="24"/>
          <w:lang w:val="ro-MD"/>
        </w:rPr>
        <w:t>se efectuează</w:t>
      </w:r>
      <w:r w:rsidRPr="00856797">
        <w:rPr>
          <w:rFonts w:ascii="Times New Roman" w:hAnsi="Times New Roman" w:cs="Times New Roman"/>
          <w:sz w:val="24"/>
          <w:szCs w:val="24"/>
          <w:lang w:val="ro-MD"/>
        </w:rPr>
        <w:t xml:space="preserve"> (cu excepția celor precompletate din alte registre de stat)</w:t>
      </w:r>
      <w:r w:rsidR="00D3554A" w:rsidRPr="00856797">
        <w:rPr>
          <w:rFonts w:ascii="Times New Roman" w:hAnsi="Times New Roman" w:cs="Times New Roman"/>
          <w:sz w:val="24"/>
          <w:szCs w:val="24"/>
          <w:lang w:val="ro-MD"/>
        </w:rPr>
        <w:t>, aplicî</w:t>
      </w:r>
      <w:r w:rsidR="004E23FE" w:rsidRPr="00856797">
        <w:rPr>
          <w:rFonts w:ascii="Times New Roman" w:hAnsi="Times New Roman" w:cs="Times New Roman"/>
          <w:sz w:val="24"/>
          <w:szCs w:val="24"/>
          <w:lang w:val="ro-MD"/>
        </w:rPr>
        <w:t>nd opțiunea corespunzătoare. Spre corectare se afișează doar datele completate anterior, pen</w:t>
      </w:r>
      <w:r w:rsidR="00442992" w:rsidRPr="00856797">
        <w:rPr>
          <w:rFonts w:ascii="Times New Roman" w:hAnsi="Times New Roman" w:cs="Times New Roman"/>
          <w:sz w:val="24"/>
          <w:szCs w:val="24"/>
          <w:lang w:val="ro-MD"/>
        </w:rPr>
        <w:t>tru care se permite corectarea.</w:t>
      </w:r>
      <w:r w:rsidR="00442992" w:rsidRPr="00856797">
        <w:t xml:space="preserve"> </w:t>
      </w:r>
      <w:r w:rsidR="00442992" w:rsidRPr="00856797">
        <w:rPr>
          <w:rFonts w:ascii="Times New Roman" w:hAnsi="Times New Roman" w:cs="Times New Roman"/>
          <w:sz w:val="24"/>
          <w:szCs w:val="24"/>
          <w:lang w:val="ro-MD"/>
        </w:rPr>
        <w:t>Angajatorul poate corecta/completa datele atît pentru angajații-salariați cu contract/act administrativ de muncă activ cît și pentru angajații-salariați cu care contractul/actul administrativ de muncă a încetat;</w:t>
      </w:r>
    </w:p>
    <w:p w14:paraId="6CA088FE" w14:textId="023566BF" w:rsidR="00231128" w:rsidRPr="00856797" w:rsidRDefault="00005120" w:rsidP="00912433">
      <w:pPr>
        <w:shd w:val="clear" w:color="auto" w:fill="FFFFFF"/>
        <w:tabs>
          <w:tab w:val="left" w:pos="426"/>
        </w:tabs>
        <w:spacing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w:t>
      </w:r>
      <w:r w:rsidR="000D645B" w:rsidRPr="00856797">
        <w:rPr>
          <w:rFonts w:ascii="Times New Roman" w:hAnsi="Times New Roman" w:cs="Times New Roman"/>
          <w:sz w:val="24"/>
          <w:szCs w:val="24"/>
          <w:lang w:val="ro-MD"/>
        </w:rPr>
        <w:t xml:space="preserve"> </w:t>
      </w:r>
      <w:r w:rsidR="00231128" w:rsidRPr="00856797">
        <w:rPr>
          <w:rFonts w:ascii="Times New Roman" w:hAnsi="Times New Roman" w:cs="Times New Roman"/>
          <w:sz w:val="24"/>
          <w:szCs w:val="24"/>
          <w:lang w:val="ro-MD"/>
        </w:rPr>
        <w:t xml:space="preserve">angajatul-salariat </w:t>
      </w:r>
      <w:r w:rsidR="00CB42DC" w:rsidRPr="00856797">
        <w:rPr>
          <w:rFonts w:ascii="Times New Roman" w:hAnsi="Times New Roman" w:cs="Times New Roman"/>
          <w:sz w:val="24"/>
          <w:szCs w:val="24"/>
          <w:lang w:val="ro-MD"/>
        </w:rPr>
        <w:t>care depistează o neconcordanță</w:t>
      </w:r>
      <w:r w:rsidR="00231128" w:rsidRPr="00856797">
        <w:rPr>
          <w:rFonts w:ascii="Times New Roman" w:hAnsi="Times New Roman" w:cs="Times New Roman"/>
          <w:sz w:val="24"/>
          <w:szCs w:val="24"/>
          <w:lang w:val="ro-MD"/>
        </w:rPr>
        <w:t xml:space="preserve"> afer</w:t>
      </w:r>
      <w:r w:rsidR="00CB42DC" w:rsidRPr="00856797">
        <w:rPr>
          <w:rFonts w:ascii="Times New Roman" w:hAnsi="Times New Roman" w:cs="Times New Roman"/>
          <w:sz w:val="24"/>
          <w:szCs w:val="24"/>
          <w:lang w:val="ro-MD"/>
        </w:rPr>
        <w:t>e</w:t>
      </w:r>
      <w:r w:rsidR="00231128" w:rsidRPr="00856797">
        <w:rPr>
          <w:rFonts w:ascii="Times New Roman" w:hAnsi="Times New Roman" w:cs="Times New Roman"/>
          <w:sz w:val="24"/>
          <w:szCs w:val="24"/>
          <w:lang w:val="ro-MD"/>
        </w:rPr>
        <w:t>ntă raportului de muncă</w:t>
      </w:r>
      <w:r w:rsidR="00217F66" w:rsidRPr="00856797">
        <w:rPr>
          <w:rFonts w:ascii="Times New Roman" w:hAnsi="Times New Roman" w:cs="Times New Roman"/>
          <w:sz w:val="24"/>
          <w:szCs w:val="24"/>
          <w:lang w:val="ro-MD"/>
        </w:rPr>
        <w:t xml:space="preserve"> </w:t>
      </w:r>
      <w:r w:rsidR="00442992" w:rsidRPr="00856797">
        <w:rPr>
          <w:rFonts w:ascii="Times New Roman" w:hAnsi="Times New Roman" w:cs="Times New Roman"/>
          <w:sz w:val="24"/>
          <w:szCs w:val="24"/>
          <w:lang w:val="ro-MD"/>
        </w:rPr>
        <w:t xml:space="preserve">sau a datelor aferente acestuia, </w:t>
      </w:r>
      <w:r w:rsidR="00231128" w:rsidRPr="00856797">
        <w:rPr>
          <w:rFonts w:ascii="Times New Roman" w:hAnsi="Times New Roman" w:cs="Times New Roman"/>
          <w:sz w:val="24"/>
          <w:szCs w:val="24"/>
          <w:lang w:val="ro-MD"/>
        </w:rPr>
        <w:t>este în drept să solicite corectarea</w:t>
      </w:r>
      <w:r w:rsidR="000E0BEB" w:rsidRPr="00856797">
        <w:rPr>
          <w:rFonts w:ascii="Times New Roman" w:hAnsi="Times New Roman" w:cs="Times New Roman"/>
          <w:sz w:val="24"/>
          <w:szCs w:val="24"/>
          <w:lang w:val="ro-MD"/>
        </w:rPr>
        <w:t>/completarea</w:t>
      </w:r>
      <w:r w:rsidR="00231128" w:rsidRPr="00856797">
        <w:rPr>
          <w:rFonts w:ascii="Times New Roman" w:hAnsi="Times New Roman" w:cs="Times New Roman"/>
          <w:sz w:val="24"/>
          <w:szCs w:val="24"/>
          <w:lang w:val="ro-MD"/>
        </w:rPr>
        <w:t xml:space="preserve"> datelor, cu transmiterea către </w:t>
      </w:r>
      <w:r w:rsidR="00442992" w:rsidRPr="00856797">
        <w:rPr>
          <w:rFonts w:ascii="Times New Roman" w:hAnsi="Times New Roman" w:cs="Times New Roman"/>
          <w:sz w:val="24"/>
          <w:szCs w:val="24"/>
          <w:lang w:val="ro-MD"/>
        </w:rPr>
        <w:t xml:space="preserve">angajatorul respectiv a </w:t>
      </w:r>
      <w:r w:rsidR="006F2B5E" w:rsidRPr="00856797">
        <w:rPr>
          <w:rFonts w:ascii="Times New Roman" w:hAnsi="Times New Roman" w:cs="Times New Roman"/>
          <w:sz w:val="24"/>
          <w:szCs w:val="24"/>
          <w:lang w:val="ro-MD"/>
        </w:rPr>
        <w:t>c</w:t>
      </w:r>
      <w:r w:rsidR="00442992" w:rsidRPr="00856797">
        <w:rPr>
          <w:rFonts w:ascii="Times New Roman" w:hAnsi="Times New Roman" w:cs="Times New Roman"/>
          <w:sz w:val="24"/>
          <w:szCs w:val="24"/>
          <w:lang w:val="ro-MD"/>
        </w:rPr>
        <w:t>ererii</w:t>
      </w:r>
      <w:r w:rsidR="00231128" w:rsidRPr="00856797">
        <w:rPr>
          <w:rFonts w:ascii="Times New Roman" w:hAnsi="Times New Roman" w:cs="Times New Roman"/>
          <w:sz w:val="24"/>
          <w:szCs w:val="24"/>
          <w:lang w:val="ro-MD"/>
        </w:rPr>
        <w:t xml:space="preserve"> </w:t>
      </w:r>
      <w:r w:rsidR="00AE65A4" w:rsidRPr="00856797">
        <w:rPr>
          <w:rFonts w:ascii="Times New Roman" w:hAnsi="Times New Roman" w:cs="Times New Roman"/>
          <w:sz w:val="24"/>
          <w:szCs w:val="24"/>
          <w:lang w:val="ro-MD"/>
        </w:rPr>
        <w:t>de</w:t>
      </w:r>
      <w:r w:rsidR="00231128" w:rsidRPr="00856797">
        <w:rPr>
          <w:rFonts w:ascii="Times New Roman" w:hAnsi="Times New Roman" w:cs="Times New Roman"/>
          <w:sz w:val="24"/>
          <w:szCs w:val="24"/>
          <w:lang w:val="ro-MD"/>
        </w:rPr>
        <w:t xml:space="preserve"> </w:t>
      </w:r>
      <w:r w:rsidR="00B03E66" w:rsidRPr="00856797">
        <w:rPr>
          <w:rFonts w:ascii="Times New Roman" w:hAnsi="Times New Roman" w:cs="Times New Roman"/>
          <w:sz w:val="24"/>
          <w:szCs w:val="24"/>
          <w:lang w:val="ro-MD"/>
        </w:rPr>
        <w:t>corectare</w:t>
      </w:r>
      <w:r w:rsidR="00351EEA" w:rsidRPr="00856797">
        <w:rPr>
          <w:rFonts w:ascii="Times New Roman" w:hAnsi="Times New Roman" w:cs="Times New Roman"/>
          <w:sz w:val="24"/>
          <w:szCs w:val="24"/>
          <w:lang w:val="ro-MD"/>
        </w:rPr>
        <w:t>/completare</w:t>
      </w:r>
      <w:r w:rsidR="00B03E66" w:rsidRPr="00856797">
        <w:rPr>
          <w:rFonts w:ascii="Times New Roman" w:hAnsi="Times New Roman" w:cs="Times New Roman"/>
          <w:sz w:val="24"/>
          <w:szCs w:val="24"/>
          <w:lang w:val="ro-MD"/>
        </w:rPr>
        <w:t xml:space="preserve"> a</w:t>
      </w:r>
      <w:r w:rsidR="00231128" w:rsidRPr="00856797">
        <w:rPr>
          <w:rFonts w:ascii="Times New Roman" w:hAnsi="Times New Roman" w:cs="Times New Roman"/>
          <w:sz w:val="24"/>
          <w:szCs w:val="24"/>
          <w:lang w:val="ro-MD"/>
        </w:rPr>
        <w:t xml:space="preserve"> datelor</w:t>
      </w:r>
      <w:r w:rsidR="001B5C17" w:rsidRPr="00856797">
        <w:rPr>
          <w:rFonts w:ascii="Times New Roman" w:hAnsi="Times New Roman" w:cs="Times New Roman"/>
          <w:sz w:val="24"/>
          <w:szCs w:val="24"/>
          <w:lang w:val="ro-MD"/>
        </w:rPr>
        <w:t xml:space="preserve"> </w:t>
      </w:r>
      <w:r w:rsidR="006F2B5E" w:rsidRPr="00856797">
        <w:rPr>
          <w:rFonts w:ascii="Times New Roman" w:hAnsi="Times New Roman" w:cs="Times New Roman"/>
          <w:sz w:val="24"/>
          <w:szCs w:val="24"/>
          <w:lang w:val="ro-MD"/>
        </w:rPr>
        <w:t>(Anex</w:t>
      </w:r>
      <w:r w:rsidR="008B3B0C" w:rsidRPr="00856797">
        <w:rPr>
          <w:rFonts w:ascii="Times New Roman" w:hAnsi="Times New Roman" w:cs="Times New Roman"/>
          <w:sz w:val="24"/>
          <w:szCs w:val="24"/>
          <w:lang w:val="ro-MD"/>
        </w:rPr>
        <w:t>ă</w:t>
      </w:r>
      <w:r w:rsidR="006F2B5E" w:rsidRPr="00856797">
        <w:rPr>
          <w:rFonts w:ascii="Times New Roman" w:hAnsi="Times New Roman" w:cs="Times New Roman"/>
          <w:sz w:val="24"/>
          <w:szCs w:val="24"/>
          <w:lang w:val="ro-MD"/>
        </w:rPr>
        <w:t xml:space="preserve"> la Regulament)</w:t>
      </w:r>
      <w:r w:rsidR="001B5C17" w:rsidRPr="00856797">
        <w:rPr>
          <w:rFonts w:ascii="Times New Roman" w:hAnsi="Times New Roman" w:cs="Times New Roman"/>
          <w:sz w:val="24"/>
          <w:szCs w:val="24"/>
          <w:lang w:val="ro-MD"/>
        </w:rPr>
        <w:t xml:space="preserve"> cu anexarea documentelor confirmative</w:t>
      </w:r>
      <w:r w:rsidRPr="00856797">
        <w:rPr>
          <w:rFonts w:ascii="Times New Roman" w:hAnsi="Times New Roman" w:cs="Times New Roman"/>
          <w:sz w:val="24"/>
          <w:szCs w:val="24"/>
          <w:lang w:val="ro-MD"/>
        </w:rPr>
        <w:t>;</w:t>
      </w:r>
    </w:p>
    <w:p w14:paraId="357DD549" w14:textId="5F4F7439" w:rsidR="00442992" w:rsidRPr="00856797" w:rsidRDefault="00442992" w:rsidP="00912433">
      <w:pPr>
        <w:shd w:val="clear" w:color="auto" w:fill="FFFFFF"/>
        <w:tabs>
          <w:tab w:val="left" w:pos="426"/>
        </w:tabs>
        <w:spacing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 angajatul-salariat care depistează o neconcordanță aferentă raportului de muncă sau a datelor aferente acestuia, cu un angajator lichidat, este în drept să solicite corectarea</w:t>
      </w:r>
      <w:r w:rsidR="000E0BEB" w:rsidRPr="00856797">
        <w:rPr>
          <w:rFonts w:ascii="Times New Roman" w:hAnsi="Times New Roman" w:cs="Times New Roman"/>
          <w:sz w:val="24"/>
          <w:szCs w:val="24"/>
          <w:lang w:val="ro-MD"/>
        </w:rPr>
        <w:t>/completarea</w:t>
      </w:r>
      <w:r w:rsidRPr="00856797">
        <w:rPr>
          <w:rFonts w:ascii="Times New Roman" w:hAnsi="Times New Roman" w:cs="Times New Roman"/>
          <w:sz w:val="24"/>
          <w:szCs w:val="24"/>
          <w:lang w:val="ro-MD"/>
        </w:rPr>
        <w:t xml:space="preserve"> datelor, cu transmiterea către SFS a cererii de corectare/completare a datelor (Anexă la Regulament) cu anexarea documentelor confirmative;</w:t>
      </w:r>
    </w:p>
    <w:p w14:paraId="45FB8E50" w14:textId="1F016E38" w:rsidR="00442992" w:rsidRPr="00856797" w:rsidRDefault="003D1500" w:rsidP="00231128">
      <w:pPr>
        <w:shd w:val="clear" w:color="auto" w:fill="FFFFFF"/>
        <w:tabs>
          <w:tab w:val="left" w:pos="284"/>
        </w:tabs>
        <w:spacing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w:t>
      </w:r>
      <w:r w:rsidR="00442992" w:rsidRPr="00856797">
        <w:rPr>
          <w:rFonts w:ascii="Times New Roman" w:hAnsi="Times New Roman" w:cs="Times New Roman"/>
          <w:sz w:val="24"/>
          <w:szCs w:val="24"/>
          <w:lang w:val="ro-MD"/>
        </w:rPr>
        <w:t>completarea datelor despre angajații cu statut special se efectuează la solicitare, după eliberarea din funcție;</w:t>
      </w:r>
    </w:p>
    <w:p w14:paraId="2519E2D2" w14:textId="06C77D3F" w:rsidR="0014475B" w:rsidRPr="00856797" w:rsidRDefault="0067241B" w:rsidP="0014475B">
      <w:pPr>
        <w:shd w:val="clear" w:color="auto" w:fill="FFFFFF"/>
        <w:tabs>
          <w:tab w:val="left" w:pos="284"/>
        </w:tabs>
        <w:spacing w:after="0" w:line="360" w:lineRule="auto"/>
        <w:ind w:left="-567" w:right="-306" w:firstLine="567"/>
        <w:jc w:val="both"/>
        <w:rPr>
          <w:rFonts w:ascii="Times New Roman" w:hAnsi="Times New Roman" w:cs="Times New Roman"/>
          <w:sz w:val="24"/>
          <w:szCs w:val="24"/>
        </w:rPr>
      </w:pPr>
      <w:r w:rsidRPr="00856797">
        <w:rPr>
          <w:rFonts w:ascii="Times New Roman" w:hAnsi="Times New Roman" w:cs="Times New Roman"/>
          <w:sz w:val="24"/>
          <w:szCs w:val="24"/>
        </w:rPr>
        <w:lastRenderedPageBreak/>
        <w:t>c</w:t>
      </w:r>
      <w:r w:rsidR="0014475B" w:rsidRPr="00856797">
        <w:rPr>
          <w:rFonts w:ascii="Times New Roman" w:hAnsi="Times New Roman" w:cs="Times New Roman"/>
          <w:sz w:val="24"/>
          <w:szCs w:val="24"/>
        </w:rPr>
        <w:t>) înregistr</w:t>
      </w:r>
      <w:r w:rsidR="00FF277B" w:rsidRPr="00856797">
        <w:rPr>
          <w:rFonts w:ascii="Times New Roman" w:hAnsi="Times New Roman" w:cs="Times New Roman"/>
          <w:sz w:val="24"/>
          <w:szCs w:val="24"/>
        </w:rPr>
        <w:t>area modi</w:t>
      </w:r>
      <w:r w:rsidR="00AE7DBA" w:rsidRPr="00856797">
        <w:rPr>
          <w:rFonts w:ascii="Times New Roman" w:hAnsi="Times New Roman" w:cs="Times New Roman"/>
          <w:sz w:val="24"/>
          <w:szCs w:val="24"/>
        </w:rPr>
        <w:t>ficărilor și/sau</w:t>
      </w:r>
      <w:r w:rsidR="00FF277B" w:rsidRPr="00856797">
        <w:rPr>
          <w:rFonts w:ascii="Times New Roman" w:hAnsi="Times New Roman" w:cs="Times New Roman"/>
          <w:sz w:val="24"/>
          <w:szCs w:val="24"/>
        </w:rPr>
        <w:t xml:space="preserve"> </w:t>
      </w:r>
      <w:r w:rsidR="00DF5917" w:rsidRPr="00856797">
        <w:rPr>
          <w:rFonts w:ascii="Times New Roman" w:hAnsi="Times New Roman" w:cs="Times New Roman"/>
          <w:sz w:val="24"/>
          <w:szCs w:val="24"/>
        </w:rPr>
        <w:t>suspendării</w:t>
      </w:r>
      <w:r w:rsidR="00AE7DBA" w:rsidRPr="00856797">
        <w:rPr>
          <w:rFonts w:ascii="Times New Roman" w:hAnsi="Times New Roman" w:cs="Times New Roman"/>
          <w:sz w:val="24"/>
          <w:szCs w:val="24"/>
        </w:rPr>
        <w:t>/</w:t>
      </w:r>
      <w:r w:rsidR="00FF277B" w:rsidRPr="00856797">
        <w:rPr>
          <w:rFonts w:ascii="Times New Roman" w:hAnsi="Times New Roman" w:cs="Times New Roman"/>
          <w:sz w:val="24"/>
          <w:szCs w:val="24"/>
        </w:rPr>
        <w:t>r</w:t>
      </w:r>
      <w:r w:rsidR="00AE7DBA" w:rsidRPr="00856797">
        <w:rPr>
          <w:rFonts w:ascii="Times New Roman" w:hAnsi="Times New Roman" w:cs="Times New Roman"/>
          <w:sz w:val="24"/>
          <w:szCs w:val="24"/>
        </w:rPr>
        <w:t>eluarea</w:t>
      </w:r>
      <w:r w:rsidR="0014475B" w:rsidRPr="00856797">
        <w:rPr>
          <w:rFonts w:ascii="Times New Roman" w:hAnsi="Times New Roman" w:cs="Times New Roman"/>
          <w:sz w:val="24"/>
          <w:szCs w:val="24"/>
        </w:rPr>
        <w:t xml:space="preserve"> raporturilor de muncă se efectuează de către angajator prin aplicarea opțiunii corespunzătoare și completarea formularului pentru </w:t>
      </w:r>
      <w:r w:rsidR="00AE7DBA" w:rsidRPr="00856797">
        <w:rPr>
          <w:rFonts w:ascii="Times New Roman" w:hAnsi="Times New Roman" w:cs="Times New Roman"/>
          <w:sz w:val="24"/>
          <w:szCs w:val="24"/>
        </w:rPr>
        <w:t xml:space="preserve">modificare și/sau suspendare /reluare </w:t>
      </w:r>
      <w:r w:rsidR="00CB50B8" w:rsidRPr="00856797">
        <w:rPr>
          <w:rFonts w:ascii="Times New Roman" w:hAnsi="Times New Roman" w:cs="Times New Roman"/>
          <w:sz w:val="24"/>
          <w:szCs w:val="24"/>
        </w:rPr>
        <w:t>a</w:t>
      </w:r>
      <w:r w:rsidR="0014475B" w:rsidRPr="00856797">
        <w:rPr>
          <w:rFonts w:ascii="Times New Roman" w:hAnsi="Times New Roman" w:cs="Times New Roman"/>
          <w:sz w:val="24"/>
          <w:szCs w:val="24"/>
        </w:rPr>
        <w:t xml:space="preserve"> raporturilor de muncă,</w:t>
      </w:r>
      <w:r w:rsidR="00DF5917" w:rsidRPr="00856797">
        <w:rPr>
          <w:rFonts w:ascii="Times New Roman" w:hAnsi="Times New Roman" w:cs="Times New Roman"/>
          <w:sz w:val="24"/>
          <w:szCs w:val="24"/>
        </w:rPr>
        <w:t xml:space="preserve"> </w:t>
      </w:r>
      <w:r w:rsidR="0014475B" w:rsidRPr="00856797">
        <w:rPr>
          <w:rFonts w:ascii="Times New Roman" w:hAnsi="Times New Roman" w:cs="Times New Roman"/>
          <w:sz w:val="24"/>
          <w:szCs w:val="24"/>
        </w:rPr>
        <w:t xml:space="preserve">în baza documentelor confirmative corespunzătoare, în condițiile în care au loc modificări în activitatea salariatului. </w:t>
      </w:r>
      <w:r w:rsidR="0015359D" w:rsidRPr="00856797">
        <w:rPr>
          <w:rFonts w:ascii="Times New Roman" w:hAnsi="Times New Roman" w:cs="Times New Roman"/>
          <w:sz w:val="24"/>
          <w:szCs w:val="24"/>
        </w:rPr>
        <w:t>Modificare și/sau suspendare /reluare</w:t>
      </w:r>
      <w:r w:rsidR="0014475B" w:rsidRPr="00856797">
        <w:rPr>
          <w:rFonts w:ascii="Times New Roman" w:hAnsi="Times New Roman" w:cs="Times New Roman"/>
          <w:sz w:val="24"/>
          <w:szCs w:val="24"/>
        </w:rPr>
        <w:t xml:space="preserve"> raportului de muncă presupune modificarea doar a statutului raportului de muncă, nu și a statutului salariatului.</w:t>
      </w:r>
    </w:p>
    <w:p w14:paraId="2E1C90BC" w14:textId="4D4E8777" w:rsidR="0015359D" w:rsidRPr="00856797" w:rsidRDefault="00A35630" w:rsidP="0014475B">
      <w:pPr>
        <w:shd w:val="clear" w:color="auto" w:fill="FFFFFF"/>
        <w:tabs>
          <w:tab w:val="left" w:pos="284"/>
        </w:tabs>
        <w:spacing w:after="0" w:line="360" w:lineRule="auto"/>
        <w:ind w:left="-567" w:right="-306" w:firstLine="567"/>
        <w:jc w:val="both"/>
        <w:rPr>
          <w:rFonts w:ascii="Times New Roman" w:hAnsi="Times New Roman" w:cs="Times New Roman"/>
          <w:sz w:val="24"/>
          <w:szCs w:val="24"/>
          <w:lang w:val="ro-RO"/>
        </w:rPr>
      </w:pPr>
      <w:r>
        <w:rPr>
          <w:rFonts w:ascii="Times New Roman" w:hAnsi="Times New Roman" w:cs="Times New Roman"/>
          <w:sz w:val="24"/>
          <w:szCs w:val="24"/>
        </w:rPr>
        <w:t xml:space="preserve">d) </w:t>
      </w:r>
      <w:r w:rsidR="0015359D" w:rsidRPr="00856797">
        <w:rPr>
          <w:rFonts w:ascii="Times New Roman" w:hAnsi="Times New Roman" w:cs="Times New Roman"/>
          <w:sz w:val="24"/>
          <w:szCs w:val="24"/>
        </w:rPr>
        <w:t>restabilirea raportului de munc</w:t>
      </w:r>
      <w:r w:rsidR="0015359D" w:rsidRPr="00856797">
        <w:rPr>
          <w:rFonts w:ascii="Times New Roman" w:hAnsi="Times New Roman" w:cs="Times New Roman"/>
          <w:sz w:val="24"/>
          <w:szCs w:val="24"/>
          <w:lang w:val="ro-RO"/>
        </w:rPr>
        <w:t>ă se efectuează de către angajator prin aplicarea opțiunii corespu</w:t>
      </w:r>
      <w:r>
        <w:rPr>
          <w:rFonts w:ascii="Times New Roman" w:hAnsi="Times New Roman" w:cs="Times New Roman"/>
          <w:sz w:val="24"/>
          <w:szCs w:val="24"/>
          <w:lang w:val="ro-RO"/>
        </w:rPr>
        <w:t>nzătoare, cu anexarea hotărîrii</w:t>
      </w:r>
      <w:r w:rsidR="0015359D" w:rsidRPr="00856797">
        <w:rPr>
          <w:rFonts w:ascii="Times New Roman" w:hAnsi="Times New Roman" w:cs="Times New Roman"/>
          <w:sz w:val="24"/>
          <w:szCs w:val="24"/>
          <w:lang w:val="ro-RO"/>
        </w:rPr>
        <w:t xml:space="preserve"> instanţei de judecată.</w:t>
      </w:r>
    </w:p>
    <w:p w14:paraId="54319817" w14:textId="153A0041" w:rsidR="00C06C06" w:rsidRPr="00856797" w:rsidRDefault="0015359D" w:rsidP="00C06C06">
      <w:pPr>
        <w:shd w:val="clear" w:color="auto" w:fill="FFFFFF"/>
        <w:tabs>
          <w:tab w:val="left" w:pos="284"/>
        </w:tabs>
        <w:spacing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e</w:t>
      </w:r>
      <w:r w:rsidR="00C27E5E" w:rsidRPr="00856797">
        <w:rPr>
          <w:rFonts w:ascii="Times New Roman" w:hAnsi="Times New Roman" w:cs="Times New Roman"/>
          <w:sz w:val="24"/>
          <w:szCs w:val="24"/>
          <w:lang w:val="ro-MD"/>
        </w:rPr>
        <w:t xml:space="preserve">) </w:t>
      </w:r>
      <w:r w:rsidR="00C27E5E" w:rsidRPr="00856797">
        <w:rPr>
          <w:rFonts w:ascii="Times New Roman" w:eastAsia="Times New Roman" w:hAnsi="Times New Roman" w:cs="Times New Roman"/>
          <w:sz w:val="24"/>
          <w:lang w:val="ro-MD"/>
        </w:rPr>
        <w:t>înregistrarea încetării raporturilor de muncă se efectuează de către angajator prin aplicarea opțiunii corespunzătoare și completarea formularului pentru încetarea raporturilor de muncă, în baza documentelor confirmative privind încetarea raporturilor de muncă. La încetarea raportului de muncă este obligator</w:t>
      </w:r>
      <w:r w:rsidR="00CB42DC" w:rsidRPr="00856797">
        <w:rPr>
          <w:rFonts w:ascii="Times New Roman" w:eastAsia="Times New Roman" w:hAnsi="Times New Roman" w:cs="Times New Roman"/>
          <w:sz w:val="24"/>
          <w:lang w:val="ro-MD"/>
        </w:rPr>
        <w:t>iu</w:t>
      </w:r>
      <w:r w:rsidR="00C27E5E" w:rsidRPr="00856797">
        <w:rPr>
          <w:rFonts w:ascii="Times New Roman" w:eastAsia="Times New Roman" w:hAnsi="Times New Roman" w:cs="Times New Roman"/>
          <w:sz w:val="24"/>
          <w:lang w:val="ro-MD"/>
        </w:rPr>
        <w:t xml:space="preserve"> de completat motivul încetării raportului de muncă. Încetarea raporturilor de muncă presupune doar modificarea statutului obiectului informațional, nu și eliminarea fizică din baza de date, astfel fiind păstrat istoricul acestuia.</w:t>
      </w:r>
    </w:p>
    <w:p w14:paraId="0DA47AAF" w14:textId="77777777" w:rsidR="00A94F01" w:rsidRPr="00856797" w:rsidRDefault="00A94F01" w:rsidP="00C27E5E">
      <w:pPr>
        <w:pStyle w:val="a3"/>
        <w:shd w:val="clear" w:color="auto" w:fill="FFFFFF"/>
        <w:tabs>
          <w:tab w:val="left" w:pos="284"/>
        </w:tabs>
        <w:spacing w:after="0" w:line="360" w:lineRule="auto"/>
        <w:ind w:left="0" w:right="-306"/>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 xml:space="preserve">4) </w:t>
      </w:r>
      <w:r w:rsidR="004E23FE" w:rsidRPr="00856797">
        <w:rPr>
          <w:rFonts w:ascii="Times New Roman" w:hAnsi="Times New Roman" w:cs="Times New Roman"/>
          <w:sz w:val="24"/>
          <w:szCs w:val="24"/>
          <w:lang w:val="ro-MD"/>
        </w:rPr>
        <w:t xml:space="preserve">pentru obiectul informațional </w:t>
      </w:r>
      <w:r w:rsidR="004E23FE" w:rsidRPr="00856797">
        <w:rPr>
          <w:rFonts w:ascii="Times New Roman" w:hAnsi="Times New Roman" w:cs="Times New Roman"/>
          <w:b/>
          <w:sz w:val="24"/>
          <w:szCs w:val="24"/>
          <w:lang w:val="ro-MD"/>
        </w:rPr>
        <w:t>„extrasul raporturilor de muncă”</w:t>
      </w:r>
      <w:r w:rsidR="004E23FE" w:rsidRPr="00856797">
        <w:rPr>
          <w:rFonts w:ascii="Times New Roman" w:hAnsi="Times New Roman" w:cs="Times New Roman"/>
          <w:sz w:val="24"/>
          <w:szCs w:val="24"/>
          <w:lang w:val="ro-MD"/>
        </w:rPr>
        <w:t>:</w:t>
      </w:r>
    </w:p>
    <w:p w14:paraId="7A033442" w14:textId="77777777" w:rsidR="00A94F01" w:rsidRPr="00856797" w:rsidRDefault="00A94F01" w:rsidP="00A94F01">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sidRPr="00856797">
        <w:rPr>
          <w:rFonts w:ascii="Times New Roman" w:hAnsi="Times New Roman" w:cs="Times New Roman"/>
          <w:sz w:val="24"/>
          <w:szCs w:val="24"/>
          <w:lang w:val="ro-MD"/>
        </w:rPr>
        <w:t xml:space="preserve">a) </w:t>
      </w:r>
      <w:r w:rsidR="004E23FE" w:rsidRPr="00856797">
        <w:rPr>
          <w:rFonts w:ascii="Times New Roman" w:hAnsi="Times New Roman" w:cs="Times New Roman"/>
          <w:sz w:val="24"/>
          <w:szCs w:val="24"/>
          <w:lang w:val="ro-MD"/>
        </w:rPr>
        <w:t xml:space="preserve">generarea extrasului din SIA REA privind istoricul angajărilor se efectuează de către angajat sau de către angajatorul la care acesta este sau a fost angajat, la solicitarea angajatului. În cazuri excepționale </w:t>
      </w:r>
      <w:r w:rsidR="0020032E" w:rsidRPr="00856797">
        <w:rPr>
          <w:rFonts w:ascii="Times New Roman" w:hAnsi="Times New Roman" w:cs="Times New Roman"/>
          <w:sz w:val="24"/>
          <w:szCs w:val="24"/>
          <w:lang w:val="ro-MD"/>
        </w:rPr>
        <w:t xml:space="preserve">ca </w:t>
      </w:r>
      <w:r w:rsidR="004E23FE" w:rsidRPr="00856797">
        <w:rPr>
          <w:rFonts w:ascii="Times New Roman" w:hAnsi="Times New Roman" w:cs="Times New Roman"/>
          <w:sz w:val="24"/>
          <w:szCs w:val="24"/>
          <w:lang w:val="ro-MD"/>
        </w:rPr>
        <w:t>lichidarea angajatorului, lipsa accesului la serviciile fiscale electronice, extrasul poate fi generat de către posesorul sistemului, la solicitare;</w:t>
      </w:r>
    </w:p>
    <w:p w14:paraId="67F8BA04" w14:textId="16A12E25" w:rsidR="004554EE" w:rsidRDefault="00A94F01" w:rsidP="004554EE">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b) </w:t>
      </w:r>
      <w:r w:rsidR="004E23FE" w:rsidRPr="00A94F01">
        <w:rPr>
          <w:rFonts w:ascii="Times New Roman" w:hAnsi="Times New Roman" w:cs="Times New Roman"/>
          <w:sz w:val="24"/>
          <w:szCs w:val="24"/>
          <w:lang w:val="ro-MD"/>
        </w:rPr>
        <w:t>extrasul necesar angajatului se semnează</w:t>
      </w:r>
      <w:r w:rsidR="00CB42DC">
        <w:rPr>
          <w:rFonts w:ascii="Times New Roman" w:hAnsi="Times New Roman" w:cs="Times New Roman"/>
          <w:sz w:val="24"/>
          <w:szCs w:val="24"/>
          <w:lang w:val="ro-MD"/>
        </w:rPr>
        <w:t xml:space="preserve"> de către angajator, se solici</w:t>
      </w:r>
      <w:r w:rsidR="004E23FE" w:rsidRPr="00A94F01">
        <w:rPr>
          <w:rFonts w:ascii="Times New Roman" w:hAnsi="Times New Roman" w:cs="Times New Roman"/>
          <w:sz w:val="24"/>
          <w:szCs w:val="24"/>
          <w:lang w:val="ro-MD"/>
        </w:rPr>
        <w:t xml:space="preserve">tă de către acesta și se eliberează de către angajator prin intermediul </w:t>
      </w:r>
      <w:r w:rsidR="008C05F0">
        <w:rPr>
          <w:rFonts w:ascii="Times New Roman" w:hAnsi="Times New Roman" w:cs="Times New Roman"/>
          <w:sz w:val="24"/>
          <w:szCs w:val="24"/>
          <w:lang w:val="ro-MD"/>
        </w:rPr>
        <w:t>SIA REA</w:t>
      </w:r>
      <w:r w:rsidR="004E23FE" w:rsidRPr="00A94F01">
        <w:rPr>
          <w:rFonts w:ascii="Times New Roman" w:hAnsi="Times New Roman" w:cs="Times New Roman"/>
          <w:sz w:val="24"/>
          <w:szCs w:val="24"/>
          <w:lang w:val="ro-MD"/>
        </w:rPr>
        <w:t>, cu aplicarea semnăturii electronice și reflectarea datelor persoanei responsabile a angajatorului car</w:t>
      </w:r>
      <w:r w:rsidR="004554EE">
        <w:rPr>
          <w:rFonts w:ascii="Times New Roman" w:hAnsi="Times New Roman" w:cs="Times New Roman"/>
          <w:sz w:val="24"/>
          <w:szCs w:val="24"/>
          <w:lang w:val="ro-MD"/>
        </w:rPr>
        <w:t>e a semnat documentul respectiv;</w:t>
      </w:r>
    </w:p>
    <w:p w14:paraId="4C0516FA" w14:textId="3E114FD1" w:rsidR="004554EE" w:rsidRDefault="004554EE" w:rsidP="004554EE">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c) </w:t>
      </w:r>
      <w:r w:rsidR="004E23FE" w:rsidRPr="004554EE">
        <w:rPr>
          <w:rFonts w:ascii="Times New Roman" w:hAnsi="Times New Roman" w:cs="Times New Roman"/>
          <w:sz w:val="24"/>
          <w:szCs w:val="24"/>
          <w:lang w:val="ro-MD"/>
        </w:rPr>
        <w:t xml:space="preserve">la solicitare, extrasele pot fi obținute de la posesorul </w:t>
      </w:r>
      <w:r w:rsidR="008C05F0">
        <w:rPr>
          <w:rFonts w:ascii="Times New Roman" w:hAnsi="Times New Roman" w:cs="Times New Roman"/>
          <w:sz w:val="24"/>
          <w:szCs w:val="24"/>
          <w:lang w:val="ro-MD"/>
        </w:rPr>
        <w:t>SIA REA</w:t>
      </w:r>
      <w:r w:rsidR="004E23FE" w:rsidRPr="004554EE">
        <w:rPr>
          <w:rFonts w:ascii="Times New Roman" w:hAnsi="Times New Roman" w:cs="Times New Roman"/>
          <w:sz w:val="24"/>
          <w:szCs w:val="24"/>
          <w:lang w:val="ro-MD"/>
        </w:rPr>
        <w:t xml:space="preserve"> sau autoritățile cu rol de operator în cadrul </w:t>
      </w:r>
      <w:r w:rsidR="008C05F0">
        <w:rPr>
          <w:rFonts w:ascii="Times New Roman" w:hAnsi="Times New Roman" w:cs="Times New Roman"/>
          <w:sz w:val="24"/>
          <w:szCs w:val="24"/>
          <w:lang w:val="ro-MD"/>
        </w:rPr>
        <w:t>SIA REA</w:t>
      </w:r>
      <w:r w:rsidR="004E23FE" w:rsidRPr="004554EE">
        <w:rPr>
          <w:rFonts w:ascii="Times New Roman" w:hAnsi="Times New Roman" w:cs="Times New Roman"/>
          <w:sz w:val="24"/>
          <w:szCs w:val="24"/>
          <w:lang w:val="ro-MD"/>
        </w:rPr>
        <w:t>, împuternicite conform legislației;</w:t>
      </w:r>
    </w:p>
    <w:p w14:paraId="7A4F4165" w14:textId="392FD3AD" w:rsidR="005A582B" w:rsidRDefault="004554EE" w:rsidP="005A582B">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 </w:t>
      </w:r>
      <w:r w:rsidR="004E23FE" w:rsidRPr="004554EE">
        <w:rPr>
          <w:rFonts w:ascii="Times New Roman" w:hAnsi="Times New Roman" w:cs="Times New Roman"/>
          <w:sz w:val="24"/>
          <w:szCs w:val="24"/>
          <w:lang w:val="ro-MD"/>
        </w:rPr>
        <w:t xml:space="preserve">extrasele generate nu pot fi anulate ulterior din </w:t>
      </w:r>
      <w:r w:rsidR="008C05F0">
        <w:rPr>
          <w:rFonts w:ascii="Times New Roman" w:hAnsi="Times New Roman" w:cs="Times New Roman"/>
          <w:sz w:val="24"/>
          <w:szCs w:val="24"/>
          <w:lang w:val="ro-MD"/>
        </w:rPr>
        <w:t>SIA REA</w:t>
      </w:r>
      <w:r w:rsidR="004E23FE" w:rsidRPr="004554EE">
        <w:rPr>
          <w:rFonts w:ascii="Times New Roman" w:hAnsi="Times New Roman" w:cs="Times New Roman"/>
          <w:sz w:val="24"/>
          <w:szCs w:val="24"/>
          <w:lang w:val="ro-MD"/>
        </w:rPr>
        <w:t xml:space="preserve">. </w:t>
      </w:r>
    </w:p>
    <w:p w14:paraId="4D8CB1F5" w14:textId="77777777" w:rsidR="005A582B" w:rsidRDefault="005A582B" w:rsidP="005A582B">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5) </w:t>
      </w:r>
      <w:r w:rsidR="004E23FE" w:rsidRPr="005A582B">
        <w:rPr>
          <w:rFonts w:ascii="Times New Roman" w:hAnsi="Times New Roman" w:cs="Times New Roman"/>
          <w:sz w:val="24"/>
          <w:szCs w:val="24"/>
          <w:lang w:val="ro-MD"/>
        </w:rPr>
        <w:t xml:space="preserve">pentru obiectul informațional </w:t>
      </w:r>
      <w:r w:rsidR="002A33DD" w:rsidRPr="00DF5917">
        <w:rPr>
          <w:rFonts w:ascii="Times New Roman" w:hAnsi="Times New Roman" w:cs="Times New Roman"/>
          <w:b/>
          <w:sz w:val="24"/>
          <w:szCs w:val="24"/>
          <w:lang w:val="ro-MD"/>
        </w:rPr>
        <w:t>„schema de încadrare a personalului angajat în sectorul bugetar”</w:t>
      </w:r>
      <w:r w:rsidR="004A64BF" w:rsidRPr="005A582B">
        <w:rPr>
          <w:rFonts w:ascii="Times New Roman" w:hAnsi="Times New Roman" w:cs="Times New Roman"/>
          <w:sz w:val="24"/>
          <w:szCs w:val="24"/>
          <w:lang w:val="ro-MD"/>
        </w:rPr>
        <w:t>:</w:t>
      </w:r>
    </w:p>
    <w:p w14:paraId="2993DDFF" w14:textId="77777777" w:rsidR="005A582B" w:rsidRDefault="005A582B" w:rsidP="005A582B">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 </w:t>
      </w:r>
      <w:r w:rsidR="009A6285" w:rsidRPr="005A582B">
        <w:rPr>
          <w:rFonts w:ascii="Times New Roman" w:hAnsi="Times New Roman" w:cs="Times New Roman"/>
          <w:sz w:val="24"/>
          <w:szCs w:val="24"/>
          <w:lang w:val="ro-MD"/>
        </w:rPr>
        <w:t xml:space="preserve">pentru autoritățile publice care cad sub incidența Legii nr. 158-XVI din 4 iulie </w:t>
      </w:r>
      <w:r w:rsidR="002A794A" w:rsidRPr="005A582B">
        <w:rPr>
          <w:rFonts w:ascii="Times New Roman" w:hAnsi="Times New Roman" w:cs="Times New Roman"/>
          <w:sz w:val="24"/>
          <w:szCs w:val="24"/>
          <w:lang w:val="ro-MD"/>
        </w:rPr>
        <w:t>2008 cu privire la funcția publică și statutul funcționarului public:</w:t>
      </w:r>
    </w:p>
    <w:p w14:paraId="28B838E2" w14:textId="77777777" w:rsidR="005A582B" w:rsidRDefault="005A582B" w:rsidP="005A582B">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 </w:t>
      </w:r>
      <w:r w:rsidR="004E23FE" w:rsidRPr="005A582B">
        <w:rPr>
          <w:rFonts w:ascii="Times New Roman" w:hAnsi="Times New Roman" w:cs="Times New Roman"/>
          <w:sz w:val="24"/>
          <w:szCs w:val="24"/>
          <w:lang w:val="ro-MD"/>
        </w:rPr>
        <w:t>completarea și generarea schemei de încadrare din SIA REA se efectuează de către angajatorul din sectorul bugetar</w:t>
      </w:r>
      <w:r w:rsidR="00C37F88" w:rsidRPr="005A582B">
        <w:rPr>
          <w:rFonts w:ascii="Times New Roman" w:hAnsi="Times New Roman" w:cs="Times New Roman"/>
          <w:sz w:val="24"/>
          <w:szCs w:val="24"/>
          <w:lang w:val="ro-MD"/>
        </w:rPr>
        <w:t xml:space="preserve"> </w:t>
      </w:r>
      <w:r w:rsidR="002F6DBB" w:rsidRPr="005A582B">
        <w:rPr>
          <w:rFonts w:ascii="Times New Roman" w:hAnsi="Times New Roman" w:cs="Times New Roman"/>
          <w:sz w:val="24"/>
          <w:szCs w:val="24"/>
          <w:lang w:val="ro-MD"/>
        </w:rPr>
        <w:t xml:space="preserve"> în conformitate cu  anexa nr. 1</w:t>
      </w:r>
      <w:r w:rsidR="002A794A" w:rsidRPr="005A582B">
        <w:rPr>
          <w:rFonts w:ascii="Times New Roman" w:hAnsi="Times New Roman" w:cs="Times New Roman"/>
          <w:sz w:val="24"/>
          <w:szCs w:val="24"/>
          <w:lang w:val="ro-MD"/>
        </w:rPr>
        <w:t xml:space="preserve"> </w:t>
      </w:r>
      <w:r w:rsidR="002A794A" w:rsidRPr="005A582B">
        <w:rPr>
          <w:rFonts w:ascii="Times New Roman" w:hAnsi="Times New Roman" w:cs="Times New Roman"/>
          <w:sz w:val="24"/>
          <w:szCs w:val="24"/>
          <w:lang w:val="ro-RO"/>
        </w:rPr>
        <w:t xml:space="preserve">și </w:t>
      </w:r>
      <w:r w:rsidR="00031136">
        <w:rPr>
          <w:rFonts w:ascii="Times New Roman" w:hAnsi="Times New Roman" w:cs="Times New Roman"/>
          <w:sz w:val="24"/>
          <w:szCs w:val="24"/>
          <w:lang w:val="ro-MD"/>
        </w:rPr>
        <w:t>anexa nr</w:t>
      </w:r>
      <w:r w:rsidR="00F54A81" w:rsidRPr="005A582B">
        <w:rPr>
          <w:rFonts w:ascii="Times New Roman" w:hAnsi="Times New Roman" w:cs="Times New Roman"/>
          <w:sz w:val="24"/>
          <w:szCs w:val="24"/>
          <w:lang w:val="ro-MD"/>
        </w:rPr>
        <w:t>.</w:t>
      </w:r>
      <w:r w:rsidR="00CB42DC">
        <w:rPr>
          <w:rFonts w:ascii="Times New Roman" w:hAnsi="Times New Roman" w:cs="Times New Roman"/>
          <w:sz w:val="24"/>
          <w:szCs w:val="24"/>
          <w:lang w:val="ro-MD"/>
        </w:rPr>
        <w:t xml:space="preserve"> </w:t>
      </w:r>
      <w:r w:rsidR="00F54A81" w:rsidRPr="005A582B">
        <w:rPr>
          <w:rFonts w:ascii="Times New Roman" w:hAnsi="Times New Roman" w:cs="Times New Roman"/>
          <w:sz w:val="24"/>
          <w:szCs w:val="24"/>
          <w:lang w:val="ro-MD"/>
        </w:rPr>
        <w:t>2</w:t>
      </w:r>
      <w:r w:rsidR="002F6DBB" w:rsidRPr="005A582B">
        <w:rPr>
          <w:rFonts w:ascii="Times New Roman" w:hAnsi="Times New Roman" w:cs="Times New Roman"/>
          <w:sz w:val="24"/>
          <w:szCs w:val="24"/>
          <w:lang w:val="ro-MD"/>
        </w:rPr>
        <w:t xml:space="preserve"> la Ordinul Ministerului Finanțelor nr. 218 din 28 decembrie 2018 cu privire la aprobarea formularelor-tip ale schemelor de încadrare pentru personalul angajat în sectorul bugetar; </w:t>
      </w:r>
    </w:p>
    <w:p w14:paraId="3E6B0740" w14:textId="77777777" w:rsidR="005A102C" w:rsidRDefault="005A582B"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b) </w:t>
      </w:r>
      <w:r w:rsidR="004E23FE" w:rsidRPr="005A582B">
        <w:rPr>
          <w:rFonts w:ascii="Times New Roman" w:hAnsi="Times New Roman" w:cs="Times New Roman"/>
          <w:sz w:val="24"/>
          <w:szCs w:val="24"/>
          <w:lang w:val="ro-MD"/>
        </w:rPr>
        <w:t>schema</w:t>
      </w:r>
      <w:r w:rsidR="006C35E6" w:rsidRPr="005A582B">
        <w:rPr>
          <w:rFonts w:ascii="Times New Roman" w:hAnsi="Times New Roman" w:cs="Times New Roman"/>
          <w:sz w:val="24"/>
          <w:szCs w:val="24"/>
          <w:lang w:val="ro-MD"/>
        </w:rPr>
        <w:t xml:space="preserve"> de încadrare se </w:t>
      </w:r>
      <w:r w:rsidR="004E23FE" w:rsidRPr="005A582B">
        <w:rPr>
          <w:rFonts w:ascii="Times New Roman" w:hAnsi="Times New Roman" w:cs="Times New Roman"/>
          <w:sz w:val="24"/>
          <w:szCs w:val="24"/>
          <w:lang w:val="ro-MD"/>
        </w:rPr>
        <w:t xml:space="preserve">semnează de către </w:t>
      </w:r>
      <w:r w:rsidR="00C37F88" w:rsidRPr="005A582B">
        <w:rPr>
          <w:rFonts w:ascii="Times New Roman" w:hAnsi="Times New Roman" w:cs="Times New Roman"/>
          <w:sz w:val="24"/>
          <w:szCs w:val="24"/>
          <w:lang w:val="ro-MD"/>
        </w:rPr>
        <w:t>conduc</w:t>
      </w:r>
      <w:r w:rsidR="00C37F88" w:rsidRPr="005A582B">
        <w:rPr>
          <w:rFonts w:ascii="Times New Roman" w:hAnsi="Times New Roman" w:cs="Times New Roman"/>
          <w:sz w:val="24"/>
          <w:szCs w:val="24"/>
          <w:lang w:val="ro-RO"/>
        </w:rPr>
        <w:t xml:space="preserve">ătorul subdiviziunii economice/financiare/contabile, conducătorul subdiviziunii resurse umane și </w:t>
      </w:r>
      <w:r w:rsidR="004E23FE" w:rsidRPr="005A582B">
        <w:rPr>
          <w:rFonts w:ascii="Times New Roman" w:hAnsi="Times New Roman" w:cs="Times New Roman"/>
          <w:sz w:val="24"/>
          <w:szCs w:val="24"/>
          <w:lang w:val="ro-MD"/>
        </w:rPr>
        <w:t>conducătorul</w:t>
      </w:r>
      <w:r w:rsidR="00C37F88" w:rsidRPr="005A582B">
        <w:rPr>
          <w:rFonts w:ascii="Times New Roman" w:hAnsi="Times New Roman" w:cs="Times New Roman"/>
          <w:sz w:val="24"/>
          <w:szCs w:val="24"/>
          <w:lang w:val="ro-MD"/>
        </w:rPr>
        <w:t xml:space="preserve"> autorității/instituției</w:t>
      </w:r>
      <w:r w:rsidR="00D3554A">
        <w:rPr>
          <w:rFonts w:ascii="Times New Roman" w:hAnsi="Times New Roman" w:cs="Times New Roman"/>
          <w:sz w:val="24"/>
          <w:szCs w:val="24"/>
          <w:lang w:val="ro-MD"/>
        </w:rPr>
        <w:t>, documentul final conținî</w:t>
      </w:r>
      <w:r w:rsidR="004E23FE" w:rsidRPr="005A582B">
        <w:rPr>
          <w:rFonts w:ascii="Times New Roman" w:hAnsi="Times New Roman" w:cs="Times New Roman"/>
          <w:sz w:val="24"/>
          <w:szCs w:val="24"/>
          <w:lang w:val="ro-MD"/>
        </w:rPr>
        <w:t>nd mai multe semnături electronice conform legislației;</w:t>
      </w:r>
    </w:p>
    <w:p w14:paraId="2B01F13A" w14:textId="7AD86A03"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c) </w:t>
      </w:r>
      <w:r w:rsidR="0071718C" w:rsidRPr="005A102C">
        <w:rPr>
          <w:rFonts w:ascii="Times New Roman" w:hAnsi="Times New Roman" w:cs="Times New Roman"/>
          <w:sz w:val="24"/>
          <w:szCs w:val="24"/>
          <w:lang w:val="ro-MD"/>
        </w:rPr>
        <w:t>schema</w:t>
      </w:r>
      <w:r w:rsidR="004E23FE" w:rsidRPr="005A102C">
        <w:rPr>
          <w:rFonts w:ascii="Times New Roman" w:hAnsi="Times New Roman" w:cs="Times New Roman"/>
          <w:sz w:val="24"/>
          <w:szCs w:val="24"/>
          <w:lang w:val="ro-MD"/>
        </w:rPr>
        <w:t xml:space="preserve"> de încadrare se aprobă, prin aplicarea semnăturii electronice, de către conducătorul autorității publice/instituției i</w:t>
      </w:r>
      <w:r w:rsidR="00680193" w:rsidRPr="005A102C">
        <w:rPr>
          <w:rFonts w:ascii="Times New Roman" w:hAnsi="Times New Roman" w:cs="Times New Roman"/>
          <w:sz w:val="24"/>
          <w:szCs w:val="24"/>
          <w:lang w:val="ro-MD"/>
        </w:rPr>
        <w:t xml:space="preserve">erarhic superioare </w:t>
      </w:r>
      <w:r w:rsidR="004E23FE" w:rsidRPr="005A102C">
        <w:rPr>
          <w:rFonts w:ascii="Times New Roman" w:hAnsi="Times New Roman" w:cs="Times New Roman"/>
          <w:sz w:val="24"/>
          <w:szCs w:val="24"/>
          <w:lang w:val="ro-MD"/>
        </w:rPr>
        <w:t xml:space="preserve">pentru instituțiile din subordine, pentru un an bugetar, și se </w:t>
      </w:r>
      <w:r w:rsidR="004E724A" w:rsidRPr="005A102C">
        <w:rPr>
          <w:rFonts w:ascii="Times New Roman" w:hAnsi="Times New Roman" w:cs="Times New Roman"/>
          <w:sz w:val="24"/>
          <w:szCs w:val="24"/>
          <w:lang w:val="ro-MD"/>
        </w:rPr>
        <w:t>expediază</w:t>
      </w:r>
      <w:r w:rsidR="004E23FE" w:rsidRPr="005A102C">
        <w:rPr>
          <w:rFonts w:ascii="Times New Roman" w:hAnsi="Times New Roman" w:cs="Times New Roman"/>
          <w:sz w:val="24"/>
          <w:szCs w:val="24"/>
          <w:lang w:val="ro-MD"/>
        </w:rPr>
        <w:t xml:space="preserve"> prin intermediul </w:t>
      </w:r>
      <w:r w:rsidR="008C05F0">
        <w:rPr>
          <w:rFonts w:ascii="Times New Roman" w:hAnsi="Times New Roman" w:cs="Times New Roman"/>
          <w:sz w:val="24"/>
          <w:szCs w:val="24"/>
          <w:lang w:val="ro-MD"/>
        </w:rPr>
        <w:t>SIA REA</w:t>
      </w:r>
      <w:r w:rsidR="004E23FE" w:rsidRPr="005A102C">
        <w:rPr>
          <w:rFonts w:ascii="Times New Roman" w:hAnsi="Times New Roman" w:cs="Times New Roman"/>
          <w:sz w:val="24"/>
          <w:szCs w:val="24"/>
          <w:lang w:val="ro-MD"/>
        </w:rPr>
        <w:t xml:space="preserve"> către Ministerul Finanțelor;</w:t>
      </w:r>
    </w:p>
    <w:p w14:paraId="049002C9" w14:textId="5899B2A9"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 </w:t>
      </w:r>
      <w:r w:rsidR="0071718C" w:rsidRPr="005A102C">
        <w:rPr>
          <w:rFonts w:ascii="Times New Roman" w:hAnsi="Times New Roman" w:cs="Times New Roman"/>
          <w:sz w:val="24"/>
          <w:szCs w:val="24"/>
          <w:lang w:val="ro-MD"/>
        </w:rPr>
        <w:t>schema</w:t>
      </w:r>
      <w:r w:rsidR="004E23FE" w:rsidRPr="005A102C">
        <w:rPr>
          <w:rFonts w:ascii="Times New Roman" w:hAnsi="Times New Roman" w:cs="Times New Roman"/>
          <w:sz w:val="24"/>
          <w:szCs w:val="24"/>
          <w:lang w:val="ro-MD"/>
        </w:rPr>
        <w:t xml:space="preserve"> de încadrare se restituie spre ajustare, în caz de necorespundere conform cerințelor legislative, exclusiv prin intermediul </w:t>
      </w:r>
      <w:r w:rsidR="00DF5917">
        <w:rPr>
          <w:rFonts w:ascii="Times New Roman" w:hAnsi="Times New Roman" w:cs="Times New Roman"/>
          <w:sz w:val="24"/>
          <w:szCs w:val="24"/>
          <w:lang w:val="ro-MD"/>
        </w:rPr>
        <w:t>SIA REA</w:t>
      </w:r>
      <w:r w:rsidR="004E23FE" w:rsidRPr="005A102C">
        <w:rPr>
          <w:rFonts w:ascii="Times New Roman" w:hAnsi="Times New Roman" w:cs="Times New Roman"/>
          <w:sz w:val="24"/>
          <w:szCs w:val="24"/>
          <w:lang w:val="ro-MD"/>
        </w:rPr>
        <w:t xml:space="preserve">; </w:t>
      </w:r>
    </w:p>
    <w:p w14:paraId="23C77BCA" w14:textId="77777777"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rPr>
      </w:pPr>
      <w:r>
        <w:rPr>
          <w:rFonts w:ascii="Times New Roman" w:hAnsi="Times New Roman" w:cs="Times New Roman"/>
          <w:sz w:val="24"/>
          <w:szCs w:val="24"/>
          <w:lang w:val="ro-MD"/>
        </w:rPr>
        <w:t xml:space="preserve">e) </w:t>
      </w:r>
      <w:r w:rsidR="0071718C" w:rsidRPr="005A102C">
        <w:rPr>
          <w:rFonts w:ascii="Times New Roman" w:hAnsi="Times New Roman" w:cs="Times New Roman"/>
          <w:sz w:val="24"/>
          <w:szCs w:val="24"/>
          <w:lang w:val="ro-MD"/>
        </w:rPr>
        <w:t xml:space="preserve">după aprobarea </w:t>
      </w:r>
      <w:r w:rsidR="00701CD8" w:rsidRPr="005A102C">
        <w:rPr>
          <w:rFonts w:ascii="Times New Roman" w:hAnsi="Times New Roman" w:cs="Times New Roman"/>
          <w:sz w:val="24"/>
          <w:szCs w:val="24"/>
          <w:lang w:val="ro-MD"/>
        </w:rPr>
        <w:t>de către Ministerul F</w:t>
      </w:r>
      <w:r w:rsidR="006824B4" w:rsidRPr="005A102C">
        <w:rPr>
          <w:rFonts w:ascii="Times New Roman" w:hAnsi="Times New Roman" w:cs="Times New Roman"/>
          <w:sz w:val="24"/>
          <w:szCs w:val="24"/>
          <w:lang w:val="ro-MD"/>
        </w:rPr>
        <w:t>inanțelo</w:t>
      </w:r>
      <w:r w:rsidR="0071718C" w:rsidRPr="005A102C">
        <w:rPr>
          <w:rFonts w:ascii="Times New Roman" w:hAnsi="Times New Roman" w:cs="Times New Roman"/>
          <w:sz w:val="24"/>
          <w:szCs w:val="24"/>
          <w:lang w:val="ro-MD"/>
        </w:rPr>
        <w:t>r schema de încadrare</w:t>
      </w:r>
      <w:r w:rsidR="006824B4" w:rsidRPr="005A102C">
        <w:rPr>
          <w:rFonts w:ascii="Times New Roman" w:hAnsi="Times New Roman" w:cs="Times New Roman"/>
          <w:sz w:val="24"/>
          <w:szCs w:val="24"/>
          <w:lang w:val="ro-MD"/>
        </w:rPr>
        <w:t xml:space="preserve"> se remite</w:t>
      </w:r>
      <w:r w:rsidR="0071718C" w:rsidRPr="005A102C">
        <w:rPr>
          <w:rFonts w:ascii="Times New Roman" w:hAnsi="Times New Roman" w:cs="Times New Roman"/>
          <w:sz w:val="24"/>
          <w:szCs w:val="24"/>
          <w:lang w:val="ro-MD"/>
        </w:rPr>
        <w:t xml:space="preserve"> semnată că</w:t>
      </w:r>
      <w:r w:rsidR="00CB42DC">
        <w:rPr>
          <w:rFonts w:ascii="Times New Roman" w:hAnsi="Times New Roman" w:cs="Times New Roman"/>
          <w:sz w:val="24"/>
          <w:szCs w:val="24"/>
          <w:lang w:val="ro-MD"/>
        </w:rPr>
        <w:t>tre autorita</w:t>
      </w:r>
      <w:r w:rsidR="0071718C" w:rsidRPr="005A102C">
        <w:rPr>
          <w:rFonts w:ascii="Times New Roman" w:hAnsi="Times New Roman" w:cs="Times New Roman"/>
          <w:sz w:val="24"/>
          <w:szCs w:val="24"/>
          <w:lang w:val="ro-MD"/>
        </w:rPr>
        <w:t>tea/instituția</w:t>
      </w:r>
      <w:r w:rsidR="006824B4" w:rsidRPr="005A102C">
        <w:rPr>
          <w:rFonts w:ascii="Times New Roman" w:hAnsi="Times New Roman" w:cs="Times New Roman"/>
          <w:sz w:val="24"/>
          <w:szCs w:val="24"/>
          <w:lang w:val="ro-MD"/>
        </w:rPr>
        <w:t xml:space="preserve"> a căr</w:t>
      </w:r>
      <w:r w:rsidR="00F54A81" w:rsidRPr="005A102C">
        <w:rPr>
          <w:rFonts w:ascii="Times New Roman" w:hAnsi="Times New Roman" w:cs="Times New Roman"/>
          <w:sz w:val="24"/>
          <w:szCs w:val="24"/>
          <w:lang w:val="ro-MD"/>
        </w:rPr>
        <w:t>ei</w:t>
      </w:r>
      <w:r w:rsidR="00CB42DC">
        <w:rPr>
          <w:rFonts w:ascii="Times New Roman" w:hAnsi="Times New Roman" w:cs="Times New Roman"/>
          <w:sz w:val="24"/>
          <w:szCs w:val="24"/>
          <w:lang w:val="ro-MD"/>
        </w:rPr>
        <w:t>a</w:t>
      </w:r>
      <w:r w:rsidR="00F54A81" w:rsidRPr="005A102C">
        <w:rPr>
          <w:rFonts w:ascii="Times New Roman" w:hAnsi="Times New Roman" w:cs="Times New Roman"/>
          <w:sz w:val="24"/>
          <w:szCs w:val="24"/>
          <w:lang w:val="ro-MD"/>
        </w:rPr>
        <w:t xml:space="preserve"> este schema</w:t>
      </w:r>
      <w:r w:rsidR="00C37F88" w:rsidRPr="005A102C">
        <w:rPr>
          <w:rFonts w:ascii="Times New Roman" w:hAnsi="Times New Roman" w:cs="Times New Roman"/>
          <w:sz w:val="24"/>
          <w:szCs w:val="24"/>
          <w:lang w:val="ro-MD"/>
        </w:rPr>
        <w:t xml:space="preserve"> și către autoritatea ierarhi</w:t>
      </w:r>
      <w:r w:rsidR="00CB42DC">
        <w:rPr>
          <w:rFonts w:ascii="Times New Roman" w:hAnsi="Times New Roman" w:cs="Times New Roman"/>
          <w:sz w:val="24"/>
          <w:szCs w:val="24"/>
          <w:lang w:val="ro-MD"/>
        </w:rPr>
        <w:t>c superioară căreia se subordo</w:t>
      </w:r>
      <w:r w:rsidR="00C37F88" w:rsidRPr="005A102C">
        <w:rPr>
          <w:rFonts w:ascii="Times New Roman" w:hAnsi="Times New Roman" w:cs="Times New Roman"/>
          <w:sz w:val="24"/>
          <w:szCs w:val="24"/>
          <w:lang w:val="ro-MD"/>
        </w:rPr>
        <w:t xml:space="preserve">nează </w:t>
      </w:r>
      <w:r w:rsidR="00A02956" w:rsidRPr="005A102C">
        <w:rPr>
          <w:rFonts w:ascii="Times New Roman" w:hAnsi="Times New Roman" w:cs="Times New Roman"/>
          <w:sz w:val="24"/>
          <w:szCs w:val="24"/>
          <w:lang w:val="ro-MD"/>
        </w:rPr>
        <w:t>angajatorul</w:t>
      </w:r>
      <w:r w:rsidR="006824B4" w:rsidRPr="005A102C">
        <w:rPr>
          <w:rFonts w:ascii="Times New Roman" w:hAnsi="Times New Roman" w:cs="Times New Roman"/>
          <w:sz w:val="24"/>
          <w:szCs w:val="24"/>
        </w:rPr>
        <w:t>;</w:t>
      </w:r>
    </w:p>
    <w:p w14:paraId="36E4B2A6" w14:textId="77777777"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rPr>
        <w:t xml:space="preserve">f) </w:t>
      </w:r>
      <w:r w:rsidR="0071718C" w:rsidRPr="005A102C">
        <w:rPr>
          <w:rFonts w:ascii="Times New Roman" w:hAnsi="Times New Roman" w:cs="Times New Roman"/>
          <w:sz w:val="24"/>
          <w:szCs w:val="24"/>
          <w:lang w:val="ro-MD"/>
        </w:rPr>
        <w:t>schema de încadrare semnată</w:t>
      </w:r>
      <w:r w:rsidR="004E23FE" w:rsidRPr="005A102C">
        <w:rPr>
          <w:rFonts w:ascii="Times New Roman" w:hAnsi="Times New Roman" w:cs="Times New Roman"/>
          <w:sz w:val="24"/>
          <w:szCs w:val="24"/>
          <w:lang w:val="ro-MD"/>
        </w:rPr>
        <w:t xml:space="preserve"> de către toate părțile se vizualizează și se descarcă de către toate părțile participante; </w:t>
      </w:r>
    </w:p>
    <w:p w14:paraId="7EA661F8" w14:textId="77777777"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RO"/>
        </w:rPr>
      </w:pPr>
      <w:r>
        <w:rPr>
          <w:rFonts w:ascii="Times New Roman" w:hAnsi="Times New Roman" w:cs="Times New Roman"/>
          <w:sz w:val="24"/>
          <w:szCs w:val="24"/>
          <w:lang w:val="ro-MD"/>
        </w:rPr>
        <w:t xml:space="preserve">g) </w:t>
      </w:r>
      <w:r w:rsidR="006824B4" w:rsidRPr="005A102C">
        <w:rPr>
          <w:rFonts w:ascii="Times New Roman" w:hAnsi="Times New Roman" w:cs="Times New Roman"/>
          <w:sz w:val="24"/>
          <w:szCs w:val="24"/>
          <w:lang w:val="ro-RO" w:eastAsia="ru-RU"/>
        </w:rPr>
        <w:t>pe parcursul anului</w:t>
      </w:r>
      <w:r w:rsidR="0071718C" w:rsidRPr="005A102C">
        <w:rPr>
          <w:rFonts w:ascii="Times New Roman" w:hAnsi="Times New Roman" w:cs="Times New Roman"/>
          <w:sz w:val="24"/>
          <w:szCs w:val="24"/>
          <w:lang w:val="ro-RO" w:eastAsia="ru-RU"/>
        </w:rPr>
        <w:t xml:space="preserve"> schema de încadrare</w:t>
      </w:r>
      <w:r w:rsidR="006824B4" w:rsidRPr="005A102C">
        <w:rPr>
          <w:rFonts w:ascii="Times New Roman" w:hAnsi="Times New Roman" w:cs="Times New Roman"/>
          <w:sz w:val="24"/>
          <w:szCs w:val="24"/>
          <w:lang w:val="ro-RO" w:eastAsia="ru-RU"/>
        </w:rPr>
        <w:t xml:space="preserve"> poate fi reexaminată și aprobată în legătură cu modificarea efectivului-limită și/sau </w:t>
      </w:r>
      <w:r w:rsidR="006824B4" w:rsidRPr="005A102C">
        <w:rPr>
          <w:rFonts w:ascii="Times New Roman" w:hAnsi="Times New Roman" w:cs="Times New Roman"/>
          <w:sz w:val="24"/>
          <w:szCs w:val="24"/>
          <w:lang w:val="ro-RO"/>
        </w:rPr>
        <w:t>modificarea claselor de salarizare din Legea nr.270/2018 privind sistemul unitar de</w:t>
      </w:r>
      <w:r>
        <w:rPr>
          <w:rFonts w:ascii="Times New Roman" w:hAnsi="Times New Roman" w:cs="Times New Roman"/>
          <w:sz w:val="24"/>
          <w:szCs w:val="24"/>
          <w:lang w:val="ro-RO"/>
        </w:rPr>
        <w:t xml:space="preserve"> salarizare în sectorul bugetar;</w:t>
      </w:r>
    </w:p>
    <w:p w14:paraId="500954DD" w14:textId="589065F9"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RO"/>
        </w:rPr>
        <w:t xml:space="preserve">h) </w:t>
      </w:r>
      <w:r w:rsidR="004E23FE" w:rsidRPr="005A102C">
        <w:rPr>
          <w:rFonts w:ascii="Times New Roman" w:hAnsi="Times New Roman" w:cs="Times New Roman"/>
          <w:sz w:val="24"/>
          <w:szCs w:val="24"/>
          <w:lang w:val="ro-MD"/>
        </w:rPr>
        <w:t xml:space="preserve">schemele de încadrare generate nu pot fi anulate ulterior din </w:t>
      </w:r>
      <w:r w:rsidR="008C05F0">
        <w:rPr>
          <w:rFonts w:ascii="Times New Roman" w:hAnsi="Times New Roman" w:cs="Times New Roman"/>
          <w:sz w:val="24"/>
          <w:szCs w:val="24"/>
          <w:lang w:val="ro-MD"/>
        </w:rPr>
        <w:t>SIA REA</w:t>
      </w:r>
      <w:r w:rsidR="004E23FE" w:rsidRPr="005A102C">
        <w:rPr>
          <w:rFonts w:ascii="Times New Roman" w:hAnsi="Times New Roman" w:cs="Times New Roman"/>
          <w:sz w:val="24"/>
          <w:szCs w:val="24"/>
          <w:lang w:val="ro-MD"/>
        </w:rPr>
        <w:t xml:space="preserve">. </w:t>
      </w:r>
    </w:p>
    <w:p w14:paraId="1109802C" w14:textId="77777777" w:rsidR="005A102C" w:rsidRDefault="005A102C" w:rsidP="005A102C">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2) </w:t>
      </w:r>
      <w:r w:rsidR="002A794A" w:rsidRPr="005A102C">
        <w:rPr>
          <w:rFonts w:ascii="Times New Roman" w:hAnsi="Times New Roman" w:cs="Times New Roman"/>
          <w:sz w:val="24"/>
          <w:szCs w:val="24"/>
          <w:lang w:val="ro-MD"/>
        </w:rPr>
        <w:t xml:space="preserve">pentru instituțiile bugetare care </w:t>
      </w:r>
      <w:r w:rsidR="002A794A" w:rsidRPr="008D264B">
        <w:rPr>
          <w:rFonts w:ascii="Times New Roman" w:hAnsi="Times New Roman" w:cs="Times New Roman"/>
          <w:sz w:val="24"/>
          <w:szCs w:val="24"/>
          <w:lang w:val="ro-MD"/>
        </w:rPr>
        <w:t>nu</w:t>
      </w:r>
      <w:r w:rsidR="002A794A" w:rsidRPr="005A102C">
        <w:rPr>
          <w:rFonts w:ascii="Times New Roman" w:hAnsi="Times New Roman" w:cs="Times New Roman"/>
          <w:b/>
          <w:sz w:val="24"/>
          <w:szCs w:val="24"/>
          <w:lang w:val="ro-MD"/>
        </w:rPr>
        <w:t xml:space="preserve"> </w:t>
      </w:r>
      <w:r w:rsidR="002A794A" w:rsidRPr="005A102C">
        <w:rPr>
          <w:rFonts w:ascii="Times New Roman" w:hAnsi="Times New Roman" w:cs="Times New Roman"/>
          <w:sz w:val="24"/>
          <w:szCs w:val="24"/>
          <w:lang w:val="ro-MD"/>
        </w:rPr>
        <w:t>cad sub incidența Legii nr. 158-XVI din 4 iulie 2008 cu privire la funcția publică și statutul funcționarului public:</w:t>
      </w:r>
    </w:p>
    <w:p w14:paraId="3486E250" w14:textId="36A4DC32" w:rsidR="007F5635" w:rsidRDefault="005A102C"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 </w:t>
      </w:r>
      <w:r w:rsidR="007F5635">
        <w:rPr>
          <w:rFonts w:ascii="Times New Roman" w:hAnsi="Times New Roman" w:cs="Times New Roman"/>
          <w:sz w:val="24"/>
          <w:szCs w:val="24"/>
          <w:lang w:val="ro-MD"/>
        </w:rPr>
        <w:t xml:space="preserve">la înregistrarea raportului de muncă a angajatului în cadrul </w:t>
      </w:r>
      <w:r w:rsidR="008C05F0">
        <w:rPr>
          <w:rFonts w:ascii="Times New Roman" w:hAnsi="Times New Roman" w:cs="Times New Roman"/>
          <w:sz w:val="24"/>
          <w:szCs w:val="24"/>
          <w:lang w:val="ro-MD"/>
        </w:rPr>
        <w:t>SIA REA</w:t>
      </w:r>
      <w:r w:rsidR="007F5635">
        <w:rPr>
          <w:rFonts w:ascii="Times New Roman" w:hAnsi="Times New Roman" w:cs="Times New Roman"/>
          <w:sz w:val="24"/>
          <w:szCs w:val="24"/>
          <w:lang w:val="ro-MD"/>
        </w:rPr>
        <w:t>, datele completate în schema de încadrare, care nu variază în funcție de datele angajatului, se vor reflecta automat în cîmpurile formularului;</w:t>
      </w:r>
    </w:p>
    <w:p w14:paraId="35A4F818" w14:textId="77777777" w:rsidR="005A102C" w:rsidRPr="007F5635" w:rsidRDefault="007F5635"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b) </w:t>
      </w:r>
      <w:r w:rsidR="002A794A" w:rsidRPr="007F5635">
        <w:rPr>
          <w:rFonts w:ascii="Times New Roman" w:hAnsi="Times New Roman" w:cs="Times New Roman"/>
          <w:sz w:val="24"/>
          <w:szCs w:val="24"/>
          <w:lang w:val="ro-MD"/>
        </w:rPr>
        <w:t>completarea și generare</w:t>
      </w:r>
      <w:r w:rsidR="00AD2C21" w:rsidRPr="007F5635">
        <w:rPr>
          <w:rFonts w:ascii="Times New Roman" w:hAnsi="Times New Roman" w:cs="Times New Roman"/>
          <w:sz w:val="24"/>
          <w:szCs w:val="24"/>
          <w:lang w:val="ro-MD"/>
        </w:rPr>
        <w:t>a schemei de încadrare din SIA REA</w:t>
      </w:r>
      <w:r w:rsidR="002A794A" w:rsidRPr="007F5635">
        <w:rPr>
          <w:rFonts w:ascii="Times New Roman" w:hAnsi="Times New Roman" w:cs="Times New Roman"/>
          <w:sz w:val="24"/>
          <w:szCs w:val="24"/>
          <w:lang w:val="ro-MD"/>
        </w:rPr>
        <w:t xml:space="preserve"> se efectuează de către angajatorul din sectorul bugetar  în conformitate cu  anexa nr. 3 </w:t>
      </w:r>
      <w:r w:rsidR="002A794A" w:rsidRPr="007F5635">
        <w:rPr>
          <w:rFonts w:ascii="Times New Roman" w:hAnsi="Times New Roman" w:cs="Times New Roman"/>
          <w:sz w:val="24"/>
          <w:szCs w:val="24"/>
          <w:lang w:val="ro-RO"/>
        </w:rPr>
        <w:t xml:space="preserve">și </w:t>
      </w:r>
      <w:r w:rsidR="002A794A" w:rsidRPr="007F5635">
        <w:rPr>
          <w:rFonts w:ascii="Times New Roman" w:hAnsi="Times New Roman" w:cs="Times New Roman"/>
          <w:sz w:val="24"/>
          <w:szCs w:val="24"/>
          <w:lang w:val="ro-MD"/>
        </w:rPr>
        <w:t xml:space="preserve">anexa nr. 4 la Ordinul Ministerului Finanțelor nr. 218 din 28 decembrie 2018 cu privire la aprobarea formularelor-tip ale schemelor de încadrare pentru personalul angajat în sectorul bugetar; </w:t>
      </w:r>
    </w:p>
    <w:p w14:paraId="14CE932D" w14:textId="77777777" w:rsidR="00341EF5" w:rsidRDefault="007F5635" w:rsidP="00341EF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c</w:t>
      </w:r>
      <w:r w:rsidR="005A102C">
        <w:rPr>
          <w:rFonts w:ascii="Times New Roman" w:hAnsi="Times New Roman" w:cs="Times New Roman"/>
          <w:sz w:val="24"/>
          <w:szCs w:val="24"/>
          <w:lang w:val="ro-MD"/>
        </w:rPr>
        <w:t xml:space="preserve">) </w:t>
      </w:r>
      <w:r w:rsidR="002A794A" w:rsidRPr="005A102C">
        <w:rPr>
          <w:rFonts w:ascii="Times New Roman" w:hAnsi="Times New Roman" w:cs="Times New Roman"/>
          <w:sz w:val="24"/>
          <w:szCs w:val="24"/>
          <w:lang w:val="ro-MD"/>
        </w:rPr>
        <w:t>schema</w:t>
      </w:r>
      <w:r w:rsidR="006C35E6" w:rsidRPr="005A102C">
        <w:rPr>
          <w:rFonts w:ascii="Times New Roman" w:hAnsi="Times New Roman" w:cs="Times New Roman"/>
          <w:sz w:val="24"/>
          <w:szCs w:val="24"/>
          <w:lang w:val="ro-MD"/>
        </w:rPr>
        <w:t xml:space="preserve"> de încadrare se </w:t>
      </w:r>
      <w:r w:rsidR="002A794A" w:rsidRPr="005A102C">
        <w:rPr>
          <w:rFonts w:ascii="Times New Roman" w:hAnsi="Times New Roman" w:cs="Times New Roman"/>
          <w:sz w:val="24"/>
          <w:szCs w:val="24"/>
          <w:lang w:val="ro-MD"/>
        </w:rPr>
        <w:t>semnează de către conduc</w:t>
      </w:r>
      <w:r w:rsidR="002A794A" w:rsidRPr="005A102C">
        <w:rPr>
          <w:rFonts w:ascii="Times New Roman" w:hAnsi="Times New Roman" w:cs="Times New Roman"/>
          <w:sz w:val="24"/>
          <w:szCs w:val="24"/>
          <w:lang w:val="ro-RO"/>
        </w:rPr>
        <w:t xml:space="preserve">ătorul subdiviziunii economice/financiare/contabile, conducătorul subdiviziunii resurse umane și </w:t>
      </w:r>
      <w:r w:rsidR="002A794A" w:rsidRPr="005A102C">
        <w:rPr>
          <w:rFonts w:ascii="Times New Roman" w:hAnsi="Times New Roman" w:cs="Times New Roman"/>
          <w:sz w:val="24"/>
          <w:szCs w:val="24"/>
          <w:lang w:val="ro-MD"/>
        </w:rPr>
        <w:t>conducătorul autorității/instituției, document</w:t>
      </w:r>
      <w:r w:rsidR="00DE57E0">
        <w:rPr>
          <w:rFonts w:ascii="Times New Roman" w:hAnsi="Times New Roman" w:cs="Times New Roman"/>
          <w:sz w:val="24"/>
          <w:szCs w:val="24"/>
          <w:lang w:val="ro-MD"/>
        </w:rPr>
        <w:t>ul final conținî</w:t>
      </w:r>
      <w:r w:rsidR="002A794A" w:rsidRPr="005A102C">
        <w:rPr>
          <w:rFonts w:ascii="Times New Roman" w:hAnsi="Times New Roman" w:cs="Times New Roman"/>
          <w:sz w:val="24"/>
          <w:szCs w:val="24"/>
          <w:lang w:val="ro-MD"/>
        </w:rPr>
        <w:t>nd mai multe semnături electronice conform legislației;</w:t>
      </w:r>
    </w:p>
    <w:p w14:paraId="53F0F2BF" w14:textId="77777777" w:rsidR="00341EF5" w:rsidRDefault="007F5635" w:rsidP="00341EF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rPr>
      </w:pPr>
      <w:r>
        <w:rPr>
          <w:rFonts w:ascii="Times New Roman" w:hAnsi="Times New Roman" w:cs="Times New Roman"/>
          <w:sz w:val="24"/>
          <w:szCs w:val="24"/>
          <w:lang w:val="ro-MD"/>
        </w:rPr>
        <w:t>d</w:t>
      </w:r>
      <w:r w:rsidR="00341EF5">
        <w:rPr>
          <w:rFonts w:ascii="Times New Roman" w:hAnsi="Times New Roman" w:cs="Times New Roman"/>
          <w:sz w:val="24"/>
          <w:szCs w:val="24"/>
          <w:lang w:val="ro-MD"/>
        </w:rPr>
        <w:t xml:space="preserve">) </w:t>
      </w:r>
      <w:r w:rsidR="002A794A" w:rsidRPr="00341EF5">
        <w:rPr>
          <w:rFonts w:ascii="Times New Roman" w:hAnsi="Times New Roman" w:cs="Times New Roman"/>
          <w:sz w:val="24"/>
          <w:szCs w:val="24"/>
          <w:lang w:val="ro-MD"/>
        </w:rPr>
        <w:t>schema de încadrare se aprobă, prin aplicarea semnăturii electronice, de către conducătorul autorității publice/instituției ierarhic superioare pentru instituțiile din subordine, pentru un an bugetar</w:t>
      </w:r>
      <w:r w:rsidR="00B32015" w:rsidRPr="00341EF5">
        <w:rPr>
          <w:rFonts w:ascii="Times New Roman" w:hAnsi="Times New Roman" w:cs="Times New Roman"/>
          <w:sz w:val="24"/>
          <w:szCs w:val="24"/>
        </w:rPr>
        <w:t>;</w:t>
      </w:r>
    </w:p>
    <w:p w14:paraId="5D9D7B93" w14:textId="6DA042BA" w:rsidR="00341EF5" w:rsidRDefault="007F5635" w:rsidP="00341EF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rPr>
        <w:t>e</w:t>
      </w:r>
      <w:r w:rsidR="00341EF5">
        <w:rPr>
          <w:rFonts w:ascii="Times New Roman" w:hAnsi="Times New Roman" w:cs="Times New Roman"/>
          <w:sz w:val="24"/>
          <w:szCs w:val="24"/>
        </w:rPr>
        <w:t xml:space="preserve">) </w:t>
      </w:r>
      <w:r w:rsidR="002A794A" w:rsidRPr="00341EF5">
        <w:rPr>
          <w:rFonts w:ascii="Times New Roman" w:hAnsi="Times New Roman" w:cs="Times New Roman"/>
          <w:sz w:val="24"/>
          <w:szCs w:val="24"/>
          <w:lang w:val="ro-MD"/>
        </w:rPr>
        <w:t>schema de încadrare se restituie spre ajustare, în caz de necorespundere conform c</w:t>
      </w:r>
      <w:r w:rsidR="006C35E6" w:rsidRPr="00341EF5">
        <w:rPr>
          <w:rFonts w:ascii="Times New Roman" w:hAnsi="Times New Roman" w:cs="Times New Roman"/>
          <w:sz w:val="24"/>
          <w:szCs w:val="24"/>
          <w:lang w:val="ro-MD"/>
        </w:rPr>
        <w:t xml:space="preserve">erințelor legislative, exclusiv </w:t>
      </w:r>
      <w:r w:rsidR="002A794A" w:rsidRPr="00341EF5">
        <w:rPr>
          <w:rFonts w:ascii="Times New Roman" w:hAnsi="Times New Roman" w:cs="Times New Roman"/>
          <w:sz w:val="24"/>
          <w:szCs w:val="24"/>
          <w:lang w:val="ro-MD"/>
        </w:rPr>
        <w:t xml:space="preserve">prin intermediul </w:t>
      </w:r>
      <w:r w:rsidR="00323881">
        <w:rPr>
          <w:rFonts w:ascii="Times New Roman" w:hAnsi="Times New Roman" w:cs="Times New Roman"/>
          <w:sz w:val="24"/>
          <w:szCs w:val="24"/>
          <w:lang w:val="ro-MD"/>
        </w:rPr>
        <w:t>SIA REA</w:t>
      </w:r>
      <w:r w:rsidR="002A794A" w:rsidRPr="00341EF5">
        <w:rPr>
          <w:rFonts w:ascii="Times New Roman" w:hAnsi="Times New Roman" w:cs="Times New Roman"/>
          <w:sz w:val="24"/>
          <w:szCs w:val="24"/>
          <w:lang w:val="ro-MD"/>
        </w:rPr>
        <w:t xml:space="preserve">; </w:t>
      </w:r>
    </w:p>
    <w:p w14:paraId="7D9AAFB5" w14:textId="77777777" w:rsidR="00341EF5" w:rsidRDefault="007F5635" w:rsidP="00341EF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rPr>
      </w:pPr>
      <w:r>
        <w:rPr>
          <w:rFonts w:ascii="Times New Roman" w:hAnsi="Times New Roman" w:cs="Times New Roman"/>
          <w:sz w:val="24"/>
          <w:szCs w:val="24"/>
          <w:lang w:val="ro-MD"/>
        </w:rPr>
        <w:t>f</w:t>
      </w:r>
      <w:r w:rsidR="00341EF5">
        <w:rPr>
          <w:rFonts w:ascii="Times New Roman" w:hAnsi="Times New Roman" w:cs="Times New Roman"/>
          <w:sz w:val="24"/>
          <w:szCs w:val="24"/>
          <w:lang w:val="ro-MD"/>
        </w:rPr>
        <w:t xml:space="preserve">) </w:t>
      </w:r>
      <w:r w:rsidR="006C35E6" w:rsidRPr="00341EF5">
        <w:rPr>
          <w:rFonts w:ascii="Times New Roman" w:hAnsi="Times New Roman" w:cs="Times New Roman"/>
          <w:sz w:val="24"/>
          <w:szCs w:val="24"/>
          <w:lang w:val="ro-MD"/>
        </w:rPr>
        <w:t>după aprobare</w:t>
      </w:r>
      <w:r w:rsidR="00667C55">
        <w:rPr>
          <w:rFonts w:ascii="Times New Roman" w:hAnsi="Times New Roman" w:cs="Times New Roman"/>
          <w:sz w:val="24"/>
          <w:szCs w:val="24"/>
          <w:lang w:val="ro-MD"/>
        </w:rPr>
        <w:t>,</w:t>
      </w:r>
      <w:r w:rsidR="002A794A" w:rsidRPr="00341EF5">
        <w:rPr>
          <w:rFonts w:ascii="Times New Roman" w:hAnsi="Times New Roman" w:cs="Times New Roman"/>
          <w:sz w:val="24"/>
          <w:szCs w:val="24"/>
          <w:lang w:val="ro-MD"/>
        </w:rPr>
        <w:t xml:space="preserve"> schema de încadrare </w:t>
      </w:r>
      <w:r w:rsidR="00CB42DC">
        <w:rPr>
          <w:rFonts w:ascii="Times New Roman" w:hAnsi="Times New Roman" w:cs="Times New Roman"/>
          <w:sz w:val="24"/>
          <w:szCs w:val="24"/>
          <w:lang w:val="ro-MD"/>
        </w:rPr>
        <w:t>se remite semnată către autorita</w:t>
      </w:r>
      <w:r w:rsidR="002A794A" w:rsidRPr="00341EF5">
        <w:rPr>
          <w:rFonts w:ascii="Times New Roman" w:hAnsi="Times New Roman" w:cs="Times New Roman"/>
          <w:sz w:val="24"/>
          <w:szCs w:val="24"/>
          <w:lang w:val="ro-MD"/>
        </w:rPr>
        <w:t>tea/instituția a cărei</w:t>
      </w:r>
      <w:r w:rsidR="00CB42DC">
        <w:rPr>
          <w:rFonts w:ascii="Times New Roman" w:hAnsi="Times New Roman" w:cs="Times New Roman"/>
          <w:sz w:val="24"/>
          <w:szCs w:val="24"/>
          <w:lang w:val="ro-MD"/>
        </w:rPr>
        <w:t>a</w:t>
      </w:r>
      <w:r w:rsidR="002A794A" w:rsidRPr="00341EF5">
        <w:rPr>
          <w:rFonts w:ascii="Times New Roman" w:hAnsi="Times New Roman" w:cs="Times New Roman"/>
          <w:sz w:val="24"/>
          <w:szCs w:val="24"/>
          <w:lang w:val="ro-MD"/>
        </w:rPr>
        <w:t xml:space="preserve"> este schema</w:t>
      </w:r>
      <w:r w:rsidR="002A794A" w:rsidRPr="00341EF5">
        <w:rPr>
          <w:rFonts w:ascii="Times New Roman" w:hAnsi="Times New Roman" w:cs="Times New Roman"/>
          <w:sz w:val="24"/>
          <w:szCs w:val="24"/>
        </w:rPr>
        <w:t>;</w:t>
      </w:r>
    </w:p>
    <w:p w14:paraId="3253B5E1" w14:textId="77777777" w:rsidR="007F5635" w:rsidRDefault="007F5635"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rPr>
        <w:t>g</w:t>
      </w:r>
      <w:r w:rsidR="00341EF5">
        <w:rPr>
          <w:rFonts w:ascii="Times New Roman" w:hAnsi="Times New Roman" w:cs="Times New Roman"/>
          <w:sz w:val="24"/>
          <w:szCs w:val="24"/>
        </w:rPr>
        <w:t xml:space="preserve">) </w:t>
      </w:r>
      <w:r w:rsidR="002A794A" w:rsidRPr="00341EF5">
        <w:rPr>
          <w:rFonts w:ascii="Times New Roman" w:hAnsi="Times New Roman" w:cs="Times New Roman"/>
          <w:sz w:val="24"/>
          <w:szCs w:val="24"/>
          <w:lang w:val="ro-MD"/>
        </w:rPr>
        <w:t>schema de încadrare semnată de către toate părțile se vizualizează și se descarcă de că</w:t>
      </w:r>
      <w:r>
        <w:rPr>
          <w:rFonts w:ascii="Times New Roman" w:hAnsi="Times New Roman" w:cs="Times New Roman"/>
          <w:sz w:val="24"/>
          <w:szCs w:val="24"/>
          <w:lang w:val="ro-MD"/>
        </w:rPr>
        <w:t>tre toate părțile participante;</w:t>
      </w:r>
    </w:p>
    <w:p w14:paraId="50754DC8" w14:textId="4E7E16F5" w:rsidR="00341EF5" w:rsidRDefault="007F5635"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RO"/>
        </w:rPr>
      </w:pPr>
      <w:r>
        <w:rPr>
          <w:rFonts w:ascii="Times New Roman" w:hAnsi="Times New Roman" w:cs="Times New Roman"/>
          <w:sz w:val="24"/>
          <w:szCs w:val="24"/>
          <w:lang w:val="ro-MD"/>
        </w:rPr>
        <w:lastRenderedPageBreak/>
        <w:t xml:space="preserve">h) </w:t>
      </w:r>
      <w:r w:rsidR="002A794A" w:rsidRPr="007F5635">
        <w:rPr>
          <w:rFonts w:ascii="Times New Roman" w:hAnsi="Times New Roman" w:cs="Times New Roman"/>
          <w:sz w:val="24"/>
          <w:szCs w:val="24"/>
          <w:lang w:val="ro-RO" w:eastAsia="ru-RU"/>
        </w:rPr>
        <w:t>pe parcursul anului</w:t>
      </w:r>
      <w:r w:rsidR="00667C55" w:rsidRPr="007F5635">
        <w:rPr>
          <w:rFonts w:ascii="Times New Roman" w:hAnsi="Times New Roman" w:cs="Times New Roman"/>
          <w:sz w:val="24"/>
          <w:szCs w:val="24"/>
          <w:lang w:val="ro-RO" w:eastAsia="ru-RU"/>
        </w:rPr>
        <w:t>,</w:t>
      </w:r>
      <w:r w:rsidR="002A794A" w:rsidRPr="007F5635">
        <w:rPr>
          <w:rFonts w:ascii="Times New Roman" w:hAnsi="Times New Roman" w:cs="Times New Roman"/>
          <w:sz w:val="24"/>
          <w:szCs w:val="24"/>
          <w:lang w:val="ro-RO" w:eastAsia="ru-RU"/>
        </w:rPr>
        <w:t xml:space="preserve"> schema de încadrare poate fi reexaminată și aprobată în legătură cu modificarea efectivului-limită și/sau </w:t>
      </w:r>
      <w:r w:rsidR="002A794A" w:rsidRPr="007F5635">
        <w:rPr>
          <w:rFonts w:ascii="Times New Roman" w:hAnsi="Times New Roman" w:cs="Times New Roman"/>
          <w:sz w:val="24"/>
          <w:szCs w:val="24"/>
          <w:lang w:val="ro-RO"/>
        </w:rPr>
        <w:t>modificarea claselor de salarizare din Legea nr.</w:t>
      </w:r>
      <w:r w:rsidR="00323881">
        <w:rPr>
          <w:rFonts w:ascii="Times New Roman" w:hAnsi="Times New Roman" w:cs="Times New Roman"/>
          <w:sz w:val="24"/>
          <w:szCs w:val="24"/>
          <w:lang w:val="ro-RO"/>
        </w:rPr>
        <w:t xml:space="preserve"> </w:t>
      </w:r>
      <w:r w:rsidR="002A794A" w:rsidRPr="007F5635">
        <w:rPr>
          <w:rFonts w:ascii="Times New Roman" w:hAnsi="Times New Roman" w:cs="Times New Roman"/>
          <w:sz w:val="24"/>
          <w:szCs w:val="24"/>
          <w:lang w:val="ro-RO"/>
        </w:rPr>
        <w:t>270/2018 privind sistemul unitar de</w:t>
      </w:r>
      <w:r>
        <w:rPr>
          <w:rFonts w:ascii="Times New Roman" w:hAnsi="Times New Roman" w:cs="Times New Roman"/>
          <w:sz w:val="24"/>
          <w:szCs w:val="24"/>
          <w:lang w:val="ro-RO"/>
        </w:rPr>
        <w:t xml:space="preserve"> salarizare în sectorul bugetar;</w:t>
      </w:r>
    </w:p>
    <w:p w14:paraId="3F35D1B7" w14:textId="382CCE3C" w:rsidR="007F5635" w:rsidRDefault="007F5635"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schema de încadrare generată din </w:t>
      </w:r>
      <w:r w:rsidR="00323881">
        <w:rPr>
          <w:rFonts w:ascii="Times New Roman" w:hAnsi="Times New Roman" w:cs="Times New Roman"/>
          <w:sz w:val="24"/>
          <w:szCs w:val="24"/>
          <w:lang w:val="ro-RO"/>
        </w:rPr>
        <w:t>SIA REA</w:t>
      </w:r>
      <w:r>
        <w:rPr>
          <w:rFonts w:ascii="Times New Roman" w:hAnsi="Times New Roman" w:cs="Times New Roman"/>
          <w:sz w:val="24"/>
          <w:szCs w:val="24"/>
          <w:lang w:val="ro-RO"/>
        </w:rPr>
        <w:t xml:space="preserve"> va avea aceleași efecte juridice similare unui document eliberat pe hîrtie;</w:t>
      </w:r>
    </w:p>
    <w:p w14:paraId="0EBB2E14" w14:textId="77777777" w:rsidR="007F5635" w:rsidRDefault="007F5635"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j) documentul final </w:t>
      </w:r>
      <w:r w:rsidR="00814EE8">
        <w:rPr>
          <w:rFonts w:ascii="Times New Roman" w:hAnsi="Times New Roman" w:cs="Times New Roman"/>
          <w:sz w:val="24"/>
          <w:szCs w:val="24"/>
          <w:lang w:val="ro-RO"/>
        </w:rPr>
        <w:t>va conține mai multe semnături electronice a persoanelor responsabile de contrasemnare și aprobare, conform legislației;</w:t>
      </w:r>
    </w:p>
    <w:p w14:paraId="3DE36B84" w14:textId="0993960F" w:rsidR="00814EE8" w:rsidRPr="007F5635" w:rsidRDefault="00814EE8" w:rsidP="007F563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RO"/>
        </w:rPr>
        <w:t>k)</w:t>
      </w:r>
      <w:r w:rsidR="00172492">
        <w:rPr>
          <w:rFonts w:ascii="Times New Roman" w:hAnsi="Times New Roman" w:cs="Times New Roman"/>
          <w:sz w:val="24"/>
          <w:szCs w:val="24"/>
          <w:lang w:val="ro-RO"/>
        </w:rPr>
        <w:t xml:space="preserve"> schema de încadrare va conține codul de bare/co</w:t>
      </w:r>
      <w:r w:rsidR="00CB42DC">
        <w:rPr>
          <w:rFonts w:ascii="Times New Roman" w:hAnsi="Times New Roman" w:cs="Times New Roman"/>
          <w:sz w:val="24"/>
          <w:szCs w:val="24"/>
          <w:lang w:val="ro-RO"/>
        </w:rPr>
        <w:t>dul QR, la scanarea căruia se vor</w:t>
      </w:r>
      <w:r w:rsidR="00172492">
        <w:rPr>
          <w:rFonts w:ascii="Times New Roman" w:hAnsi="Times New Roman" w:cs="Times New Roman"/>
          <w:sz w:val="24"/>
          <w:szCs w:val="24"/>
          <w:lang w:val="ro-RO"/>
        </w:rPr>
        <w:t xml:space="preserve"> reflecta</w:t>
      </w:r>
      <w:r w:rsidR="00B75D6B">
        <w:rPr>
          <w:rFonts w:ascii="Times New Roman" w:hAnsi="Times New Roman" w:cs="Times New Roman"/>
          <w:sz w:val="24"/>
          <w:szCs w:val="24"/>
          <w:lang w:val="ro-RO"/>
        </w:rPr>
        <w:t xml:space="preserve"> date succinte aferent</w:t>
      </w:r>
      <w:r w:rsidR="00323881">
        <w:rPr>
          <w:rFonts w:ascii="Times New Roman" w:hAnsi="Times New Roman" w:cs="Times New Roman"/>
          <w:sz w:val="24"/>
          <w:szCs w:val="24"/>
          <w:lang w:val="ro-RO"/>
        </w:rPr>
        <w:t>e</w:t>
      </w:r>
      <w:r w:rsidR="00B75D6B">
        <w:rPr>
          <w:rFonts w:ascii="Times New Roman" w:hAnsi="Times New Roman" w:cs="Times New Roman"/>
          <w:sz w:val="24"/>
          <w:szCs w:val="24"/>
          <w:lang w:val="ro-RO"/>
        </w:rPr>
        <w:t xml:space="preserve"> documentului, cum ar fi: sistemul din cadrul căruia a fost generat, numărul, data, denumirea autorității/instituției.</w:t>
      </w:r>
    </w:p>
    <w:p w14:paraId="58A06DE9" w14:textId="77777777" w:rsidR="00341EF5" w:rsidRDefault="00341EF5" w:rsidP="00341EF5">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RO"/>
        </w:rPr>
        <w:t xml:space="preserve">6) </w:t>
      </w:r>
      <w:r w:rsidR="006C35E6" w:rsidRPr="00341EF5">
        <w:rPr>
          <w:rFonts w:ascii="Times New Roman" w:hAnsi="Times New Roman" w:cs="Times New Roman"/>
          <w:sz w:val="24"/>
          <w:szCs w:val="24"/>
          <w:lang w:val="ro-MD"/>
        </w:rPr>
        <w:t xml:space="preserve">pentru obiectul informațional </w:t>
      </w:r>
      <w:r w:rsidR="006C35E6" w:rsidRPr="008B3B0C">
        <w:rPr>
          <w:rFonts w:ascii="Times New Roman" w:hAnsi="Times New Roman" w:cs="Times New Roman"/>
          <w:b/>
          <w:sz w:val="24"/>
          <w:szCs w:val="24"/>
          <w:lang w:val="ro-MD"/>
        </w:rPr>
        <w:t>„statul de personal ”</w:t>
      </w:r>
      <w:r w:rsidR="006C35E6" w:rsidRPr="00341EF5">
        <w:rPr>
          <w:rFonts w:ascii="Times New Roman" w:hAnsi="Times New Roman" w:cs="Times New Roman"/>
          <w:sz w:val="24"/>
          <w:szCs w:val="24"/>
          <w:lang w:val="ro-MD"/>
        </w:rPr>
        <w:t>:</w:t>
      </w:r>
    </w:p>
    <w:p w14:paraId="1DA55E03" w14:textId="77777777" w:rsidR="000F4460" w:rsidRDefault="00341EF5"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rPr>
      </w:pPr>
      <w:r>
        <w:rPr>
          <w:rFonts w:ascii="Times New Roman" w:hAnsi="Times New Roman" w:cs="Times New Roman"/>
          <w:sz w:val="24"/>
          <w:szCs w:val="24"/>
          <w:lang w:val="ro-MD"/>
        </w:rPr>
        <w:t xml:space="preserve">a) </w:t>
      </w:r>
      <w:r w:rsidR="00993E47" w:rsidRPr="00341EF5">
        <w:rPr>
          <w:rFonts w:ascii="Times New Roman" w:hAnsi="Times New Roman" w:cs="Times New Roman"/>
          <w:sz w:val="24"/>
          <w:szCs w:val="24"/>
          <w:lang w:val="ro-MD"/>
        </w:rPr>
        <w:t>completarea și generare</w:t>
      </w:r>
      <w:r w:rsidR="00AD2C21">
        <w:rPr>
          <w:rFonts w:ascii="Times New Roman" w:hAnsi="Times New Roman" w:cs="Times New Roman"/>
          <w:sz w:val="24"/>
          <w:szCs w:val="24"/>
          <w:lang w:val="ro-MD"/>
        </w:rPr>
        <w:t>a statului de personal din SIA REA</w:t>
      </w:r>
      <w:r w:rsidR="00993E47" w:rsidRPr="00341EF5">
        <w:rPr>
          <w:rFonts w:ascii="Times New Roman" w:hAnsi="Times New Roman" w:cs="Times New Roman"/>
          <w:sz w:val="24"/>
          <w:szCs w:val="24"/>
          <w:lang w:val="ro-MD"/>
        </w:rPr>
        <w:t xml:space="preserve"> se efectuează de către angajatorul din sectorul bugetar în conformitate cu  anexa nr. 5 la Hotărîrea Guvernului nr. 201 din  11 martie 2009 cu privire la  punerea în aplicare a prevederilor Legii nr. 158-XVI din 4 iulie 2008 cu privire la funcția publică și statutul funcționarului public</w:t>
      </w:r>
      <w:r w:rsidR="00993E47" w:rsidRPr="00341EF5">
        <w:rPr>
          <w:rFonts w:ascii="Times New Roman" w:hAnsi="Times New Roman" w:cs="Times New Roman"/>
          <w:sz w:val="24"/>
          <w:szCs w:val="24"/>
        </w:rPr>
        <w:t>;</w:t>
      </w:r>
    </w:p>
    <w:p w14:paraId="6C144ED0" w14:textId="77777777" w:rsidR="000F4460" w:rsidRDefault="000F4460"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rPr>
        <w:t xml:space="preserve">b) </w:t>
      </w:r>
      <w:r w:rsidR="00993E47" w:rsidRPr="000F4460">
        <w:rPr>
          <w:rFonts w:ascii="Times New Roman" w:hAnsi="Times New Roman" w:cs="Times New Roman"/>
          <w:sz w:val="24"/>
          <w:szCs w:val="24"/>
          <w:lang w:val="ro-MD"/>
        </w:rPr>
        <w:t xml:space="preserve">statul de personal se semnează de către </w:t>
      </w:r>
      <w:r w:rsidR="00993E47" w:rsidRPr="000F4460">
        <w:rPr>
          <w:rFonts w:ascii="Times New Roman" w:hAnsi="Times New Roman" w:cs="Times New Roman"/>
          <w:sz w:val="24"/>
          <w:szCs w:val="24"/>
          <w:lang w:val="ro-RO"/>
        </w:rPr>
        <w:t>conducătorul subdiviziunii resurse umane</w:t>
      </w:r>
      <w:r w:rsidR="00993E47" w:rsidRPr="000F4460">
        <w:rPr>
          <w:rFonts w:ascii="Times New Roman" w:hAnsi="Times New Roman" w:cs="Times New Roman"/>
          <w:sz w:val="24"/>
          <w:szCs w:val="24"/>
          <w:lang w:val="ro-MD"/>
        </w:rPr>
        <w:t>, conduc</w:t>
      </w:r>
      <w:r w:rsidR="00993E47" w:rsidRPr="000F4460">
        <w:rPr>
          <w:rFonts w:ascii="Times New Roman" w:hAnsi="Times New Roman" w:cs="Times New Roman"/>
          <w:sz w:val="24"/>
          <w:szCs w:val="24"/>
          <w:lang w:val="ro-RO"/>
        </w:rPr>
        <w:t>ătorul subdiviziunii</w:t>
      </w:r>
      <w:r w:rsidR="00624BCE">
        <w:rPr>
          <w:rFonts w:ascii="Times New Roman" w:hAnsi="Times New Roman" w:cs="Times New Roman"/>
          <w:sz w:val="24"/>
          <w:szCs w:val="24"/>
          <w:lang w:val="ro-RO"/>
        </w:rPr>
        <w:t xml:space="preserve"> economice/financiare/contabile </w:t>
      </w:r>
      <w:r w:rsidR="00993E47" w:rsidRPr="000F4460">
        <w:rPr>
          <w:rFonts w:ascii="Times New Roman" w:hAnsi="Times New Roman" w:cs="Times New Roman"/>
          <w:sz w:val="24"/>
          <w:szCs w:val="24"/>
          <w:lang w:val="ro-RO"/>
        </w:rPr>
        <w:t xml:space="preserve">și se aprobă de către </w:t>
      </w:r>
      <w:r w:rsidR="00993E47" w:rsidRPr="000F4460">
        <w:rPr>
          <w:rFonts w:ascii="Times New Roman" w:hAnsi="Times New Roman" w:cs="Times New Roman"/>
          <w:sz w:val="24"/>
          <w:szCs w:val="24"/>
          <w:lang w:val="ro-MD"/>
        </w:rPr>
        <w:t xml:space="preserve">conducătorul autorității/instituției, documentul final </w:t>
      </w:r>
      <w:r w:rsidR="00DE57E0">
        <w:rPr>
          <w:rFonts w:ascii="Times New Roman" w:hAnsi="Times New Roman" w:cs="Times New Roman"/>
          <w:sz w:val="24"/>
          <w:szCs w:val="24"/>
          <w:lang w:val="ro-MD"/>
        </w:rPr>
        <w:t>conținî</w:t>
      </w:r>
      <w:r w:rsidR="00993E47" w:rsidRPr="000F4460">
        <w:rPr>
          <w:rFonts w:ascii="Times New Roman" w:hAnsi="Times New Roman" w:cs="Times New Roman"/>
          <w:sz w:val="24"/>
          <w:szCs w:val="24"/>
          <w:lang w:val="ro-MD"/>
        </w:rPr>
        <w:t>nd mai multe semnături electronice conform legislației;</w:t>
      </w:r>
    </w:p>
    <w:p w14:paraId="62206477" w14:textId="29F0A698" w:rsidR="000F4460" w:rsidRDefault="000F4460"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c) </w:t>
      </w:r>
      <w:r w:rsidR="00993E47" w:rsidRPr="000F4460">
        <w:rPr>
          <w:rFonts w:ascii="Times New Roman" w:hAnsi="Times New Roman" w:cs="Times New Roman"/>
          <w:sz w:val="24"/>
          <w:szCs w:val="24"/>
          <w:lang w:val="ro-MD"/>
        </w:rPr>
        <w:t xml:space="preserve">statul de personal se expediază spre examinare prin intermediul </w:t>
      </w:r>
      <w:r w:rsidR="00323881">
        <w:rPr>
          <w:rFonts w:ascii="Times New Roman" w:hAnsi="Times New Roman" w:cs="Times New Roman"/>
          <w:sz w:val="24"/>
          <w:szCs w:val="24"/>
          <w:lang w:val="ro-MD"/>
        </w:rPr>
        <w:t>SIA REA</w:t>
      </w:r>
      <w:r w:rsidR="00993E47" w:rsidRPr="000F4460">
        <w:rPr>
          <w:rFonts w:ascii="Times New Roman" w:hAnsi="Times New Roman" w:cs="Times New Roman"/>
          <w:sz w:val="24"/>
          <w:szCs w:val="24"/>
          <w:lang w:val="ro-MD"/>
        </w:rPr>
        <w:t xml:space="preserve"> către Cancelaria de Stat;</w:t>
      </w:r>
    </w:p>
    <w:p w14:paraId="0FBB2072" w14:textId="1033E40C" w:rsidR="000F4460" w:rsidRDefault="000F4460"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d) </w:t>
      </w:r>
      <w:r w:rsidR="00993E47" w:rsidRPr="000F4460">
        <w:rPr>
          <w:rFonts w:ascii="Times New Roman" w:hAnsi="Times New Roman" w:cs="Times New Roman"/>
          <w:sz w:val="24"/>
          <w:szCs w:val="24"/>
          <w:lang w:val="ro-MD"/>
        </w:rPr>
        <w:t>în caz de necorespundere</w:t>
      </w:r>
      <w:r w:rsidR="00323881">
        <w:rPr>
          <w:rFonts w:ascii="Times New Roman" w:hAnsi="Times New Roman" w:cs="Times New Roman"/>
          <w:sz w:val="24"/>
          <w:szCs w:val="24"/>
          <w:lang w:val="ro-MD"/>
        </w:rPr>
        <w:t>,</w:t>
      </w:r>
      <w:r w:rsidR="00993E47" w:rsidRPr="000F4460">
        <w:rPr>
          <w:rFonts w:ascii="Times New Roman" w:hAnsi="Times New Roman" w:cs="Times New Roman"/>
          <w:sz w:val="24"/>
          <w:szCs w:val="24"/>
          <w:lang w:val="ro-MD"/>
        </w:rPr>
        <w:t xml:space="preserve"> statul de personal se restituie spre ajustare conform cerințelor legislative  prin intermediul </w:t>
      </w:r>
      <w:r w:rsidR="00323881">
        <w:rPr>
          <w:rFonts w:ascii="Times New Roman" w:hAnsi="Times New Roman" w:cs="Times New Roman"/>
          <w:sz w:val="24"/>
          <w:szCs w:val="24"/>
          <w:lang w:val="ro-MD"/>
        </w:rPr>
        <w:t>SIA REA</w:t>
      </w:r>
      <w:r w:rsidR="00993E47" w:rsidRPr="000F4460">
        <w:rPr>
          <w:rFonts w:ascii="Times New Roman" w:hAnsi="Times New Roman" w:cs="Times New Roman"/>
          <w:sz w:val="24"/>
          <w:szCs w:val="24"/>
          <w:lang w:val="ro-MD"/>
        </w:rPr>
        <w:t xml:space="preserve">; </w:t>
      </w:r>
    </w:p>
    <w:p w14:paraId="18D86885" w14:textId="2183FFA1" w:rsidR="000F4460" w:rsidRDefault="00FE7C2B" w:rsidP="00FE7C2B">
      <w:pPr>
        <w:pStyle w:val="a3"/>
        <w:shd w:val="clear" w:color="auto" w:fill="FFFFFF"/>
        <w:tabs>
          <w:tab w:val="left" w:pos="142"/>
        </w:tabs>
        <w:spacing w:before="240" w:after="0" w:line="360" w:lineRule="auto"/>
        <w:ind w:left="-567" w:right="-306" w:firstLine="567"/>
        <w:jc w:val="both"/>
        <w:rPr>
          <w:rFonts w:ascii="Times New Roman" w:hAnsi="Times New Roman" w:cs="Times New Roman"/>
          <w:sz w:val="24"/>
          <w:szCs w:val="24"/>
        </w:rPr>
      </w:pPr>
      <w:r>
        <w:rPr>
          <w:rFonts w:ascii="Times New Roman" w:hAnsi="Times New Roman" w:cs="Times New Roman"/>
          <w:sz w:val="24"/>
          <w:szCs w:val="24"/>
          <w:lang w:val="ro-MD"/>
        </w:rPr>
        <w:t xml:space="preserve">e) </w:t>
      </w:r>
      <w:r w:rsidR="00993E47" w:rsidRPr="000F4460">
        <w:rPr>
          <w:rFonts w:ascii="Times New Roman" w:hAnsi="Times New Roman" w:cs="Times New Roman"/>
          <w:sz w:val="24"/>
          <w:szCs w:val="24"/>
          <w:lang w:val="ro-MD"/>
        </w:rPr>
        <w:t>după aprobarea de către Cancelaria de Stat</w:t>
      </w:r>
      <w:r w:rsidR="00EA74E5" w:rsidRPr="000F4460">
        <w:rPr>
          <w:rFonts w:ascii="Times New Roman" w:hAnsi="Times New Roman" w:cs="Times New Roman"/>
          <w:sz w:val="24"/>
          <w:szCs w:val="24"/>
          <w:lang w:val="ro-MD"/>
        </w:rPr>
        <w:t xml:space="preserve">, </w:t>
      </w:r>
      <w:r w:rsidR="00993E47" w:rsidRPr="000F4460">
        <w:rPr>
          <w:rFonts w:ascii="Times New Roman" w:hAnsi="Times New Roman" w:cs="Times New Roman"/>
          <w:sz w:val="24"/>
          <w:szCs w:val="24"/>
          <w:lang w:val="ro-MD"/>
        </w:rPr>
        <w:t>statul de personal se remite semnat către autorit</w:t>
      </w:r>
      <w:r w:rsidR="00323881">
        <w:rPr>
          <w:rFonts w:ascii="Times New Roman" w:hAnsi="Times New Roman" w:cs="Times New Roman"/>
          <w:sz w:val="24"/>
          <w:szCs w:val="24"/>
          <w:lang w:val="ro-MD"/>
        </w:rPr>
        <w:t>a</w:t>
      </w:r>
      <w:r w:rsidR="00993E47" w:rsidRPr="000F4460">
        <w:rPr>
          <w:rFonts w:ascii="Times New Roman" w:hAnsi="Times New Roman" w:cs="Times New Roman"/>
          <w:sz w:val="24"/>
          <w:szCs w:val="24"/>
          <w:lang w:val="ro-MD"/>
        </w:rPr>
        <w:t>tea/instituția a cărei</w:t>
      </w:r>
      <w:r w:rsidR="00323881">
        <w:rPr>
          <w:rFonts w:ascii="Times New Roman" w:hAnsi="Times New Roman" w:cs="Times New Roman"/>
          <w:sz w:val="24"/>
          <w:szCs w:val="24"/>
          <w:lang w:val="ro-MD"/>
        </w:rPr>
        <w:t>a</w:t>
      </w:r>
      <w:r w:rsidR="00993E47" w:rsidRPr="000F4460">
        <w:rPr>
          <w:rFonts w:ascii="Times New Roman" w:hAnsi="Times New Roman" w:cs="Times New Roman"/>
          <w:sz w:val="24"/>
          <w:szCs w:val="24"/>
          <w:lang w:val="ro-MD"/>
        </w:rPr>
        <w:t xml:space="preserve"> este schema</w:t>
      </w:r>
      <w:r w:rsidR="00993E47" w:rsidRPr="000F4460">
        <w:rPr>
          <w:rFonts w:ascii="Times New Roman" w:hAnsi="Times New Roman" w:cs="Times New Roman"/>
          <w:sz w:val="24"/>
          <w:szCs w:val="24"/>
        </w:rPr>
        <w:t>;</w:t>
      </w:r>
    </w:p>
    <w:p w14:paraId="412E6526" w14:textId="28299A36" w:rsidR="000F4460" w:rsidRDefault="00FE7C2B"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rPr>
        <w:t xml:space="preserve">f) </w:t>
      </w:r>
      <w:r w:rsidR="00993E47" w:rsidRPr="000F4460">
        <w:rPr>
          <w:rFonts w:ascii="Times New Roman" w:hAnsi="Times New Roman" w:cs="Times New Roman"/>
          <w:sz w:val="24"/>
          <w:szCs w:val="24"/>
          <w:lang w:val="ro-MD"/>
        </w:rPr>
        <w:t xml:space="preserve">statul de personal semnat de către toate părțile se vizualizează și se descarcă de către toate părțile participante; </w:t>
      </w:r>
    </w:p>
    <w:p w14:paraId="2BEB2A70" w14:textId="5721E7A0" w:rsidR="000F4460" w:rsidRDefault="000F4460"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g) </w:t>
      </w:r>
      <w:r>
        <w:rPr>
          <w:rFonts w:ascii="Times New Roman" w:hAnsi="Times New Roman" w:cs="Times New Roman"/>
          <w:sz w:val="24"/>
          <w:szCs w:val="24"/>
          <w:lang w:val="ro-MD" w:eastAsia="ru-RU"/>
        </w:rPr>
        <w:t>m</w:t>
      </w:r>
      <w:r w:rsidR="00993E47" w:rsidRPr="000F4460">
        <w:rPr>
          <w:rFonts w:ascii="Times New Roman" w:hAnsi="Times New Roman" w:cs="Times New Roman"/>
          <w:sz w:val="24"/>
          <w:szCs w:val="24"/>
          <w:lang w:val="ro-MD" w:eastAsia="ru-RU"/>
        </w:rPr>
        <w:t xml:space="preserve">odificarea </w:t>
      </w:r>
      <w:r w:rsidR="00993E47" w:rsidRPr="000F4460">
        <w:rPr>
          <w:rFonts w:ascii="Times New Roman" w:hAnsi="Times New Roman" w:cs="Times New Roman"/>
          <w:sz w:val="24"/>
          <w:szCs w:val="24"/>
          <w:lang w:val="ro-RO" w:eastAsia="ru-RU"/>
        </w:rPr>
        <w:t xml:space="preserve">statului de personal </w:t>
      </w:r>
      <w:r w:rsidR="00993E47" w:rsidRPr="000F4460">
        <w:rPr>
          <w:rFonts w:ascii="Times New Roman" w:hAnsi="Times New Roman" w:cs="Times New Roman"/>
          <w:sz w:val="24"/>
          <w:szCs w:val="24"/>
          <w:lang w:val="en-GB" w:eastAsia="ru-RU"/>
        </w:rPr>
        <w:t>în cazul majorării sau micşorării efectivului-limită al autorităţii publice respective, reorganizării autorităţii publice sau redistribuirii sarcinilor şi atribuţiilor între funcţiile publice din cadrul autorităţii publice</w:t>
      </w:r>
      <w:r w:rsidR="00993E47" w:rsidRPr="000F4460">
        <w:rPr>
          <w:rFonts w:ascii="Times New Roman" w:hAnsi="Times New Roman" w:cs="Times New Roman"/>
          <w:sz w:val="24"/>
          <w:szCs w:val="24"/>
          <w:lang w:val="ro-RO" w:eastAsia="ru-RU"/>
        </w:rPr>
        <w:t xml:space="preserve"> se efectuează în ordinea stabilită de Metodologia descrisă în </w:t>
      </w:r>
      <w:r w:rsidR="00993E47" w:rsidRPr="000F4460">
        <w:rPr>
          <w:rFonts w:ascii="Times New Roman" w:hAnsi="Times New Roman" w:cs="Times New Roman"/>
          <w:sz w:val="24"/>
          <w:szCs w:val="24"/>
          <w:lang w:val="ro-MD"/>
        </w:rPr>
        <w:t>anexa nr. 5 la Hotărîrea Guvernului nr. 201 din  11 martie 2009</w:t>
      </w:r>
      <w:r w:rsidR="00323881">
        <w:rPr>
          <w:rFonts w:ascii="Times New Roman" w:hAnsi="Times New Roman" w:cs="Times New Roman"/>
          <w:sz w:val="24"/>
          <w:szCs w:val="24"/>
          <w:lang w:val="ro-MD"/>
        </w:rPr>
        <w:t xml:space="preserve"> privind punerea în aplicare a prevederilor Legii nr. 158-XVI din 4 iulie 2008 cu privire la funcția publică și statutul funcționarului public</w:t>
      </w:r>
      <w:r>
        <w:rPr>
          <w:rFonts w:ascii="Times New Roman" w:hAnsi="Times New Roman" w:cs="Times New Roman"/>
          <w:sz w:val="24"/>
          <w:szCs w:val="24"/>
          <w:lang w:val="ro-MD"/>
        </w:rPr>
        <w:t>;</w:t>
      </w:r>
      <w:r w:rsidR="00993E47" w:rsidRPr="000F4460">
        <w:rPr>
          <w:rFonts w:ascii="Times New Roman" w:hAnsi="Times New Roman" w:cs="Times New Roman"/>
          <w:sz w:val="24"/>
          <w:szCs w:val="24"/>
          <w:lang w:val="ro-MD"/>
        </w:rPr>
        <w:t xml:space="preserve"> </w:t>
      </w:r>
    </w:p>
    <w:p w14:paraId="77C7D709" w14:textId="3ADB84B9" w:rsidR="006C35E6" w:rsidRPr="000F4460" w:rsidRDefault="000F4460" w:rsidP="000F4460">
      <w:pPr>
        <w:pStyle w:val="a3"/>
        <w:shd w:val="clear" w:color="auto" w:fill="FFFFFF"/>
        <w:tabs>
          <w:tab w:val="left" w:pos="284"/>
        </w:tabs>
        <w:spacing w:before="240" w:after="0" w:line="360" w:lineRule="auto"/>
        <w:ind w:left="-567" w:right="-306" w:firstLine="567"/>
        <w:jc w:val="both"/>
        <w:rPr>
          <w:rFonts w:ascii="Times New Roman" w:hAnsi="Times New Roman" w:cs="Times New Roman"/>
          <w:sz w:val="24"/>
          <w:szCs w:val="24"/>
          <w:lang w:val="ro-MD"/>
        </w:rPr>
      </w:pPr>
      <w:r>
        <w:rPr>
          <w:rFonts w:ascii="Times New Roman" w:hAnsi="Times New Roman" w:cs="Times New Roman"/>
          <w:sz w:val="24"/>
          <w:szCs w:val="24"/>
          <w:lang w:val="ro-MD"/>
        </w:rPr>
        <w:t>h) s</w:t>
      </w:r>
      <w:r w:rsidR="00624BCE">
        <w:rPr>
          <w:rFonts w:ascii="Times New Roman" w:hAnsi="Times New Roman" w:cs="Times New Roman"/>
          <w:sz w:val="24"/>
          <w:szCs w:val="24"/>
          <w:lang w:val="ro-MD"/>
        </w:rPr>
        <w:t>tatul de personal generat nu poate</w:t>
      </w:r>
      <w:r>
        <w:rPr>
          <w:rFonts w:ascii="Times New Roman" w:hAnsi="Times New Roman" w:cs="Times New Roman"/>
          <w:sz w:val="24"/>
          <w:szCs w:val="24"/>
          <w:lang w:val="ro-MD"/>
        </w:rPr>
        <w:t xml:space="preserve"> fi anulat ulterior din </w:t>
      </w:r>
      <w:r w:rsidR="00323881">
        <w:rPr>
          <w:rFonts w:ascii="Times New Roman" w:hAnsi="Times New Roman" w:cs="Times New Roman"/>
          <w:sz w:val="24"/>
          <w:szCs w:val="24"/>
          <w:lang w:val="ro-MD"/>
        </w:rPr>
        <w:t>SIA REA</w:t>
      </w:r>
      <w:r>
        <w:rPr>
          <w:rFonts w:ascii="Times New Roman" w:hAnsi="Times New Roman" w:cs="Times New Roman"/>
          <w:sz w:val="24"/>
          <w:szCs w:val="24"/>
          <w:lang w:val="ro-MD"/>
        </w:rPr>
        <w:t>.</w:t>
      </w:r>
    </w:p>
    <w:p w14:paraId="489177FE" w14:textId="77777777" w:rsidR="00754BEB" w:rsidRPr="00022488" w:rsidRDefault="006A1F9E" w:rsidP="00F5729D">
      <w:pPr>
        <w:pStyle w:val="a3"/>
        <w:numPr>
          <w:ilvl w:val="0"/>
          <w:numId w:val="1"/>
        </w:numPr>
        <w:shd w:val="clear" w:color="auto" w:fill="FFFFFF"/>
        <w:tabs>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Pentru asigurarea </w:t>
      </w:r>
      <w:r w:rsidR="004E724A" w:rsidRPr="00022488">
        <w:rPr>
          <w:rFonts w:ascii="Times New Roman" w:eastAsia="Times New Roman" w:hAnsi="Times New Roman" w:cs="Times New Roman"/>
          <w:sz w:val="24"/>
          <w:szCs w:val="24"/>
          <w:lang w:val="ro-MD"/>
        </w:rPr>
        <w:t>funcționării</w:t>
      </w:r>
      <w:r w:rsidRPr="00022488">
        <w:rPr>
          <w:rFonts w:ascii="Times New Roman" w:eastAsia="Times New Roman" w:hAnsi="Times New Roman" w:cs="Times New Roman"/>
          <w:sz w:val="24"/>
          <w:szCs w:val="24"/>
          <w:lang w:val="ro-MD"/>
        </w:rPr>
        <w:t xml:space="preserve"> eficiente </w:t>
      </w:r>
      <w:r w:rsidR="004E724A" w:rsidRPr="00022488">
        <w:rPr>
          <w:rFonts w:ascii="Times New Roman" w:eastAsia="Times New Roman" w:hAnsi="Times New Roman" w:cs="Times New Roman"/>
          <w:sz w:val="24"/>
          <w:szCs w:val="24"/>
          <w:lang w:val="ro-MD"/>
        </w:rPr>
        <w:t>și</w:t>
      </w:r>
      <w:r w:rsidRPr="00022488">
        <w:rPr>
          <w:rFonts w:ascii="Times New Roman" w:eastAsia="Times New Roman" w:hAnsi="Times New Roman" w:cs="Times New Roman"/>
          <w:sz w:val="24"/>
          <w:szCs w:val="24"/>
          <w:lang w:val="ro-MD"/>
        </w:rPr>
        <w:t xml:space="preserve"> neîntrerupte a Registrului, schimbul </w:t>
      </w:r>
      <w:r w:rsidR="004E724A" w:rsidRPr="00022488">
        <w:rPr>
          <w:rFonts w:ascii="Times New Roman" w:eastAsia="Times New Roman" w:hAnsi="Times New Roman" w:cs="Times New Roman"/>
          <w:sz w:val="24"/>
          <w:szCs w:val="24"/>
          <w:lang w:val="ro-MD"/>
        </w:rPr>
        <w:t>informațional</w:t>
      </w:r>
      <w:r w:rsidRPr="00022488">
        <w:rPr>
          <w:rFonts w:ascii="Times New Roman" w:eastAsia="Times New Roman" w:hAnsi="Times New Roman" w:cs="Times New Roman"/>
          <w:sz w:val="24"/>
          <w:szCs w:val="24"/>
          <w:lang w:val="ro-MD"/>
        </w:rPr>
        <w:t xml:space="preserve"> de date dintre </w:t>
      </w:r>
      <w:r w:rsidR="004E724A" w:rsidRPr="00022488">
        <w:rPr>
          <w:rFonts w:ascii="Times New Roman" w:eastAsia="Times New Roman" w:hAnsi="Times New Roman" w:cs="Times New Roman"/>
          <w:sz w:val="24"/>
          <w:szCs w:val="24"/>
          <w:lang w:val="ro-MD"/>
        </w:rPr>
        <w:t>participanții</w:t>
      </w:r>
      <w:r w:rsidRPr="00022488">
        <w:rPr>
          <w:rFonts w:ascii="Times New Roman" w:eastAsia="Times New Roman" w:hAnsi="Times New Roman" w:cs="Times New Roman"/>
          <w:sz w:val="24"/>
          <w:szCs w:val="24"/>
          <w:lang w:val="ro-MD"/>
        </w:rPr>
        <w:t xml:space="preserve"> la Registru </w:t>
      </w:r>
      <w:r w:rsidR="004E724A" w:rsidRPr="00022488">
        <w:rPr>
          <w:rFonts w:ascii="Times New Roman" w:eastAsia="Times New Roman" w:hAnsi="Times New Roman" w:cs="Times New Roman"/>
          <w:sz w:val="24"/>
          <w:szCs w:val="24"/>
          <w:lang w:val="ro-MD"/>
        </w:rPr>
        <w:t>și</w:t>
      </w:r>
      <w:r w:rsidRPr="00022488">
        <w:rPr>
          <w:rFonts w:ascii="Times New Roman" w:eastAsia="Times New Roman" w:hAnsi="Times New Roman" w:cs="Times New Roman"/>
          <w:sz w:val="24"/>
          <w:szCs w:val="24"/>
          <w:lang w:val="ro-MD"/>
        </w:rPr>
        <w:t xml:space="preserve"> baza de date este asigurat în regim nonstop.</w:t>
      </w:r>
    </w:p>
    <w:bookmarkEnd w:id="0"/>
    <w:p w14:paraId="0FB531B4" w14:textId="77777777" w:rsidR="00E062E0" w:rsidRDefault="00E062E0" w:rsidP="00D951B9">
      <w:pPr>
        <w:shd w:val="clear" w:color="auto" w:fill="FFFFFF"/>
        <w:spacing w:after="0" w:line="360" w:lineRule="auto"/>
        <w:rPr>
          <w:rFonts w:ascii="Times New Roman" w:eastAsia="Times New Roman" w:hAnsi="Times New Roman" w:cs="Times New Roman"/>
          <w:b/>
          <w:bCs/>
          <w:sz w:val="24"/>
          <w:szCs w:val="24"/>
          <w:lang w:val="ro-MD"/>
        </w:rPr>
      </w:pPr>
    </w:p>
    <w:p w14:paraId="51FC4462" w14:textId="77777777" w:rsidR="00856797" w:rsidRDefault="00856797"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632D100F" w14:textId="77777777" w:rsidR="00856797" w:rsidRDefault="00856797"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41EE5CDF" w14:textId="77777777" w:rsidR="00856797" w:rsidRDefault="00856797"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3540857B" w14:textId="52CDF2F4" w:rsidR="00E92AFD" w:rsidRPr="00022488" w:rsidRDefault="00E92AFD"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Capitolul V</w:t>
      </w:r>
    </w:p>
    <w:p w14:paraId="074D9747" w14:textId="77777777" w:rsidR="00E92AFD" w:rsidRDefault="00E92AFD"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ÎNREGISTRAREA DATELOR ÎN REGISTRU</w:t>
      </w:r>
    </w:p>
    <w:p w14:paraId="46B13F3B" w14:textId="77777777" w:rsidR="00D951B9" w:rsidRPr="00022488" w:rsidRDefault="00D951B9" w:rsidP="00D951B9">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18D39C5E" w14:textId="77777777" w:rsidR="00A42BE7" w:rsidRPr="00022488" w:rsidRDefault="00A42BE7" w:rsidP="00F5729D">
      <w:pPr>
        <w:pStyle w:val="a3"/>
        <w:numPr>
          <w:ilvl w:val="0"/>
          <w:numId w:val="1"/>
        </w:numPr>
        <w:shd w:val="clear" w:color="auto" w:fill="FFFFFF"/>
        <w:tabs>
          <w:tab w:val="left" w:pos="142"/>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Înregistrarea datelor cu </w:t>
      </w:r>
      <w:r w:rsidR="002A33DD" w:rsidRPr="00022488">
        <w:rPr>
          <w:rFonts w:ascii="Times New Roman" w:eastAsia="Times New Roman" w:hAnsi="Times New Roman" w:cs="Times New Roman"/>
          <w:sz w:val="24"/>
          <w:szCs w:val="24"/>
          <w:lang w:val="ro-MD"/>
        </w:rPr>
        <w:t>privire la obiectele informaționale</w:t>
      </w:r>
      <w:r w:rsidR="00AD2C21">
        <w:rPr>
          <w:rFonts w:ascii="Times New Roman" w:eastAsia="Times New Roman" w:hAnsi="Times New Roman" w:cs="Times New Roman"/>
          <w:sz w:val="24"/>
          <w:szCs w:val="24"/>
          <w:lang w:val="ro-MD"/>
        </w:rPr>
        <w:t xml:space="preserve"> în SIA REA</w:t>
      </w:r>
      <w:r w:rsidRPr="00022488">
        <w:rPr>
          <w:rFonts w:ascii="Times New Roman" w:eastAsia="Times New Roman" w:hAnsi="Times New Roman" w:cs="Times New Roman"/>
          <w:sz w:val="24"/>
          <w:szCs w:val="24"/>
          <w:lang w:val="ro-MD"/>
        </w:rPr>
        <w:t xml:space="preserve"> se efe</w:t>
      </w:r>
      <w:r w:rsidR="00EB29DC" w:rsidRPr="00022488">
        <w:rPr>
          <w:rFonts w:ascii="Times New Roman" w:eastAsia="Times New Roman" w:hAnsi="Times New Roman" w:cs="Times New Roman"/>
          <w:sz w:val="24"/>
          <w:szCs w:val="24"/>
          <w:lang w:val="ro-MD"/>
        </w:rPr>
        <w:t xml:space="preserve">ctuează de către registratori. </w:t>
      </w:r>
    </w:p>
    <w:p w14:paraId="06E5DFE0" w14:textId="77777777" w:rsidR="0005634F" w:rsidRDefault="00A42BE7"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Înscrierile se efectuează în ordine cronologică, fiecărei înscrieri fiindu-i atribuită data efectuării înscrierii în </w:t>
      </w:r>
      <w:r w:rsidR="00323881">
        <w:rPr>
          <w:rFonts w:ascii="Times New Roman" w:eastAsia="Times New Roman" w:hAnsi="Times New Roman" w:cs="Times New Roman"/>
          <w:sz w:val="24"/>
          <w:szCs w:val="24"/>
          <w:lang w:val="ro-MD"/>
        </w:rPr>
        <w:t>SIA REA</w:t>
      </w:r>
      <w:r w:rsidR="00B51115" w:rsidRPr="00022488">
        <w:rPr>
          <w:rFonts w:ascii="Times New Roman" w:eastAsia="Times New Roman" w:hAnsi="Times New Roman" w:cs="Times New Roman"/>
          <w:sz w:val="24"/>
          <w:szCs w:val="24"/>
          <w:lang w:val="ro-MD"/>
        </w:rPr>
        <w:t>.</w:t>
      </w:r>
    </w:p>
    <w:p w14:paraId="074A0033" w14:textId="47619F40" w:rsidR="0005634F" w:rsidRDefault="0005634F"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5634F">
        <w:rPr>
          <w:rFonts w:ascii="Times New Roman" w:eastAsia="Times New Roman" w:hAnsi="Times New Roman" w:cs="Times New Roman"/>
          <w:sz w:val="24"/>
          <w:szCs w:val="24"/>
          <w:lang w:val="ro-MD"/>
        </w:rPr>
        <w:t xml:space="preserve">Fiecărui obiect informațional  i se atribuie un cod unic de identificare </w:t>
      </w:r>
      <w:r>
        <w:rPr>
          <w:rFonts w:ascii="Times New Roman" w:eastAsia="Times New Roman" w:hAnsi="Times New Roman" w:cs="Times New Roman"/>
          <w:sz w:val="24"/>
          <w:szCs w:val="24"/>
          <w:lang w:val="ro-MD"/>
        </w:rPr>
        <w:t>generat de SIA REA</w:t>
      </w:r>
      <w:r w:rsidRPr="0005634F">
        <w:rPr>
          <w:rFonts w:ascii="Times New Roman" w:eastAsia="Times New Roman" w:hAnsi="Times New Roman" w:cs="Times New Roman"/>
          <w:sz w:val="24"/>
          <w:szCs w:val="24"/>
          <w:lang w:val="ro-MD"/>
        </w:rPr>
        <w:t xml:space="preserve"> după introducerea completă sau parțială a datelor cu privire la obiectul informațional.  </w:t>
      </w:r>
    </w:p>
    <w:p w14:paraId="09B5AF57" w14:textId="2F7A70E6" w:rsidR="0005634F" w:rsidRPr="0005634F" w:rsidRDefault="0005634F"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5634F">
        <w:rPr>
          <w:rFonts w:ascii="Times New Roman" w:eastAsia="Times New Roman" w:hAnsi="Times New Roman" w:cs="Times New Roman"/>
          <w:sz w:val="24"/>
          <w:szCs w:val="24"/>
          <w:lang w:val="ro-MD"/>
        </w:rPr>
        <w:t>Codul unic de identificare a înregistrării este unic, invariabil și nu poate fi atribuit altor înregistrări, inclusiv după radierea acesteia din Registru.</w:t>
      </w:r>
    </w:p>
    <w:p w14:paraId="6047D0A6" w14:textId="77777777" w:rsidR="0005634F" w:rsidRPr="00022488" w:rsidRDefault="0005634F" w:rsidP="0005634F">
      <w:pPr>
        <w:pStyle w:val="a3"/>
        <w:shd w:val="clear" w:color="auto" w:fill="FFFFFF"/>
        <w:tabs>
          <w:tab w:val="left" w:pos="426"/>
        </w:tabs>
        <w:spacing w:before="240" w:after="0" w:line="360" w:lineRule="auto"/>
        <w:ind w:left="0" w:right="-306"/>
        <w:jc w:val="both"/>
        <w:rPr>
          <w:rFonts w:ascii="Times New Roman" w:eastAsia="Times New Roman" w:hAnsi="Times New Roman" w:cs="Times New Roman"/>
          <w:sz w:val="24"/>
          <w:szCs w:val="24"/>
          <w:lang w:val="ro-MD"/>
        </w:rPr>
      </w:pPr>
    </w:p>
    <w:p w14:paraId="0C5A5208" w14:textId="77777777" w:rsidR="00342704" w:rsidRDefault="00342704" w:rsidP="00B51115">
      <w:pPr>
        <w:shd w:val="clear" w:color="auto" w:fill="FFFFFF"/>
        <w:spacing w:after="0" w:line="360" w:lineRule="auto"/>
        <w:ind w:firstLine="540"/>
        <w:jc w:val="center"/>
        <w:rPr>
          <w:rFonts w:ascii="Times New Roman" w:eastAsia="Times New Roman" w:hAnsi="Times New Roman" w:cs="Times New Roman"/>
          <w:b/>
          <w:bCs/>
          <w:sz w:val="24"/>
          <w:szCs w:val="24"/>
          <w:lang w:val="ro-MD"/>
        </w:rPr>
      </w:pPr>
    </w:p>
    <w:p w14:paraId="0009A6DF" w14:textId="77777777" w:rsidR="00754BEB" w:rsidRPr="00F74E50" w:rsidRDefault="00754BEB" w:rsidP="008108EB">
      <w:pPr>
        <w:shd w:val="clear" w:color="auto" w:fill="FFFFFF"/>
        <w:spacing w:after="0" w:line="240" w:lineRule="auto"/>
        <w:ind w:firstLine="540"/>
        <w:jc w:val="center"/>
        <w:rPr>
          <w:rFonts w:ascii="Times New Roman" w:eastAsia="Times New Roman" w:hAnsi="Times New Roman" w:cs="Times New Roman"/>
          <w:sz w:val="24"/>
          <w:szCs w:val="24"/>
          <w:lang w:val="ro-MD"/>
        </w:rPr>
      </w:pPr>
      <w:r w:rsidRPr="00F74E50">
        <w:rPr>
          <w:rFonts w:ascii="Times New Roman" w:eastAsia="Times New Roman" w:hAnsi="Times New Roman" w:cs="Times New Roman"/>
          <w:b/>
          <w:bCs/>
          <w:sz w:val="24"/>
          <w:szCs w:val="24"/>
          <w:lang w:val="ro-MD"/>
        </w:rPr>
        <w:t>Capitolul VI</w:t>
      </w:r>
    </w:p>
    <w:p w14:paraId="0D5361B4" w14:textId="77777777" w:rsidR="00754BEB" w:rsidRPr="00F74E50" w:rsidRDefault="00754BEB" w:rsidP="008108EB">
      <w:pPr>
        <w:shd w:val="clear" w:color="auto" w:fill="FFFFFF"/>
        <w:spacing w:after="0" w:line="240" w:lineRule="auto"/>
        <w:ind w:firstLine="540"/>
        <w:jc w:val="center"/>
        <w:rPr>
          <w:rFonts w:ascii="Times New Roman" w:eastAsia="Times New Roman" w:hAnsi="Times New Roman" w:cs="Times New Roman"/>
          <w:sz w:val="24"/>
          <w:szCs w:val="24"/>
          <w:lang w:val="ro-MD"/>
        </w:rPr>
      </w:pPr>
      <w:r w:rsidRPr="00F74E50">
        <w:rPr>
          <w:rFonts w:ascii="Times New Roman" w:eastAsia="Times New Roman" w:hAnsi="Times New Roman" w:cs="Times New Roman"/>
          <w:b/>
          <w:bCs/>
          <w:sz w:val="24"/>
          <w:szCs w:val="24"/>
          <w:lang w:val="ro-MD"/>
        </w:rPr>
        <w:t>MODIFICAREA, COMPLETAREA ȘI RADIEREA DATELOR</w:t>
      </w:r>
    </w:p>
    <w:p w14:paraId="52D7DBB5" w14:textId="77777777" w:rsidR="00EB29DC" w:rsidRPr="00F74E50" w:rsidRDefault="00EB29DC" w:rsidP="008108EB">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F74E50">
        <w:rPr>
          <w:rFonts w:ascii="Times New Roman" w:eastAsia="Times New Roman" w:hAnsi="Times New Roman" w:cs="Times New Roman"/>
          <w:b/>
          <w:bCs/>
          <w:sz w:val="24"/>
          <w:szCs w:val="24"/>
          <w:lang w:val="ro-MD"/>
        </w:rPr>
        <w:t>DIN REGISTRU</w:t>
      </w:r>
    </w:p>
    <w:p w14:paraId="3E14816B" w14:textId="77777777" w:rsidR="008108EB" w:rsidRPr="00F74E50" w:rsidRDefault="008108EB" w:rsidP="008108EB">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0788AFFC" w14:textId="77777777" w:rsidR="00856797" w:rsidRDefault="00754BEB" w:rsidP="00856797">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F74E50">
        <w:rPr>
          <w:rFonts w:ascii="Times New Roman" w:eastAsia="Times New Roman" w:hAnsi="Times New Roman" w:cs="Times New Roman"/>
          <w:sz w:val="24"/>
          <w:szCs w:val="24"/>
          <w:lang w:val="ro-MD"/>
        </w:rPr>
        <w:t xml:space="preserve">Modificarea și/sau </w:t>
      </w:r>
      <w:r w:rsidR="003A1266" w:rsidRPr="003A1266">
        <w:rPr>
          <w:rFonts w:ascii="Times New Roman" w:eastAsia="Times New Roman" w:hAnsi="Times New Roman" w:cs="Times New Roman"/>
          <w:sz w:val="24"/>
          <w:szCs w:val="24"/>
        </w:rPr>
        <w:t>corectarea/</w:t>
      </w:r>
      <w:r w:rsidRPr="00F74E50">
        <w:rPr>
          <w:rFonts w:ascii="Times New Roman" w:eastAsia="Times New Roman" w:hAnsi="Times New Roman" w:cs="Times New Roman"/>
          <w:sz w:val="24"/>
          <w:szCs w:val="24"/>
          <w:lang w:val="ro-MD"/>
        </w:rPr>
        <w:t>completarea datelor din cadrul Registrului se e</w:t>
      </w:r>
      <w:r w:rsidR="00A13761" w:rsidRPr="00F74E50">
        <w:rPr>
          <w:rFonts w:ascii="Times New Roman" w:eastAsia="Times New Roman" w:hAnsi="Times New Roman" w:cs="Times New Roman"/>
          <w:sz w:val="24"/>
          <w:szCs w:val="24"/>
          <w:lang w:val="ro-MD"/>
        </w:rPr>
        <w:t xml:space="preserve">fectuează de către </w:t>
      </w:r>
      <w:r w:rsidR="003A1266" w:rsidRPr="003A1266">
        <w:rPr>
          <w:rFonts w:ascii="Times New Roman" w:eastAsia="Times New Roman" w:hAnsi="Times New Roman" w:cs="Times New Roman"/>
          <w:sz w:val="24"/>
          <w:szCs w:val="24"/>
        </w:rPr>
        <w:t>R</w:t>
      </w:r>
      <w:r w:rsidR="00A13761" w:rsidRPr="00F74E50">
        <w:rPr>
          <w:rFonts w:ascii="Times New Roman" w:eastAsia="Times New Roman" w:hAnsi="Times New Roman" w:cs="Times New Roman"/>
          <w:sz w:val="24"/>
          <w:szCs w:val="24"/>
          <w:lang w:val="ro-MD"/>
        </w:rPr>
        <w:t>egistratori</w:t>
      </w:r>
      <w:r w:rsidR="003A1266" w:rsidRPr="003A1266">
        <w:rPr>
          <w:rFonts w:ascii="Times New Roman" w:eastAsia="Times New Roman" w:hAnsi="Times New Roman" w:cs="Times New Roman"/>
          <w:sz w:val="24"/>
          <w:szCs w:val="24"/>
        </w:rPr>
        <w:t>, prin accesarea ac</w:t>
      </w:r>
      <w:r w:rsidR="003A1266">
        <w:rPr>
          <w:rFonts w:ascii="Times New Roman" w:eastAsia="Times New Roman" w:hAnsi="Times New Roman" w:cs="Times New Roman"/>
          <w:sz w:val="24"/>
          <w:szCs w:val="24"/>
          <w:lang w:val="ro-RO"/>
        </w:rPr>
        <w:t>țiunii corespunzătoare în sistem</w:t>
      </w:r>
      <w:r w:rsidRPr="00F74E50">
        <w:rPr>
          <w:rFonts w:ascii="Times New Roman" w:eastAsia="Times New Roman" w:hAnsi="Times New Roman" w:cs="Times New Roman"/>
          <w:sz w:val="24"/>
          <w:szCs w:val="24"/>
          <w:lang w:val="ro-MD"/>
        </w:rPr>
        <w:t>.</w:t>
      </w:r>
    </w:p>
    <w:p w14:paraId="0C28E28F" w14:textId="77777777" w:rsidR="000D72B4" w:rsidRDefault="00AA4934" w:rsidP="000D72B4">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856797">
        <w:rPr>
          <w:rFonts w:ascii="Times New Roman" w:eastAsia="Times New Roman" w:hAnsi="Times New Roman" w:cs="Times New Roman"/>
          <w:sz w:val="24"/>
          <w:szCs w:val="24"/>
          <w:lang w:val="ro-MD"/>
        </w:rPr>
        <w:t xml:space="preserve">Angajatorul are dreptul să corecteze/completeze datele </w:t>
      </w:r>
      <w:r w:rsidR="00856797" w:rsidRPr="00856797">
        <w:rPr>
          <w:rFonts w:ascii="Times New Roman" w:eastAsia="Times New Roman" w:hAnsi="Times New Roman" w:cs="Times New Roman"/>
          <w:sz w:val="24"/>
          <w:szCs w:val="24"/>
          <w:lang w:val="ro-MD"/>
        </w:rPr>
        <w:t>atît pentru angajații</w:t>
      </w:r>
      <w:r w:rsidRPr="00856797">
        <w:rPr>
          <w:rFonts w:ascii="Times New Roman" w:eastAsia="Times New Roman" w:hAnsi="Times New Roman" w:cs="Times New Roman"/>
          <w:sz w:val="24"/>
          <w:szCs w:val="24"/>
          <w:lang w:val="ro-MD"/>
        </w:rPr>
        <w:t xml:space="preserve"> cu contract/act administrativ de muncă activ</w:t>
      </w:r>
      <w:r w:rsidR="00856797" w:rsidRPr="00856797">
        <w:rPr>
          <w:rFonts w:ascii="Times New Roman" w:eastAsia="Times New Roman" w:hAnsi="Times New Roman" w:cs="Times New Roman"/>
          <w:sz w:val="24"/>
          <w:szCs w:val="24"/>
          <w:lang w:val="ro-MD"/>
        </w:rPr>
        <w:t xml:space="preserve"> cît și datele pentru angajații cu contract/act administrativ de muncă care a încetat</w:t>
      </w:r>
      <w:r w:rsidRPr="00856797">
        <w:rPr>
          <w:rFonts w:ascii="Times New Roman" w:eastAsia="Times New Roman" w:hAnsi="Times New Roman" w:cs="Times New Roman"/>
          <w:sz w:val="24"/>
          <w:szCs w:val="24"/>
          <w:lang w:val="ro-MD"/>
        </w:rPr>
        <w:t>.</w:t>
      </w:r>
    </w:p>
    <w:p w14:paraId="4D2B6002" w14:textId="54CF57CF" w:rsidR="008B3B0C" w:rsidRPr="008B3B0C" w:rsidRDefault="00B03E66" w:rsidP="00F5729D">
      <w:pPr>
        <w:pStyle w:val="a3"/>
        <w:numPr>
          <w:ilvl w:val="0"/>
          <w:numId w:val="1"/>
        </w:numPr>
        <w:shd w:val="clear" w:color="auto" w:fill="FFFFFF"/>
        <w:tabs>
          <w:tab w:val="left" w:pos="426"/>
        </w:tabs>
        <w:spacing w:before="240" w:after="0" w:line="360" w:lineRule="auto"/>
        <w:ind w:left="-567" w:right="-306" w:firstLine="567"/>
        <w:jc w:val="both"/>
        <w:rPr>
          <w:rStyle w:val="af"/>
          <w:rFonts w:ascii="Times New Roman" w:eastAsia="Times New Roman" w:hAnsi="Times New Roman" w:cs="Times New Roman"/>
          <w:color w:val="FF0000"/>
          <w:sz w:val="24"/>
          <w:szCs w:val="24"/>
          <w:lang w:val="ro-MD"/>
        </w:rPr>
      </w:pPr>
      <w:r w:rsidRPr="00F74E50">
        <w:rPr>
          <w:rFonts w:ascii="Times New Roman" w:eastAsia="Times New Roman" w:hAnsi="Times New Roman" w:cs="Times New Roman"/>
          <w:sz w:val="24"/>
          <w:szCs w:val="24"/>
          <w:lang w:val="ro-MD"/>
        </w:rPr>
        <w:t>Pentru</w:t>
      </w:r>
      <w:r w:rsidR="003D0B6A" w:rsidRPr="00F74E50">
        <w:rPr>
          <w:rFonts w:ascii="Times New Roman" w:eastAsia="Times New Roman" w:hAnsi="Times New Roman" w:cs="Times New Roman"/>
          <w:sz w:val="24"/>
          <w:szCs w:val="24"/>
          <w:lang w:val="ro-MD"/>
        </w:rPr>
        <w:t xml:space="preserve"> corecta</w:t>
      </w:r>
      <w:r w:rsidR="00856797">
        <w:rPr>
          <w:rFonts w:ascii="Times New Roman" w:eastAsia="Times New Roman" w:hAnsi="Times New Roman" w:cs="Times New Roman"/>
          <w:sz w:val="24"/>
          <w:szCs w:val="24"/>
          <w:lang w:val="ro-MD"/>
        </w:rPr>
        <w:t xml:space="preserve">rea/completarea datelor aferente </w:t>
      </w:r>
      <w:r w:rsidR="003D0B6A" w:rsidRPr="00F74E50">
        <w:rPr>
          <w:rFonts w:ascii="Times New Roman" w:eastAsia="Times New Roman" w:hAnsi="Times New Roman" w:cs="Times New Roman"/>
          <w:sz w:val="24"/>
          <w:szCs w:val="24"/>
          <w:lang w:val="ro-MD"/>
        </w:rPr>
        <w:t xml:space="preserve">angajaților-salariați </w:t>
      </w:r>
      <w:r w:rsidR="000D72B4">
        <w:rPr>
          <w:rFonts w:ascii="Times New Roman" w:eastAsia="Times New Roman" w:hAnsi="Times New Roman" w:cs="Times New Roman"/>
          <w:sz w:val="24"/>
          <w:szCs w:val="24"/>
          <w:lang w:val="ro-MD"/>
        </w:rPr>
        <w:t xml:space="preserve">în raport cu un </w:t>
      </w:r>
      <w:r w:rsidR="00856797">
        <w:rPr>
          <w:rFonts w:ascii="Times New Roman" w:eastAsia="Times New Roman" w:hAnsi="Times New Roman" w:cs="Times New Roman"/>
          <w:sz w:val="24"/>
          <w:szCs w:val="24"/>
          <w:lang w:val="ro-MD"/>
        </w:rPr>
        <w:t xml:space="preserve">angajator lichidat, </w:t>
      </w:r>
      <w:r w:rsidR="003D0B6A" w:rsidRPr="00F74E50">
        <w:rPr>
          <w:rFonts w:ascii="Times New Roman" w:eastAsia="Times New Roman" w:hAnsi="Times New Roman" w:cs="Times New Roman"/>
          <w:sz w:val="24"/>
          <w:szCs w:val="24"/>
          <w:lang w:val="ro-MD"/>
        </w:rPr>
        <w:t>angajatul este în drept să depună cererea de corectare/completare a datelor (Anex</w:t>
      </w:r>
      <w:r w:rsidR="008B3B0C">
        <w:rPr>
          <w:rFonts w:ascii="Times New Roman" w:eastAsia="Times New Roman" w:hAnsi="Times New Roman" w:cs="Times New Roman"/>
          <w:sz w:val="24"/>
          <w:szCs w:val="24"/>
          <w:lang w:val="ro-MD"/>
        </w:rPr>
        <w:t>ă</w:t>
      </w:r>
      <w:r w:rsidR="003D0B6A" w:rsidRPr="00F74E50">
        <w:rPr>
          <w:rFonts w:ascii="Times New Roman" w:eastAsia="Times New Roman" w:hAnsi="Times New Roman" w:cs="Times New Roman"/>
          <w:sz w:val="24"/>
          <w:szCs w:val="24"/>
          <w:lang w:val="ro-MD"/>
        </w:rPr>
        <w:t xml:space="preserve"> la Regulament) către Serviciul Fiscal de Stat, cu anexarea documentelor confirmative.</w:t>
      </w:r>
    </w:p>
    <w:p w14:paraId="15360CAF" w14:textId="1169116B" w:rsidR="00B03E66" w:rsidRPr="00E32524" w:rsidRDefault="008B3B0C"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8B3B0C">
        <w:rPr>
          <w:rStyle w:val="af"/>
          <w:rFonts w:ascii="Times New Roman" w:hAnsi="Times New Roman" w:cs="Times New Roman"/>
          <w:sz w:val="24"/>
          <w:szCs w:val="24"/>
          <w:lang w:val="ro-MD"/>
        </w:rPr>
        <w:t>P</w:t>
      </w:r>
      <w:r w:rsidR="005403B7" w:rsidRPr="008B3B0C">
        <w:rPr>
          <w:rFonts w:ascii="Times New Roman" w:eastAsia="Times New Roman" w:hAnsi="Times New Roman" w:cs="Times New Roman"/>
          <w:sz w:val="24"/>
          <w:szCs w:val="24"/>
          <w:lang w:val="ro-MD"/>
        </w:rPr>
        <w:t>entru corectarea/completarea datelor aferente angajatorilor</w:t>
      </w:r>
      <w:r w:rsidR="003A1266" w:rsidRPr="008B3B0C">
        <w:rPr>
          <w:rFonts w:ascii="Times New Roman" w:eastAsia="Times New Roman" w:hAnsi="Times New Roman" w:cs="Times New Roman"/>
          <w:sz w:val="24"/>
          <w:szCs w:val="24"/>
          <w:lang w:val="ro-MD"/>
        </w:rPr>
        <w:t xml:space="preserve"> lichidați</w:t>
      </w:r>
      <w:r w:rsidR="005403B7" w:rsidRPr="008B3B0C">
        <w:rPr>
          <w:rFonts w:ascii="Times New Roman" w:eastAsia="Times New Roman" w:hAnsi="Times New Roman" w:cs="Times New Roman"/>
          <w:sz w:val="24"/>
          <w:szCs w:val="24"/>
          <w:lang w:val="ro-MD"/>
        </w:rPr>
        <w:t>,</w:t>
      </w:r>
      <w:r w:rsidR="003A1266" w:rsidRPr="008B3B0C">
        <w:rPr>
          <w:rFonts w:ascii="Times New Roman" w:eastAsia="Times New Roman" w:hAnsi="Times New Roman" w:cs="Times New Roman"/>
          <w:sz w:val="24"/>
          <w:szCs w:val="24"/>
          <w:lang w:val="ro-MD"/>
        </w:rPr>
        <w:t xml:space="preserve"> </w:t>
      </w:r>
      <w:r w:rsidR="005403B7" w:rsidRPr="008B3B0C">
        <w:rPr>
          <w:rFonts w:ascii="Times New Roman" w:eastAsia="Times New Roman" w:hAnsi="Times New Roman" w:cs="Times New Roman"/>
          <w:sz w:val="24"/>
          <w:szCs w:val="24"/>
          <w:lang w:val="ro-MD"/>
        </w:rPr>
        <w:t>solicitarea corespunzătoare acțiunii</w:t>
      </w:r>
      <w:r w:rsidRPr="008B3B0C">
        <w:rPr>
          <w:rFonts w:ascii="Times New Roman" w:eastAsia="Times New Roman" w:hAnsi="Times New Roman" w:cs="Times New Roman"/>
          <w:sz w:val="24"/>
          <w:szCs w:val="24"/>
          <w:lang w:val="ro-MD"/>
        </w:rPr>
        <w:t>,</w:t>
      </w:r>
      <w:r w:rsidR="005403B7" w:rsidRPr="008B3B0C">
        <w:rPr>
          <w:rFonts w:ascii="Times New Roman" w:eastAsia="Times New Roman" w:hAnsi="Times New Roman" w:cs="Times New Roman"/>
          <w:sz w:val="24"/>
          <w:szCs w:val="24"/>
          <w:lang w:val="ro-MD"/>
        </w:rPr>
        <w:t xml:space="preserve"> va fi remisă în adresa Serviciului Fiscal de Stat </w:t>
      </w:r>
      <w:r w:rsidR="001E3AA6" w:rsidRPr="008B3B0C">
        <w:rPr>
          <w:rFonts w:ascii="Times New Roman" w:eastAsia="Times New Roman" w:hAnsi="Times New Roman" w:cs="Times New Roman"/>
          <w:sz w:val="24"/>
          <w:szCs w:val="24"/>
          <w:lang w:val="ro-MD"/>
        </w:rPr>
        <w:t xml:space="preserve">prin </w:t>
      </w:r>
      <w:r w:rsidR="005403B7" w:rsidRPr="008B3B0C">
        <w:rPr>
          <w:rFonts w:ascii="Times New Roman" w:eastAsia="Times New Roman" w:hAnsi="Times New Roman" w:cs="Times New Roman"/>
          <w:sz w:val="24"/>
          <w:szCs w:val="24"/>
          <w:lang w:val="ro-MD"/>
        </w:rPr>
        <w:t>cererea de corectare</w:t>
      </w:r>
      <w:r w:rsidR="005403B7" w:rsidRPr="00E32524">
        <w:rPr>
          <w:rFonts w:ascii="Times New Roman" w:eastAsia="Times New Roman" w:hAnsi="Times New Roman" w:cs="Times New Roman"/>
          <w:sz w:val="24"/>
          <w:szCs w:val="24"/>
          <w:lang w:val="ro-MD"/>
        </w:rPr>
        <w:t>/completare a datelor</w:t>
      </w:r>
      <w:r w:rsidRPr="00E32524">
        <w:rPr>
          <w:rFonts w:ascii="Times New Roman" w:eastAsia="Times New Roman" w:hAnsi="Times New Roman" w:cs="Times New Roman"/>
          <w:sz w:val="24"/>
          <w:szCs w:val="24"/>
          <w:lang w:val="ro-MD"/>
        </w:rPr>
        <w:t xml:space="preserve"> (Anexă la Regulament) către Serviciul Fiscal de Stat, cu anexarea documentelor confirmative</w:t>
      </w:r>
      <w:r w:rsidR="001E3AA6" w:rsidRPr="00E32524">
        <w:rPr>
          <w:rFonts w:ascii="Times New Roman" w:eastAsia="Times New Roman" w:hAnsi="Times New Roman" w:cs="Times New Roman"/>
          <w:sz w:val="24"/>
          <w:szCs w:val="24"/>
          <w:lang w:val="ro-MD"/>
        </w:rPr>
        <w:t>.</w:t>
      </w:r>
    </w:p>
    <w:p w14:paraId="06CDFEC8" w14:textId="3B3E83EB" w:rsidR="00E32524" w:rsidRPr="00E32524" w:rsidRDefault="00E32524"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E32524">
        <w:rPr>
          <w:rFonts w:ascii="Times New Roman" w:eastAsia="Times New Roman" w:hAnsi="Times New Roman" w:cs="Times New Roman"/>
          <w:sz w:val="24"/>
          <w:szCs w:val="24"/>
          <w:lang w:val="ro-MD"/>
        </w:rPr>
        <w:t>Serviciul Fiscal de Stat este în drept să efectueze acțiuni de corectare/completare în baza cererii depuse de angajat indiferent de statutul raportului de muncă.</w:t>
      </w:r>
    </w:p>
    <w:p w14:paraId="55915929" w14:textId="5005B155" w:rsidR="003D0B6A" w:rsidRPr="00F74E50" w:rsidRDefault="007B7891"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F74E50">
        <w:rPr>
          <w:rFonts w:ascii="Times New Roman" w:eastAsia="Times New Roman" w:hAnsi="Times New Roman" w:cs="Times New Roman"/>
          <w:sz w:val="24"/>
          <w:szCs w:val="24"/>
          <w:lang w:val="ro-MD"/>
        </w:rPr>
        <w:t>Modificarea</w:t>
      </w:r>
      <w:r w:rsidR="003A1266">
        <w:rPr>
          <w:rFonts w:ascii="Times New Roman" w:eastAsia="Times New Roman" w:hAnsi="Times New Roman" w:cs="Times New Roman"/>
          <w:sz w:val="24"/>
          <w:szCs w:val="24"/>
          <w:lang w:val="ro-MD"/>
        </w:rPr>
        <w:t>, corectarea</w:t>
      </w:r>
      <w:r w:rsidRPr="00F74E50">
        <w:rPr>
          <w:rFonts w:ascii="Times New Roman" w:eastAsia="Times New Roman" w:hAnsi="Times New Roman" w:cs="Times New Roman"/>
          <w:sz w:val="24"/>
          <w:szCs w:val="24"/>
          <w:lang w:val="ro-MD"/>
        </w:rPr>
        <w:t xml:space="preserve"> și completarea datelor</w:t>
      </w:r>
      <w:r w:rsidR="002E4F6A" w:rsidRPr="00F74E50">
        <w:rPr>
          <w:rFonts w:ascii="Times New Roman" w:eastAsia="Times New Roman" w:hAnsi="Times New Roman" w:cs="Times New Roman"/>
          <w:sz w:val="24"/>
          <w:szCs w:val="24"/>
          <w:lang w:val="ro-MD"/>
        </w:rPr>
        <w:t xml:space="preserve"> se efectuează în t</w:t>
      </w:r>
      <w:r w:rsidRPr="00F74E50">
        <w:rPr>
          <w:rFonts w:ascii="Times New Roman" w:eastAsia="Times New Roman" w:hAnsi="Times New Roman" w:cs="Times New Roman"/>
          <w:sz w:val="24"/>
          <w:szCs w:val="24"/>
          <w:lang w:val="ro-MD"/>
        </w:rPr>
        <w:t xml:space="preserve">ermenul </w:t>
      </w:r>
      <w:r w:rsidR="00B03E66" w:rsidRPr="00F74E50">
        <w:rPr>
          <w:rFonts w:ascii="Times New Roman" w:eastAsia="Times New Roman" w:hAnsi="Times New Roman" w:cs="Times New Roman"/>
          <w:sz w:val="24"/>
          <w:szCs w:val="24"/>
          <w:lang w:val="ro-MD"/>
        </w:rPr>
        <w:t xml:space="preserve">de păstrare </w:t>
      </w:r>
      <w:r w:rsidR="002E4F6A" w:rsidRPr="00F74E50">
        <w:rPr>
          <w:rFonts w:ascii="Times New Roman" w:eastAsia="Times New Roman" w:hAnsi="Times New Roman" w:cs="Times New Roman"/>
          <w:sz w:val="24"/>
          <w:szCs w:val="24"/>
          <w:lang w:val="ro-MD"/>
        </w:rPr>
        <w:t>stabilit</w:t>
      </w:r>
      <w:r w:rsidR="00B03E66" w:rsidRPr="00F74E50">
        <w:rPr>
          <w:rFonts w:ascii="Times New Roman" w:eastAsia="Times New Roman" w:hAnsi="Times New Roman" w:cs="Times New Roman"/>
          <w:sz w:val="24"/>
          <w:szCs w:val="24"/>
          <w:lang w:val="ro-MD"/>
        </w:rPr>
        <w:t xml:space="preserve"> conform legislației.</w:t>
      </w:r>
    </w:p>
    <w:p w14:paraId="44164D97" w14:textId="38C3FB83" w:rsidR="008A16BB" w:rsidRPr="00F74E50" w:rsidRDefault="00045CEA"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F74E50">
        <w:rPr>
          <w:rFonts w:ascii="Times New Roman" w:eastAsia="Times New Roman" w:hAnsi="Times New Roman" w:cs="Times New Roman"/>
          <w:sz w:val="24"/>
          <w:szCs w:val="24"/>
          <w:lang w:val="ro-MD"/>
        </w:rPr>
        <w:lastRenderedPageBreak/>
        <w:t xml:space="preserve">SIA </w:t>
      </w:r>
      <w:r w:rsidR="00486993" w:rsidRPr="00F74E50">
        <w:rPr>
          <w:rFonts w:ascii="Times New Roman" w:eastAsia="Times New Roman" w:hAnsi="Times New Roman" w:cs="Times New Roman"/>
          <w:sz w:val="24"/>
          <w:szCs w:val="24"/>
          <w:lang w:val="ro-MD"/>
        </w:rPr>
        <w:t>REA</w:t>
      </w:r>
      <w:r w:rsidRPr="00F74E50">
        <w:rPr>
          <w:rFonts w:ascii="Times New Roman" w:eastAsia="Times New Roman" w:hAnsi="Times New Roman" w:cs="Times New Roman"/>
          <w:sz w:val="24"/>
          <w:szCs w:val="24"/>
          <w:lang w:val="ro-MD"/>
        </w:rPr>
        <w:t xml:space="preserve"> </w:t>
      </w:r>
      <w:r w:rsidR="00624BCE">
        <w:rPr>
          <w:rFonts w:ascii="Times New Roman" w:eastAsia="Times New Roman" w:hAnsi="Times New Roman" w:cs="Times New Roman"/>
          <w:sz w:val="24"/>
          <w:szCs w:val="24"/>
          <w:lang w:val="ro-MD"/>
        </w:rPr>
        <w:t>asigură</w:t>
      </w:r>
      <w:r w:rsidRPr="00F74E50">
        <w:rPr>
          <w:rFonts w:ascii="Times New Roman" w:eastAsia="Times New Roman" w:hAnsi="Times New Roman" w:cs="Times New Roman"/>
          <w:sz w:val="24"/>
          <w:szCs w:val="24"/>
          <w:lang w:val="ro-MD"/>
        </w:rPr>
        <w:t xml:space="preserve"> evidența tuturor</w:t>
      </w:r>
      <w:r w:rsidR="008A16BB" w:rsidRPr="00F74E50">
        <w:rPr>
          <w:rFonts w:ascii="Times New Roman" w:eastAsia="Times New Roman" w:hAnsi="Times New Roman" w:cs="Times New Roman"/>
          <w:sz w:val="24"/>
          <w:szCs w:val="24"/>
          <w:lang w:val="ro-MD"/>
        </w:rPr>
        <w:t xml:space="preserve"> modificărilor și completărilor. Toate modificările operate în </w:t>
      </w:r>
      <w:r w:rsidR="003D0B6A" w:rsidRPr="00F74E50">
        <w:rPr>
          <w:rFonts w:ascii="Times New Roman" w:eastAsia="Times New Roman" w:hAnsi="Times New Roman" w:cs="Times New Roman"/>
          <w:sz w:val="24"/>
          <w:szCs w:val="24"/>
          <w:lang w:val="ro-MD"/>
        </w:rPr>
        <w:t>R</w:t>
      </w:r>
      <w:r w:rsidR="008A16BB" w:rsidRPr="00F74E50">
        <w:rPr>
          <w:rFonts w:ascii="Times New Roman" w:eastAsia="Times New Roman" w:hAnsi="Times New Roman" w:cs="Times New Roman"/>
          <w:sz w:val="24"/>
          <w:szCs w:val="24"/>
          <w:lang w:val="ro-MD"/>
        </w:rPr>
        <w:t>egistru sunt păstrate în ordine cronologică</w:t>
      </w:r>
      <w:r w:rsidR="001B5EAF" w:rsidRPr="00F74E50">
        <w:rPr>
          <w:rFonts w:ascii="Times New Roman" w:eastAsia="Times New Roman" w:hAnsi="Times New Roman" w:cs="Times New Roman"/>
          <w:sz w:val="24"/>
          <w:szCs w:val="24"/>
          <w:lang w:val="ro-MD"/>
        </w:rPr>
        <w:t xml:space="preserve"> cu păstrarea nemijlocită a istoricului acestora.</w:t>
      </w:r>
      <w:r w:rsidR="008A16BB" w:rsidRPr="00F74E50">
        <w:rPr>
          <w:rFonts w:ascii="Times New Roman" w:eastAsia="Times New Roman" w:hAnsi="Times New Roman" w:cs="Times New Roman"/>
          <w:sz w:val="24"/>
          <w:szCs w:val="24"/>
          <w:lang w:val="ro-MD"/>
        </w:rPr>
        <w:t xml:space="preserve"> </w:t>
      </w:r>
      <w:r w:rsidR="00624BCE">
        <w:rPr>
          <w:rFonts w:ascii="Times New Roman" w:eastAsia="Times New Roman" w:hAnsi="Times New Roman" w:cs="Times New Roman"/>
          <w:sz w:val="24"/>
          <w:szCs w:val="24"/>
          <w:lang w:val="ro-MD"/>
        </w:rPr>
        <w:t>M</w:t>
      </w:r>
      <w:r w:rsidR="001B5EAF" w:rsidRPr="00F74E50">
        <w:rPr>
          <w:rFonts w:ascii="Times New Roman" w:eastAsia="Times New Roman" w:hAnsi="Times New Roman" w:cs="Times New Roman"/>
          <w:sz w:val="24"/>
          <w:szCs w:val="24"/>
          <w:lang w:val="ro-MD"/>
        </w:rPr>
        <w:t>odificare</w:t>
      </w:r>
      <w:r w:rsidR="00624BCE">
        <w:rPr>
          <w:rFonts w:ascii="Times New Roman" w:eastAsia="Times New Roman" w:hAnsi="Times New Roman" w:cs="Times New Roman"/>
          <w:sz w:val="24"/>
          <w:szCs w:val="24"/>
          <w:lang w:val="ro-MD"/>
        </w:rPr>
        <w:t>a și/sau completarea datelor  nu afectează</w:t>
      </w:r>
      <w:r w:rsidR="001B5EAF" w:rsidRPr="00F74E50">
        <w:rPr>
          <w:rFonts w:ascii="Times New Roman" w:eastAsia="Times New Roman" w:hAnsi="Times New Roman" w:cs="Times New Roman"/>
          <w:sz w:val="24"/>
          <w:szCs w:val="24"/>
          <w:lang w:val="ro-MD"/>
        </w:rPr>
        <w:t xml:space="preserve"> a</w:t>
      </w:r>
      <w:r w:rsidR="008A16BB" w:rsidRPr="00F74E50">
        <w:rPr>
          <w:rFonts w:ascii="Times New Roman" w:eastAsia="Times New Roman" w:hAnsi="Times New Roman" w:cs="Times New Roman"/>
          <w:sz w:val="24"/>
          <w:szCs w:val="24"/>
          <w:lang w:val="ro-MD"/>
        </w:rPr>
        <w:t xml:space="preserve">ccesarea și vizualizarea informației </w:t>
      </w:r>
      <w:r w:rsidR="003D0B6A" w:rsidRPr="00F74E50">
        <w:rPr>
          <w:rFonts w:ascii="Times New Roman" w:eastAsia="Times New Roman" w:hAnsi="Times New Roman" w:cs="Times New Roman"/>
          <w:sz w:val="24"/>
          <w:szCs w:val="24"/>
          <w:lang w:val="ro-MD"/>
        </w:rPr>
        <w:t>din Registru.</w:t>
      </w:r>
    </w:p>
    <w:p w14:paraId="26AB6F93" w14:textId="0570E213" w:rsidR="0086665C" w:rsidRPr="00F74E50" w:rsidRDefault="00EF0B00"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F74E50">
        <w:rPr>
          <w:rFonts w:ascii="Times New Roman" w:eastAsia="Times New Roman" w:hAnsi="Times New Roman" w:cs="Times New Roman"/>
          <w:sz w:val="24"/>
          <w:szCs w:val="24"/>
          <w:lang w:val="ro-MD"/>
        </w:rPr>
        <w:t>Orice mo</w:t>
      </w:r>
      <w:r w:rsidR="00486993" w:rsidRPr="00F74E50">
        <w:rPr>
          <w:rFonts w:ascii="Times New Roman" w:eastAsia="Times New Roman" w:hAnsi="Times New Roman" w:cs="Times New Roman"/>
          <w:sz w:val="24"/>
          <w:szCs w:val="24"/>
          <w:lang w:val="ro-MD"/>
        </w:rPr>
        <w:t>dificare sau completare în SIA REA</w:t>
      </w:r>
      <w:r w:rsidRPr="00F74E50">
        <w:rPr>
          <w:rFonts w:ascii="Times New Roman" w:eastAsia="Times New Roman" w:hAnsi="Times New Roman" w:cs="Times New Roman"/>
          <w:sz w:val="24"/>
          <w:szCs w:val="24"/>
          <w:lang w:val="ro-MD"/>
        </w:rPr>
        <w:t xml:space="preserve"> a obiectelor de evidență</w:t>
      </w:r>
      <w:r w:rsidR="0044677D" w:rsidRPr="00F74E50">
        <w:rPr>
          <w:rFonts w:ascii="Times New Roman" w:eastAsia="Times New Roman" w:hAnsi="Times New Roman" w:cs="Times New Roman"/>
          <w:sz w:val="24"/>
          <w:szCs w:val="24"/>
          <w:lang w:val="ro-MD"/>
        </w:rPr>
        <w:t>,</w:t>
      </w:r>
      <w:r w:rsidRPr="00F74E50">
        <w:rPr>
          <w:rFonts w:ascii="Times New Roman" w:eastAsia="Times New Roman" w:hAnsi="Times New Roman" w:cs="Times New Roman"/>
          <w:sz w:val="24"/>
          <w:szCs w:val="24"/>
          <w:lang w:val="ro-MD"/>
        </w:rPr>
        <w:t xml:space="preserve"> precum și scoaterea din evidență a acestora, se efectuează doar în temeiul documentelor justificative și/sau cu indicarea motivului ce confirmă veridicitatea acțiunilor efectuate</w:t>
      </w:r>
      <w:r w:rsidR="00EB29DC" w:rsidRPr="00F74E50">
        <w:rPr>
          <w:rFonts w:ascii="Times New Roman" w:eastAsia="Times New Roman" w:hAnsi="Times New Roman" w:cs="Times New Roman"/>
          <w:sz w:val="24"/>
          <w:szCs w:val="24"/>
          <w:lang w:val="ro-MD"/>
        </w:rPr>
        <w:t xml:space="preserve"> în </w:t>
      </w:r>
      <w:r w:rsidR="00323881">
        <w:rPr>
          <w:rFonts w:ascii="Times New Roman" w:eastAsia="Times New Roman" w:hAnsi="Times New Roman" w:cs="Times New Roman"/>
          <w:sz w:val="24"/>
          <w:szCs w:val="24"/>
          <w:lang w:val="ro-MD"/>
        </w:rPr>
        <w:t>SIA REA</w:t>
      </w:r>
      <w:r w:rsidR="00EB29DC" w:rsidRPr="00F74E50">
        <w:rPr>
          <w:rFonts w:ascii="Times New Roman" w:eastAsia="Times New Roman" w:hAnsi="Times New Roman" w:cs="Times New Roman"/>
          <w:sz w:val="24"/>
          <w:szCs w:val="24"/>
          <w:lang w:val="ro-MD"/>
        </w:rPr>
        <w:t xml:space="preserve">. </w:t>
      </w:r>
    </w:p>
    <w:p w14:paraId="19E42C74" w14:textId="51949320" w:rsidR="002E4F6A" w:rsidRPr="00F74E50" w:rsidRDefault="00624BCE"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Actualizarea informaților </w:t>
      </w:r>
      <w:r w:rsidR="00EA65DE" w:rsidRPr="00F74E50">
        <w:rPr>
          <w:rFonts w:ascii="Times New Roman" w:eastAsia="Times New Roman" w:hAnsi="Times New Roman" w:cs="Times New Roman"/>
          <w:sz w:val="24"/>
          <w:szCs w:val="24"/>
          <w:lang w:val="ro-MD"/>
        </w:rPr>
        <w:t>de către Furnizor nu este considerat</w:t>
      </w:r>
      <w:r w:rsidR="003D0B6A" w:rsidRPr="00F74E50">
        <w:rPr>
          <w:rFonts w:ascii="Times New Roman" w:eastAsia="Times New Roman" w:hAnsi="Times New Roman" w:cs="Times New Roman"/>
          <w:sz w:val="24"/>
          <w:szCs w:val="24"/>
          <w:lang w:val="ro-MD"/>
        </w:rPr>
        <w:t>ă</w:t>
      </w:r>
      <w:r w:rsidR="00EA65DE" w:rsidRPr="00F74E50">
        <w:rPr>
          <w:rFonts w:ascii="Times New Roman" w:eastAsia="Times New Roman" w:hAnsi="Times New Roman" w:cs="Times New Roman"/>
          <w:sz w:val="24"/>
          <w:szCs w:val="24"/>
          <w:lang w:val="ro-MD"/>
        </w:rPr>
        <w:t xml:space="preserve"> corectarea acestora. </w:t>
      </w:r>
      <w:r w:rsidR="00996A15" w:rsidRPr="00F74E50">
        <w:rPr>
          <w:rFonts w:ascii="Times New Roman" w:eastAsia="Times New Roman" w:hAnsi="Times New Roman" w:cs="Times New Roman"/>
          <w:sz w:val="24"/>
          <w:szCs w:val="24"/>
          <w:lang w:val="ro-MD"/>
        </w:rPr>
        <w:t xml:space="preserve">Furnizorii de date sunt obligați să asigure corectitudinea și </w:t>
      </w:r>
      <w:r w:rsidR="00E458BF" w:rsidRPr="00F74E50">
        <w:rPr>
          <w:rFonts w:ascii="Times New Roman" w:eastAsia="Times New Roman" w:hAnsi="Times New Roman" w:cs="Times New Roman"/>
          <w:sz w:val="24"/>
          <w:szCs w:val="24"/>
          <w:lang w:val="ro-MD"/>
        </w:rPr>
        <w:t xml:space="preserve">autenticitatea datelor prezentate pentru a fi </w:t>
      </w:r>
      <w:r w:rsidR="0086665C" w:rsidRPr="00F74E50">
        <w:rPr>
          <w:rFonts w:ascii="Times New Roman" w:eastAsia="Times New Roman" w:hAnsi="Times New Roman" w:cs="Times New Roman"/>
          <w:sz w:val="24"/>
          <w:szCs w:val="24"/>
          <w:lang w:val="ro-MD"/>
        </w:rPr>
        <w:t>înscrise</w:t>
      </w:r>
      <w:r w:rsidR="00E458BF" w:rsidRPr="00F74E50">
        <w:rPr>
          <w:rFonts w:ascii="Times New Roman" w:eastAsia="Times New Roman" w:hAnsi="Times New Roman" w:cs="Times New Roman"/>
          <w:sz w:val="24"/>
          <w:szCs w:val="24"/>
          <w:lang w:val="ro-MD"/>
        </w:rPr>
        <w:t xml:space="preserve"> în </w:t>
      </w:r>
      <w:r w:rsidR="00323881">
        <w:rPr>
          <w:rFonts w:ascii="Times New Roman" w:eastAsia="Times New Roman" w:hAnsi="Times New Roman" w:cs="Times New Roman"/>
          <w:sz w:val="24"/>
          <w:szCs w:val="24"/>
          <w:lang w:val="ro-MD"/>
        </w:rPr>
        <w:t>SIA REA</w:t>
      </w:r>
      <w:r w:rsidR="00E458BF" w:rsidRPr="00F74E50">
        <w:rPr>
          <w:rFonts w:ascii="Times New Roman" w:eastAsia="Times New Roman" w:hAnsi="Times New Roman" w:cs="Times New Roman"/>
          <w:sz w:val="24"/>
          <w:szCs w:val="24"/>
          <w:lang w:val="ro-MD"/>
        </w:rPr>
        <w:t xml:space="preserve"> și actualizarea acestora </w:t>
      </w:r>
      <w:r w:rsidR="000B0D46" w:rsidRPr="00F74E50">
        <w:rPr>
          <w:rFonts w:ascii="Times New Roman" w:eastAsia="Times New Roman" w:hAnsi="Times New Roman" w:cs="Times New Roman"/>
          <w:sz w:val="24"/>
          <w:szCs w:val="24"/>
          <w:lang w:val="ro-MD"/>
        </w:rPr>
        <w:t>în modul stabilit de legislație sau acordurile cu privire la schimbul de informații și interoperabilitate.</w:t>
      </w:r>
    </w:p>
    <w:p w14:paraId="618A0DA5" w14:textId="4BDD17DA" w:rsidR="00EA65DE" w:rsidRPr="00F74E50" w:rsidRDefault="00EA65DE" w:rsidP="00F5729D">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color w:val="FF0000"/>
          <w:sz w:val="24"/>
          <w:szCs w:val="24"/>
          <w:lang w:val="ro-MD"/>
        </w:rPr>
      </w:pPr>
      <w:r w:rsidRPr="00F74E50">
        <w:rPr>
          <w:rFonts w:ascii="Times New Roman" w:eastAsia="Times New Roman" w:hAnsi="Times New Roman" w:cs="Times New Roman"/>
          <w:sz w:val="24"/>
          <w:szCs w:val="24"/>
          <w:lang w:val="ro-MD"/>
        </w:rPr>
        <w:t>Termenul de păstrare este stabilit de legislație.  De la înregistrarea datelor cu privire la obiectele de evidență, pînă la expirarea termenului de păstrare, datele sunt păstrate în Registru în conformitate cu actele normative în vigoare.</w:t>
      </w:r>
    </w:p>
    <w:p w14:paraId="2BFA953A" w14:textId="7E1E8714" w:rsidR="009D64DE" w:rsidRDefault="00EA65DE" w:rsidP="002B2650">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F74E50">
        <w:rPr>
          <w:rFonts w:ascii="Times New Roman" w:eastAsia="Times New Roman" w:hAnsi="Times New Roman" w:cs="Times New Roman"/>
          <w:sz w:val="24"/>
          <w:szCs w:val="24"/>
          <w:lang w:val="ro-MD"/>
        </w:rPr>
        <w:t>La expirarea termenului de păstrare în Registru, datele cu privire la raportul de muncă, inclusiv datele cu caract</w:t>
      </w:r>
      <w:r w:rsidR="00624BCE">
        <w:rPr>
          <w:rFonts w:ascii="Times New Roman" w:eastAsia="Times New Roman" w:hAnsi="Times New Roman" w:cs="Times New Roman"/>
          <w:sz w:val="24"/>
          <w:szCs w:val="24"/>
          <w:lang w:val="ro-MD"/>
        </w:rPr>
        <w:t>er personal ce se conțin în ace</w:t>
      </w:r>
      <w:r w:rsidRPr="00F74E50">
        <w:rPr>
          <w:rFonts w:ascii="Times New Roman" w:eastAsia="Times New Roman" w:hAnsi="Times New Roman" w:cs="Times New Roman"/>
          <w:sz w:val="24"/>
          <w:szCs w:val="24"/>
          <w:lang w:val="ro-MD"/>
        </w:rPr>
        <w:t>sta, vor fi radiate din Registru, cu înregistrarea evenimentelor corespunzătoare și ulterior urmînd a fi arhivate conform legislației.</w:t>
      </w:r>
    </w:p>
    <w:p w14:paraId="74310931" w14:textId="77777777" w:rsidR="002B2650" w:rsidRPr="002B2650" w:rsidRDefault="002B2650" w:rsidP="002B2650">
      <w:pPr>
        <w:pStyle w:val="a3"/>
        <w:shd w:val="clear" w:color="auto" w:fill="FFFFFF"/>
        <w:tabs>
          <w:tab w:val="left" w:pos="426"/>
        </w:tabs>
        <w:spacing w:before="240" w:after="0" w:line="360" w:lineRule="auto"/>
        <w:ind w:left="0" w:right="-306"/>
        <w:jc w:val="both"/>
        <w:rPr>
          <w:rFonts w:ascii="Times New Roman" w:eastAsia="Times New Roman" w:hAnsi="Times New Roman" w:cs="Times New Roman"/>
          <w:sz w:val="24"/>
          <w:szCs w:val="24"/>
          <w:lang w:val="ro-MD"/>
        </w:rPr>
      </w:pPr>
    </w:p>
    <w:p w14:paraId="29C7C428" w14:textId="7C981089" w:rsidR="009D64DE" w:rsidRPr="00FA651A" w:rsidRDefault="009D64DE" w:rsidP="00874145">
      <w:pPr>
        <w:spacing w:after="0" w:line="360" w:lineRule="auto"/>
        <w:ind w:right="-306"/>
        <w:jc w:val="both"/>
        <w:rPr>
          <w:rFonts w:ascii="Times New Roman" w:eastAsia="Times New Roman" w:hAnsi="Times New Roman" w:cs="Times New Roman"/>
          <w:sz w:val="24"/>
          <w:szCs w:val="24"/>
          <w:lang w:val="ro-RO" w:eastAsia="ru-RU"/>
        </w:rPr>
      </w:pPr>
    </w:p>
    <w:p w14:paraId="54C2D0A6" w14:textId="44AF4959" w:rsidR="00AE25B2" w:rsidRPr="00022488" w:rsidRDefault="00AE25B2" w:rsidP="008108EB">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Capitolul VII</w:t>
      </w:r>
    </w:p>
    <w:p w14:paraId="50CB46D9" w14:textId="77777777" w:rsidR="00AE25B2" w:rsidRDefault="00AE25B2" w:rsidP="008108EB">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REGIMUL JURIDIC DE UTILIZARE A DATELOR DIN REGISTRU</w:t>
      </w:r>
    </w:p>
    <w:p w14:paraId="2169C4CE" w14:textId="77777777" w:rsidR="001B0787" w:rsidRDefault="001B0787" w:rsidP="008108EB">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71AFE1BC" w14:textId="77777777" w:rsidR="00304254" w:rsidRPr="00022488" w:rsidRDefault="00304254" w:rsidP="00304254">
      <w:pPr>
        <w:shd w:val="clear" w:color="auto" w:fill="FFFFFF"/>
        <w:spacing w:after="0" w:line="240" w:lineRule="auto"/>
        <w:ind w:firstLine="540"/>
        <w:jc w:val="center"/>
        <w:rPr>
          <w:rFonts w:ascii="Times New Roman" w:eastAsia="Times New Roman" w:hAnsi="Times New Roman" w:cs="Times New Roman"/>
          <w:sz w:val="24"/>
          <w:szCs w:val="24"/>
          <w:lang w:val="ro-MD"/>
        </w:rPr>
      </w:pPr>
    </w:p>
    <w:p w14:paraId="39D4A9C9" w14:textId="2E8263A1" w:rsidR="00CA0DC3" w:rsidRPr="00CA0DC3" w:rsidRDefault="00754BEB" w:rsidP="00CA0DC3">
      <w:pPr>
        <w:pStyle w:val="a3"/>
        <w:numPr>
          <w:ilvl w:val="0"/>
          <w:numId w:val="1"/>
        </w:numPr>
        <w:shd w:val="clear" w:color="auto" w:fill="FFFFFF"/>
        <w:tabs>
          <w:tab w:val="left" w:pos="426"/>
        </w:tabs>
        <w:spacing w:after="0" w:line="360" w:lineRule="auto"/>
        <w:ind w:right="-306"/>
        <w:jc w:val="both"/>
        <w:rPr>
          <w:rFonts w:ascii="Times New Roman" w:eastAsia="Times New Roman" w:hAnsi="Times New Roman" w:cs="Times New Roman"/>
          <w:sz w:val="24"/>
          <w:szCs w:val="24"/>
          <w:lang w:val="ro-MD"/>
        </w:rPr>
      </w:pPr>
      <w:r w:rsidRPr="00CA0DC3">
        <w:rPr>
          <w:rFonts w:ascii="Times New Roman" w:eastAsia="Times New Roman" w:hAnsi="Times New Roman" w:cs="Times New Roman"/>
          <w:sz w:val="24"/>
          <w:szCs w:val="24"/>
          <w:lang w:val="ro-MD"/>
        </w:rPr>
        <w:t xml:space="preserve">Accesul la datele din SIA </w:t>
      </w:r>
      <w:r w:rsidR="00486993" w:rsidRPr="00CA0DC3">
        <w:rPr>
          <w:rFonts w:ascii="Times New Roman" w:eastAsia="Times New Roman" w:hAnsi="Times New Roman" w:cs="Times New Roman"/>
          <w:sz w:val="24"/>
          <w:szCs w:val="24"/>
          <w:lang w:val="ro-MD"/>
        </w:rPr>
        <w:t>REA</w:t>
      </w:r>
      <w:r w:rsidR="00AE25B2" w:rsidRPr="00CA0DC3">
        <w:rPr>
          <w:rFonts w:ascii="Times New Roman" w:eastAsia="Times New Roman" w:hAnsi="Times New Roman" w:cs="Times New Roman"/>
          <w:sz w:val="24"/>
          <w:szCs w:val="24"/>
          <w:lang w:val="ro-MD"/>
        </w:rPr>
        <w:t xml:space="preserve"> este condiționat de rolul utilizatorului</w:t>
      </w:r>
      <w:r w:rsidR="00991974" w:rsidRPr="00CA0DC3">
        <w:rPr>
          <w:rFonts w:ascii="Times New Roman" w:eastAsia="Times New Roman" w:hAnsi="Times New Roman" w:cs="Times New Roman"/>
          <w:sz w:val="24"/>
          <w:szCs w:val="24"/>
          <w:lang w:val="ro-MD"/>
        </w:rPr>
        <w:t xml:space="preserve"> și a permisiunilor de utilizare</w:t>
      </w:r>
      <w:r w:rsidR="00CA0DC3" w:rsidRPr="00CA0DC3">
        <w:rPr>
          <w:rFonts w:ascii="Times New Roman" w:eastAsia="Times New Roman" w:hAnsi="Times New Roman" w:cs="Times New Roman"/>
          <w:sz w:val="24"/>
          <w:szCs w:val="24"/>
          <w:lang w:val="ro-MD"/>
        </w:rPr>
        <w:t>.</w:t>
      </w:r>
    </w:p>
    <w:p w14:paraId="535364E6" w14:textId="77777777" w:rsidR="003D0A7E" w:rsidRDefault="00AE25B2" w:rsidP="003D0A7E">
      <w:pPr>
        <w:pStyle w:val="a3"/>
        <w:numPr>
          <w:ilvl w:val="0"/>
          <w:numId w:val="1"/>
        </w:numPr>
        <w:shd w:val="clear" w:color="auto" w:fill="FFFFFF"/>
        <w:tabs>
          <w:tab w:val="left" w:pos="426"/>
        </w:tabs>
        <w:spacing w:after="0" w:line="360" w:lineRule="auto"/>
        <w:ind w:right="-306"/>
        <w:jc w:val="both"/>
        <w:rPr>
          <w:rFonts w:ascii="Times New Roman" w:eastAsia="Times New Roman" w:hAnsi="Times New Roman" w:cs="Times New Roman"/>
          <w:sz w:val="24"/>
          <w:szCs w:val="24"/>
          <w:lang w:val="ro-MD"/>
        </w:rPr>
      </w:pPr>
      <w:r w:rsidRPr="00CA0DC3">
        <w:rPr>
          <w:rFonts w:ascii="Times New Roman" w:eastAsia="Times New Roman" w:hAnsi="Times New Roman" w:cs="Times New Roman"/>
          <w:sz w:val="24"/>
          <w:szCs w:val="24"/>
          <w:lang w:val="ro-MD"/>
        </w:rPr>
        <w:t>Se interzice utilizarea datelor din Re</w:t>
      </w:r>
      <w:r w:rsidR="00754BEB" w:rsidRPr="00CA0DC3">
        <w:rPr>
          <w:rFonts w:ascii="Times New Roman" w:eastAsia="Times New Roman" w:hAnsi="Times New Roman" w:cs="Times New Roman"/>
          <w:sz w:val="24"/>
          <w:szCs w:val="24"/>
          <w:lang w:val="ro-MD"/>
        </w:rPr>
        <w:t>gistru în scopuri care contravin legii</w:t>
      </w:r>
      <w:r w:rsidRPr="00CA0DC3">
        <w:rPr>
          <w:rFonts w:ascii="Times New Roman" w:eastAsia="Times New Roman" w:hAnsi="Times New Roman" w:cs="Times New Roman"/>
          <w:sz w:val="24"/>
          <w:szCs w:val="24"/>
          <w:lang w:val="ro-MD"/>
        </w:rPr>
        <w:t>.</w:t>
      </w:r>
    </w:p>
    <w:p w14:paraId="013D3753" w14:textId="6CE2C95A" w:rsidR="00CA0DC3" w:rsidRPr="003D0A7E" w:rsidRDefault="00AE25B2" w:rsidP="003D0A7E">
      <w:pPr>
        <w:pStyle w:val="a3"/>
        <w:numPr>
          <w:ilvl w:val="0"/>
          <w:numId w:val="1"/>
        </w:numPr>
        <w:shd w:val="clear" w:color="auto" w:fill="FFFFFF"/>
        <w:tabs>
          <w:tab w:val="left" w:pos="426"/>
        </w:tabs>
        <w:spacing w:after="0" w:line="360" w:lineRule="auto"/>
        <w:ind w:right="-306"/>
        <w:jc w:val="both"/>
        <w:rPr>
          <w:rFonts w:ascii="Times New Roman" w:eastAsia="Times New Roman" w:hAnsi="Times New Roman" w:cs="Times New Roman"/>
          <w:sz w:val="24"/>
          <w:szCs w:val="24"/>
          <w:lang w:val="ro-MD"/>
        </w:rPr>
      </w:pPr>
      <w:r w:rsidRPr="003D0A7E">
        <w:rPr>
          <w:rFonts w:ascii="Times New Roman" w:eastAsia="Times New Roman" w:hAnsi="Times New Roman" w:cs="Times New Roman"/>
          <w:sz w:val="24"/>
          <w:szCs w:val="24"/>
          <w:lang w:val="ro-MD"/>
        </w:rPr>
        <w:t>Datele cu caracter personal ale persoanelor fizice se u</w:t>
      </w:r>
      <w:r w:rsidR="00F83B3E" w:rsidRPr="003D0A7E">
        <w:rPr>
          <w:rFonts w:ascii="Times New Roman" w:eastAsia="Times New Roman" w:hAnsi="Times New Roman" w:cs="Times New Roman"/>
          <w:sz w:val="24"/>
          <w:szCs w:val="24"/>
          <w:lang w:val="ro-MD"/>
        </w:rPr>
        <w:t>tilizează în temeiul Legii nr.</w:t>
      </w:r>
      <w:r w:rsidR="00323881" w:rsidRPr="003D0A7E">
        <w:rPr>
          <w:rFonts w:ascii="Times New Roman" w:eastAsia="Times New Roman" w:hAnsi="Times New Roman" w:cs="Times New Roman"/>
          <w:sz w:val="24"/>
          <w:szCs w:val="24"/>
          <w:lang w:val="ro-MD"/>
        </w:rPr>
        <w:t xml:space="preserve"> </w:t>
      </w:r>
      <w:r w:rsidR="00F83B3E" w:rsidRPr="003D0A7E">
        <w:rPr>
          <w:rFonts w:ascii="Times New Roman" w:eastAsia="Times New Roman" w:hAnsi="Times New Roman" w:cs="Times New Roman"/>
          <w:sz w:val="24"/>
          <w:szCs w:val="24"/>
          <w:lang w:val="ro-MD"/>
        </w:rPr>
        <w:t xml:space="preserve">133/2011 </w:t>
      </w:r>
      <w:r w:rsidRPr="003D0A7E">
        <w:rPr>
          <w:rFonts w:ascii="Times New Roman" w:eastAsia="Times New Roman" w:hAnsi="Times New Roman" w:cs="Times New Roman"/>
          <w:sz w:val="24"/>
          <w:szCs w:val="24"/>
          <w:lang w:val="ro-MD"/>
        </w:rPr>
        <w:t>privind protecția datelor cu caracter personal.</w:t>
      </w:r>
    </w:p>
    <w:p w14:paraId="15934F11" w14:textId="1872A554" w:rsidR="00AB0F43" w:rsidRPr="00CA0DC3" w:rsidRDefault="00AB0F43" w:rsidP="00CA0DC3">
      <w:pPr>
        <w:pStyle w:val="a3"/>
        <w:numPr>
          <w:ilvl w:val="0"/>
          <w:numId w:val="1"/>
        </w:numPr>
        <w:shd w:val="clear" w:color="auto" w:fill="FFFFFF"/>
        <w:tabs>
          <w:tab w:val="left" w:pos="426"/>
        </w:tabs>
        <w:spacing w:after="0" w:line="360" w:lineRule="auto"/>
        <w:ind w:right="-306"/>
        <w:jc w:val="both"/>
        <w:rPr>
          <w:rFonts w:ascii="Times New Roman" w:eastAsia="Times New Roman" w:hAnsi="Times New Roman" w:cs="Times New Roman"/>
          <w:sz w:val="24"/>
          <w:szCs w:val="24"/>
          <w:lang w:val="ro-MD"/>
        </w:rPr>
      </w:pPr>
      <w:r w:rsidRPr="00CA0DC3">
        <w:rPr>
          <w:rFonts w:ascii="Times New Roman" w:eastAsia="Times New Roman" w:hAnsi="Times New Roman" w:cs="Times New Roman"/>
          <w:sz w:val="24"/>
          <w:szCs w:val="24"/>
          <w:lang w:val="ro-MD"/>
        </w:rPr>
        <w:t>Restricții privind modificarea datelor</w:t>
      </w:r>
      <w:r w:rsidR="003A214E" w:rsidRPr="00CA0DC3">
        <w:rPr>
          <w:rFonts w:ascii="Times New Roman" w:eastAsia="Times New Roman" w:hAnsi="Times New Roman" w:cs="Times New Roman"/>
          <w:sz w:val="24"/>
          <w:szCs w:val="24"/>
          <w:lang w:val="ro-MD"/>
        </w:rPr>
        <w:t>:</w:t>
      </w:r>
    </w:p>
    <w:p w14:paraId="4F4CF4D3" w14:textId="0FAA63CE" w:rsidR="006A1F9E" w:rsidRPr="0006284C" w:rsidRDefault="0074308E" w:rsidP="00F5729D">
      <w:pPr>
        <w:pStyle w:val="a3"/>
        <w:numPr>
          <w:ilvl w:val="1"/>
          <w:numId w:val="10"/>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r</w:t>
      </w:r>
      <w:r w:rsidR="00AB0F43" w:rsidRPr="0006284C">
        <w:rPr>
          <w:rFonts w:ascii="Times New Roman" w:eastAsia="Times New Roman" w:hAnsi="Times New Roman" w:cs="Times New Roman"/>
          <w:sz w:val="24"/>
          <w:szCs w:val="24"/>
          <w:lang w:val="ro-MD"/>
        </w:rPr>
        <w:t xml:space="preserve">egistratorii pot modifica datele doar în conformitate cu atribuțiile pe care le au în cadrul SIA </w:t>
      </w:r>
      <w:r w:rsidR="00486993" w:rsidRPr="0006284C">
        <w:rPr>
          <w:rFonts w:ascii="Times New Roman" w:eastAsia="Times New Roman" w:hAnsi="Times New Roman" w:cs="Times New Roman"/>
          <w:sz w:val="24"/>
          <w:szCs w:val="24"/>
          <w:lang w:val="ro-MD"/>
        </w:rPr>
        <w:t>REA</w:t>
      </w:r>
      <w:r w:rsidR="00991974" w:rsidRPr="0006284C">
        <w:rPr>
          <w:rFonts w:ascii="Times New Roman" w:eastAsia="Times New Roman" w:hAnsi="Times New Roman" w:cs="Times New Roman"/>
          <w:sz w:val="24"/>
          <w:szCs w:val="24"/>
          <w:lang w:val="ro-MD"/>
        </w:rPr>
        <w:t xml:space="preserve"> în baza documentelor justificative</w:t>
      </w:r>
      <w:r w:rsidR="003A214E" w:rsidRPr="0006284C">
        <w:rPr>
          <w:rFonts w:ascii="Times New Roman" w:eastAsia="Times New Roman" w:hAnsi="Times New Roman" w:cs="Times New Roman"/>
          <w:sz w:val="24"/>
          <w:szCs w:val="24"/>
          <w:lang w:val="ro-MD"/>
        </w:rPr>
        <w:t>;</w:t>
      </w:r>
    </w:p>
    <w:p w14:paraId="56591E97" w14:textId="707BCC0A" w:rsidR="007D564E" w:rsidRPr="00022488" w:rsidRDefault="0074308E" w:rsidP="00F5729D">
      <w:pPr>
        <w:pStyle w:val="a3"/>
        <w:numPr>
          <w:ilvl w:val="1"/>
          <w:numId w:val="10"/>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d</w:t>
      </w:r>
      <w:r w:rsidR="00AB0F43" w:rsidRPr="00022488">
        <w:rPr>
          <w:rFonts w:ascii="Times New Roman" w:eastAsia="Times New Roman" w:hAnsi="Times New Roman" w:cs="Times New Roman"/>
          <w:sz w:val="24"/>
          <w:szCs w:val="24"/>
          <w:lang w:val="ro-MD"/>
        </w:rPr>
        <w:t>estinatarii datelor din Registru nu sunt în drept să modifice datele obținute din Registru, iar la utilizarea acestora sunt obligați</w:t>
      </w:r>
      <w:r w:rsidR="007D564E" w:rsidRPr="00022488">
        <w:rPr>
          <w:rFonts w:ascii="Times New Roman" w:eastAsia="Times New Roman" w:hAnsi="Times New Roman" w:cs="Times New Roman"/>
          <w:sz w:val="24"/>
          <w:szCs w:val="24"/>
          <w:lang w:val="ro-MD"/>
        </w:rPr>
        <w:t xml:space="preserve"> să indice sursa lor</w:t>
      </w:r>
      <w:r w:rsidR="003A214E" w:rsidRPr="00022488">
        <w:rPr>
          <w:rFonts w:ascii="Times New Roman" w:eastAsia="Times New Roman" w:hAnsi="Times New Roman" w:cs="Times New Roman"/>
          <w:sz w:val="24"/>
          <w:szCs w:val="24"/>
          <w:lang w:val="ro-MD"/>
        </w:rPr>
        <w:t>;</w:t>
      </w:r>
    </w:p>
    <w:p w14:paraId="58CEF6FE" w14:textId="77777777" w:rsidR="00CA0DC3" w:rsidRDefault="00A15E75" w:rsidP="00CA0DC3">
      <w:pPr>
        <w:pStyle w:val="a3"/>
        <w:numPr>
          <w:ilvl w:val="1"/>
          <w:numId w:val="10"/>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alte categorii de subiecți </w:t>
      </w:r>
      <w:r w:rsidR="007D564E" w:rsidRPr="00022488">
        <w:rPr>
          <w:rFonts w:ascii="Times New Roman" w:eastAsia="Times New Roman" w:hAnsi="Times New Roman" w:cs="Times New Roman"/>
          <w:sz w:val="24"/>
          <w:szCs w:val="24"/>
          <w:lang w:val="ro-MD"/>
        </w:rPr>
        <w:t>sunt restricționați în utilizarea datelor din Registru în conformitate cu Legea nr.</w:t>
      </w:r>
      <w:r w:rsidR="00323881">
        <w:rPr>
          <w:rFonts w:ascii="Times New Roman" w:eastAsia="Times New Roman" w:hAnsi="Times New Roman" w:cs="Times New Roman"/>
          <w:sz w:val="24"/>
          <w:szCs w:val="24"/>
          <w:lang w:val="ro-MD"/>
        </w:rPr>
        <w:t xml:space="preserve"> </w:t>
      </w:r>
      <w:r w:rsidR="007D564E" w:rsidRPr="00022488">
        <w:rPr>
          <w:rFonts w:ascii="Times New Roman" w:eastAsia="Times New Roman" w:hAnsi="Times New Roman" w:cs="Times New Roman"/>
          <w:sz w:val="24"/>
          <w:szCs w:val="24"/>
          <w:lang w:val="ro-MD"/>
        </w:rPr>
        <w:t xml:space="preserve">133/2011 privind protecția datelor cu caracter personal. </w:t>
      </w:r>
    </w:p>
    <w:p w14:paraId="338A86BE" w14:textId="6E2DA907" w:rsidR="00CC4151" w:rsidRPr="00CA0DC3" w:rsidRDefault="00AE25B2" w:rsidP="00856797">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CA0DC3">
        <w:rPr>
          <w:rFonts w:ascii="Times New Roman" w:eastAsia="Times New Roman" w:hAnsi="Times New Roman" w:cs="Times New Roman"/>
          <w:sz w:val="24"/>
          <w:szCs w:val="24"/>
          <w:lang w:val="ro-MD"/>
        </w:rPr>
        <w:t>Datele recepționate din Registru nu pot fi transmise persoanelor terțe, dacă legislația sau tratatele internaționale la care Republica Moldova este parte nu prevăd</w:t>
      </w:r>
      <w:r w:rsidR="00F83B3E" w:rsidRPr="00CA0DC3">
        <w:rPr>
          <w:rFonts w:ascii="Times New Roman" w:eastAsia="Times New Roman" w:hAnsi="Times New Roman" w:cs="Times New Roman"/>
          <w:sz w:val="24"/>
          <w:szCs w:val="24"/>
          <w:lang w:val="ro-MD"/>
        </w:rPr>
        <w:t xml:space="preserve"> acest lucru.</w:t>
      </w:r>
    </w:p>
    <w:p w14:paraId="645FFFBD" w14:textId="77777777" w:rsidR="00CC4151" w:rsidRDefault="00CC4151" w:rsidP="00CF3E79">
      <w:pPr>
        <w:shd w:val="clear" w:color="auto" w:fill="FFFFFF"/>
        <w:spacing w:after="0" w:line="360" w:lineRule="auto"/>
        <w:ind w:firstLine="540"/>
        <w:jc w:val="center"/>
        <w:rPr>
          <w:rFonts w:ascii="Times New Roman" w:eastAsia="Times New Roman" w:hAnsi="Times New Roman" w:cs="Times New Roman"/>
          <w:b/>
          <w:bCs/>
          <w:sz w:val="24"/>
          <w:szCs w:val="24"/>
          <w:lang w:val="ro-MD"/>
        </w:rPr>
      </w:pPr>
    </w:p>
    <w:p w14:paraId="51E2D1E5" w14:textId="64DFAB44" w:rsidR="00DA4334" w:rsidRPr="00022488" w:rsidRDefault="00DA4334"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 xml:space="preserve">Capitolul </w:t>
      </w:r>
      <w:r w:rsidR="00A35630">
        <w:rPr>
          <w:rFonts w:ascii="Times New Roman" w:eastAsia="Times New Roman" w:hAnsi="Times New Roman" w:cs="Times New Roman"/>
          <w:b/>
          <w:bCs/>
          <w:sz w:val="24"/>
          <w:szCs w:val="24"/>
          <w:lang w:val="ro-MD"/>
        </w:rPr>
        <w:t>VIII</w:t>
      </w:r>
    </w:p>
    <w:p w14:paraId="059B2F0A" w14:textId="77777777" w:rsidR="00D934AA" w:rsidRDefault="00DA4334"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INTERACȚIUNEA CU FURNIZORII DE INFORMAȚII</w:t>
      </w:r>
    </w:p>
    <w:p w14:paraId="2D6834E0" w14:textId="77777777" w:rsidR="00CC4151" w:rsidRPr="00022488" w:rsidRDefault="00CC4151"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11C14F98" w14:textId="673858AD" w:rsidR="00DA4334" w:rsidRPr="00CA0DC3" w:rsidRDefault="00DA4334" w:rsidP="00856797">
      <w:pPr>
        <w:pStyle w:val="a3"/>
        <w:numPr>
          <w:ilvl w:val="0"/>
          <w:numId w:val="1"/>
        </w:numPr>
        <w:shd w:val="clear" w:color="auto" w:fill="FFFFFF"/>
        <w:tabs>
          <w:tab w:val="left" w:pos="0"/>
        </w:tabs>
        <w:spacing w:before="240" w:after="0" w:line="360" w:lineRule="auto"/>
        <w:ind w:left="-567" w:right="-306" w:firstLine="567"/>
        <w:jc w:val="both"/>
        <w:rPr>
          <w:rFonts w:ascii="Times New Roman" w:eastAsia="Times New Roman" w:hAnsi="Times New Roman" w:cs="Times New Roman"/>
          <w:sz w:val="24"/>
          <w:szCs w:val="24"/>
          <w:lang w:val="ro-MD"/>
        </w:rPr>
      </w:pPr>
      <w:r w:rsidRPr="00CA0DC3">
        <w:rPr>
          <w:rFonts w:ascii="Times New Roman" w:eastAsia="Times New Roman" w:hAnsi="Times New Roman" w:cs="Times New Roman"/>
          <w:sz w:val="24"/>
          <w:szCs w:val="24"/>
          <w:lang w:val="ro-MD"/>
        </w:rPr>
        <w:t>Datele din cadrul Registrului se actualizează și se sincronizează operativ cu datele din cadrul registrelor și sistemelor informaționale de stat.</w:t>
      </w:r>
    </w:p>
    <w:p w14:paraId="40172202" w14:textId="78AE13C8" w:rsidR="00DA4334" w:rsidRPr="00022488" w:rsidRDefault="00486993" w:rsidP="00CA0DC3">
      <w:pPr>
        <w:pStyle w:val="a3"/>
        <w:numPr>
          <w:ilvl w:val="0"/>
          <w:numId w:val="1"/>
        </w:numPr>
        <w:shd w:val="clear" w:color="auto" w:fill="FFFFFF"/>
        <w:tabs>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SIA REA</w:t>
      </w:r>
      <w:r w:rsidR="00DA4334" w:rsidRPr="00022488">
        <w:rPr>
          <w:rFonts w:ascii="Times New Roman" w:eastAsia="Times New Roman" w:hAnsi="Times New Roman" w:cs="Times New Roman"/>
          <w:sz w:val="24"/>
          <w:szCs w:val="24"/>
          <w:lang w:val="ro-MD"/>
        </w:rPr>
        <w:t xml:space="preserve"> accesează, în limitele competenței, registrele și sistemele informațion</w:t>
      </w:r>
      <w:r w:rsidR="00F83B3E" w:rsidRPr="00022488">
        <w:rPr>
          <w:rFonts w:ascii="Times New Roman" w:eastAsia="Times New Roman" w:hAnsi="Times New Roman" w:cs="Times New Roman"/>
          <w:sz w:val="24"/>
          <w:szCs w:val="24"/>
          <w:lang w:val="ro-MD"/>
        </w:rPr>
        <w:t>ale de stat prevăzute la pct. 2</w:t>
      </w:r>
      <w:r w:rsidR="00AE25B2" w:rsidRPr="00022488">
        <w:rPr>
          <w:rFonts w:ascii="Times New Roman" w:eastAsia="Times New Roman" w:hAnsi="Times New Roman" w:cs="Times New Roman"/>
          <w:sz w:val="24"/>
          <w:szCs w:val="24"/>
          <w:lang w:val="ro-MD"/>
        </w:rPr>
        <w:t>2</w:t>
      </w:r>
      <w:r w:rsidR="00DA4334" w:rsidRPr="00022488">
        <w:rPr>
          <w:rFonts w:ascii="Times New Roman" w:eastAsia="Times New Roman" w:hAnsi="Times New Roman" w:cs="Times New Roman"/>
          <w:sz w:val="24"/>
          <w:szCs w:val="24"/>
          <w:lang w:val="ro-MD"/>
        </w:rPr>
        <w:t xml:space="preserve"> din Conceptul Sistemului informațional </w:t>
      </w:r>
      <w:r w:rsidR="00AE25B2" w:rsidRPr="00022488">
        <w:rPr>
          <w:rFonts w:ascii="Times New Roman" w:eastAsia="Times New Roman" w:hAnsi="Times New Roman" w:cs="Times New Roman"/>
          <w:sz w:val="24"/>
          <w:szCs w:val="24"/>
          <w:lang w:val="ro-MD"/>
        </w:rPr>
        <w:t>automatizat „Registrul electronic al angajaților”</w:t>
      </w:r>
      <w:r w:rsidR="00CB22D4" w:rsidRPr="00022488">
        <w:rPr>
          <w:rFonts w:ascii="Times New Roman" w:eastAsia="Times New Roman" w:hAnsi="Times New Roman" w:cs="Times New Roman"/>
          <w:sz w:val="24"/>
          <w:szCs w:val="24"/>
          <w:lang w:val="ro-MD"/>
        </w:rPr>
        <w:t xml:space="preserve"> </w:t>
      </w:r>
      <w:r w:rsidR="00323881">
        <w:rPr>
          <w:rFonts w:ascii="Times New Roman" w:eastAsia="Times New Roman" w:hAnsi="Times New Roman" w:cs="Times New Roman"/>
          <w:sz w:val="24"/>
          <w:szCs w:val="24"/>
          <w:lang w:val="ro-MD"/>
        </w:rPr>
        <w:t xml:space="preserve">pentru sectorul bugetar, </w:t>
      </w:r>
      <w:r w:rsidR="00CB22D4" w:rsidRPr="00022488">
        <w:rPr>
          <w:rFonts w:ascii="Times New Roman" w:eastAsia="Times New Roman" w:hAnsi="Times New Roman" w:cs="Times New Roman"/>
          <w:sz w:val="24"/>
          <w:szCs w:val="24"/>
          <w:lang w:val="ro-MD"/>
        </w:rPr>
        <w:t>aprobat prin H</w:t>
      </w:r>
      <w:r w:rsidR="001D317D" w:rsidRPr="00022488">
        <w:rPr>
          <w:rFonts w:ascii="Times New Roman" w:eastAsia="Times New Roman" w:hAnsi="Times New Roman" w:cs="Times New Roman"/>
          <w:sz w:val="24"/>
          <w:szCs w:val="24"/>
          <w:lang w:val="ro-MD"/>
        </w:rPr>
        <w:t>otărîrea Guvernului nr.</w:t>
      </w:r>
      <w:r w:rsidR="00CC4151">
        <w:rPr>
          <w:rFonts w:ascii="Times New Roman" w:eastAsia="Times New Roman" w:hAnsi="Times New Roman" w:cs="Times New Roman"/>
          <w:sz w:val="24"/>
          <w:szCs w:val="24"/>
          <w:lang w:val="ro-MD"/>
        </w:rPr>
        <w:t xml:space="preserve"> 681 </w:t>
      </w:r>
      <w:r w:rsidR="00DB01AC">
        <w:rPr>
          <w:rFonts w:ascii="Times New Roman" w:eastAsia="Times New Roman" w:hAnsi="Times New Roman" w:cs="Times New Roman"/>
          <w:sz w:val="24"/>
          <w:szCs w:val="24"/>
          <w:lang w:val="ro-MD"/>
        </w:rPr>
        <w:t xml:space="preserve">din </w:t>
      </w:r>
      <w:r w:rsidR="00CC4151">
        <w:rPr>
          <w:rFonts w:ascii="Times New Roman" w:eastAsia="Times New Roman" w:hAnsi="Times New Roman" w:cs="Times New Roman"/>
          <w:sz w:val="24"/>
          <w:szCs w:val="24"/>
          <w:lang w:val="ro-MD"/>
        </w:rPr>
        <w:t>10.09.2020.</w:t>
      </w:r>
    </w:p>
    <w:p w14:paraId="52806B83" w14:textId="77777777" w:rsidR="00DA4334" w:rsidRPr="00022488" w:rsidRDefault="00DA4334" w:rsidP="00CA0DC3">
      <w:pPr>
        <w:pStyle w:val="a3"/>
        <w:numPr>
          <w:ilvl w:val="0"/>
          <w:numId w:val="1"/>
        </w:numPr>
        <w:shd w:val="clear" w:color="auto" w:fill="FFFFFF"/>
        <w:tabs>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Accesul la informațiile din registrele și sistemele informaționale de stat este asigurat prin intermediul platformei guvernamentale de interoperabilitate MConnect.</w:t>
      </w:r>
    </w:p>
    <w:p w14:paraId="23A950B1" w14:textId="77777777" w:rsidR="00CC4151" w:rsidRDefault="00CC4151"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31895072" w14:textId="257E5A5D" w:rsidR="007D564E" w:rsidRPr="00022488" w:rsidRDefault="00BE6ED7"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 xml:space="preserve">Capitolul </w:t>
      </w:r>
      <w:r w:rsidR="00B94BEE">
        <w:rPr>
          <w:rFonts w:ascii="Times New Roman" w:eastAsia="Times New Roman" w:hAnsi="Times New Roman" w:cs="Times New Roman"/>
          <w:b/>
          <w:bCs/>
          <w:sz w:val="24"/>
          <w:szCs w:val="24"/>
          <w:lang w:val="ro-MD"/>
        </w:rPr>
        <w:t>I</w:t>
      </w:r>
      <w:r w:rsidRPr="00022488">
        <w:rPr>
          <w:rFonts w:ascii="Times New Roman" w:eastAsia="Times New Roman" w:hAnsi="Times New Roman" w:cs="Times New Roman"/>
          <w:b/>
          <w:bCs/>
          <w:sz w:val="24"/>
          <w:szCs w:val="24"/>
          <w:lang w:val="ro-MD"/>
        </w:rPr>
        <w:t>X</w:t>
      </w:r>
    </w:p>
    <w:p w14:paraId="7BDFFD74" w14:textId="77777777" w:rsidR="00D934AA" w:rsidRDefault="00BE6ED7"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MANAGEMENTUL UTILIZATORILOR ÎN CADRUL</w:t>
      </w:r>
      <w:r w:rsidR="007D564E" w:rsidRPr="00022488">
        <w:rPr>
          <w:rFonts w:ascii="Times New Roman" w:eastAsia="Times New Roman" w:hAnsi="Times New Roman" w:cs="Times New Roman"/>
          <w:b/>
          <w:bCs/>
          <w:sz w:val="24"/>
          <w:szCs w:val="24"/>
          <w:lang w:val="ro-MD"/>
        </w:rPr>
        <w:t xml:space="preserve"> </w:t>
      </w:r>
      <w:r w:rsidRPr="00022488">
        <w:rPr>
          <w:rFonts w:ascii="Times New Roman" w:eastAsia="Times New Roman" w:hAnsi="Times New Roman" w:cs="Times New Roman"/>
          <w:b/>
          <w:bCs/>
          <w:sz w:val="24"/>
          <w:szCs w:val="24"/>
          <w:lang w:val="ro-MD"/>
        </w:rPr>
        <w:t>REGISTRULUI ȘI PROCESELE DE ADMINISTRARE</w:t>
      </w:r>
    </w:p>
    <w:p w14:paraId="5B0B3563" w14:textId="77777777" w:rsidR="00CC4151" w:rsidRPr="00022488" w:rsidRDefault="00CC4151" w:rsidP="00CC4151">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580C06AF" w14:textId="77777777" w:rsidR="00547846" w:rsidRPr="00022488" w:rsidRDefault="00BE6ED7" w:rsidP="00CA0DC3">
      <w:pPr>
        <w:pStyle w:val="a3"/>
        <w:numPr>
          <w:ilvl w:val="0"/>
          <w:numId w:val="1"/>
        </w:numPr>
        <w:shd w:val="clear" w:color="auto" w:fill="FFFFFF"/>
        <w:tabs>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Managementul utilizatorilor va fi efectuat prin intermediul modulului de gestiune a rolurilor</w:t>
      </w:r>
      <w:r w:rsidR="00D934AA" w:rsidRPr="00022488">
        <w:rPr>
          <w:rFonts w:ascii="Times New Roman" w:eastAsia="Times New Roman" w:hAnsi="Times New Roman" w:cs="Times New Roman"/>
          <w:sz w:val="24"/>
          <w:szCs w:val="24"/>
          <w:lang w:val="ro-MD"/>
        </w:rPr>
        <w:t>.</w:t>
      </w:r>
    </w:p>
    <w:p w14:paraId="60693ABE" w14:textId="77777777" w:rsidR="00547846" w:rsidRPr="00022488" w:rsidRDefault="00547846" w:rsidP="00CA0DC3">
      <w:pPr>
        <w:pStyle w:val="a3"/>
        <w:numPr>
          <w:ilvl w:val="0"/>
          <w:numId w:val="1"/>
        </w:numPr>
        <w:shd w:val="clear" w:color="auto" w:fill="FFFFFF"/>
        <w:tabs>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Pentru asigurarea intervenției operative în cadrul proceselor, </w:t>
      </w:r>
      <w:r w:rsidR="00DE57E0">
        <w:rPr>
          <w:rFonts w:ascii="Times New Roman" w:eastAsia="Times New Roman" w:hAnsi="Times New Roman" w:cs="Times New Roman"/>
          <w:sz w:val="24"/>
          <w:szCs w:val="24"/>
          <w:lang w:val="ro-MD"/>
        </w:rPr>
        <w:t>cî</w:t>
      </w:r>
      <w:r w:rsidRPr="00022488">
        <w:rPr>
          <w:rFonts w:ascii="Times New Roman" w:eastAsia="Times New Roman" w:hAnsi="Times New Roman" w:cs="Times New Roman"/>
          <w:sz w:val="24"/>
          <w:szCs w:val="24"/>
          <w:lang w:val="ro-MD"/>
        </w:rPr>
        <w:t>t și pentru descentralizarea gestionării utilizatorilor și a drepturilor, procesele de administrare sunt împărțite în:</w:t>
      </w:r>
    </w:p>
    <w:p w14:paraId="3FFF7CB1" w14:textId="2A6C1403" w:rsidR="00547846" w:rsidRPr="00022488" w:rsidRDefault="0074308E" w:rsidP="00F5729D">
      <w:pPr>
        <w:pStyle w:val="a3"/>
        <w:numPr>
          <w:ilvl w:val="1"/>
          <w:numId w:val="11"/>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547846" w:rsidRPr="00022488">
        <w:rPr>
          <w:rFonts w:ascii="Times New Roman" w:eastAsia="Times New Roman" w:hAnsi="Times New Roman" w:cs="Times New Roman"/>
          <w:sz w:val="24"/>
          <w:szCs w:val="24"/>
          <w:lang w:val="ro-MD"/>
        </w:rPr>
        <w:t>adm</w:t>
      </w:r>
      <w:r w:rsidR="00F95B87" w:rsidRPr="00022488">
        <w:rPr>
          <w:rFonts w:ascii="Times New Roman" w:eastAsia="Times New Roman" w:hAnsi="Times New Roman" w:cs="Times New Roman"/>
          <w:sz w:val="24"/>
          <w:szCs w:val="24"/>
          <w:lang w:val="ro-MD"/>
        </w:rPr>
        <w:t>inistrare de sistem</w:t>
      </w:r>
      <w:r w:rsidR="00547846" w:rsidRPr="00022488">
        <w:rPr>
          <w:rFonts w:ascii="Times New Roman" w:eastAsia="Times New Roman" w:hAnsi="Times New Roman" w:cs="Times New Roman"/>
          <w:sz w:val="24"/>
          <w:szCs w:val="24"/>
          <w:lang w:val="ro-MD"/>
        </w:rPr>
        <w:t>;</w:t>
      </w:r>
    </w:p>
    <w:p w14:paraId="475F5AD5" w14:textId="0F487595" w:rsidR="00547846" w:rsidRPr="00022488" w:rsidRDefault="0074308E" w:rsidP="00F5729D">
      <w:pPr>
        <w:pStyle w:val="a3"/>
        <w:numPr>
          <w:ilvl w:val="1"/>
          <w:numId w:val="11"/>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547846" w:rsidRPr="00022488">
        <w:rPr>
          <w:rFonts w:ascii="Times New Roman" w:eastAsia="Times New Roman" w:hAnsi="Times New Roman" w:cs="Times New Roman"/>
          <w:sz w:val="24"/>
          <w:szCs w:val="24"/>
          <w:lang w:val="ro-MD"/>
        </w:rPr>
        <w:t>administrare de conținut;</w:t>
      </w:r>
    </w:p>
    <w:p w14:paraId="302C70A0" w14:textId="4D582245" w:rsidR="00547846" w:rsidRPr="00022488" w:rsidRDefault="0074308E" w:rsidP="00F5729D">
      <w:pPr>
        <w:pStyle w:val="a3"/>
        <w:numPr>
          <w:ilvl w:val="1"/>
          <w:numId w:val="11"/>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547846" w:rsidRPr="00022488">
        <w:rPr>
          <w:rFonts w:ascii="Times New Roman" w:eastAsia="Times New Roman" w:hAnsi="Times New Roman" w:cs="Times New Roman"/>
          <w:sz w:val="24"/>
          <w:szCs w:val="24"/>
          <w:lang w:val="ro-MD"/>
        </w:rPr>
        <w:t>administrare de utilizatori;</w:t>
      </w:r>
    </w:p>
    <w:p w14:paraId="33E97C66" w14:textId="49277F5E" w:rsidR="00547846" w:rsidRPr="00022488" w:rsidRDefault="0074308E" w:rsidP="00F5729D">
      <w:pPr>
        <w:pStyle w:val="a3"/>
        <w:numPr>
          <w:ilvl w:val="1"/>
          <w:numId w:val="11"/>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547846" w:rsidRPr="00022488">
        <w:rPr>
          <w:rFonts w:ascii="Times New Roman" w:eastAsia="Times New Roman" w:hAnsi="Times New Roman" w:cs="Times New Roman"/>
          <w:sz w:val="24"/>
          <w:szCs w:val="24"/>
          <w:lang w:val="ro-MD"/>
        </w:rPr>
        <w:t>administrare de securitate</w:t>
      </w:r>
      <w:r w:rsidR="007B6EC5" w:rsidRPr="00022488">
        <w:rPr>
          <w:rFonts w:ascii="Times New Roman" w:eastAsia="Times New Roman" w:hAnsi="Times New Roman" w:cs="Times New Roman"/>
          <w:sz w:val="24"/>
          <w:szCs w:val="24"/>
          <w:lang w:val="ro-MD"/>
        </w:rPr>
        <w:t>;</w:t>
      </w:r>
    </w:p>
    <w:p w14:paraId="1F561977" w14:textId="1CABA67D" w:rsidR="00547846" w:rsidRPr="00022488" w:rsidRDefault="0074308E" w:rsidP="00F5729D">
      <w:pPr>
        <w:pStyle w:val="a3"/>
        <w:numPr>
          <w:ilvl w:val="1"/>
          <w:numId w:val="11"/>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FA651A">
        <w:rPr>
          <w:rFonts w:ascii="Times New Roman" w:eastAsia="Times New Roman" w:hAnsi="Times New Roman" w:cs="Times New Roman"/>
          <w:sz w:val="24"/>
          <w:szCs w:val="24"/>
          <w:lang w:val="ro-MD"/>
        </w:rPr>
        <w:t>administrare</w:t>
      </w:r>
      <w:r w:rsidR="00547846" w:rsidRPr="00022488">
        <w:rPr>
          <w:rFonts w:ascii="Times New Roman" w:eastAsia="Times New Roman" w:hAnsi="Times New Roman" w:cs="Times New Roman"/>
          <w:sz w:val="24"/>
          <w:szCs w:val="24"/>
          <w:lang w:val="ro-MD"/>
        </w:rPr>
        <w:t xml:space="preserve"> tehnică</w:t>
      </w:r>
      <w:r w:rsidR="007B6EC5" w:rsidRPr="00022488">
        <w:rPr>
          <w:rFonts w:ascii="Times New Roman" w:eastAsia="Times New Roman" w:hAnsi="Times New Roman" w:cs="Times New Roman"/>
          <w:sz w:val="24"/>
          <w:szCs w:val="24"/>
          <w:lang w:val="ro-MD"/>
        </w:rPr>
        <w:t>.</w:t>
      </w:r>
    </w:p>
    <w:p w14:paraId="451BBDDA" w14:textId="77777777" w:rsidR="00547846" w:rsidRPr="00022488" w:rsidRDefault="00547846" w:rsidP="00CA0DC3">
      <w:pPr>
        <w:pStyle w:val="a3"/>
        <w:numPr>
          <w:ilvl w:val="0"/>
          <w:numId w:val="1"/>
        </w:numPr>
        <w:shd w:val="clear" w:color="auto" w:fill="FFFFFF"/>
        <w:tabs>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În cadrul administrării de sistem se gestionează sistemele operaționale și sistemele informaționale, se realizează configurările de bază ale proceselor. Administrator</w:t>
      </w:r>
      <w:r w:rsidR="00775C86">
        <w:rPr>
          <w:rFonts w:ascii="Times New Roman" w:eastAsia="Times New Roman" w:hAnsi="Times New Roman" w:cs="Times New Roman"/>
          <w:sz w:val="24"/>
          <w:szCs w:val="24"/>
          <w:lang w:val="ro-MD"/>
        </w:rPr>
        <w:t>ul de sistem al SIA REA</w:t>
      </w:r>
      <w:r w:rsidR="009053DD" w:rsidRPr="00022488">
        <w:rPr>
          <w:rFonts w:ascii="Times New Roman" w:eastAsia="Times New Roman" w:hAnsi="Times New Roman" w:cs="Times New Roman"/>
          <w:sz w:val="24"/>
          <w:szCs w:val="24"/>
          <w:lang w:val="ro-MD"/>
        </w:rPr>
        <w:t xml:space="preserve"> este d</w:t>
      </w:r>
      <w:r w:rsidRPr="00022488">
        <w:rPr>
          <w:rFonts w:ascii="Times New Roman" w:eastAsia="Times New Roman" w:hAnsi="Times New Roman" w:cs="Times New Roman"/>
          <w:sz w:val="24"/>
          <w:szCs w:val="24"/>
          <w:lang w:val="ro-MD"/>
        </w:rPr>
        <w:t>eținătorul.</w:t>
      </w:r>
    </w:p>
    <w:p w14:paraId="544F22F2" w14:textId="77777777" w:rsidR="00547846" w:rsidRPr="00022488" w:rsidRDefault="00547846"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Admin</w:t>
      </w:r>
      <w:r w:rsidR="00FA651A">
        <w:rPr>
          <w:rFonts w:ascii="Times New Roman" w:eastAsia="Times New Roman" w:hAnsi="Times New Roman" w:cs="Times New Roman"/>
          <w:sz w:val="24"/>
          <w:szCs w:val="24"/>
          <w:lang w:val="ro-MD"/>
        </w:rPr>
        <w:t>istrarea de conținut</w:t>
      </w:r>
      <w:r w:rsidR="009053DD" w:rsidRPr="00022488">
        <w:rPr>
          <w:rFonts w:ascii="Times New Roman" w:eastAsia="Times New Roman" w:hAnsi="Times New Roman" w:cs="Times New Roman"/>
          <w:sz w:val="24"/>
          <w:szCs w:val="24"/>
          <w:lang w:val="ro-MD"/>
        </w:rPr>
        <w:t xml:space="preserve"> revine r</w:t>
      </w:r>
      <w:r w:rsidRPr="00022488">
        <w:rPr>
          <w:rFonts w:ascii="Times New Roman" w:eastAsia="Times New Roman" w:hAnsi="Times New Roman" w:cs="Times New Roman"/>
          <w:sz w:val="24"/>
          <w:szCs w:val="24"/>
          <w:lang w:val="ro-MD"/>
        </w:rPr>
        <w:t>egistrato</w:t>
      </w:r>
      <w:r w:rsidR="00EA2CDB">
        <w:rPr>
          <w:rFonts w:ascii="Times New Roman" w:eastAsia="Times New Roman" w:hAnsi="Times New Roman" w:cs="Times New Roman"/>
          <w:sz w:val="24"/>
          <w:szCs w:val="24"/>
          <w:lang w:val="ro-MD"/>
        </w:rPr>
        <w:t xml:space="preserve">rilor care sunt responsabili de </w:t>
      </w:r>
      <w:r w:rsidR="00EA2CDB">
        <w:rPr>
          <w:rFonts w:ascii="Times New Roman" w:eastAsia="Times New Roman" w:hAnsi="Times New Roman" w:cs="Times New Roman"/>
          <w:sz w:val="24"/>
          <w:szCs w:val="24"/>
          <w:lang w:val="ro-RO"/>
        </w:rPr>
        <w:t>înscrierea</w:t>
      </w:r>
      <w:r w:rsidRPr="00022488">
        <w:rPr>
          <w:rFonts w:ascii="Times New Roman" w:eastAsia="Times New Roman" w:hAnsi="Times New Roman" w:cs="Times New Roman"/>
          <w:sz w:val="24"/>
          <w:szCs w:val="24"/>
          <w:lang w:val="ro-MD"/>
        </w:rPr>
        <w:t>/modificarea/ completarea informației în Registru.</w:t>
      </w:r>
    </w:p>
    <w:p w14:paraId="7AFC7414" w14:textId="77777777" w:rsidR="00547846" w:rsidRPr="00022488" w:rsidRDefault="00547846"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Administrarea de utiliza</w:t>
      </w:r>
      <w:r w:rsidR="009053DD" w:rsidRPr="00022488">
        <w:rPr>
          <w:rFonts w:ascii="Times New Roman" w:eastAsia="Times New Roman" w:hAnsi="Times New Roman" w:cs="Times New Roman"/>
          <w:sz w:val="24"/>
          <w:szCs w:val="24"/>
          <w:lang w:val="ro-MD"/>
        </w:rPr>
        <w:t>tori se realizează de către p</w:t>
      </w:r>
      <w:r w:rsidRPr="00022488">
        <w:rPr>
          <w:rFonts w:ascii="Times New Roman" w:eastAsia="Times New Roman" w:hAnsi="Times New Roman" w:cs="Times New Roman"/>
          <w:sz w:val="24"/>
          <w:szCs w:val="24"/>
          <w:lang w:val="ro-MD"/>
        </w:rPr>
        <w:t xml:space="preserve">osesor care este responsabil să asigure atribuirea rolurilor </w:t>
      </w:r>
      <w:r w:rsidR="00775C86">
        <w:rPr>
          <w:rFonts w:ascii="Times New Roman" w:eastAsia="Times New Roman" w:hAnsi="Times New Roman" w:cs="Times New Roman"/>
          <w:sz w:val="24"/>
          <w:szCs w:val="24"/>
          <w:lang w:val="ro-MD"/>
        </w:rPr>
        <w:t>și drepturilor de acces la SIA REA</w:t>
      </w:r>
      <w:r w:rsidRPr="00022488">
        <w:rPr>
          <w:rFonts w:ascii="Times New Roman" w:eastAsia="Times New Roman" w:hAnsi="Times New Roman" w:cs="Times New Roman"/>
          <w:sz w:val="24"/>
          <w:szCs w:val="24"/>
          <w:lang w:val="ro-MD"/>
        </w:rPr>
        <w:t xml:space="preserve"> prin intermediul deținătorului</w:t>
      </w:r>
      <w:r w:rsidR="00FA651A">
        <w:rPr>
          <w:rFonts w:ascii="Times New Roman" w:eastAsia="Times New Roman" w:hAnsi="Times New Roman" w:cs="Times New Roman"/>
          <w:sz w:val="24"/>
          <w:szCs w:val="24"/>
          <w:lang w:val="ro-MD"/>
        </w:rPr>
        <w:t>.</w:t>
      </w:r>
    </w:p>
    <w:p w14:paraId="41FE1F1F" w14:textId="77777777" w:rsidR="00547846" w:rsidRPr="00022488" w:rsidRDefault="00547846"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Administrarea de secu</w:t>
      </w:r>
      <w:r w:rsidR="009053DD" w:rsidRPr="00022488">
        <w:rPr>
          <w:rFonts w:ascii="Times New Roman" w:eastAsia="Times New Roman" w:hAnsi="Times New Roman" w:cs="Times New Roman"/>
          <w:sz w:val="24"/>
          <w:szCs w:val="24"/>
          <w:lang w:val="ro-MD"/>
        </w:rPr>
        <w:t>ritate este asigurată de către posesor și d</w:t>
      </w:r>
      <w:r w:rsidRPr="00022488">
        <w:rPr>
          <w:rFonts w:ascii="Times New Roman" w:eastAsia="Times New Roman" w:hAnsi="Times New Roman" w:cs="Times New Roman"/>
          <w:sz w:val="24"/>
          <w:szCs w:val="24"/>
          <w:lang w:val="ro-MD"/>
        </w:rPr>
        <w:t xml:space="preserve">eținător. </w:t>
      </w:r>
      <w:r w:rsidR="004E724A" w:rsidRPr="00022488">
        <w:rPr>
          <w:rFonts w:ascii="Times New Roman" w:eastAsia="Times New Roman" w:hAnsi="Times New Roman" w:cs="Times New Roman"/>
          <w:sz w:val="24"/>
          <w:szCs w:val="24"/>
          <w:lang w:val="ro-MD"/>
        </w:rPr>
        <w:t>De asemenea</w:t>
      </w:r>
      <w:r w:rsidR="00775C86">
        <w:rPr>
          <w:rFonts w:ascii="Times New Roman" w:eastAsia="Times New Roman" w:hAnsi="Times New Roman" w:cs="Times New Roman"/>
          <w:sz w:val="24"/>
          <w:szCs w:val="24"/>
          <w:lang w:val="ro-MD"/>
        </w:rPr>
        <w:t>,</w:t>
      </w:r>
      <w:r w:rsidRPr="00022488">
        <w:rPr>
          <w:rFonts w:ascii="Times New Roman" w:eastAsia="Times New Roman" w:hAnsi="Times New Roman" w:cs="Times New Roman"/>
          <w:sz w:val="24"/>
          <w:szCs w:val="24"/>
          <w:lang w:val="ro-MD"/>
        </w:rPr>
        <w:t xml:space="preserve"> toți subiecții la Registru vor fi obligați să adopte măsuri necesare pentru a asigura un nivel de protecție adecvat a datelor cu caracter personal. </w:t>
      </w:r>
    </w:p>
    <w:p w14:paraId="4CFCCBD7" w14:textId="77777777" w:rsidR="00E002A2" w:rsidRPr="00B009A3" w:rsidRDefault="00547846"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lastRenderedPageBreak/>
        <w:t>Administrarea tehnică a SIA</w:t>
      </w:r>
      <w:r w:rsidR="00775C86">
        <w:rPr>
          <w:rFonts w:ascii="Times New Roman" w:eastAsia="Times New Roman" w:hAnsi="Times New Roman" w:cs="Times New Roman"/>
          <w:sz w:val="24"/>
          <w:szCs w:val="24"/>
          <w:lang w:val="ro-MD"/>
        </w:rPr>
        <w:t xml:space="preserve"> REA</w:t>
      </w:r>
      <w:r w:rsidR="005142F4" w:rsidRPr="00022488">
        <w:rPr>
          <w:rFonts w:ascii="Times New Roman" w:eastAsia="Times New Roman" w:hAnsi="Times New Roman" w:cs="Times New Roman"/>
          <w:sz w:val="24"/>
          <w:szCs w:val="24"/>
          <w:lang w:val="ro-MD"/>
        </w:rPr>
        <w:t xml:space="preserve"> este realizată de către d</w:t>
      </w:r>
      <w:r w:rsidRPr="00022488">
        <w:rPr>
          <w:rFonts w:ascii="Times New Roman" w:eastAsia="Times New Roman" w:hAnsi="Times New Roman" w:cs="Times New Roman"/>
          <w:sz w:val="24"/>
          <w:szCs w:val="24"/>
          <w:lang w:val="ro-MD"/>
        </w:rPr>
        <w:t>eținător</w:t>
      </w:r>
      <w:r w:rsidR="00FA651A">
        <w:rPr>
          <w:rFonts w:ascii="Times New Roman" w:eastAsia="Times New Roman" w:hAnsi="Times New Roman" w:cs="Times New Roman"/>
          <w:sz w:val="24"/>
          <w:szCs w:val="24"/>
          <w:lang w:val="ro-MD"/>
        </w:rPr>
        <w:t>,</w:t>
      </w:r>
      <w:r w:rsidRPr="00022488">
        <w:rPr>
          <w:rFonts w:ascii="Times New Roman" w:eastAsia="Times New Roman" w:hAnsi="Times New Roman" w:cs="Times New Roman"/>
          <w:sz w:val="24"/>
          <w:szCs w:val="24"/>
          <w:lang w:val="ro-MD"/>
        </w:rPr>
        <w:t xml:space="preserve"> care își exercită atribuțiile în conformitate cu cadrul normativ în materie de administrare tehnică și menținere a sistemelor informaționale de stat</w:t>
      </w:r>
      <w:r w:rsidR="001F05E9" w:rsidRPr="00022488">
        <w:rPr>
          <w:rFonts w:ascii="Times New Roman" w:eastAsia="Times New Roman" w:hAnsi="Times New Roman" w:cs="Times New Roman"/>
          <w:sz w:val="24"/>
          <w:szCs w:val="24"/>
          <w:lang w:val="ro-MD"/>
        </w:rPr>
        <w:t>.</w:t>
      </w:r>
    </w:p>
    <w:p w14:paraId="1924E04F" w14:textId="77777777" w:rsidR="00BE6ED7" w:rsidRPr="00022488" w:rsidRDefault="007B1471" w:rsidP="00CA0DC3">
      <w:pPr>
        <w:pStyle w:val="a3"/>
        <w:numPr>
          <w:ilvl w:val="0"/>
          <w:numId w:val="1"/>
        </w:numPr>
        <w:shd w:val="clear" w:color="auto" w:fill="FFFFFF"/>
        <w:spacing w:before="240" w:after="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Utilizatorii Registrului</w:t>
      </w:r>
      <w:r w:rsidR="00BE6ED7" w:rsidRPr="00022488">
        <w:rPr>
          <w:rFonts w:ascii="Times New Roman" w:eastAsia="Times New Roman" w:hAnsi="Times New Roman" w:cs="Times New Roman"/>
          <w:sz w:val="24"/>
          <w:szCs w:val="24"/>
          <w:lang w:val="ro-MD"/>
        </w:rPr>
        <w:t>:</w:t>
      </w:r>
    </w:p>
    <w:p w14:paraId="36BDEB13" w14:textId="4939C555" w:rsidR="00D969BE" w:rsidRPr="00022488" w:rsidRDefault="00D969BE" w:rsidP="00F5729D">
      <w:pPr>
        <w:pStyle w:val="a3"/>
        <w:numPr>
          <w:ilvl w:val="1"/>
          <w:numId w:val="12"/>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Angajatorul</w:t>
      </w:r>
      <w:r w:rsidR="00EB29DC" w:rsidRPr="00022488">
        <w:rPr>
          <w:rFonts w:ascii="Times New Roman" w:eastAsia="Times New Roman" w:hAnsi="Times New Roman" w:cs="Times New Roman"/>
          <w:sz w:val="24"/>
          <w:szCs w:val="24"/>
          <w:lang w:val="ro-MD"/>
        </w:rPr>
        <w:t xml:space="preserve"> – </w:t>
      </w:r>
      <w:r w:rsidR="00424496" w:rsidRPr="00022488">
        <w:rPr>
          <w:rFonts w:ascii="Times New Roman" w:eastAsia="Times New Roman" w:hAnsi="Times New Roman" w:cs="Times New Roman"/>
          <w:sz w:val="24"/>
          <w:szCs w:val="24"/>
          <w:lang w:val="ro-MD"/>
        </w:rPr>
        <w:t>autoritate</w:t>
      </w:r>
      <w:r w:rsidR="00FA651A">
        <w:rPr>
          <w:rFonts w:ascii="Times New Roman" w:eastAsia="Times New Roman" w:hAnsi="Times New Roman" w:cs="Times New Roman"/>
          <w:sz w:val="24"/>
          <w:szCs w:val="24"/>
          <w:lang w:val="ro-MD"/>
        </w:rPr>
        <w:t>a</w:t>
      </w:r>
      <w:r w:rsidR="00424496" w:rsidRPr="00022488">
        <w:rPr>
          <w:rFonts w:ascii="Times New Roman" w:eastAsia="Times New Roman" w:hAnsi="Times New Roman" w:cs="Times New Roman"/>
          <w:sz w:val="24"/>
          <w:szCs w:val="24"/>
          <w:lang w:val="ro-MD"/>
        </w:rPr>
        <w:t xml:space="preserve"> publică sau </w:t>
      </w:r>
      <w:r w:rsidR="00EB29DC" w:rsidRPr="00022488">
        <w:rPr>
          <w:rFonts w:ascii="Times New Roman" w:eastAsia="Times New Roman" w:hAnsi="Times New Roman" w:cs="Times New Roman"/>
          <w:sz w:val="24"/>
          <w:szCs w:val="24"/>
          <w:lang w:val="ro-MD"/>
        </w:rPr>
        <w:t xml:space="preserve">instituția bugetară </w:t>
      </w:r>
      <w:r w:rsidR="00424496" w:rsidRPr="00022488">
        <w:rPr>
          <w:rFonts w:ascii="Times New Roman" w:eastAsia="Times New Roman" w:hAnsi="Times New Roman" w:cs="Times New Roman"/>
          <w:sz w:val="24"/>
          <w:szCs w:val="24"/>
          <w:lang w:val="ro-MD"/>
        </w:rPr>
        <w:t>în calitate de</w:t>
      </w:r>
      <w:r w:rsidR="00EB29DC" w:rsidRPr="00022488">
        <w:rPr>
          <w:rFonts w:ascii="Times New Roman" w:eastAsia="Times New Roman" w:hAnsi="Times New Roman" w:cs="Times New Roman"/>
          <w:sz w:val="24"/>
          <w:szCs w:val="24"/>
          <w:lang w:val="ro-MD"/>
        </w:rPr>
        <w:t xml:space="preserve"> persoană juridică </w:t>
      </w:r>
      <w:r w:rsidR="00AA3ACF" w:rsidRPr="00022488">
        <w:rPr>
          <w:rFonts w:ascii="Times New Roman" w:eastAsia="Times New Roman" w:hAnsi="Times New Roman" w:cs="Times New Roman"/>
          <w:sz w:val="24"/>
          <w:szCs w:val="24"/>
          <w:lang w:val="ro-MD"/>
        </w:rPr>
        <w:t>care corespunde noțiunii prevăzute la art.</w:t>
      </w:r>
      <w:r w:rsidR="00323881">
        <w:rPr>
          <w:rFonts w:ascii="Times New Roman" w:eastAsia="Times New Roman" w:hAnsi="Times New Roman" w:cs="Times New Roman"/>
          <w:sz w:val="24"/>
          <w:szCs w:val="24"/>
          <w:lang w:val="ro-MD"/>
        </w:rPr>
        <w:t xml:space="preserve"> </w:t>
      </w:r>
      <w:r w:rsidR="00AA3ACF" w:rsidRPr="00022488">
        <w:rPr>
          <w:rFonts w:ascii="Times New Roman" w:eastAsia="Times New Roman" w:hAnsi="Times New Roman" w:cs="Times New Roman"/>
          <w:sz w:val="24"/>
          <w:szCs w:val="24"/>
          <w:lang w:val="ro-MD"/>
        </w:rPr>
        <w:t>1 din Codul muncii;</w:t>
      </w:r>
    </w:p>
    <w:p w14:paraId="2EF01078" w14:textId="77777777" w:rsidR="00AA3ACF" w:rsidRPr="00022488" w:rsidRDefault="00AA3ACF" w:rsidP="00F5729D">
      <w:pPr>
        <w:pStyle w:val="a3"/>
        <w:numPr>
          <w:ilvl w:val="1"/>
          <w:numId w:val="12"/>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Angajatul - persoană fizică angajată de un angajator în condiții determinate pentru prestarea unei munci remunerate</w:t>
      </w:r>
      <w:r w:rsidR="001F05E9" w:rsidRPr="00022488">
        <w:rPr>
          <w:rFonts w:ascii="Times New Roman" w:eastAsia="Times New Roman" w:hAnsi="Times New Roman" w:cs="Times New Roman"/>
          <w:sz w:val="24"/>
          <w:szCs w:val="24"/>
          <w:lang w:val="ro-MD"/>
        </w:rPr>
        <w:t>;</w:t>
      </w:r>
    </w:p>
    <w:p w14:paraId="4AB499E5" w14:textId="77777777" w:rsidR="00D969BE" w:rsidRPr="00022488" w:rsidRDefault="005142F4" w:rsidP="00F5729D">
      <w:pPr>
        <w:pStyle w:val="a3"/>
        <w:numPr>
          <w:ilvl w:val="1"/>
          <w:numId w:val="12"/>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Instituția coordonatoare</w:t>
      </w:r>
      <w:r w:rsidR="003A0C69" w:rsidRPr="00022488">
        <w:rPr>
          <w:rFonts w:ascii="Times New Roman" w:eastAsia="Times New Roman" w:hAnsi="Times New Roman" w:cs="Times New Roman"/>
          <w:sz w:val="24"/>
          <w:szCs w:val="24"/>
          <w:lang w:val="ro-MD"/>
        </w:rPr>
        <w:t xml:space="preserve"> - </w:t>
      </w:r>
      <w:r w:rsidR="003A0C69" w:rsidRPr="00022488">
        <w:rPr>
          <w:rFonts w:ascii="Times New Roman" w:hAnsi="Times New Roman" w:cs="Times New Roman"/>
          <w:sz w:val="24"/>
          <w:szCs w:val="24"/>
          <w:lang w:val="ro-MD"/>
        </w:rPr>
        <w:t>autoritatea public</w:t>
      </w:r>
      <w:r w:rsidR="003A0C69" w:rsidRPr="00022488">
        <w:rPr>
          <w:rFonts w:ascii="Times New Roman" w:hAnsi="Times New Roman" w:cs="Times New Roman"/>
          <w:sz w:val="24"/>
          <w:szCs w:val="24"/>
          <w:lang w:val="ro-RO"/>
        </w:rPr>
        <w:t>ă</w:t>
      </w:r>
      <w:r w:rsidR="003A0C69" w:rsidRPr="00022488">
        <w:rPr>
          <w:rFonts w:ascii="Times New Roman" w:hAnsi="Times New Roman" w:cs="Times New Roman"/>
          <w:sz w:val="24"/>
          <w:szCs w:val="24"/>
          <w:lang w:val="ro-MD"/>
        </w:rPr>
        <w:t>/instituția ierarhic superioară</w:t>
      </w:r>
      <w:r w:rsidR="001F05E9" w:rsidRPr="00022488">
        <w:rPr>
          <w:rFonts w:ascii="Times New Roman" w:eastAsia="Times New Roman" w:hAnsi="Times New Roman" w:cs="Times New Roman"/>
          <w:sz w:val="24"/>
          <w:szCs w:val="24"/>
          <w:lang w:val="ro-MD"/>
        </w:rPr>
        <w:t>;</w:t>
      </w:r>
    </w:p>
    <w:p w14:paraId="0D80B8EA" w14:textId="77777777" w:rsidR="000044C3" w:rsidRPr="00022488" w:rsidRDefault="00D969BE" w:rsidP="00F5729D">
      <w:pPr>
        <w:pStyle w:val="a3"/>
        <w:numPr>
          <w:ilvl w:val="1"/>
          <w:numId w:val="12"/>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Administrator </w:t>
      </w:r>
      <w:r w:rsidR="001B7A5F" w:rsidRPr="00022488">
        <w:rPr>
          <w:rFonts w:ascii="Times New Roman" w:eastAsia="Times New Roman" w:hAnsi="Times New Roman" w:cs="Times New Roman"/>
          <w:sz w:val="24"/>
          <w:szCs w:val="24"/>
          <w:lang w:val="ro-MD"/>
        </w:rPr>
        <w:t xml:space="preserve">de </w:t>
      </w:r>
      <w:r w:rsidRPr="00022488">
        <w:rPr>
          <w:rFonts w:ascii="Times New Roman" w:eastAsia="Times New Roman" w:hAnsi="Times New Roman" w:cs="Times New Roman"/>
          <w:sz w:val="24"/>
          <w:szCs w:val="24"/>
          <w:lang w:val="ro-MD"/>
        </w:rPr>
        <w:t>sistem</w:t>
      </w:r>
      <w:r w:rsidR="00AA3ACF" w:rsidRPr="00022488">
        <w:rPr>
          <w:rFonts w:ascii="Times New Roman" w:eastAsia="Times New Roman" w:hAnsi="Times New Roman" w:cs="Times New Roman"/>
          <w:sz w:val="24"/>
          <w:szCs w:val="24"/>
          <w:lang w:val="ro-MD"/>
        </w:rPr>
        <w:t xml:space="preserve"> </w:t>
      </w:r>
      <w:r w:rsidR="00F052DE" w:rsidRPr="00022488">
        <w:rPr>
          <w:rFonts w:ascii="Times New Roman" w:eastAsia="Times New Roman" w:hAnsi="Times New Roman" w:cs="Times New Roman"/>
          <w:sz w:val="24"/>
          <w:szCs w:val="24"/>
          <w:lang w:val="ro-MD"/>
        </w:rPr>
        <w:t xml:space="preserve">– Instituția Publică „Centrul de Tehnologii Informaționale în Finanțe” </w:t>
      </w:r>
      <w:r w:rsidR="00B1097B" w:rsidRPr="00022488">
        <w:rPr>
          <w:rFonts w:ascii="Times New Roman" w:eastAsia="Times New Roman" w:hAnsi="Times New Roman" w:cs="Times New Roman"/>
          <w:sz w:val="24"/>
          <w:szCs w:val="24"/>
          <w:lang w:val="ro-MD"/>
        </w:rPr>
        <w:t>cu responsabilitatea</w:t>
      </w:r>
      <w:r w:rsidR="00F052DE" w:rsidRPr="00022488">
        <w:rPr>
          <w:rFonts w:ascii="Times New Roman" w:eastAsia="Times New Roman" w:hAnsi="Times New Roman" w:cs="Times New Roman"/>
          <w:sz w:val="24"/>
          <w:szCs w:val="24"/>
          <w:lang w:val="ro-MD"/>
        </w:rPr>
        <w:t xml:space="preserve"> de </w:t>
      </w:r>
      <w:r w:rsidR="00B1097B" w:rsidRPr="00022488">
        <w:rPr>
          <w:rFonts w:ascii="Times New Roman" w:eastAsia="Times New Roman" w:hAnsi="Times New Roman" w:cs="Times New Roman"/>
          <w:sz w:val="24"/>
          <w:szCs w:val="24"/>
          <w:lang w:val="ro-MD"/>
        </w:rPr>
        <w:t xml:space="preserve">administrare, dezvoltare, </w:t>
      </w:r>
      <w:r w:rsidR="00FA651A">
        <w:rPr>
          <w:rFonts w:ascii="Times New Roman" w:eastAsia="Times New Roman" w:hAnsi="Times New Roman" w:cs="Times New Roman"/>
          <w:sz w:val="24"/>
          <w:szCs w:val="24"/>
          <w:lang w:val="ro-MD"/>
        </w:rPr>
        <w:t>menținere, securizare</w:t>
      </w:r>
      <w:r w:rsidR="00F052DE" w:rsidRPr="00022488">
        <w:rPr>
          <w:rFonts w:ascii="Times New Roman" w:eastAsia="Times New Roman" w:hAnsi="Times New Roman" w:cs="Times New Roman"/>
          <w:sz w:val="24"/>
          <w:szCs w:val="24"/>
          <w:lang w:val="ro-MD"/>
        </w:rPr>
        <w:t xml:space="preserve"> </w:t>
      </w:r>
      <w:r w:rsidR="004E724A" w:rsidRPr="00022488">
        <w:rPr>
          <w:rFonts w:ascii="Times New Roman" w:eastAsia="Times New Roman" w:hAnsi="Times New Roman" w:cs="Times New Roman"/>
          <w:sz w:val="24"/>
          <w:szCs w:val="24"/>
          <w:lang w:val="ro-MD"/>
        </w:rPr>
        <w:t>și</w:t>
      </w:r>
      <w:r w:rsidR="00FA651A">
        <w:rPr>
          <w:rFonts w:ascii="Times New Roman" w:eastAsia="Times New Roman" w:hAnsi="Times New Roman" w:cs="Times New Roman"/>
          <w:sz w:val="24"/>
          <w:szCs w:val="24"/>
          <w:lang w:val="ro-MD"/>
        </w:rPr>
        <w:t xml:space="preserve"> asigurare a</w:t>
      </w:r>
      <w:r w:rsidR="00F052DE" w:rsidRPr="00022488">
        <w:rPr>
          <w:rFonts w:ascii="Times New Roman" w:eastAsia="Times New Roman" w:hAnsi="Times New Roman" w:cs="Times New Roman"/>
          <w:sz w:val="24"/>
          <w:szCs w:val="24"/>
          <w:lang w:val="ro-MD"/>
        </w:rPr>
        <w:t xml:space="preserve"> </w:t>
      </w:r>
      <w:r w:rsidR="004E724A" w:rsidRPr="00022488">
        <w:rPr>
          <w:rFonts w:ascii="Times New Roman" w:eastAsia="Times New Roman" w:hAnsi="Times New Roman" w:cs="Times New Roman"/>
          <w:sz w:val="24"/>
          <w:szCs w:val="24"/>
          <w:lang w:val="ro-MD"/>
        </w:rPr>
        <w:t>funcționării</w:t>
      </w:r>
      <w:r w:rsidR="00F052DE" w:rsidRPr="00022488">
        <w:rPr>
          <w:rFonts w:ascii="Times New Roman" w:eastAsia="Times New Roman" w:hAnsi="Times New Roman" w:cs="Times New Roman"/>
          <w:sz w:val="24"/>
          <w:szCs w:val="24"/>
          <w:lang w:val="ro-MD"/>
        </w:rPr>
        <w:t xml:space="preserve"> SIA </w:t>
      </w:r>
      <w:r w:rsidR="00775C86">
        <w:rPr>
          <w:rFonts w:ascii="Times New Roman" w:eastAsia="Times New Roman" w:hAnsi="Times New Roman" w:cs="Times New Roman"/>
          <w:sz w:val="24"/>
          <w:szCs w:val="24"/>
          <w:lang w:val="ro-MD"/>
        </w:rPr>
        <w:t>REA</w:t>
      </w:r>
      <w:r w:rsidR="001F05E9" w:rsidRPr="00022488">
        <w:rPr>
          <w:rFonts w:ascii="Times New Roman" w:eastAsia="Times New Roman" w:hAnsi="Times New Roman" w:cs="Times New Roman"/>
          <w:sz w:val="24"/>
          <w:szCs w:val="24"/>
          <w:lang w:val="ro-MD"/>
        </w:rPr>
        <w:t>.</w:t>
      </w:r>
    </w:p>
    <w:p w14:paraId="1E42B0DE" w14:textId="2FC50012" w:rsidR="00E478C0" w:rsidRDefault="003651D0"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SIA REA</w:t>
      </w:r>
      <w:r w:rsidR="00FA651A">
        <w:rPr>
          <w:rFonts w:ascii="Times New Roman" w:eastAsia="Times New Roman" w:hAnsi="Times New Roman" w:cs="Times New Roman"/>
          <w:sz w:val="24"/>
          <w:szCs w:val="24"/>
          <w:lang w:val="ro-MD"/>
        </w:rPr>
        <w:t>, atît pentru angajator</w:t>
      </w:r>
      <w:r>
        <w:rPr>
          <w:rFonts w:ascii="Times New Roman" w:eastAsia="Times New Roman" w:hAnsi="Times New Roman" w:cs="Times New Roman"/>
          <w:sz w:val="24"/>
          <w:szCs w:val="24"/>
          <w:lang w:val="ro-MD"/>
        </w:rPr>
        <w:t xml:space="preserve">, cît și pentru angajați, va fi accesibil prin intermediul </w:t>
      </w:r>
      <w:r w:rsidR="00323881">
        <w:rPr>
          <w:rFonts w:ascii="Times New Roman" w:eastAsia="Times New Roman" w:hAnsi="Times New Roman" w:cs="Times New Roman"/>
          <w:sz w:val="24"/>
          <w:szCs w:val="24"/>
          <w:lang w:val="ro-MD"/>
        </w:rPr>
        <w:t xml:space="preserve">                             </w:t>
      </w:r>
      <w:r w:rsidRPr="00022488">
        <w:rPr>
          <w:rFonts w:ascii="Times New Roman" w:eastAsia="Times New Roman" w:hAnsi="Times New Roman" w:cs="Times New Roman"/>
          <w:sz w:val="24"/>
          <w:szCs w:val="24"/>
          <w:lang w:val="ro-MD"/>
        </w:rPr>
        <w:t>SIA „Cabinetulu</w:t>
      </w:r>
      <w:r>
        <w:rPr>
          <w:rFonts w:ascii="Times New Roman" w:eastAsia="Times New Roman" w:hAnsi="Times New Roman" w:cs="Times New Roman"/>
          <w:sz w:val="24"/>
          <w:szCs w:val="24"/>
          <w:lang w:val="ro-MD"/>
        </w:rPr>
        <w:t xml:space="preserve">i personal al contribuabilului” de pe portalul </w:t>
      </w:r>
      <w:hyperlink r:id="rId8" w:history="1">
        <w:r w:rsidRPr="004A4A34">
          <w:rPr>
            <w:rStyle w:val="ae"/>
            <w:rFonts w:ascii="Times New Roman" w:eastAsia="Times New Roman" w:hAnsi="Times New Roman" w:cs="Times New Roman"/>
            <w:sz w:val="24"/>
            <w:szCs w:val="24"/>
            <w:lang w:val="ro-MD"/>
          </w:rPr>
          <w:t>www.sfs.md</w:t>
        </w:r>
      </w:hyperlink>
      <w:r>
        <w:rPr>
          <w:rFonts w:ascii="Times New Roman" w:eastAsia="Times New Roman" w:hAnsi="Times New Roman" w:cs="Times New Roman"/>
          <w:sz w:val="24"/>
          <w:szCs w:val="24"/>
          <w:lang w:val="ro-MD"/>
        </w:rPr>
        <w:t xml:space="preserve">, iar gestionarea permisiunilor pentru persoanele responsabile se va efectua nemijlocit în cadrul </w:t>
      </w:r>
      <w:r w:rsidR="00323881">
        <w:rPr>
          <w:rFonts w:ascii="Times New Roman" w:eastAsia="Times New Roman" w:hAnsi="Times New Roman" w:cs="Times New Roman"/>
          <w:sz w:val="24"/>
          <w:szCs w:val="24"/>
          <w:lang w:val="ro-MD"/>
        </w:rPr>
        <w:t>SIA</w:t>
      </w:r>
      <w:r>
        <w:rPr>
          <w:rFonts w:ascii="Times New Roman" w:eastAsia="Times New Roman" w:hAnsi="Times New Roman" w:cs="Times New Roman"/>
          <w:sz w:val="24"/>
          <w:szCs w:val="24"/>
          <w:lang w:val="ro-MD"/>
        </w:rPr>
        <w:t xml:space="preserve"> REA.</w:t>
      </w:r>
    </w:p>
    <w:p w14:paraId="7F87EF8A" w14:textId="77777777" w:rsidR="00BA641B" w:rsidRPr="00022488" w:rsidRDefault="00170234" w:rsidP="00CA0DC3">
      <w:pPr>
        <w:pStyle w:val="a3"/>
        <w:numPr>
          <w:ilvl w:val="0"/>
          <w:numId w:val="1"/>
        </w:numPr>
        <w:shd w:val="clear" w:color="auto" w:fill="FFFFFF"/>
        <w:spacing w:before="240" w:after="0" w:line="360" w:lineRule="auto"/>
        <w:ind w:left="426" w:hanging="42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Dreptul de acces</w:t>
      </w:r>
      <w:r w:rsidR="00BA641B" w:rsidRPr="00022488">
        <w:rPr>
          <w:rFonts w:ascii="Times New Roman" w:eastAsia="Times New Roman" w:hAnsi="Times New Roman" w:cs="Times New Roman"/>
          <w:sz w:val="24"/>
          <w:szCs w:val="24"/>
          <w:lang w:val="ro-MD"/>
        </w:rPr>
        <w:t xml:space="preserve"> pentru utilizatori</w:t>
      </w:r>
      <w:r w:rsidR="000044C3" w:rsidRPr="00022488">
        <w:rPr>
          <w:rFonts w:ascii="Times New Roman" w:eastAsia="Times New Roman" w:hAnsi="Times New Roman" w:cs="Times New Roman"/>
          <w:sz w:val="24"/>
          <w:szCs w:val="24"/>
          <w:lang w:val="ro-MD"/>
        </w:rPr>
        <w:t>:</w:t>
      </w:r>
    </w:p>
    <w:p w14:paraId="1CFD787F" w14:textId="6F5A83C0" w:rsidR="00BA641B" w:rsidRPr="00022488" w:rsidRDefault="0074308E" w:rsidP="00BE6C27">
      <w:pPr>
        <w:pStyle w:val="a3"/>
        <w:numPr>
          <w:ilvl w:val="1"/>
          <w:numId w:val="13"/>
        </w:numPr>
        <w:shd w:val="clear" w:color="auto" w:fill="FFFFFF"/>
        <w:tabs>
          <w:tab w:val="left" w:pos="426"/>
        </w:tabs>
        <w:spacing w:before="240" w:after="0" w:line="360" w:lineRule="auto"/>
        <w:ind w:left="-567" w:right="-306" w:firstLine="992"/>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BA641B" w:rsidRPr="00022488">
        <w:rPr>
          <w:rFonts w:ascii="Times New Roman" w:eastAsia="Times New Roman" w:hAnsi="Times New Roman" w:cs="Times New Roman"/>
          <w:sz w:val="24"/>
          <w:szCs w:val="24"/>
          <w:lang w:val="ro-MD"/>
        </w:rPr>
        <w:t>A</w:t>
      </w:r>
      <w:r w:rsidR="009E6D3A">
        <w:rPr>
          <w:rFonts w:ascii="Times New Roman" w:eastAsia="Times New Roman" w:hAnsi="Times New Roman" w:cs="Times New Roman"/>
          <w:sz w:val="24"/>
          <w:szCs w:val="24"/>
          <w:lang w:val="ro-MD"/>
        </w:rPr>
        <w:t>dministratorii/conducătorii angajatorilor</w:t>
      </w:r>
      <w:r w:rsidR="00BA641B" w:rsidRPr="00022488">
        <w:rPr>
          <w:rFonts w:ascii="Times New Roman" w:eastAsia="Times New Roman" w:hAnsi="Times New Roman" w:cs="Times New Roman"/>
          <w:sz w:val="24"/>
          <w:szCs w:val="24"/>
          <w:lang w:val="ro-MD"/>
        </w:rPr>
        <w:t xml:space="preserve"> care dețin deja acces la serviciile fiscale electronice, vor obține accesul la SIA REA în mod automat, la momentul implementării sistemului. Serviciul electr</w:t>
      </w:r>
      <w:r w:rsidR="00CD4F7D">
        <w:rPr>
          <w:rFonts w:ascii="Times New Roman" w:eastAsia="Times New Roman" w:hAnsi="Times New Roman" w:cs="Times New Roman"/>
          <w:sz w:val="24"/>
          <w:szCs w:val="24"/>
          <w:lang w:val="ro-MD"/>
        </w:rPr>
        <w:t xml:space="preserve">onic </w:t>
      </w:r>
      <w:r w:rsidR="00DE57E0">
        <w:rPr>
          <w:rFonts w:ascii="Times New Roman" w:eastAsia="Times New Roman" w:hAnsi="Times New Roman" w:cs="Times New Roman"/>
          <w:sz w:val="24"/>
          <w:szCs w:val="24"/>
          <w:lang w:val="ro-MD"/>
        </w:rPr>
        <w:t>SIA REA va fi accesibil atît pentru angajatori, cî</w:t>
      </w:r>
      <w:r w:rsidR="00BA641B" w:rsidRPr="00022488">
        <w:rPr>
          <w:rFonts w:ascii="Times New Roman" w:eastAsia="Times New Roman" w:hAnsi="Times New Roman" w:cs="Times New Roman"/>
          <w:sz w:val="24"/>
          <w:szCs w:val="24"/>
          <w:lang w:val="ro-MD"/>
        </w:rPr>
        <w:t xml:space="preserve">t și pentru angajați prin intermediul SIA „Cabinetului personal al contribuabilului”, autentificarea în cadrul </w:t>
      </w:r>
      <w:r w:rsidR="00323881">
        <w:rPr>
          <w:rFonts w:ascii="Times New Roman" w:eastAsia="Times New Roman" w:hAnsi="Times New Roman" w:cs="Times New Roman"/>
          <w:sz w:val="24"/>
          <w:szCs w:val="24"/>
          <w:lang w:val="ro-MD"/>
        </w:rPr>
        <w:t>SIA REA</w:t>
      </w:r>
      <w:r w:rsidR="00BA641B" w:rsidRPr="00022488">
        <w:rPr>
          <w:rFonts w:ascii="Times New Roman" w:eastAsia="Times New Roman" w:hAnsi="Times New Roman" w:cs="Times New Roman"/>
          <w:sz w:val="24"/>
          <w:szCs w:val="24"/>
          <w:lang w:val="ro-MD"/>
        </w:rPr>
        <w:t xml:space="preserve"> se va efectua prin intermediul serviciului guvernamental MPass. Angajatorii și angajații care nu au acces la serviciile fiscale electronice vor </w:t>
      </w:r>
      <w:r w:rsidR="00F00068">
        <w:rPr>
          <w:rFonts w:ascii="Times New Roman" w:eastAsia="Times New Roman" w:hAnsi="Times New Roman" w:cs="Times New Roman"/>
          <w:sz w:val="24"/>
          <w:szCs w:val="24"/>
          <w:lang w:val="ro-MD"/>
        </w:rPr>
        <w:t xml:space="preserve">parcurge etapele de conectare și obținere a accesului prin intermediul </w:t>
      </w:r>
      <w:r w:rsidR="00F00068" w:rsidRPr="00022488">
        <w:rPr>
          <w:rFonts w:ascii="Times New Roman" w:eastAsia="Times New Roman" w:hAnsi="Times New Roman" w:cs="Times New Roman"/>
          <w:sz w:val="24"/>
          <w:szCs w:val="24"/>
          <w:lang w:val="ro-MD"/>
        </w:rPr>
        <w:t>SIA „Cabinetului personal al contribuabilului”,</w:t>
      </w:r>
      <w:r w:rsidR="00F00068">
        <w:rPr>
          <w:rFonts w:ascii="Times New Roman" w:eastAsia="Times New Roman" w:hAnsi="Times New Roman" w:cs="Times New Roman"/>
          <w:sz w:val="24"/>
          <w:szCs w:val="24"/>
          <w:lang w:val="ro-MD"/>
        </w:rPr>
        <w:t xml:space="preserve"> conform reglementărilor aferente sistemului respectiv</w:t>
      </w:r>
      <w:r w:rsidR="008108EB">
        <w:rPr>
          <w:rFonts w:ascii="Times New Roman" w:eastAsia="Times New Roman" w:hAnsi="Times New Roman" w:cs="Times New Roman"/>
          <w:sz w:val="24"/>
          <w:szCs w:val="24"/>
          <w:lang w:val="ro-MD"/>
        </w:rPr>
        <w:t>;</w:t>
      </w:r>
    </w:p>
    <w:p w14:paraId="43046140" w14:textId="0AE93B55" w:rsidR="00BA641B" w:rsidRPr="00022488" w:rsidRDefault="0074308E" w:rsidP="00BE6C27">
      <w:pPr>
        <w:pStyle w:val="a3"/>
        <w:numPr>
          <w:ilvl w:val="1"/>
          <w:numId w:val="13"/>
        </w:numPr>
        <w:shd w:val="clear" w:color="auto" w:fill="FFFFFF"/>
        <w:tabs>
          <w:tab w:val="left" w:pos="426"/>
        </w:tabs>
        <w:spacing w:before="240" w:after="0" w:line="360" w:lineRule="auto"/>
        <w:ind w:left="-567" w:right="-306" w:firstLine="992"/>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5142F4" w:rsidRPr="00022488">
        <w:rPr>
          <w:rFonts w:ascii="Times New Roman" w:eastAsia="Times New Roman" w:hAnsi="Times New Roman" w:cs="Times New Roman"/>
          <w:sz w:val="24"/>
          <w:szCs w:val="24"/>
          <w:lang w:val="ro-MD"/>
        </w:rPr>
        <w:t>Instituția coordonatoare</w:t>
      </w:r>
      <w:r w:rsidR="00BA641B" w:rsidRPr="00022488">
        <w:rPr>
          <w:rFonts w:ascii="Times New Roman" w:eastAsia="Times New Roman" w:hAnsi="Times New Roman" w:cs="Times New Roman"/>
          <w:sz w:val="24"/>
          <w:szCs w:val="24"/>
          <w:lang w:val="ro-MD"/>
        </w:rPr>
        <w:t xml:space="preserve"> va</w:t>
      </w:r>
      <w:r w:rsidR="00170234" w:rsidRPr="00022488">
        <w:rPr>
          <w:rFonts w:ascii="Times New Roman" w:eastAsia="Times New Roman" w:hAnsi="Times New Roman" w:cs="Times New Roman"/>
          <w:sz w:val="24"/>
          <w:szCs w:val="24"/>
          <w:lang w:val="ro-MD"/>
        </w:rPr>
        <w:t xml:space="preserve"> </w:t>
      </w:r>
      <w:r w:rsidR="00BA641B" w:rsidRPr="00022488">
        <w:rPr>
          <w:rFonts w:ascii="Times New Roman" w:eastAsia="Times New Roman" w:hAnsi="Times New Roman" w:cs="Times New Roman"/>
          <w:sz w:val="24"/>
          <w:szCs w:val="24"/>
          <w:lang w:val="ro-MD"/>
        </w:rPr>
        <w:t xml:space="preserve">obține </w:t>
      </w:r>
      <w:r w:rsidR="00170234" w:rsidRPr="00022488">
        <w:rPr>
          <w:rFonts w:ascii="Times New Roman" w:eastAsia="Times New Roman" w:hAnsi="Times New Roman" w:cs="Times New Roman"/>
          <w:sz w:val="24"/>
          <w:szCs w:val="24"/>
          <w:lang w:val="ro-MD"/>
        </w:rPr>
        <w:t xml:space="preserve">acces la </w:t>
      </w:r>
      <w:r w:rsidR="00FD4BF9" w:rsidRPr="00022488">
        <w:rPr>
          <w:rFonts w:ascii="Times New Roman" w:eastAsia="Times New Roman" w:hAnsi="Times New Roman" w:cs="Times New Roman"/>
          <w:sz w:val="24"/>
          <w:szCs w:val="24"/>
          <w:lang w:val="ro-MD"/>
        </w:rPr>
        <w:t>SIA REA în baza cererii depuse către</w:t>
      </w:r>
      <w:r w:rsidR="00170234" w:rsidRPr="00022488">
        <w:rPr>
          <w:rFonts w:ascii="Times New Roman" w:eastAsia="Times New Roman" w:hAnsi="Times New Roman" w:cs="Times New Roman"/>
          <w:sz w:val="24"/>
          <w:szCs w:val="24"/>
          <w:lang w:val="ro-MD"/>
        </w:rPr>
        <w:t xml:space="preserve"> </w:t>
      </w:r>
      <w:r w:rsidR="00FA651A">
        <w:rPr>
          <w:rFonts w:ascii="Times New Roman" w:eastAsia="Times New Roman" w:hAnsi="Times New Roman" w:cs="Times New Roman"/>
          <w:sz w:val="24"/>
          <w:szCs w:val="24"/>
          <w:lang w:val="ro-MD"/>
        </w:rPr>
        <w:t>p</w:t>
      </w:r>
      <w:r w:rsidR="004B0C81">
        <w:rPr>
          <w:rFonts w:ascii="Times New Roman" w:eastAsia="Times New Roman" w:hAnsi="Times New Roman" w:cs="Times New Roman"/>
          <w:sz w:val="24"/>
          <w:szCs w:val="24"/>
          <w:lang w:val="ro-MD"/>
        </w:rPr>
        <w:t>osesor</w:t>
      </w:r>
      <w:r w:rsidR="00170234" w:rsidRPr="00022488">
        <w:rPr>
          <w:rFonts w:ascii="Times New Roman" w:eastAsia="Times New Roman" w:hAnsi="Times New Roman" w:cs="Times New Roman"/>
          <w:sz w:val="24"/>
          <w:szCs w:val="24"/>
          <w:lang w:val="ro-MD"/>
        </w:rPr>
        <w:t xml:space="preserve"> care va transmite solicitarea</w:t>
      </w:r>
      <w:r w:rsidR="00FA651A">
        <w:rPr>
          <w:rFonts w:ascii="Times New Roman" w:eastAsia="Times New Roman" w:hAnsi="Times New Roman" w:cs="Times New Roman"/>
          <w:sz w:val="24"/>
          <w:szCs w:val="24"/>
          <w:lang w:val="ro-MD"/>
        </w:rPr>
        <w:t xml:space="preserve"> către d</w:t>
      </w:r>
      <w:r w:rsidR="004B0C81">
        <w:rPr>
          <w:rFonts w:ascii="Times New Roman" w:eastAsia="Times New Roman" w:hAnsi="Times New Roman" w:cs="Times New Roman"/>
          <w:sz w:val="24"/>
          <w:szCs w:val="24"/>
          <w:lang w:val="ro-MD"/>
        </w:rPr>
        <w:t>eținător</w:t>
      </w:r>
      <w:r w:rsidR="00170234" w:rsidRPr="00022488">
        <w:rPr>
          <w:rFonts w:ascii="Times New Roman" w:eastAsia="Times New Roman" w:hAnsi="Times New Roman" w:cs="Times New Roman"/>
          <w:sz w:val="24"/>
          <w:szCs w:val="24"/>
          <w:lang w:val="ro-MD"/>
        </w:rPr>
        <w:t xml:space="preserve"> care este r</w:t>
      </w:r>
      <w:r w:rsidR="008108EB">
        <w:rPr>
          <w:rFonts w:ascii="Times New Roman" w:eastAsia="Times New Roman" w:hAnsi="Times New Roman" w:cs="Times New Roman"/>
          <w:sz w:val="24"/>
          <w:szCs w:val="24"/>
          <w:lang w:val="ro-MD"/>
        </w:rPr>
        <w:t>esponsabil de crearea accesului;</w:t>
      </w:r>
      <w:r w:rsidR="00170234" w:rsidRPr="00022488">
        <w:rPr>
          <w:rFonts w:ascii="Times New Roman" w:eastAsia="Times New Roman" w:hAnsi="Times New Roman" w:cs="Times New Roman"/>
          <w:sz w:val="24"/>
          <w:szCs w:val="24"/>
          <w:lang w:val="ro-MD"/>
        </w:rPr>
        <w:t xml:space="preserve"> </w:t>
      </w:r>
    </w:p>
    <w:p w14:paraId="1A13A82C" w14:textId="27309742" w:rsidR="00BA641B" w:rsidRPr="00022488" w:rsidRDefault="0074308E" w:rsidP="00BE6C27">
      <w:pPr>
        <w:pStyle w:val="a3"/>
        <w:numPr>
          <w:ilvl w:val="1"/>
          <w:numId w:val="13"/>
        </w:numPr>
        <w:shd w:val="clear" w:color="auto" w:fill="FFFFFF"/>
        <w:tabs>
          <w:tab w:val="left" w:pos="426"/>
        </w:tabs>
        <w:spacing w:after="0" w:line="360" w:lineRule="auto"/>
        <w:ind w:left="-567" w:right="-306" w:firstLine="992"/>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BA641B" w:rsidRPr="00022488">
        <w:rPr>
          <w:rFonts w:ascii="Times New Roman" w:eastAsia="Times New Roman" w:hAnsi="Times New Roman" w:cs="Times New Roman"/>
          <w:sz w:val="24"/>
          <w:szCs w:val="24"/>
          <w:lang w:val="ro-MD"/>
        </w:rPr>
        <w:t>A</w:t>
      </w:r>
      <w:r>
        <w:rPr>
          <w:rFonts w:ascii="Times New Roman" w:eastAsia="Times New Roman" w:hAnsi="Times New Roman" w:cs="Times New Roman"/>
          <w:sz w:val="24"/>
          <w:szCs w:val="24"/>
          <w:lang w:val="ro-MD"/>
        </w:rPr>
        <w:t xml:space="preserve">dministratorul </w:t>
      </w:r>
      <w:r w:rsidR="00BA641B" w:rsidRPr="00022488">
        <w:rPr>
          <w:rFonts w:ascii="Times New Roman" w:eastAsia="Times New Roman" w:hAnsi="Times New Roman" w:cs="Times New Roman"/>
          <w:sz w:val="24"/>
          <w:szCs w:val="24"/>
          <w:lang w:val="ro-MD"/>
        </w:rPr>
        <w:t xml:space="preserve">de sistem </w:t>
      </w:r>
      <w:r w:rsidR="000044C3" w:rsidRPr="00022488">
        <w:rPr>
          <w:rFonts w:ascii="Times New Roman" w:eastAsia="Times New Roman" w:hAnsi="Times New Roman" w:cs="Times New Roman"/>
          <w:sz w:val="24"/>
          <w:szCs w:val="24"/>
          <w:lang w:val="ro-MD"/>
        </w:rPr>
        <w:t xml:space="preserve">obține accesul </w:t>
      </w:r>
      <w:bookmarkStart w:id="1" w:name="_GoBack"/>
      <w:bookmarkEnd w:id="1"/>
      <w:r w:rsidR="000044C3" w:rsidRPr="00022488">
        <w:rPr>
          <w:rFonts w:ascii="Times New Roman" w:eastAsia="Times New Roman" w:hAnsi="Times New Roman" w:cs="Times New Roman"/>
          <w:sz w:val="24"/>
          <w:szCs w:val="24"/>
          <w:lang w:val="ro-MD"/>
        </w:rPr>
        <w:t xml:space="preserve">în baza relațiilor contractuale dintre </w:t>
      </w:r>
      <w:r w:rsidR="00323881">
        <w:rPr>
          <w:rFonts w:ascii="Times New Roman" w:eastAsia="Times New Roman" w:hAnsi="Times New Roman" w:cs="Times New Roman"/>
          <w:sz w:val="24"/>
          <w:szCs w:val="24"/>
          <w:lang w:val="ro-MD"/>
        </w:rPr>
        <w:t xml:space="preserve">                                  </w:t>
      </w:r>
      <w:r w:rsidR="000044C3" w:rsidRPr="00022488">
        <w:rPr>
          <w:rFonts w:ascii="Times New Roman" w:eastAsia="Times New Roman" w:hAnsi="Times New Roman" w:cs="Times New Roman"/>
          <w:sz w:val="24"/>
          <w:szCs w:val="24"/>
          <w:lang w:val="ro-MD"/>
        </w:rPr>
        <w:t>Instituția Publică „Centrul de Tehnologii Informaționale în Finanțe”</w:t>
      </w:r>
      <w:r w:rsidR="00170234" w:rsidRPr="00022488">
        <w:rPr>
          <w:rFonts w:ascii="Times New Roman" w:eastAsia="Times New Roman" w:hAnsi="Times New Roman" w:cs="Times New Roman"/>
          <w:sz w:val="24"/>
          <w:szCs w:val="24"/>
          <w:lang w:val="ro-MD"/>
        </w:rPr>
        <w:t xml:space="preserve"> și Serviciul Fiscal de Stat, </w:t>
      </w:r>
      <w:r w:rsidR="000044C3" w:rsidRPr="00022488">
        <w:rPr>
          <w:rFonts w:ascii="Times New Roman" w:eastAsia="Times New Roman" w:hAnsi="Times New Roman" w:cs="Times New Roman"/>
          <w:sz w:val="24"/>
          <w:szCs w:val="24"/>
          <w:lang w:val="ro-MD"/>
        </w:rPr>
        <w:t>precum și în baza H</w:t>
      </w:r>
      <w:r w:rsidR="00136CA9">
        <w:rPr>
          <w:rFonts w:ascii="Times New Roman" w:eastAsia="Times New Roman" w:hAnsi="Times New Roman" w:cs="Times New Roman"/>
          <w:sz w:val="24"/>
          <w:szCs w:val="24"/>
          <w:lang w:val="ro-MD"/>
        </w:rPr>
        <w:t>otărîrii</w:t>
      </w:r>
      <w:r w:rsidR="00FA651A">
        <w:rPr>
          <w:rFonts w:ascii="Times New Roman" w:eastAsia="Times New Roman" w:hAnsi="Times New Roman" w:cs="Times New Roman"/>
          <w:sz w:val="24"/>
          <w:szCs w:val="24"/>
          <w:lang w:val="ro-MD"/>
        </w:rPr>
        <w:t xml:space="preserve"> Guvernului</w:t>
      </w:r>
      <w:r w:rsidR="00136CA9">
        <w:rPr>
          <w:rFonts w:ascii="Times New Roman" w:eastAsia="Times New Roman" w:hAnsi="Times New Roman" w:cs="Times New Roman"/>
          <w:sz w:val="24"/>
          <w:szCs w:val="24"/>
          <w:lang w:val="ro-MD"/>
        </w:rPr>
        <w:t xml:space="preserve"> n</w:t>
      </w:r>
      <w:r w:rsidR="000044C3" w:rsidRPr="00022488">
        <w:rPr>
          <w:rFonts w:ascii="Times New Roman" w:eastAsia="Times New Roman" w:hAnsi="Times New Roman" w:cs="Times New Roman"/>
          <w:sz w:val="24"/>
          <w:szCs w:val="24"/>
          <w:lang w:val="ro-MD"/>
        </w:rPr>
        <w:t xml:space="preserve">r. 125 din  06.02.2018 cu privire la </w:t>
      </w:r>
      <w:r w:rsidR="004E724A" w:rsidRPr="00022488">
        <w:rPr>
          <w:rFonts w:ascii="Times New Roman" w:eastAsia="Times New Roman" w:hAnsi="Times New Roman" w:cs="Times New Roman"/>
          <w:sz w:val="24"/>
          <w:szCs w:val="24"/>
          <w:lang w:val="ro-MD"/>
        </w:rPr>
        <w:t>Instituția</w:t>
      </w:r>
      <w:r w:rsidR="000044C3" w:rsidRPr="00022488">
        <w:rPr>
          <w:rFonts w:ascii="Times New Roman" w:eastAsia="Times New Roman" w:hAnsi="Times New Roman" w:cs="Times New Roman"/>
          <w:sz w:val="24"/>
          <w:szCs w:val="24"/>
          <w:lang w:val="ro-MD"/>
        </w:rPr>
        <w:t xml:space="preserve"> publică „Centrul de Tehnologii </w:t>
      </w:r>
      <w:r w:rsidR="004E724A" w:rsidRPr="00022488">
        <w:rPr>
          <w:rFonts w:ascii="Times New Roman" w:eastAsia="Times New Roman" w:hAnsi="Times New Roman" w:cs="Times New Roman"/>
          <w:sz w:val="24"/>
          <w:szCs w:val="24"/>
          <w:lang w:val="ro-MD"/>
        </w:rPr>
        <w:t>Informaționale</w:t>
      </w:r>
      <w:r w:rsidR="000044C3" w:rsidRPr="00022488">
        <w:rPr>
          <w:rFonts w:ascii="Times New Roman" w:eastAsia="Times New Roman" w:hAnsi="Times New Roman" w:cs="Times New Roman"/>
          <w:sz w:val="24"/>
          <w:szCs w:val="24"/>
          <w:lang w:val="ro-MD"/>
        </w:rPr>
        <w:t xml:space="preserve"> în Finanțe”</w:t>
      </w:r>
      <w:r w:rsidR="00170234" w:rsidRPr="00022488">
        <w:rPr>
          <w:rFonts w:ascii="Times New Roman" w:eastAsia="Times New Roman" w:hAnsi="Times New Roman" w:cs="Times New Roman"/>
          <w:sz w:val="24"/>
          <w:szCs w:val="24"/>
          <w:lang w:val="ro-MD"/>
        </w:rPr>
        <w:t>, prin care CTIF</w:t>
      </w:r>
      <w:r w:rsidR="00FA651A">
        <w:rPr>
          <w:rFonts w:ascii="Times New Roman" w:eastAsia="Times New Roman" w:hAnsi="Times New Roman" w:cs="Times New Roman"/>
          <w:sz w:val="24"/>
          <w:szCs w:val="24"/>
          <w:lang w:val="ro-MD"/>
        </w:rPr>
        <w:t xml:space="preserve"> are competența de administrare, dezvoltare</w:t>
      </w:r>
      <w:r w:rsidR="00170234" w:rsidRPr="00022488">
        <w:rPr>
          <w:rFonts w:ascii="Times New Roman" w:eastAsia="Times New Roman" w:hAnsi="Times New Roman" w:cs="Times New Roman"/>
          <w:sz w:val="24"/>
          <w:szCs w:val="24"/>
          <w:lang w:val="ro-MD"/>
        </w:rPr>
        <w:t xml:space="preserve">, </w:t>
      </w:r>
      <w:r w:rsidR="00FA651A">
        <w:rPr>
          <w:rFonts w:ascii="Times New Roman" w:eastAsia="Times New Roman" w:hAnsi="Times New Roman" w:cs="Times New Roman"/>
          <w:sz w:val="24"/>
          <w:szCs w:val="24"/>
          <w:lang w:val="ro-MD"/>
        </w:rPr>
        <w:t>menținere</w:t>
      </w:r>
      <w:r w:rsidR="00170234" w:rsidRPr="00022488">
        <w:rPr>
          <w:rFonts w:ascii="Times New Roman" w:eastAsia="Times New Roman" w:hAnsi="Times New Roman" w:cs="Times New Roman"/>
          <w:sz w:val="24"/>
          <w:szCs w:val="24"/>
          <w:lang w:val="ro-MD"/>
        </w:rPr>
        <w:t xml:space="preserve"> </w:t>
      </w:r>
      <w:r w:rsidR="004E724A" w:rsidRPr="00022488">
        <w:rPr>
          <w:rFonts w:ascii="Times New Roman" w:eastAsia="Times New Roman" w:hAnsi="Times New Roman" w:cs="Times New Roman"/>
          <w:sz w:val="24"/>
          <w:szCs w:val="24"/>
          <w:lang w:val="ro-MD"/>
        </w:rPr>
        <w:t>și</w:t>
      </w:r>
      <w:r w:rsidR="00170234" w:rsidRPr="00022488">
        <w:rPr>
          <w:rFonts w:ascii="Times New Roman" w:eastAsia="Times New Roman" w:hAnsi="Times New Roman" w:cs="Times New Roman"/>
          <w:sz w:val="24"/>
          <w:szCs w:val="24"/>
          <w:lang w:val="ro-MD"/>
        </w:rPr>
        <w:t xml:space="preserve"> asigurare</w:t>
      </w:r>
      <w:r w:rsidR="00FA651A">
        <w:rPr>
          <w:rFonts w:ascii="Times New Roman" w:eastAsia="Times New Roman" w:hAnsi="Times New Roman" w:cs="Times New Roman"/>
          <w:sz w:val="24"/>
          <w:szCs w:val="24"/>
          <w:lang w:val="ro-MD"/>
        </w:rPr>
        <w:t xml:space="preserve"> </w:t>
      </w:r>
      <w:r w:rsidR="00170234" w:rsidRPr="00022488">
        <w:rPr>
          <w:rFonts w:ascii="Times New Roman" w:eastAsia="Times New Roman" w:hAnsi="Times New Roman" w:cs="Times New Roman"/>
          <w:sz w:val="24"/>
          <w:szCs w:val="24"/>
          <w:lang w:val="ro-MD"/>
        </w:rPr>
        <w:t xml:space="preserve">a </w:t>
      </w:r>
      <w:r w:rsidR="004E724A" w:rsidRPr="00022488">
        <w:rPr>
          <w:rFonts w:ascii="Times New Roman" w:eastAsia="Times New Roman" w:hAnsi="Times New Roman" w:cs="Times New Roman"/>
          <w:sz w:val="24"/>
          <w:szCs w:val="24"/>
          <w:lang w:val="ro-MD"/>
        </w:rPr>
        <w:t>funcționării</w:t>
      </w:r>
      <w:r w:rsidR="00170234" w:rsidRPr="00022488">
        <w:rPr>
          <w:rFonts w:ascii="Times New Roman" w:eastAsia="Times New Roman" w:hAnsi="Times New Roman" w:cs="Times New Roman"/>
          <w:sz w:val="24"/>
          <w:szCs w:val="24"/>
          <w:lang w:val="ro-MD"/>
        </w:rPr>
        <w:t xml:space="preserve"> sistemelor </w:t>
      </w:r>
      <w:r w:rsidR="004E724A" w:rsidRPr="00022488">
        <w:rPr>
          <w:rFonts w:ascii="Times New Roman" w:eastAsia="Times New Roman" w:hAnsi="Times New Roman" w:cs="Times New Roman"/>
          <w:sz w:val="24"/>
          <w:szCs w:val="24"/>
          <w:lang w:val="ro-MD"/>
        </w:rPr>
        <w:t>informaționale</w:t>
      </w:r>
      <w:r w:rsidR="00170234" w:rsidRPr="00022488">
        <w:rPr>
          <w:rFonts w:ascii="Times New Roman" w:eastAsia="Times New Roman" w:hAnsi="Times New Roman" w:cs="Times New Roman"/>
          <w:sz w:val="24"/>
          <w:szCs w:val="24"/>
          <w:lang w:val="ro-MD"/>
        </w:rPr>
        <w:t xml:space="preserve"> în </w:t>
      </w:r>
      <w:r w:rsidR="004E724A" w:rsidRPr="00022488">
        <w:rPr>
          <w:rFonts w:ascii="Times New Roman" w:eastAsia="Times New Roman" w:hAnsi="Times New Roman" w:cs="Times New Roman"/>
          <w:sz w:val="24"/>
          <w:szCs w:val="24"/>
          <w:lang w:val="ro-MD"/>
        </w:rPr>
        <w:t>finanțe</w:t>
      </w:r>
      <w:r w:rsidR="00170234" w:rsidRPr="00022488">
        <w:rPr>
          <w:rFonts w:ascii="Times New Roman" w:eastAsia="Times New Roman" w:hAnsi="Times New Roman" w:cs="Times New Roman"/>
          <w:sz w:val="24"/>
          <w:szCs w:val="24"/>
          <w:lang w:val="ro-MD"/>
        </w:rPr>
        <w:t xml:space="preserve"> publice. </w:t>
      </w:r>
    </w:p>
    <w:p w14:paraId="27F70FDF" w14:textId="77777777" w:rsidR="00C53802" w:rsidRDefault="00BA641B" w:rsidP="00CA0DC3">
      <w:pPr>
        <w:pStyle w:val="a3"/>
        <w:numPr>
          <w:ilvl w:val="0"/>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Autorizarea utilizatorilor se produce în conformitate cu nivelul de acces stabilit și rolul pe care îl dețin în </w:t>
      </w:r>
      <w:r w:rsidR="00323881">
        <w:rPr>
          <w:rFonts w:ascii="Times New Roman" w:eastAsia="Times New Roman" w:hAnsi="Times New Roman" w:cs="Times New Roman"/>
          <w:sz w:val="24"/>
          <w:szCs w:val="24"/>
          <w:lang w:val="ro-MD"/>
        </w:rPr>
        <w:t>SIA REA</w:t>
      </w:r>
      <w:r w:rsidRPr="00022488">
        <w:rPr>
          <w:rFonts w:ascii="Times New Roman" w:eastAsia="Times New Roman" w:hAnsi="Times New Roman" w:cs="Times New Roman"/>
          <w:sz w:val="24"/>
          <w:szCs w:val="24"/>
          <w:lang w:val="ro-MD"/>
        </w:rPr>
        <w:t>, utilizatorii au posibilitatea să acceseze funcționalitățile sau informațiile disponibile potrivit permisiunilor primite.</w:t>
      </w:r>
    </w:p>
    <w:p w14:paraId="154FAA12" w14:textId="5414D755" w:rsidR="003736A8" w:rsidRPr="00C53802" w:rsidRDefault="00C53802" w:rsidP="00CA0DC3">
      <w:pPr>
        <w:pStyle w:val="a3"/>
        <w:numPr>
          <w:ilvl w:val="0"/>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C53802">
        <w:rPr>
          <w:rFonts w:ascii="Times New Roman" w:eastAsia="Times New Roman" w:hAnsi="Times New Roman" w:cs="Times New Roman"/>
          <w:sz w:val="24"/>
          <w:szCs w:val="24"/>
          <w:lang w:val="ro-MD"/>
        </w:rPr>
        <w:lastRenderedPageBreak/>
        <w:t xml:space="preserve">Dreptul de acces la SIA REA </w:t>
      </w:r>
      <w:r w:rsidRPr="00C53802">
        <w:rPr>
          <w:rFonts w:ascii="Times New Roman" w:eastAsia="Times New Roman" w:hAnsi="Times New Roman" w:cs="Times New Roman"/>
          <w:sz w:val="24"/>
          <w:szCs w:val="24"/>
        </w:rPr>
        <w:t>pentru</w:t>
      </w:r>
      <w:r w:rsidR="003736A8" w:rsidRPr="00C53802">
        <w:rPr>
          <w:rFonts w:ascii="Times New Roman" w:eastAsia="Times New Roman" w:hAnsi="Times New Roman" w:cs="Times New Roman"/>
          <w:sz w:val="24"/>
          <w:szCs w:val="24"/>
          <w:lang w:val="ro-MD"/>
        </w:rPr>
        <w:t xml:space="preserve"> utilizat</w:t>
      </w:r>
      <w:r w:rsidRPr="00C53802">
        <w:rPr>
          <w:rFonts w:ascii="Times New Roman" w:eastAsia="Times New Roman" w:hAnsi="Times New Roman" w:cs="Times New Roman"/>
          <w:sz w:val="24"/>
          <w:szCs w:val="24"/>
        </w:rPr>
        <w:t>ori</w:t>
      </w:r>
      <w:r w:rsidR="003736A8" w:rsidRPr="00C53802">
        <w:rPr>
          <w:rFonts w:ascii="Times New Roman" w:eastAsia="Times New Roman" w:hAnsi="Times New Roman" w:cs="Times New Roman"/>
          <w:sz w:val="24"/>
          <w:szCs w:val="24"/>
          <w:lang w:val="ro-MD"/>
        </w:rPr>
        <w:t xml:space="preserve"> </w:t>
      </w:r>
      <w:r w:rsidR="007327F9">
        <w:rPr>
          <w:rFonts w:ascii="Times New Roman" w:eastAsia="Times New Roman" w:hAnsi="Times New Roman" w:cs="Times New Roman"/>
          <w:sz w:val="24"/>
          <w:szCs w:val="24"/>
          <w:lang w:val="ro-MD"/>
        </w:rPr>
        <w:t xml:space="preserve">se revocă </w:t>
      </w:r>
      <w:r w:rsidR="003736A8" w:rsidRPr="00C53802">
        <w:rPr>
          <w:rFonts w:ascii="Times New Roman" w:eastAsia="Times New Roman" w:hAnsi="Times New Roman" w:cs="Times New Roman"/>
          <w:sz w:val="24"/>
          <w:szCs w:val="24"/>
          <w:lang w:val="ro-MD"/>
        </w:rPr>
        <w:t>în următoarele cazuri:</w:t>
      </w:r>
    </w:p>
    <w:p w14:paraId="5551105D" w14:textId="77777777" w:rsidR="003736A8" w:rsidRDefault="003736A8" w:rsidP="00F5729D">
      <w:pPr>
        <w:pStyle w:val="a3"/>
        <w:numPr>
          <w:ilvl w:val="1"/>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3736A8">
        <w:rPr>
          <w:rFonts w:ascii="Times New Roman" w:eastAsia="Times New Roman" w:hAnsi="Times New Roman" w:cs="Times New Roman"/>
          <w:sz w:val="24"/>
          <w:szCs w:val="24"/>
          <w:lang w:val="ro-MD"/>
        </w:rPr>
        <w:t>în temeiul cererii (demersului) conducătorului instituției către SFS;</w:t>
      </w:r>
    </w:p>
    <w:p w14:paraId="6FF4A127" w14:textId="77777777" w:rsidR="003736A8" w:rsidRDefault="003736A8" w:rsidP="00F5729D">
      <w:pPr>
        <w:pStyle w:val="a3"/>
        <w:numPr>
          <w:ilvl w:val="1"/>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3736A8">
        <w:rPr>
          <w:rFonts w:ascii="Times New Roman" w:eastAsia="Times New Roman" w:hAnsi="Times New Roman" w:cs="Times New Roman"/>
          <w:sz w:val="24"/>
          <w:szCs w:val="24"/>
          <w:lang w:val="ro-MD"/>
        </w:rPr>
        <w:t>la încetarea raporturilor de serviciu/ de muncă ale utilizatorului;</w:t>
      </w:r>
    </w:p>
    <w:p w14:paraId="54C12AAF" w14:textId="77777777" w:rsidR="003736A8" w:rsidRDefault="003736A8" w:rsidP="00F5729D">
      <w:pPr>
        <w:pStyle w:val="a3"/>
        <w:numPr>
          <w:ilvl w:val="1"/>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3736A8">
        <w:rPr>
          <w:rFonts w:ascii="Times New Roman" w:eastAsia="Times New Roman" w:hAnsi="Times New Roman" w:cs="Times New Roman"/>
          <w:sz w:val="24"/>
          <w:szCs w:val="24"/>
          <w:lang w:val="ro-MD"/>
        </w:rPr>
        <w:t>la intervenirea modificărilor raporturilor de serviciu/de muncă când noile atribuții nu impun accesul la datele din Registru;</w:t>
      </w:r>
    </w:p>
    <w:p w14:paraId="5B412539" w14:textId="77777777" w:rsidR="003736A8" w:rsidRDefault="003736A8" w:rsidP="00F5729D">
      <w:pPr>
        <w:pStyle w:val="a3"/>
        <w:numPr>
          <w:ilvl w:val="1"/>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3736A8">
        <w:rPr>
          <w:rFonts w:ascii="Times New Roman" w:eastAsia="Times New Roman" w:hAnsi="Times New Roman" w:cs="Times New Roman"/>
          <w:sz w:val="24"/>
          <w:szCs w:val="24"/>
          <w:lang w:val="ro-MD"/>
        </w:rPr>
        <w:t>la încălcarea regulilor de utilizare a sistemului;</w:t>
      </w:r>
    </w:p>
    <w:p w14:paraId="438259F7" w14:textId="46919D02" w:rsidR="003736A8" w:rsidRPr="003736A8" w:rsidRDefault="003736A8" w:rsidP="00F5729D">
      <w:pPr>
        <w:pStyle w:val="a3"/>
        <w:numPr>
          <w:ilvl w:val="1"/>
          <w:numId w:val="1"/>
        </w:numPr>
        <w:shd w:val="clear" w:color="auto" w:fill="FFFFFF"/>
        <w:tabs>
          <w:tab w:val="left" w:pos="426"/>
          <w:tab w:val="left" w:pos="567"/>
        </w:tabs>
        <w:spacing w:before="240" w:after="0" w:line="360" w:lineRule="auto"/>
        <w:ind w:left="-567" w:right="-306" w:firstLine="709"/>
        <w:jc w:val="both"/>
        <w:rPr>
          <w:rFonts w:ascii="Times New Roman" w:eastAsia="Times New Roman" w:hAnsi="Times New Roman" w:cs="Times New Roman"/>
          <w:sz w:val="24"/>
          <w:szCs w:val="24"/>
          <w:lang w:val="ro-MD"/>
        </w:rPr>
      </w:pPr>
      <w:r w:rsidRPr="003736A8">
        <w:rPr>
          <w:rFonts w:ascii="Times New Roman" w:eastAsia="Times New Roman" w:hAnsi="Times New Roman" w:cs="Times New Roman"/>
          <w:sz w:val="24"/>
          <w:szCs w:val="24"/>
          <w:lang w:val="ro-MD"/>
        </w:rPr>
        <w:t>la constatarea încălcării securității informaționale de către utilizatorul sistemului.</w:t>
      </w:r>
    </w:p>
    <w:p w14:paraId="4541416F" w14:textId="3AAF6E2B" w:rsidR="000F38F1" w:rsidRDefault="000F38F1" w:rsidP="00236E82">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7722323F" w14:textId="77777777" w:rsidR="00CA70F5" w:rsidRDefault="00CA70F5" w:rsidP="00236E82">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4A6F44AC" w14:textId="4A263446" w:rsidR="00433DA1" w:rsidRPr="00022488" w:rsidRDefault="00433DA1" w:rsidP="00236E82">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Capitolul X</w:t>
      </w:r>
    </w:p>
    <w:p w14:paraId="29AA64A9" w14:textId="77777777" w:rsidR="00433DA1" w:rsidRPr="00022488" w:rsidRDefault="00433DA1" w:rsidP="00236E82">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ASIGURAREA PROTECȚIEI ȘI SECURITĂȚII INFORMAȚIEI</w:t>
      </w:r>
    </w:p>
    <w:p w14:paraId="08E469A3" w14:textId="77777777" w:rsidR="00433DA1" w:rsidRPr="00022488" w:rsidRDefault="00433DA1" w:rsidP="00236E82">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REGISTRULUI</w:t>
      </w:r>
    </w:p>
    <w:p w14:paraId="3DB53535" w14:textId="77777777" w:rsidR="002124B1" w:rsidRPr="00022488" w:rsidRDefault="000A1E81" w:rsidP="00CA0DC3">
      <w:pPr>
        <w:pStyle w:val="a3"/>
        <w:numPr>
          <w:ilvl w:val="0"/>
          <w:numId w:val="1"/>
        </w:numPr>
        <w:shd w:val="clear" w:color="auto" w:fill="FFFFFF"/>
        <w:tabs>
          <w:tab w:val="left" w:pos="0"/>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Asigurarea protecției și securității informației </w:t>
      </w:r>
      <w:r w:rsidR="00924AAD" w:rsidRPr="00022488">
        <w:rPr>
          <w:rFonts w:ascii="Times New Roman" w:eastAsia="Times New Roman" w:hAnsi="Times New Roman" w:cs="Times New Roman"/>
          <w:sz w:val="24"/>
          <w:szCs w:val="24"/>
          <w:lang w:val="ro-MD"/>
        </w:rPr>
        <w:t>se realizează prin</w:t>
      </w:r>
      <w:r w:rsidR="00FA651A">
        <w:rPr>
          <w:rFonts w:ascii="Times New Roman" w:eastAsia="Times New Roman" w:hAnsi="Times New Roman" w:cs="Times New Roman"/>
          <w:sz w:val="24"/>
          <w:szCs w:val="24"/>
          <w:lang w:val="ro-MD"/>
        </w:rPr>
        <w:t xml:space="preserve"> totalitatea măsurilor </w:t>
      </w:r>
      <w:r w:rsidR="002124B1" w:rsidRPr="00022488">
        <w:rPr>
          <w:rFonts w:ascii="Times New Roman" w:eastAsia="Times New Roman" w:hAnsi="Times New Roman" w:cs="Times New Roman"/>
          <w:sz w:val="24"/>
          <w:szCs w:val="24"/>
          <w:lang w:val="ro-MD"/>
        </w:rPr>
        <w:t>normative, organizatorice și economice, precum și a mijloacelor software-hardware, care sunt orientate spre asigurarea unui nivel necesar al integrității, confidențialității și accesibilității resurselor informaționale ale SIA REA</w:t>
      </w:r>
      <w:r w:rsidR="004F5C5D" w:rsidRPr="00022488">
        <w:rPr>
          <w:rFonts w:ascii="Times New Roman" w:eastAsia="Times New Roman" w:hAnsi="Times New Roman" w:cs="Times New Roman"/>
          <w:sz w:val="24"/>
          <w:szCs w:val="24"/>
          <w:lang w:val="ro-MD"/>
        </w:rPr>
        <w:t>.</w:t>
      </w:r>
    </w:p>
    <w:p w14:paraId="6BC7056C" w14:textId="6E45E148" w:rsidR="00924AAD" w:rsidRPr="00022488" w:rsidRDefault="002124B1" w:rsidP="00CA0DC3">
      <w:pPr>
        <w:pStyle w:val="a3"/>
        <w:numPr>
          <w:ilvl w:val="0"/>
          <w:numId w:val="1"/>
        </w:numPr>
        <w:shd w:val="clear" w:color="auto" w:fill="FFFFFF"/>
        <w:tabs>
          <w:tab w:val="left" w:pos="0"/>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Datele din Registru fac parte din categoria datelor cu caracter personal. Asigurarea securității, confidențialității și integrității datelor prelucrate în cadrul Registrului se efectuează </w:t>
      </w:r>
      <w:r w:rsidR="00B51D31" w:rsidRPr="00022488">
        <w:rPr>
          <w:rFonts w:ascii="Times New Roman" w:eastAsia="Times New Roman" w:hAnsi="Times New Roman" w:cs="Times New Roman"/>
          <w:sz w:val="24"/>
          <w:szCs w:val="24"/>
          <w:lang w:val="ro-MD"/>
        </w:rPr>
        <w:t>în conformitate cu Legea</w:t>
      </w:r>
      <w:r w:rsidR="00EB3690" w:rsidRPr="00022488">
        <w:rPr>
          <w:rFonts w:ascii="Times New Roman" w:eastAsia="Times New Roman" w:hAnsi="Times New Roman" w:cs="Times New Roman"/>
          <w:sz w:val="24"/>
          <w:szCs w:val="24"/>
          <w:lang w:val="ro-MD"/>
        </w:rPr>
        <w:t xml:space="preserve"> nr.133/2011 privind protecția datelor cu caracter personal și a </w:t>
      </w:r>
      <w:r w:rsidR="008B068C">
        <w:rPr>
          <w:rFonts w:ascii="Times New Roman" w:eastAsia="Times New Roman" w:hAnsi="Times New Roman" w:cs="Times New Roman"/>
          <w:sz w:val="24"/>
          <w:szCs w:val="24"/>
          <w:lang w:val="ro-MD"/>
        </w:rPr>
        <w:t>C</w:t>
      </w:r>
      <w:r w:rsidR="00EB3690" w:rsidRPr="00022488">
        <w:rPr>
          <w:rFonts w:ascii="Times New Roman" w:eastAsia="Times New Roman" w:hAnsi="Times New Roman" w:cs="Times New Roman"/>
          <w:sz w:val="24"/>
          <w:szCs w:val="24"/>
          <w:lang w:val="ro-MD"/>
        </w:rPr>
        <w:t>erințelor față de asigurarea securității datelor cu caracter personal la prelucrarea acestora în cadrul sistemelor informaționale de date cu caracte</w:t>
      </w:r>
      <w:r w:rsidR="00DE57E0">
        <w:rPr>
          <w:rFonts w:ascii="Times New Roman" w:eastAsia="Times New Roman" w:hAnsi="Times New Roman" w:cs="Times New Roman"/>
          <w:sz w:val="24"/>
          <w:szCs w:val="24"/>
          <w:lang w:val="ro-MD"/>
        </w:rPr>
        <w:t>r personal, aprobate prin Hotărî</w:t>
      </w:r>
      <w:r w:rsidR="00EB3690" w:rsidRPr="00022488">
        <w:rPr>
          <w:rFonts w:ascii="Times New Roman" w:eastAsia="Times New Roman" w:hAnsi="Times New Roman" w:cs="Times New Roman"/>
          <w:sz w:val="24"/>
          <w:szCs w:val="24"/>
          <w:lang w:val="ro-MD"/>
        </w:rPr>
        <w:t>rea Guvernului nr. 1123/2010, precum și a Regulamentelor interne ale SFS privind prelucrarea și protecția informațiilor ce c</w:t>
      </w:r>
      <w:r w:rsidR="00DC246F" w:rsidRPr="00022488">
        <w:rPr>
          <w:rFonts w:ascii="Times New Roman" w:eastAsia="Times New Roman" w:hAnsi="Times New Roman" w:cs="Times New Roman"/>
          <w:sz w:val="24"/>
          <w:szCs w:val="24"/>
          <w:lang w:val="ro-MD"/>
        </w:rPr>
        <w:t>onțin date cu caracter personal.</w:t>
      </w:r>
    </w:p>
    <w:p w14:paraId="4D27F1E6" w14:textId="77777777" w:rsidR="00433DA1" w:rsidRPr="00022488" w:rsidRDefault="00433DA1" w:rsidP="00CA0DC3">
      <w:pPr>
        <w:pStyle w:val="a3"/>
        <w:numPr>
          <w:ilvl w:val="0"/>
          <w:numId w:val="1"/>
        </w:numPr>
        <w:shd w:val="clear" w:color="auto" w:fill="FFFFFF"/>
        <w:tabs>
          <w:tab w:val="left" w:pos="0"/>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Măsurile de protecție și securitate a informației cu caracter personal din Registru se efectuează neîntrerupt</w:t>
      </w:r>
      <w:r w:rsidR="009771D2">
        <w:rPr>
          <w:rFonts w:ascii="Times New Roman" w:eastAsia="Times New Roman" w:hAnsi="Times New Roman" w:cs="Times New Roman"/>
          <w:sz w:val="24"/>
          <w:szCs w:val="24"/>
          <w:lang w:val="ro-MD"/>
        </w:rPr>
        <w:t xml:space="preserve"> de către toți subiecții SIA REA</w:t>
      </w:r>
      <w:r w:rsidRPr="00022488">
        <w:rPr>
          <w:rFonts w:ascii="Times New Roman" w:eastAsia="Times New Roman" w:hAnsi="Times New Roman" w:cs="Times New Roman"/>
          <w:sz w:val="24"/>
          <w:szCs w:val="24"/>
          <w:lang w:val="ro-MD"/>
        </w:rPr>
        <w:t>.</w:t>
      </w:r>
    </w:p>
    <w:p w14:paraId="1077F387" w14:textId="77777777" w:rsidR="00433DA1" w:rsidRPr="00022488" w:rsidRDefault="00433DA1" w:rsidP="00CA0DC3">
      <w:pPr>
        <w:pStyle w:val="a3"/>
        <w:numPr>
          <w:ilvl w:val="0"/>
          <w:numId w:val="1"/>
        </w:numPr>
        <w:shd w:val="clear" w:color="auto" w:fill="FFFFFF"/>
        <w:tabs>
          <w:tab w:val="left" w:pos="0"/>
          <w:tab w:val="left" w:pos="284"/>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Obiecte ale asigurării protecției și securității informației din Registru se consideră tot complexul de mijloace software și hardware care asigură realizarea proceselor informaționale:</w:t>
      </w:r>
    </w:p>
    <w:p w14:paraId="64C635E4" w14:textId="77777777" w:rsidR="00433DA1" w:rsidRPr="00022488" w:rsidRDefault="00433DA1" w:rsidP="00F5729D">
      <w:pPr>
        <w:pStyle w:val="a3"/>
        <w:numPr>
          <w:ilvl w:val="1"/>
          <w:numId w:val="15"/>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baza de date, sistemele informaționale, sistemele operaționale, sistemele de gestiune a bazelor de date și alte aplicații care asigură funcționarea Registrului;</w:t>
      </w:r>
    </w:p>
    <w:p w14:paraId="230E6058" w14:textId="77777777" w:rsidR="00433DA1" w:rsidRPr="00022488" w:rsidRDefault="00433DA1" w:rsidP="00F5729D">
      <w:pPr>
        <w:pStyle w:val="a3"/>
        <w:numPr>
          <w:ilvl w:val="1"/>
          <w:numId w:val="15"/>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sistemele de telecomunicații, rețelele, serverele, calculatoarele și alte mijloace tehnice de prelucrare a informației.</w:t>
      </w:r>
    </w:p>
    <w:p w14:paraId="7992D4C0" w14:textId="77777777" w:rsidR="00433DA1" w:rsidRPr="00022488" w:rsidRDefault="00433DA1"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Protecția informației cu caracter personal din Registru la nivel de posesor al Registrului se efectuează prin următoarele metode</w:t>
      </w:r>
      <w:r w:rsidR="00E92AFD" w:rsidRPr="00022488">
        <w:rPr>
          <w:rFonts w:ascii="Times New Roman" w:eastAsia="Times New Roman" w:hAnsi="Times New Roman" w:cs="Times New Roman"/>
          <w:sz w:val="24"/>
          <w:szCs w:val="24"/>
          <w:lang w:val="ro-MD"/>
        </w:rPr>
        <w:t xml:space="preserve"> și mecanisme tehnologice</w:t>
      </w:r>
      <w:r w:rsidRPr="00022488">
        <w:rPr>
          <w:rFonts w:ascii="Times New Roman" w:eastAsia="Times New Roman" w:hAnsi="Times New Roman" w:cs="Times New Roman"/>
          <w:sz w:val="24"/>
          <w:szCs w:val="24"/>
          <w:lang w:val="ro-MD"/>
        </w:rPr>
        <w:t>:</w:t>
      </w:r>
    </w:p>
    <w:p w14:paraId="10F8C037" w14:textId="77777777" w:rsidR="00433DA1" w:rsidRPr="00022488" w:rsidRDefault="00433DA1" w:rsidP="00F5729D">
      <w:pPr>
        <w:pStyle w:val="a3"/>
        <w:numPr>
          <w:ilvl w:val="1"/>
          <w:numId w:val="16"/>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folosirea metodelor criptografice de transmitere a informației prin rețelele de transport de date guvernamentale;</w:t>
      </w:r>
    </w:p>
    <w:p w14:paraId="31F2B833" w14:textId="77777777" w:rsidR="00433DA1" w:rsidRPr="00022488" w:rsidRDefault="00433DA1" w:rsidP="00F5729D">
      <w:pPr>
        <w:pStyle w:val="a3"/>
        <w:numPr>
          <w:ilvl w:val="1"/>
          <w:numId w:val="16"/>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lastRenderedPageBreak/>
        <w:t>utilizarea funcționalităților de autentificare ale serviciului guvernamental de autentificare și control al accesului (MPass);</w:t>
      </w:r>
    </w:p>
    <w:p w14:paraId="47915B89" w14:textId="77777777" w:rsidR="00214F29" w:rsidRPr="00022488" w:rsidRDefault="009771D2" w:rsidP="00F5729D">
      <w:pPr>
        <w:pStyle w:val="a3"/>
        <w:numPr>
          <w:ilvl w:val="1"/>
          <w:numId w:val="16"/>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a</w:t>
      </w:r>
      <w:r w:rsidR="00214F29" w:rsidRPr="00022488">
        <w:rPr>
          <w:rFonts w:ascii="Times New Roman" w:eastAsia="Times New Roman" w:hAnsi="Times New Roman" w:cs="Times New Roman"/>
          <w:sz w:val="24"/>
          <w:szCs w:val="24"/>
          <w:lang w:val="ro-MD"/>
        </w:rPr>
        <w:t xml:space="preserve">utorizare bazată pe roluri </w:t>
      </w:r>
      <w:r w:rsidR="004041DD" w:rsidRPr="00022488">
        <w:rPr>
          <w:rFonts w:ascii="Times New Roman" w:eastAsia="Times New Roman" w:hAnsi="Times New Roman" w:cs="Times New Roman"/>
          <w:sz w:val="24"/>
          <w:szCs w:val="24"/>
          <w:lang w:val="ro-MD"/>
        </w:rPr>
        <w:t>și permisiuni</w:t>
      </w:r>
      <w:r w:rsidR="001E5108" w:rsidRPr="00022488">
        <w:rPr>
          <w:rFonts w:ascii="Times New Roman" w:eastAsia="Times New Roman" w:hAnsi="Times New Roman" w:cs="Times New Roman"/>
          <w:sz w:val="24"/>
          <w:szCs w:val="24"/>
          <w:lang w:val="ro-MD"/>
        </w:rPr>
        <w:t>;</w:t>
      </w:r>
    </w:p>
    <w:p w14:paraId="2E717CE6" w14:textId="77777777" w:rsidR="00214F29" w:rsidRPr="00022488" w:rsidRDefault="009771D2" w:rsidP="00F5729D">
      <w:pPr>
        <w:pStyle w:val="a3"/>
        <w:numPr>
          <w:ilvl w:val="1"/>
          <w:numId w:val="16"/>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w:t>
      </w:r>
      <w:r w:rsidR="004041DD" w:rsidRPr="00022488">
        <w:rPr>
          <w:rFonts w:ascii="Times New Roman" w:eastAsia="Times New Roman" w:hAnsi="Times New Roman" w:cs="Times New Roman"/>
          <w:sz w:val="24"/>
          <w:szCs w:val="24"/>
          <w:lang w:val="ro-MD"/>
        </w:rPr>
        <w:t>ontrol</w:t>
      </w:r>
      <w:r w:rsidR="00FA651A">
        <w:rPr>
          <w:rFonts w:ascii="Times New Roman" w:eastAsia="Times New Roman" w:hAnsi="Times New Roman" w:cs="Times New Roman"/>
          <w:sz w:val="24"/>
          <w:szCs w:val="24"/>
          <w:lang w:val="ro-MD"/>
        </w:rPr>
        <w:t>ul</w:t>
      </w:r>
      <w:r w:rsidR="004041DD" w:rsidRPr="00022488">
        <w:rPr>
          <w:rFonts w:ascii="Times New Roman" w:eastAsia="Times New Roman" w:hAnsi="Times New Roman" w:cs="Times New Roman"/>
          <w:sz w:val="24"/>
          <w:szCs w:val="24"/>
          <w:lang w:val="ro-MD"/>
        </w:rPr>
        <w:t xml:space="preserve"> acces</w:t>
      </w:r>
      <w:r w:rsidR="00FA651A">
        <w:rPr>
          <w:rFonts w:ascii="Times New Roman" w:eastAsia="Times New Roman" w:hAnsi="Times New Roman" w:cs="Times New Roman"/>
          <w:sz w:val="24"/>
          <w:szCs w:val="24"/>
          <w:lang w:val="ro-MD"/>
        </w:rPr>
        <w:t>ului</w:t>
      </w:r>
      <w:r w:rsidR="004041DD" w:rsidRPr="00022488">
        <w:rPr>
          <w:rFonts w:ascii="Times New Roman" w:eastAsia="Times New Roman" w:hAnsi="Times New Roman" w:cs="Times New Roman"/>
          <w:sz w:val="24"/>
          <w:szCs w:val="24"/>
          <w:lang w:val="ro-MD"/>
        </w:rPr>
        <w:t xml:space="preserve"> </w:t>
      </w:r>
      <w:r w:rsidR="00214F29" w:rsidRPr="00022488">
        <w:rPr>
          <w:rFonts w:ascii="Times New Roman" w:eastAsia="Times New Roman" w:hAnsi="Times New Roman" w:cs="Times New Roman"/>
          <w:sz w:val="24"/>
          <w:szCs w:val="24"/>
          <w:lang w:val="ro-MD"/>
        </w:rPr>
        <w:t>și jurnalizarea activităților efectuate</w:t>
      </w:r>
      <w:r w:rsidR="001E5108" w:rsidRPr="00022488">
        <w:rPr>
          <w:rFonts w:ascii="Times New Roman" w:eastAsia="Times New Roman" w:hAnsi="Times New Roman" w:cs="Times New Roman"/>
          <w:sz w:val="24"/>
          <w:szCs w:val="24"/>
          <w:lang w:val="ro-MD"/>
        </w:rPr>
        <w:t>;</w:t>
      </w:r>
    </w:p>
    <w:p w14:paraId="52D14D22" w14:textId="77777777" w:rsidR="00433DA1" w:rsidRPr="00022488" w:rsidRDefault="00433DA1" w:rsidP="00F5729D">
      <w:pPr>
        <w:pStyle w:val="a3"/>
        <w:numPr>
          <w:ilvl w:val="1"/>
          <w:numId w:val="16"/>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efectuarea periodică pla</w:t>
      </w:r>
      <w:r w:rsidR="00C1682F" w:rsidRPr="00022488">
        <w:rPr>
          <w:rFonts w:ascii="Times New Roman" w:eastAsia="Times New Roman" w:hAnsi="Times New Roman" w:cs="Times New Roman"/>
          <w:sz w:val="24"/>
          <w:szCs w:val="24"/>
          <w:lang w:val="ro-MD"/>
        </w:rPr>
        <w:t>nificată</w:t>
      </w:r>
      <w:r w:rsidR="005C5DD1" w:rsidRPr="00022488">
        <w:rPr>
          <w:rFonts w:ascii="Times New Roman" w:eastAsia="Times New Roman" w:hAnsi="Times New Roman" w:cs="Times New Roman"/>
          <w:sz w:val="24"/>
          <w:szCs w:val="24"/>
          <w:lang w:val="ro-MD"/>
        </w:rPr>
        <w:t xml:space="preserve"> conform </w:t>
      </w:r>
      <w:r w:rsidR="00FA651A">
        <w:rPr>
          <w:rFonts w:ascii="Times New Roman" w:hAnsi="Times New Roman" w:cs="Times New Roman"/>
          <w:sz w:val="24"/>
          <w:szCs w:val="24"/>
          <w:lang w:val="ro-MD"/>
        </w:rPr>
        <w:t>procedurilor din Regulamentul</w:t>
      </w:r>
      <w:r w:rsidR="005C5DD1" w:rsidRPr="00022488">
        <w:rPr>
          <w:rFonts w:ascii="Times New Roman" w:hAnsi="Times New Roman" w:cs="Times New Roman"/>
          <w:sz w:val="24"/>
          <w:szCs w:val="24"/>
          <w:lang w:val="ro-MD"/>
        </w:rPr>
        <w:t xml:space="preserve"> intern al deținătorului</w:t>
      </w:r>
      <w:r w:rsidR="00CB328D" w:rsidRPr="00022488">
        <w:rPr>
          <w:rFonts w:ascii="Times New Roman" w:eastAsia="Times New Roman" w:hAnsi="Times New Roman" w:cs="Times New Roman"/>
          <w:sz w:val="24"/>
          <w:szCs w:val="24"/>
          <w:lang w:val="ro-MD"/>
        </w:rPr>
        <w:t xml:space="preserve"> </w:t>
      </w:r>
      <w:r w:rsidR="00C1682F" w:rsidRPr="00022488">
        <w:rPr>
          <w:rFonts w:ascii="Times New Roman" w:eastAsia="Times New Roman" w:hAnsi="Times New Roman" w:cs="Times New Roman"/>
          <w:sz w:val="24"/>
          <w:szCs w:val="24"/>
          <w:lang w:val="ro-MD"/>
        </w:rPr>
        <w:t>a copiilor de rezervă</w:t>
      </w:r>
      <w:r w:rsidRPr="00022488">
        <w:rPr>
          <w:rFonts w:ascii="Times New Roman" w:eastAsia="Times New Roman" w:hAnsi="Times New Roman" w:cs="Times New Roman"/>
          <w:sz w:val="24"/>
          <w:szCs w:val="24"/>
          <w:lang w:val="ro-MD"/>
        </w:rPr>
        <w:t xml:space="preserve"> a datelor și fișierelor mijloacelor de program;</w:t>
      </w:r>
    </w:p>
    <w:p w14:paraId="4288F96D" w14:textId="77777777" w:rsidR="00C1682F" w:rsidRPr="00022488" w:rsidRDefault="009771D2" w:rsidP="00F5729D">
      <w:pPr>
        <w:pStyle w:val="a3"/>
        <w:numPr>
          <w:ilvl w:val="1"/>
          <w:numId w:val="16"/>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433DA1" w:rsidRPr="00022488">
        <w:rPr>
          <w:rFonts w:ascii="Times New Roman" w:eastAsia="Times New Roman" w:hAnsi="Times New Roman" w:cs="Times New Roman"/>
          <w:sz w:val="24"/>
          <w:szCs w:val="24"/>
          <w:lang w:val="ro-MD"/>
        </w:rPr>
        <w:t>efectuarea tuturor măsurilor aferente asigurării restabilirii și continuității funcționării Registrului în cazul incidentelor</w:t>
      </w:r>
      <w:r w:rsidR="001E5108" w:rsidRPr="00022488">
        <w:rPr>
          <w:rFonts w:ascii="Times New Roman" w:eastAsia="Times New Roman" w:hAnsi="Times New Roman" w:cs="Times New Roman"/>
          <w:sz w:val="24"/>
          <w:szCs w:val="24"/>
          <w:lang w:val="ro-MD"/>
        </w:rPr>
        <w:t>;</w:t>
      </w:r>
    </w:p>
    <w:p w14:paraId="1BD5AFE7" w14:textId="09E07C6C" w:rsidR="005C5DD1" w:rsidRPr="00022488" w:rsidRDefault="0096085A" w:rsidP="00F5729D">
      <w:pPr>
        <w:pStyle w:val="a3"/>
        <w:numPr>
          <w:ilvl w:val="1"/>
          <w:numId w:val="16"/>
        </w:numPr>
        <w:shd w:val="clear" w:color="auto" w:fill="FFFFFF"/>
        <w:tabs>
          <w:tab w:val="left" w:pos="284"/>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a</w:t>
      </w:r>
      <w:r w:rsidR="00C93D33" w:rsidRPr="00022488">
        <w:rPr>
          <w:rFonts w:ascii="Times New Roman" w:eastAsia="Times New Roman" w:hAnsi="Times New Roman" w:cs="Times New Roman"/>
          <w:sz w:val="24"/>
          <w:szCs w:val="24"/>
          <w:lang w:val="ro-MD"/>
        </w:rPr>
        <w:t xml:space="preserve">uditarea </w:t>
      </w:r>
      <w:r w:rsidR="008B068C">
        <w:rPr>
          <w:rFonts w:ascii="Times New Roman" w:eastAsia="Times New Roman" w:hAnsi="Times New Roman" w:cs="Times New Roman"/>
          <w:sz w:val="24"/>
          <w:szCs w:val="24"/>
          <w:lang w:val="ro-MD"/>
        </w:rPr>
        <w:t>SIA REA</w:t>
      </w:r>
      <w:r w:rsidR="00DC246F" w:rsidRPr="00022488">
        <w:rPr>
          <w:rFonts w:ascii="Times New Roman" w:eastAsia="Times New Roman" w:hAnsi="Times New Roman" w:cs="Times New Roman"/>
          <w:sz w:val="24"/>
          <w:szCs w:val="24"/>
          <w:lang w:val="ro-MD"/>
        </w:rPr>
        <w:t>.</w:t>
      </w:r>
    </w:p>
    <w:p w14:paraId="6FC9FA92" w14:textId="77777777" w:rsidR="00433DA1" w:rsidRPr="00022488" w:rsidRDefault="00F840F2" w:rsidP="00CA0DC3">
      <w:pPr>
        <w:pStyle w:val="a3"/>
        <w:numPr>
          <w:ilvl w:val="0"/>
          <w:numId w:val="1"/>
        </w:numPr>
        <w:shd w:val="clear" w:color="auto" w:fill="FFFFFF"/>
        <w:tabs>
          <w:tab w:val="left" w:pos="426"/>
        </w:tabs>
        <w:spacing w:before="240"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w:t>
      </w:r>
      <w:r w:rsidR="00433DA1" w:rsidRPr="00022488">
        <w:rPr>
          <w:rFonts w:ascii="Times New Roman" w:eastAsia="Times New Roman" w:hAnsi="Times New Roman" w:cs="Times New Roman"/>
          <w:sz w:val="24"/>
          <w:szCs w:val="24"/>
          <w:lang w:val="ro-MD"/>
        </w:rPr>
        <w:t>oliti</w:t>
      </w:r>
      <w:r w:rsidR="004041DD" w:rsidRPr="00022488">
        <w:rPr>
          <w:rFonts w:ascii="Times New Roman" w:eastAsia="Times New Roman" w:hAnsi="Times New Roman" w:cs="Times New Roman"/>
          <w:sz w:val="24"/>
          <w:szCs w:val="24"/>
          <w:lang w:val="ro-MD"/>
        </w:rPr>
        <w:t xml:space="preserve">ca de securitate informațională </w:t>
      </w:r>
      <w:r w:rsidR="00433DA1" w:rsidRPr="00022488">
        <w:rPr>
          <w:rFonts w:ascii="Times New Roman" w:eastAsia="Times New Roman" w:hAnsi="Times New Roman" w:cs="Times New Roman"/>
          <w:sz w:val="24"/>
          <w:szCs w:val="24"/>
          <w:lang w:val="ro-MD"/>
        </w:rPr>
        <w:t xml:space="preserve">pentru asigurarea respectării regulilor, standardelor </w:t>
      </w:r>
      <w:r w:rsidR="004E724A" w:rsidRPr="00022488">
        <w:rPr>
          <w:rFonts w:ascii="Times New Roman" w:eastAsia="Times New Roman" w:hAnsi="Times New Roman" w:cs="Times New Roman"/>
          <w:sz w:val="24"/>
          <w:szCs w:val="24"/>
          <w:lang w:val="ro-MD"/>
        </w:rPr>
        <w:t>și</w:t>
      </w:r>
      <w:r w:rsidR="00433DA1" w:rsidRPr="00022488">
        <w:rPr>
          <w:rFonts w:ascii="Times New Roman" w:eastAsia="Times New Roman" w:hAnsi="Times New Roman" w:cs="Times New Roman"/>
          <w:sz w:val="24"/>
          <w:szCs w:val="24"/>
          <w:lang w:val="ro-MD"/>
        </w:rPr>
        <w:t xml:space="preserve"> normelor general acceptate în domeniul securității informaționale</w:t>
      </w:r>
      <w:r w:rsidR="00642C0B" w:rsidRPr="00022488">
        <w:rPr>
          <w:rFonts w:ascii="Times New Roman" w:eastAsia="Times New Roman" w:hAnsi="Times New Roman" w:cs="Times New Roman"/>
          <w:sz w:val="24"/>
          <w:szCs w:val="24"/>
          <w:lang w:val="ro-MD"/>
        </w:rPr>
        <w:t xml:space="preserve"> se va elabora și se va </w:t>
      </w:r>
      <w:r w:rsidR="008442C7" w:rsidRPr="00022488">
        <w:rPr>
          <w:rFonts w:ascii="Times New Roman" w:eastAsia="Times New Roman" w:hAnsi="Times New Roman" w:cs="Times New Roman"/>
          <w:sz w:val="24"/>
          <w:szCs w:val="24"/>
          <w:lang w:val="ro-MD"/>
        </w:rPr>
        <w:t>implementa</w:t>
      </w:r>
      <w:r w:rsidR="00642C0B" w:rsidRPr="00022488">
        <w:rPr>
          <w:rFonts w:ascii="Times New Roman" w:eastAsia="Times New Roman" w:hAnsi="Times New Roman" w:cs="Times New Roman"/>
          <w:sz w:val="24"/>
          <w:szCs w:val="24"/>
          <w:lang w:val="ro-MD"/>
        </w:rPr>
        <w:t xml:space="preserve"> de către proprietar, posesor, deținător și registrator</w:t>
      </w:r>
      <w:r w:rsidR="00DE57E0">
        <w:rPr>
          <w:rFonts w:ascii="Times New Roman" w:eastAsia="Times New Roman" w:hAnsi="Times New Roman" w:cs="Times New Roman"/>
          <w:sz w:val="24"/>
          <w:szCs w:val="24"/>
          <w:lang w:val="ro-MD"/>
        </w:rPr>
        <w:t>, incluzî</w:t>
      </w:r>
      <w:r w:rsidR="00433DA1" w:rsidRPr="00022488">
        <w:rPr>
          <w:rFonts w:ascii="Times New Roman" w:eastAsia="Times New Roman" w:hAnsi="Times New Roman" w:cs="Times New Roman"/>
          <w:sz w:val="24"/>
          <w:szCs w:val="24"/>
          <w:lang w:val="ro-MD"/>
        </w:rPr>
        <w:t>nd:</w:t>
      </w:r>
    </w:p>
    <w:p w14:paraId="329EA215" w14:textId="77777777" w:rsidR="00433DA1" w:rsidRPr="00022488" w:rsidRDefault="00AA43E2" w:rsidP="00F5729D">
      <w:pPr>
        <w:pStyle w:val="a3"/>
        <w:numPr>
          <w:ilvl w:val="1"/>
          <w:numId w:val="17"/>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identificarea</w:t>
      </w:r>
      <w:r w:rsidR="00433DA1" w:rsidRPr="00022488">
        <w:rPr>
          <w:rFonts w:ascii="Times New Roman" w:eastAsia="Times New Roman" w:hAnsi="Times New Roman" w:cs="Times New Roman"/>
          <w:sz w:val="24"/>
          <w:szCs w:val="24"/>
          <w:lang w:val="ro-MD"/>
        </w:rPr>
        <w:t xml:space="preserve"> persoanei responsabile de </w:t>
      </w:r>
      <w:r w:rsidRPr="00022488">
        <w:rPr>
          <w:rFonts w:ascii="Times New Roman" w:eastAsia="Times New Roman" w:hAnsi="Times New Roman" w:cs="Times New Roman"/>
          <w:sz w:val="24"/>
          <w:szCs w:val="24"/>
          <w:lang w:val="ro-MD"/>
        </w:rPr>
        <w:t xml:space="preserve">elaborarea, </w:t>
      </w:r>
      <w:r w:rsidR="008442C7" w:rsidRPr="00022488">
        <w:rPr>
          <w:rFonts w:ascii="Times New Roman" w:eastAsia="Times New Roman" w:hAnsi="Times New Roman" w:cs="Times New Roman"/>
          <w:sz w:val="24"/>
          <w:szCs w:val="24"/>
          <w:lang w:val="ro-MD"/>
        </w:rPr>
        <w:t>implementarea</w:t>
      </w:r>
      <w:r w:rsidRPr="00022488">
        <w:rPr>
          <w:rFonts w:ascii="Times New Roman" w:eastAsia="Times New Roman" w:hAnsi="Times New Roman" w:cs="Times New Roman"/>
          <w:sz w:val="24"/>
          <w:szCs w:val="24"/>
          <w:lang w:val="ro-MD"/>
        </w:rPr>
        <w:t xml:space="preserve"> și monitorizarea politicii</w:t>
      </w:r>
      <w:r w:rsidR="00433DA1" w:rsidRPr="00022488">
        <w:rPr>
          <w:rFonts w:ascii="Times New Roman" w:eastAsia="Times New Roman" w:hAnsi="Times New Roman" w:cs="Times New Roman"/>
          <w:sz w:val="24"/>
          <w:szCs w:val="24"/>
          <w:lang w:val="ro-MD"/>
        </w:rPr>
        <w:t xml:space="preserve"> de securitate;</w:t>
      </w:r>
    </w:p>
    <w:p w14:paraId="0ABCE0F7" w14:textId="77777777" w:rsidR="00433DA1" w:rsidRPr="00022488" w:rsidRDefault="00433DA1" w:rsidP="00F5729D">
      <w:pPr>
        <w:pStyle w:val="a3"/>
        <w:numPr>
          <w:ilvl w:val="1"/>
          <w:numId w:val="17"/>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 xml:space="preserve">principalele măsuri </w:t>
      </w:r>
      <w:r w:rsidR="005E5DF8" w:rsidRPr="00022488">
        <w:rPr>
          <w:rFonts w:ascii="Times New Roman" w:eastAsia="Times New Roman" w:hAnsi="Times New Roman" w:cs="Times New Roman"/>
          <w:sz w:val="24"/>
          <w:szCs w:val="24"/>
          <w:lang w:val="ro-MD"/>
        </w:rPr>
        <w:t>tehnico</w:t>
      </w:r>
      <w:r w:rsidRPr="00022488">
        <w:rPr>
          <w:rFonts w:ascii="Times New Roman" w:eastAsia="Times New Roman" w:hAnsi="Times New Roman" w:cs="Times New Roman"/>
          <w:sz w:val="24"/>
          <w:szCs w:val="24"/>
          <w:lang w:val="ro-MD"/>
        </w:rPr>
        <w:t>-organizatorice necesare asigurării</w:t>
      </w:r>
      <w:r w:rsidR="00C93D33" w:rsidRPr="00022488">
        <w:rPr>
          <w:rFonts w:ascii="Times New Roman" w:eastAsia="Times New Roman" w:hAnsi="Times New Roman" w:cs="Times New Roman"/>
          <w:sz w:val="24"/>
          <w:szCs w:val="24"/>
          <w:lang w:val="ro-MD"/>
        </w:rPr>
        <w:t xml:space="preserve"> securității și</w:t>
      </w:r>
      <w:r w:rsidRPr="00022488">
        <w:rPr>
          <w:rFonts w:ascii="Times New Roman" w:eastAsia="Times New Roman" w:hAnsi="Times New Roman" w:cs="Times New Roman"/>
          <w:sz w:val="24"/>
          <w:szCs w:val="24"/>
          <w:lang w:val="ro-MD"/>
        </w:rPr>
        <w:t xml:space="preserve"> funcționării </w:t>
      </w:r>
      <w:r w:rsidR="00C93D33" w:rsidRPr="00022488">
        <w:rPr>
          <w:rFonts w:ascii="Times New Roman" w:eastAsia="Times New Roman" w:hAnsi="Times New Roman" w:cs="Times New Roman"/>
          <w:sz w:val="24"/>
          <w:szCs w:val="24"/>
          <w:lang w:val="ro-MD"/>
        </w:rPr>
        <w:t xml:space="preserve">Registrului și </w:t>
      </w:r>
      <w:r w:rsidRPr="00022488">
        <w:rPr>
          <w:rFonts w:ascii="Times New Roman" w:eastAsia="Times New Roman" w:hAnsi="Times New Roman" w:cs="Times New Roman"/>
          <w:sz w:val="24"/>
          <w:szCs w:val="24"/>
          <w:lang w:val="ro-MD"/>
        </w:rPr>
        <w:t>procedurile interne ce exclud cazurile de modificare nesancționată a mijloacelor software și/sau a informației din Registru;</w:t>
      </w:r>
    </w:p>
    <w:p w14:paraId="0B0F1556" w14:textId="77777777" w:rsidR="00433DA1" w:rsidRPr="00022488" w:rsidRDefault="00433DA1" w:rsidP="00F5729D">
      <w:pPr>
        <w:pStyle w:val="a3"/>
        <w:numPr>
          <w:ilvl w:val="1"/>
          <w:numId w:val="17"/>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responsabilitățile pers</w:t>
      </w:r>
      <w:r w:rsidR="00AA43E2" w:rsidRPr="00022488">
        <w:rPr>
          <w:rFonts w:ascii="Times New Roman" w:eastAsia="Times New Roman" w:hAnsi="Times New Roman" w:cs="Times New Roman"/>
          <w:sz w:val="24"/>
          <w:szCs w:val="24"/>
          <w:lang w:val="ro-MD"/>
        </w:rPr>
        <w:t>onalului</w:t>
      </w:r>
      <w:r w:rsidRPr="00022488">
        <w:rPr>
          <w:rFonts w:ascii="Times New Roman" w:eastAsia="Times New Roman" w:hAnsi="Times New Roman" w:cs="Times New Roman"/>
          <w:sz w:val="24"/>
          <w:szCs w:val="24"/>
          <w:lang w:val="ro-MD"/>
        </w:rPr>
        <w:t xml:space="preserve"> privind asigurarea securității informaționale;</w:t>
      </w:r>
    </w:p>
    <w:p w14:paraId="5CB24128" w14:textId="77777777" w:rsidR="00433DA1" w:rsidRPr="00022488" w:rsidRDefault="00433DA1" w:rsidP="00F5729D">
      <w:pPr>
        <w:pStyle w:val="a3"/>
        <w:numPr>
          <w:ilvl w:val="1"/>
          <w:numId w:val="17"/>
        </w:numPr>
        <w:shd w:val="clear" w:color="auto" w:fill="FFFFFF"/>
        <w:tabs>
          <w:tab w:val="left" w:pos="426"/>
        </w:tabs>
        <w:spacing w:before="240" w:after="0" w:line="360" w:lineRule="auto"/>
        <w:ind w:right="-306"/>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procedurile de control intern privind respectarea condițiilor de securitate informațională.</w:t>
      </w:r>
    </w:p>
    <w:p w14:paraId="3D7A8F39" w14:textId="77777777" w:rsidR="00C93244" w:rsidRPr="00272766" w:rsidRDefault="00EB3690" w:rsidP="00CA0DC3">
      <w:pPr>
        <w:pStyle w:val="a3"/>
        <w:numPr>
          <w:ilvl w:val="0"/>
          <w:numId w:val="1"/>
        </w:numPr>
        <w:shd w:val="clear" w:color="auto" w:fill="FFFFFF"/>
        <w:tabs>
          <w:tab w:val="left" w:pos="426"/>
        </w:tabs>
        <w:spacing w:before="24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Securitatea informațională se menține pe parcursul întregului ciclu de viață a</w:t>
      </w:r>
      <w:r w:rsidR="00FA651A">
        <w:rPr>
          <w:rFonts w:ascii="Times New Roman" w:eastAsia="Times New Roman" w:hAnsi="Times New Roman" w:cs="Times New Roman"/>
          <w:sz w:val="24"/>
          <w:szCs w:val="24"/>
          <w:lang w:val="ro-MD"/>
        </w:rPr>
        <w:t>l</w:t>
      </w:r>
      <w:r w:rsidRPr="00022488">
        <w:rPr>
          <w:rFonts w:ascii="Times New Roman" w:eastAsia="Times New Roman" w:hAnsi="Times New Roman" w:cs="Times New Roman"/>
          <w:sz w:val="24"/>
          <w:szCs w:val="24"/>
          <w:lang w:val="ro-MD"/>
        </w:rPr>
        <w:t xml:space="preserve"> SIA REA și se perfecționează continuu, pentru prevenirea noilor pericole</w:t>
      </w:r>
      <w:r w:rsidR="00C93D33" w:rsidRPr="00022488">
        <w:rPr>
          <w:rFonts w:ascii="Times New Roman" w:eastAsia="Times New Roman" w:hAnsi="Times New Roman" w:cs="Times New Roman"/>
          <w:sz w:val="24"/>
          <w:szCs w:val="24"/>
          <w:lang w:val="ro-MD"/>
        </w:rPr>
        <w:t xml:space="preserve"> informaționale</w:t>
      </w:r>
      <w:r w:rsidRPr="00022488">
        <w:rPr>
          <w:rFonts w:ascii="Times New Roman" w:eastAsia="Times New Roman" w:hAnsi="Times New Roman" w:cs="Times New Roman"/>
          <w:sz w:val="24"/>
          <w:szCs w:val="24"/>
          <w:lang w:val="ro-MD"/>
        </w:rPr>
        <w:t>.</w:t>
      </w:r>
    </w:p>
    <w:p w14:paraId="21D54291" w14:textId="22BECDA7" w:rsidR="00DD17E4" w:rsidRPr="00022488" w:rsidRDefault="00DD17E4" w:rsidP="00A2186F">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Capitolul XI</w:t>
      </w:r>
    </w:p>
    <w:p w14:paraId="0D678BBF" w14:textId="77777777" w:rsidR="00DD17E4" w:rsidRDefault="00DD17E4" w:rsidP="00A2186F">
      <w:pPr>
        <w:shd w:val="clear" w:color="auto" w:fill="FFFFFF"/>
        <w:spacing w:after="0" w:line="240" w:lineRule="auto"/>
        <w:ind w:firstLine="540"/>
        <w:jc w:val="center"/>
        <w:rPr>
          <w:rFonts w:ascii="Times New Roman" w:eastAsia="Times New Roman" w:hAnsi="Times New Roman" w:cs="Times New Roman"/>
          <w:b/>
          <w:bCs/>
          <w:sz w:val="24"/>
          <w:szCs w:val="24"/>
          <w:lang w:val="ro-MD"/>
        </w:rPr>
      </w:pPr>
      <w:r w:rsidRPr="00022488">
        <w:rPr>
          <w:rFonts w:ascii="Times New Roman" w:eastAsia="Times New Roman" w:hAnsi="Times New Roman" w:cs="Times New Roman"/>
          <w:b/>
          <w:bCs/>
          <w:sz w:val="24"/>
          <w:szCs w:val="24"/>
          <w:lang w:val="ro-MD"/>
        </w:rPr>
        <w:t>CONTROLUL ȘI RESPONSABILITATEA</w:t>
      </w:r>
    </w:p>
    <w:p w14:paraId="5868D469" w14:textId="77777777" w:rsidR="000F4042" w:rsidRDefault="000F4042" w:rsidP="00A2186F">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48A9988F" w14:textId="77777777" w:rsidR="00A2186F" w:rsidRPr="00022488" w:rsidRDefault="00A2186F" w:rsidP="00A2186F">
      <w:pPr>
        <w:shd w:val="clear" w:color="auto" w:fill="FFFFFF"/>
        <w:spacing w:after="0" w:line="240" w:lineRule="auto"/>
        <w:ind w:firstLine="540"/>
        <w:jc w:val="center"/>
        <w:rPr>
          <w:rFonts w:ascii="Times New Roman" w:eastAsia="Times New Roman" w:hAnsi="Times New Roman" w:cs="Times New Roman"/>
          <w:b/>
          <w:bCs/>
          <w:sz w:val="24"/>
          <w:szCs w:val="24"/>
          <w:lang w:val="ro-MD"/>
        </w:rPr>
      </w:pPr>
    </w:p>
    <w:p w14:paraId="2D4E8CAD" w14:textId="77777777" w:rsidR="00DD17E4" w:rsidRPr="00022488" w:rsidRDefault="00EC2C5B" w:rsidP="00CA0DC3">
      <w:pPr>
        <w:pStyle w:val="a3"/>
        <w:numPr>
          <w:ilvl w:val="0"/>
          <w:numId w:val="1"/>
        </w:numPr>
        <w:shd w:val="clear" w:color="auto" w:fill="FFFFFF"/>
        <w:tabs>
          <w:tab w:val="left" w:pos="426"/>
        </w:tabs>
        <w:spacing w:after="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SIA </w:t>
      </w:r>
      <w:r w:rsidR="00DE2A45" w:rsidRPr="00022488">
        <w:rPr>
          <w:rFonts w:ascii="Times New Roman" w:eastAsia="Times New Roman" w:hAnsi="Times New Roman" w:cs="Times New Roman"/>
          <w:sz w:val="24"/>
          <w:szCs w:val="24"/>
          <w:lang w:val="ro-MD"/>
        </w:rPr>
        <w:t>REA</w:t>
      </w:r>
      <w:r w:rsidR="00DD17E4" w:rsidRPr="00022488">
        <w:rPr>
          <w:rFonts w:ascii="Times New Roman" w:eastAsia="Times New Roman" w:hAnsi="Times New Roman" w:cs="Times New Roman"/>
          <w:sz w:val="24"/>
          <w:szCs w:val="24"/>
          <w:lang w:val="ro-MD"/>
        </w:rPr>
        <w:t xml:space="preserve"> este supus unui control intern și extern. </w:t>
      </w:r>
      <w:r w:rsidR="00447E57" w:rsidRPr="00022488">
        <w:rPr>
          <w:rFonts w:ascii="Times New Roman" w:eastAsia="Times New Roman" w:hAnsi="Times New Roman" w:cs="Times New Roman"/>
          <w:sz w:val="24"/>
          <w:szCs w:val="24"/>
          <w:lang w:val="ro-MD"/>
        </w:rPr>
        <w:t xml:space="preserve">Controlul intern privind organizarea </w:t>
      </w:r>
      <w:r w:rsidR="004941FB" w:rsidRPr="00022488">
        <w:rPr>
          <w:rFonts w:ascii="Times New Roman" w:eastAsia="Times New Roman" w:hAnsi="Times New Roman" w:cs="Times New Roman"/>
          <w:sz w:val="24"/>
          <w:szCs w:val="24"/>
          <w:lang w:val="ro-MD"/>
        </w:rPr>
        <w:t>și</w:t>
      </w:r>
      <w:r w:rsidR="00447E57" w:rsidRPr="00022488">
        <w:rPr>
          <w:rFonts w:ascii="Times New Roman" w:eastAsia="Times New Roman" w:hAnsi="Times New Roman" w:cs="Times New Roman"/>
          <w:sz w:val="24"/>
          <w:szCs w:val="24"/>
          <w:lang w:val="ro-MD"/>
        </w:rPr>
        <w:t xml:space="preserve"> </w:t>
      </w:r>
      <w:r w:rsidR="004941FB" w:rsidRPr="00022488">
        <w:rPr>
          <w:rFonts w:ascii="Times New Roman" w:eastAsia="Times New Roman" w:hAnsi="Times New Roman" w:cs="Times New Roman"/>
          <w:sz w:val="24"/>
          <w:szCs w:val="24"/>
          <w:lang w:val="ro-MD"/>
        </w:rPr>
        <w:t>funcționarea</w:t>
      </w:r>
      <w:r w:rsidR="00447E57" w:rsidRPr="00022488">
        <w:rPr>
          <w:rFonts w:ascii="Times New Roman" w:eastAsia="Times New Roman" w:hAnsi="Times New Roman" w:cs="Times New Roman"/>
          <w:sz w:val="24"/>
          <w:szCs w:val="24"/>
          <w:lang w:val="ro-MD"/>
        </w:rPr>
        <w:t xml:space="preserve"> Registrului se efectuează de către Ministerul </w:t>
      </w:r>
      <w:r w:rsidR="004941FB" w:rsidRPr="00022488">
        <w:rPr>
          <w:rFonts w:ascii="Times New Roman" w:eastAsia="Times New Roman" w:hAnsi="Times New Roman" w:cs="Times New Roman"/>
          <w:sz w:val="24"/>
          <w:szCs w:val="24"/>
          <w:lang w:val="ro-MD"/>
        </w:rPr>
        <w:t>Finanțelor</w:t>
      </w:r>
      <w:r w:rsidR="00447E57" w:rsidRPr="00022488">
        <w:rPr>
          <w:rFonts w:ascii="Times New Roman" w:eastAsia="Times New Roman" w:hAnsi="Times New Roman" w:cs="Times New Roman"/>
          <w:sz w:val="24"/>
          <w:szCs w:val="24"/>
          <w:lang w:val="ro-MD"/>
        </w:rPr>
        <w:t xml:space="preserve"> prin intermediul Serviciului Fiscal de Stat. Controlul extern asupra respectării </w:t>
      </w:r>
      <w:r w:rsidR="004941FB" w:rsidRPr="00022488">
        <w:rPr>
          <w:rFonts w:ascii="Times New Roman" w:eastAsia="Times New Roman" w:hAnsi="Times New Roman" w:cs="Times New Roman"/>
          <w:sz w:val="24"/>
          <w:szCs w:val="24"/>
          <w:lang w:val="ro-MD"/>
        </w:rPr>
        <w:t>cerințelor</w:t>
      </w:r>
      <w:r w:rsidR="00447E57" w:rsidRPr="00022488">
        <w:rPr>
          <w:rFonts w:ascii="Times New Roman" w:eastAsia="Times New Roman" w:hAnsi="Times New Roman" w:cs="Times New Roman"/>
          <w:sz w:val="24"/>
          <w:szCs w:val="24"/>
          <w:lang w:val="ro-MD"/>
        </w:rPr>
        <w:t xml:space="preserve"> privind crearea, </w:t>
      </w:r>
      <w:r w:rsidR="004941FB" w:rsidRPr="00022488">
        <w:rPr>
          <w:rFonts w:ascii="Times New Roman" w:eastAsia="Times New Roman" w:hAnsi="Times New Roman" w:cs="Times New Roman"/>
          <w:sz w:val="24"/>
          <w:szCs w:val="24"/>
          <w:lang w:val="ro-MD"/>
        </w:rPr>
        <w:t>ținerea</w:t>
      </w:r>
      <w:r w:rsidR="00447E57" w:rsidRPr="00022488">
        <w:rPr>
          <w:rFonts w:ascii="Times New Roman" w:eastAsia="Times New Roman" w:hAnsi="Times New Roman" w:cs="Times New Roman"/>
          <w:sz w:val="24"/>
          <w:szCs w:val="24"/>
          <w:lang w:val="ro-MD"/>
        </w:rPr>
        <w:t xml:space="preserve">, exploatarea </w:t>
      </w:r>
      <w:r w:rsidR="004941FB" w:rsidRPr="00022488">
        <w:rPr>
          <w:rFonts w:ascii="Times New Roman" w:eastAsia="Times New Roman" w:hAnsi="Times New Roman" w:cs="Times New Roman"/>
          <w:sz w:val="24"/>
          <w:szCs w:val="24"/>
          <w:lang w:val="ro-MD"/>
        </w:rPr>
        <w:t>și</w:t>
      </w:r>
      <w:r w:rsidR="00447E57" w:rsidRPr="00022488">
        <w:rPr>
          <w:rFonts w:ascii="Times New Roman" w:eastAsia="Times New Roman" w:hAnsi="Times New Roman" w:cs="Times New Roman"/>
          <w:sz w:val="24"/>
          <w:szCs w:val="24"/>
          <w:lang w:val="ro-MD"/>
        </w:rPr>
        <w:t xml:space="preserve"> reorganizarea Registrului se efectuează de către </w:t>
      </w:r>
      <w:r w:rsidR="004941FB" w:rsidRPr="00022488">
        <w:rPr>
          <w:rFonts w:ascii="Times New Roman" w:eastAsia="Times New Roman" w:hAnsi="Times New Roman" w:cs="Times New Roman"/>
          <w:sz w:val="24"/>
          <w:szCs w:val="24"/>
          <w:lang w:val="ro-MD"/>
        </w:rPr>
        <w:t>instituții</w:t>
      </w:r>
      <w:r w:rsidR="00447E57" w:rsidRPr="00022488">
        <w:rPr>
          <w:rFonts w:ascii="Times New Roman" w:eastAsia="Times New Roman" w:hAnsi="Times New Roman" w:cs="Times New Roman"/>
          <w:sz w:val="24"/>
          <w:szCs w:val="24"/>
          <w:lang w:val="ro-MD"/>
        </w:rPr>
        <w:t xml:space="preserve"> abilitate </w:t>
      </w:r>
      <w:r w:rsidR="004941FB" w:rsidRPr="00022488">
        <w:rPr>
          <w:rFonts w:ascii="Times New Roman" w:eastAsia="Times New Roman" w:hAnsi="Times New Roman" w:cs="Times New Roman"/>
          <w:sz w:val="24"/>
          <w:szCs w:val="24"/>
          <w:lang w:val="ro-MD"/>
        </w:rPr>
        <w:t>și</w:t>
      </w:r>
      <w:r w:rsidR="00447E57" w:rsidRPr="00022488">
        <w:rPr>
          <w:rFonts w:ascii="Times New Roman" w:eastAsia="Times New Roman" w:hAnsi="Times New Roman" w:cs="Times New Roman"/>
          <w:sz w:val="24"/>
          <w:szCs w:val="24"/>
          <w:lang w:val="ro-MD"/>
        </w:rPr>
        <w:t xml:space="preserve"> certificate în domeniul auditului informatic.</w:t>
      </w:r>
    </w:p>
    <w:p w14:paraId="3977A3D0" w14:textId="0A701838" w:rsidR="00DD17E4" w:rsidRPr="00022488" w:rsidRDefault="00DD17E4" w:rsidP="00CA0DC3">
      <w:pPr>
        <w:pStyle w:val="a3"/>
        <w:numPr>
          <w:ilvl w:val="0"/>
          <w:numId w:val="1"/>
        </w:numPr>
        <w:shd w:val="clear" w:color="auto" w:fill="FFFFFF"/>
        <w:tabs>
          <w:tab w:val="left" w:pos="426"/>
        </w:tabs>
        <w:spacing w:after="0" w:line="360" w:lineRule="auto"/>
        <w:ind w:left="-567" w:right="-306" w:firstLine="567"/>
        <w:jc w:val="both"/>
        <w:rPr>
          <w:rFonts w:ascii="Times New Roman" w:eastAsia="Times New Roman" w:hAnsi="Times New Roman" w:cs="Times New Roman"/>
          <w:sz w:val="24"/>
          <w:szCs w:val="24"/>
          <w:lang w:val="ro-MD"/>
        </w:rPr>
      </w:pPr>
      <w:r w:rsidRPr="00022488">
        <w:rPr>
          <w:rFonts w:ascii="Times New Roman" w:eastAsia="Times New Roman" w:hAnsi="Times New Roman" w:cs="Times New Roman"/>
          <w:sz w:val="24"/>
          <w:szCs w:val="24"/>
          <w:lang w:val="ro-MD"/>
        </w:rPr>
        <w:t>Responsabilitatea pentru orga</w:t>
      </w:r>
      <w:r w:rsidR="00EC2C5B">
        <w:rPr>
          <w:rFonts w:ascii="Times New Roman" w:eastAsia="Times New Roman" w:hAnsi="Times New Roman" w:cs="Times New Roman"/>
          <w:sz w:val="24"/>
          <w:szCs w:val="24"/>
          <w:lang w:val="ro-MD"/>
        </w:rPr>
        <w:t xml:space="preserve">nizarea funcționării SIA </w:t>
      </w:r>
      <w:r w:rsidR="00447E57" w:rsidRPr="00022488">
        <w:rPr>
          <w:rFonts w:ascii="Times New Roman" w:eastAsia="Times New Roman" w:hAnsi="Times New Roman" w:cs="Times New Roman"/>
          <w:sz w:val="24"/>
          <w:szCs w:val="24"/>
          <w:lang w:val="ro-MD"/>
        </w:rPr>
        <w:t>REA</w:t>
      </w:r>
      <w:r w:rsidRPr="00022488">
        <w:rPr>
          <w:rFonts w:ascii="Times New Roman" w:eastAsia="Times New Roman" w:hAnsi="Times New Roman" w:cs="Times New Roman"/>
          <w:sz w:val="24"/>
          <w:szCs w:val="24"/>
          <w:lang w:val="ro-MD"/>
        </w:rPr>
        <w:t xml:space="preserve"> aparține posesorului acestuia.</w:t>
      </w:r>
    </w:p>
    <w:p w14:paraId="3DD429AB" w14:textId="0411F90E" w:rsidR="00DD17E4" w:rsidRPr="00022488" w:rsidRDefault="00217A3E" w:rsidP="00CA0DC3">
      <w:pPr>
        <w:pStyle w:val="a3"/>
        <w:numPr>
          <w:ilvl w:val="0"/>
          <w:numId w:val="1"/>
        </w:numPr>
        <w:shd w:val="clear" w:color="auto" w:fill="FFFFFF"/>
        <w:tabs>
          <w:tab w:val="left" w:pos="426"/>
        </w:tabs>
        <w:spacing w:after="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Subiecții</w:t>
      </w:r>
      <w:r w:rsidR="00447E57" w:rsidRPr="00022488">
        <w:rPr>
          <w:rFonts w:ascii="Times New Roman" w:eastAsia="Times New Roman" w:hAnsi="Times New Roman" w:cs="Times New Roman"/>
          <w:sz w:val="24"/>
          <w:szCs w:val="24"/>
          <w:lang w:val="ro-MD"/>
        </w:rPr>
        <w:t xml:space="preserve"> în </w:t>
      </w:r>
      <w:r w:rsidR="004941FB" w:rsidRPr="00022488">
        <w:rPr>
          <w:rFonts w:ascii="Times New Roman" w:eastAsia="Times New Roman" w:hAnsi="Times New Roman" w:cs="Times New Roman"/>
          <w:sz w:val="24"/>
          <w:szCs w:val="24"/>
          <w:lang w:val="ro-MD"/>
        </w:rPr>
        <w:t>atribuțiile</w:t>
      </w:r>
      <w:r w:rsidR="00447E57" w:rsidRPr="00022488">
        <w:rPr>
          <w:rFonts w:ascii="Times New Roman" w:eastAsia="Times New Roman" w:hAnsi="Times New Roman" w:cs="Times New Roman"/>
          <w:sz w:val="24"/>
          <w:szCs w:val="24"/>
          <w:lang w:val="ro-MD"/>
        </w:rPr>
        <w:t xml:space="preserve"> cărora intră </w:t>
      </w:r>
      <w:r w:rsidR="004941FB" w:rsidRPr="00022488">
        <w:rPr>
          <w:rFonts w:ascii="Times New Roman" w:eastAsia="Times New Roman" w:hAnsi="Times New Roman" w:cs="Times New Roman"/>
          <w:sz w:val="24"/>
          <w:szCs w:val="24"/>
          <w:lang w:val="ro-MD"/>
        </w:rPr>
        <w:t>ținerea</w:t>
      </w:r>
      <w:r w:rsidR="00447E57" w:rsidRPr="00022488">
        <w:rPr>
          <w:rFonts w:ascii="Times New Roman" w:eastAsia="Times New Roman" w:hAnsi="Times New Roman" w:cs="Times New Roman"/>
          <w:sz w:val="24"/>
          <w:szCs w:val="24"/>
          <w:lang w:val="ro-MD"/>
        </w:rPr>
        <w:t xml:space="preserve"> Registrului, </w:t>
      </w:r>
      <w:r w:rsidR="00EA2CDB">
        <w:rPr>
          <w:rFonts w:ascii="Times New Roman" w:eastAsia="Times New Roman" w:hAnsi="Times New Roman" w:cs="Times New Roman"/>
          <w:sz w:val="24"/>
          <w:szCs w:val="24"/>
          <w:lang w:val="ro-MD"/>
        </w:rPr>
        <w:t>înscrierea</w:t>
      </w:r>
      <w:r w:rsidR="00447E57" w:rsidRPr="00022488">
        <w:rPr>
          <w:rFonts w:ascii="Times New Roman" w:eastAsia="Times New Roman" w:hAnsi="Times New Roman" w:cs="Times New Roman"/>
          <w:sz w:val="24"/>
          <w:szCs w:val="24"/>
          <w:lang w:val="ro-MD"/>
        </w:rPr>
        <w:t xml:space="preserve"> datelor, furnizarea </w:t>
      </w:r>
      <w:r w:rsidR="004941FB" w:rsidRPr="00022488">
        <w:rPr>
          <w:rFonts w:ascii="Times New Roman" w:eastAsia="Times New Roman" w:hAnsi="Times New Roman" w:cs="Times New Roman"/>
          <w:sz w:val="24"/>
          <w:szCs w:val="24"/>
          <w:lang w:val="ro-MD"/>
        </w:rPr>
        <w:t>informațiilor</w:t>
      </w:r>
      <w:r w:rsidR="00447E57" w:rsidRPr="00022488">
        <w:rPr>
          <w:rFonts w:ascii="Times New Roman" w:eastAsia="Times New Roman" w:hAnsi="Times New Roman" w:cs="Times New Roman"/>
          <w:sz w:val="24"/>
          <w:szCs w:val="24"/>
          <w:lang w:val="ro-MD"/>
        </w:rPr>
        <w:t xml:space="preserve"> din Registru, precum </w:t>
      </w:r>
      <w:r w:rsidR="004941FB" w:rsidRPr="00022488">
        <w:rPr>
          <w:rFonts w:ascii="Times New Roman" w:eastAsia="Times New Roman" w:hAnsi="Times New Roman" w:cs="Times New Roman"/>
          <w:sz w:val="24"/>
          <w:szCs w:val="24"/>
          <w:lang w:val="ro-MD"/>
        </w:rPr>
        <w:t>și</w:t>
      </w:r>
      <w:r w:rsidR="00447E57" w:rsidRPr="00022488">
        <w:rPr>
          <w:rFonts w:ascii="Times New Roman" w:eastAsia="Times New Roman" w:hAnsi="Times New Roman" w:cs="Times New Roman"/>
          <w:sz w:val="24"/>
          <w:szCs w:val="24"/>
          <w:lang w:val="ro-MD"/>
        </w:rPr>
        <w:t xml:space="preserve"> asigurarea </w:t>
      </w:r>
      <w:r w:rsidR="004941FB" w:rsidRPr="00022488">
        <w:rPr>
          <w:rFonts w:ascii="Times New Roman" w:eastAsia="Times New Roman" w:hAnsi="Times New Roman" w:cs="Times New Roman"/>
          <w:sz w:val="24"/>
          <w:szCs w:val="24"/>
          <w:lang w:val="ro-MD"/>
        </w:rPr>
        <w:t>funcționării</w:t>
      </w:r>
      <w:r w:rsidR="00447E57" w:rsidRPr="00022488">
        <w:rPr>
          <w:rFonts w:ascii="Times New Roman" w:eastAsia="Times New Roman" w:hAnsi="Times New Roman" w:cs="Times New Roman"/>
          <w:sz w:val="24"/>
          <w:szCs w:val="24"/>
          <w:lang w:val="ro-MD"/>
        </w:rPr>
        <w:t xml:space="preserve"> Registrului</w:t>
      </w:r>
      <w:r w:rsidR="00AB517B">
        <w:rPr>
          <w:rFonts w:ascii="Times New Roman" w:eastAsia="Times New Roman" w:hAnsi="Times New Roman" w:cs="Times New Roman"/>
          <w:sz w:val="24"/>
          <w:szCs w:val="24"/>
          <w:lang w:val="ro-MD"/>
        </w:rPr>
        <w:t xml:space="preserve">, poartă răspundere </w:t>
      </w:r>
      <w:r w:rsidR="00DD17E4" w:rsidRPr="00022488">
        <w:rPr>
          <w:rFonts w:ascii="Times New Roman" w:eastAsia="Times New Roman" w:hAnsi="Times New Roman" w:cs="Times New Roman"/>
          <w:sz w:val="24"/>
          <w:szCs w:val="24"/>
          <w:lang w:val="ro-MD"/>
        </w:rPr>
        <w:t>civilă, contravențională sau penală, după caz, conform legislației, pentru autenticitatea, fiabilitatea, integritatea informației, precum și pentru păstrarea/stocarea și utilizarea acesteia.</w:t>
      </w:r>
    </w:p>
    <w:p w14:paraId="19218F65" w14:textId="77777777" w:rsidR="008D264B" w:rsidRDefault="00EC2C5B" w:rsidP="00CA0DC3">
      <w:pPr>
        <w:pStyle w:val="a3"/>
        <w:numPr>
          <w:ilvl w:val="0"/>
          <w:numId w:val="1"/>
        </w:numPr>
        <w:shd w:val="clear" w:color="auto" w:fill="FFFFFF"/>
        <w:tabs>
          <w:tab w:val="left" w:pos="142"/>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lastRenderedPageBreak/>
        <w:t xml:space="preserve">Toți subiecții SIA </w:t>
      </w:r>
      <w:r w:rsidR="00D70E63" w:rsidRPr="00022488">
        <w:rPr>
          <w:rFonts w:ascii="Times New Roman" w:eastAsia="Times New Roman" w:hAnsi="Times New Roman" w:cs="Times New Roman"/>
          <w:sz w:val="24"/>
          <w:szCs w:val="24"/>
          <w:lang w:val="ro-MD"/>
        </w:rPr>
        <w:t>REA</w:t>
      </w:r>
      <w:r w:rsidR="00DD17E4" w:rsidRPr="00022488">
        <w:rPr>
          <w:rFonts w:ascii="Times New Roman" w:eastAsia="Times New Roman" w:hAnsi="Times New Roman" w:cs="Times New Roman"/>
          <w:sz w:val="24"/>
          <w:szCs w:val="24"/>
          <w:lang w:val="ro-MD"/>
        </w:rPr>
        <w:t xml:space="preserve"> poartă răspundere civilă, contravențională sau penală, după caz, conform legislației, pentru prelucrarea, divulgarea și transmiterea informației din </w:t>
      </w:r>
      <w:r w:rsidR="008B068C">
        <w:rPr>
          <w:rFonts w:ascii="Times New Roman" w:eastAsia="Times New Roman" w:hAnsi="Times New Roman" w:cs="Times New Roman"/>
          <w:sz w:val="24"/>
          <w:szCs w:val="24"/>
          <w:lang w:val="ro-MD"/>
        </w:rPr>
        <w:t>SIA RE</w:t>
      </w:r>
      <w:r w:rsidR="001E3E41">
        <w:rPr>
          <w:rFonts w:ascii="Times New Roman" w:eastAsia="Times New Roman" w:hAnsi="Times New Roman" w:cs="Times New Roman"/>
          <w:sz w:val="24"/>
          <w:szCs w:val="24"/>
          <w:lang w:val="ro-MD"/>
        </w:rPr>
        <w:t xml:space="preserve">A </w:t>
      </w:r>
      <w:r w:rsidR="00DD17E4" w:rsidRPr="00022488">
        <w:rPr>
          <w:rFonts w:ascii="Times New Roman" w:eastAsia="Times New Roman" w:hAnsi="Times New Roman" w:cs="Times New Roman"/>
          <w:sz w:val="24"/>
          <w:szCs w:val="24"/>
          <w:lang w:val="ro-MD"/>
        </w:rPr>
        <w:t>ce conține date cu caracter personal persoanelor terțe, contrar prevederilor legislației.</w:t>
      </w:r>
    </w:p>
    <w:p w14:paraId="75259C14" w14:textId="3786CEF0" w:rsidR="00DD17E4" w:rsidRPr="008D264B" w:rsidRDefault="008D264B" w:rsidP="00CA0DC3">
      <w:pPr>
        <w:pStyle w:val="a3"/>
        <w:numPr>
          <w:ilvl w:val="0"/>
          <w:numId w:val="1"/>
        </w:numPr>
        <w:shd w:val="clear" w:color="auto" w:fill="FFFFFF"/>
        <w:tabs>
          <w:tab w:val="left" w:pos="142"/>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DD17E4" w:rsidRPr="008D264B">
        <w:rPr>
          <w:rFonts w:ascii="Times New Roman" w:eastAsia="Times New Roman" w:hAnsi="Times New Roman" w:cs="Times New Roman"/>
          <w:sz w:val="24"/>
          <w:szCs w:val="24"/>
          <w:lang w:val="ro-MD"/>
        </w:rPr>
        <w:t>Păstrarea Registru</w:t>
      </w:r>
      <w:r w:rsidR="00DE57E0" w:rsidRPr="008D264B">
        <w:rPr>
          <w:rFonts w:ascii="Times New Roman" w:eastAsia="Times New Roman" w:hAnsi="Times New Roman" w:cs="Times New Roman"/>
          <w:sz w:val="24"/>
          <w:szCs w:val="24"/>
          <w:lang w:val="ro-MD"/>
        </w:rPr>
        <w:t>lui este asigurată de posesor pî</w:t>
      </w:r>
      <w:r w:rsidR="00DD17E4" w:rsidRPr="008D264B">
        <w:rPr>
          <w:rFonts w:ascii="Times New Roman" w:eastAsia="Times New Roman" w:hAnsi="Times New Roman" w:cs="Times New Roman"/>
          <w:sz w:val="24"/>
          <w:szCs w:val="24"/>
          <w:lang w:val="ro-MD"/>
        </w:rPr>
        <w:t>nă la adoptarea deciziei despre lichidarea acestuia. În cazul lichidării, datele și documentele conținute în acesta se transmit în arhivă conform legislației.</w:t>
      </w:r>
    </w:p>
    <w:p w14:paraId="012FAEFA" w14:textId="626281BB" w:rsidR="00A21ADE" w:rsidRDefault="008D264B" w:rsidP="00CA0DC3">
      <w:pPr>
        <w:pStyle w:val="a3"/>
        <w:numPr>
          <w:ilvl w:val="0"/>
          <w:numId w:val="1"/>
        </w:numPr>
        <w:shd w:val="clear" w:color="auto" w:fill="FFFFFF"/>
        <w:tabs>
          <w:tab w:val="left" w:pos="142"/>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DD17E4" w:rsidRPr="00022488">
        <w:rPr>
          <w:rFonts w:ascii="Times New Roman" w:eastAsia="Times New Roman" w:hAnsi="Times New Roman" w:cs="Times New Roman"/>
          <w:sz w:val="24"/>
          <w:szCs w:val="24"/>
          <w:lang w:val="ro-MD"/>
        </w:rPr>
        <w:t>Pentru asigurarea funcționalității eficien</w:t>
      </w:r>
      <w:r w:rsidR="00EC2C5B">
        <w:rPr>
          <w:rFonts w:ascii="Times New Roman" w:eastAsia="Times New Roman" w:hAnsi="Times New Roman" w:cs="Times New Roman"/>
          <w:sz w:val="24"/>
          <w:szCs w:val="24"/>
          <w:lang w:val="ro-MD"/>
        </w:rPr>
        <w:t xml:space="preserve">te și neîntrerupte a SIA </w:t>
      </w:r>
      <w:r w:rsidR="00E269A3" w:rsidRPr="00022488">
        <w:rPr>
          <w:rFonts w:ascii="Times New Roman" w:eastAsia="Times New Roman" w:hAnsi="Times New Roman" w:cs="Times New Roman"/>
          <w:sz w:val="24"/>
          <w:szCs w:val="24"/>
          <w:lang w:val="ro-MD"/>
        </w:rPr>
        <w:t>REA</w:t>
      </w:r>
      <w:r w:rsidR="00DD17E4" w:rsidRPr="00022488">
        <w:rPr>
          <w:rFonts w:ascii="Times New Roman" w:eastAsia="Times New Roman" w:hAnsi="Times New Roman" w:cs="Times New Roman"/>
          <w:sz w:val="24"/>
          <w:szCs w:val="24"/>
          <w:lang w:val="ro-MD"/>
        </w:rPr>
        <w:t>, schimbul inf</w:t>
      </w:r>
      <w:r w:rsidR="00E269A3" w:rsidRPr="00022488">
        <w:rPr>
          <w:rFonts w:ascii="Times New Roman" w:eastAsia="Times New Roman" w:hAnsi="Times New Roman" w:cs="Times New Roman"/>
          <w:sz w:val="24"/>
          <w:szCs w:val="24"/>
          <w:lang w:val="ro-MD"/>
        </w:rPr>
        <w:t>ormațional</w:t>
      </w:r>
      <w:r w:rsidR="00FB5218" w:rsidRPr="00022488">
        <w:rPr>
          <w:rFonts w:ascii="Times New Roman" w:eastAsia="Times New Roman" w:hAnsi="Times New Roman" w:cs="Times New Roman"/>
          <w:sz w:val="24"/>
          <w:szCs w:val="24"/>
          <w:lang w:val="ro-MD"/>
        </w:rPr>
        <w:t xml:space="preserve"> dintre </w:t>
      </w:r>
      <w:r w:rsidR="004941FB" w:rsidRPr="00022488">
        <w:rPr>
          <w:rFonts w:ascii="Times New Roman" w:eastAsia="Times New Roman" w:hAnsi="Times New Roman" w:cs="Times New Roman"/>
          <w:sz w:val="24"/>
          <w:szCs w:val="24"/>
          <w:lang w:val="ro-MD"/>
        </w:rPr>
        <w:t>participanții</w:t>
      </w:r>
      <w:r w:rsidR="00FB5218" w:rsidRPr="00022488">
        <w:rPr>
          <w:rFonts w:ascii="Times New Roman" w:eastAsia="Times New Roman" w:hAnsi="Times New Roman" w:cs="Times New Roman"/>
          <w:sz w:val="24"/>
          <w:szCs w:val="24"/>
          <w:lang w:val="ro-MD"/>
        </w:rPr>
        <w:t xml:space="preserve"> la Registru </w:t>
      </w:r>
      <w:r w:rsidR="004941FB" w:rsidRPr="00022488">
        <w:rPr>
          <w:rFonts w:ascii="Times New Roman" w:eastAsia="Times New Roman" w:hAnsi="Times New Roman" w:cs="Times New Roman"/>
          <w:sz w:val="24"/>
          <w:szCs w:val="24"/>
          <w:lang w:val="ro-MD"/>
        </w:rPr>
        <w:t>și</w:t>
      </w:r>
      <w:r w:rsidR="00FB5218" w:rsidRPr="00022488">
        <w:rPr>
          <w:rFonts w:ascii="Times New Roman" w:eastAsia="Times New Roman" w:hAnsi="Times New Roman" w:cs="Times New Roman"/>
          <w:sz w:val="24"/>
          <w:szCs w:val="24"/>
          <w:lang w:val="ro-MD"/>
        </w:rPr>
        <w:t xml:space="preserve"> baza de date este asigurat în regim nonstop</w:t>
      </w:r>
      <w:r w:rsidR="00DD17E4" w:rsidRPr="00022488">
        <w:rPr>
          <w:rFonts w:ascii="Times New Roman" w:eastAsia="Times New Roman" w:hAnsi="Times New Roman" w:cs="Times New Roman"/>
          <w:sz w:val="24"/>
          <w:szCs w:val="24"/>
          <w:lang w:val="ro-MD"/>
        </w:rPr>
        <w:t>.</w:t>
      </w:r>
    </w:p>
    <w:p w14:paraId="55996120" w14:textId="77777777" w:rsidR="00B364D7" w:rsidRPr="00B364D7" w:rsidRDefault="008D264B" w:rsidP="00CA0DC3">
      <w:pPr>
        <w:pStyle w:val="a3"/>
        <w:numPr>
          <w:ilvl w:val="0"/>
          <w:numId w:val="1"/>
        </w:numPr>
        <w:shd w:val="clear" w:color="auto" w:fill="FFFFFF"/>
        <w:tabs>
          <w:tab w:val="left" w:pos="142"/>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A21ADE">
        <w:rPr>
          <w:rFonts w:ascii="Times New Roman" w:eastAsia="Times New Roman" w:hAnsi="Times New Roman" w:cs="Times New Roman"/>
          <w:sz w:val="24"/>
          <w:szCs w:val="24"/>
          <w:lang w:val="ro-MD"/>
        </w:rPr>
        <w:t>Funcționarea SIA REA</w:t>
      </w:r>
      <w:r w:rsidR="00A21ADE" w:rsidRPr="00A21ADE">
        <w:rPr>
          <w:rFonts w:ascii="Times New Roman" w:eastAsia="Times New Roman" w:hAnsi="Times New Roman" w:cs="Times New Roman"/>
          <w:sz w:val="24"/>
          <w:szCs w:val="24"/>
          <w:lang w:val="ro-MD"/>
        </w:rPr>
        <w:t xml:space="preserve"> se suspendă de către administratorul tehnic, după coordonarea prealabilă cu posesorul, în caz de apariție a uneia dintre următoarele situații:</w:t>
      </w:r>
      <w:r w:rsidR="00A21ADE" w:rsidRPr="00A21ADE">
        <w:t xml:space="preserve"> </w:t>
      </w:r>
    </w:p>
    <w:p w14:paraId="5DFDE8EF" w14:textId="77777777" w:rsidR="00B364D7" w:rsidRDefault="00A21ADE" w:rsidP="00F5729D">
      <w:pPr>
        <w:pStyle w:val="a3"/>
        <w:numPr>
          <w:ilvl w:val="0"/>
          <w:numId w:val="18"/>
        </w:numPr>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sidRPr="00A21ADE">
        <w:rPr>
          <w:rFonts w:ascii="Times New Roman" w:eastAsia="Times New Roman" w:hAnsi="Times New Roman" w:cs="Times New Roman"/>
          <w:sz w:val="24"/>
          <w:szCs w:val="24"/>
          <w:lang w:val="ro-MD"/>
        </w:rPr>
        <w:t>în timpul efectuării lucrărilor profilactice ale complexului de mijloa</w:t>
      </w:r>
      <w:r w:rsidR="00B364D7">
        <w:rPr>
          <w:rFonts w:ascii="Times New Roman" w:eastAsia="Times New Roman" w:hAnsi="Times New Roman" w:cs="Times New Roman"/>
          <w:sz w:val="24"/>
          <w:szCs w:val="24"/>
          <w:lang w:val="ro-MD"/>
        </w:rPr>
        <w:t>ce software și hardware al SIA</w:t>
      </w:r>
    </w:p>
    <w:p w14:paraId="7D7B0CAB" w14:textId="717CDB81" w:rsidR="00B364D7" w:rsidRDefault="00A21ADE" w:rsidP="00B364D7">
      <w:pPr>
        <w:pStyle w:val="a3"/>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REA</w:t>
      </w:r>
      <w:r w:rsidRPr="00A21ADE">
        <w:rPr>
          <w:rFonts w:ascii="Times New Roman" w:eastAsia="Times New Roman" w:hAnsi="Times New Roman" w:cs="Times New Roman"/>
          <w:sz w:val="24"/>
          <w:szCs w:val="24"/>
          <w:lang w:val="ro-MD"/>
        </w:rPr>
        <w:t>;</w:t>
      </w:r>
    </w:p>
    <w:p w14:paraId="5B1478C7" w14:textId="77777777" w:rsidR="00B364D7" w:rsidRDefault="00A21ADE" w:rsidP="00F5729D">
      <w:pPr>
        <w:pStyle w:val="a3"/>
        <w:numPr>
          <w:ilvl w:val="0"/>
          <w:numId w:val="18"/>
        </w:numPr>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sidRPr="00B364D7">
        <w:rPr>
          <w:rFonts w:ascii="Times New Roman" w:eastAsia="Times New Roman" w:hAnsi="Times New Roman" w:cs="Times New Roman"/>
          <w:sz w:val="24"/>
          <w:szCs w:val="24"/>
          <w:lang w:val="ro-MD"/>
        </w:rPr>
        <w:t>la încălcarea cerințelor sistemului securității informației, dacă aceasta prezintă pericol pentru funcționarea SIA REA;</w:t>
      </w:r>
    </w:p>
    <w:p w14:paraId="73CBD6E0" w14:textId="77777777" w:rsidR="00B364D7" w:rsidRDefault="00A21ADE" w:rsidP="00F5729D">
      <w:pPr>
        <w:pStyle w:val="a3"/>
        <w:numPr>
          <w:ilvl w:val="0"/>
          <w:numId w:val="18"/>
        </w:numPr>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sidRPr="00B364D7">
        <w:rPr>
          <w:rFonts w:ascii="Times New Roman" w:eastAsia="Times New Roman" w:hAnsi="Times New Roman" w:cs="Times New Roman"/>
          <w:sz w:val="24"/>
          <w:szCs w:val="24"/>
          <w:lang w:val="ro-MD"/>
        </w:rPr>
        <w:t>în cazul apariției dificultăților tehnice în funcționarea complexului de mijloace software și hardware al SIA REA;</w:t>
      </w:r>
    </w:p>
    <w:p w14:paraId="2D630FE0" w14:textId="77777777" w:rsidR="00B364D7" w:rsidRDefault="00A21ADE" w:rsidP="00F5729D">
      <w:pPr>
        <w:pStyle w:val="a3"/>
        <w:numPr>
          <w:ilvl w:val="0"/>
          <w:numId w:val="18"/>
        </w:numPr>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sidRPr="00B364D7">
        <w:rPr>
          <w:rFonts w:ascii="Times New Roman" w:eastAsia="Times New Roman" w:hAnsi="Times New Roman" w:cs="Times New Roman"/>
          <w:sz w:val="24"/>
          <w:szCs w:val="24"/>
          <w:lang w:val="ro-MD"/>
        </w:rPr>
        <w:t>la cererea scrisă a posesorului;</w:t>
      </w:r>
    </w:p>
    <w:p w14:paraId="6B9FEC28" w14:textId="06F2D85D" w:rsidR="00DB283E" w:rsidRPr="00B364D7" w:rsidRDefault="00A21ADE" w:rsidP="00F5729D">
      <w:pPr>
        <w:pStyle w:val="a3"/>
        <w:numPr>
          <w:ilvl w:val="0"/>
          <w:numId w:val="18"/>
        </w:numPr>
        <w:shd w:val="clear" w:color="auto" w:fill="FFFFFF"/>
        <w:tabs>
          <w:tab w:val="left" w:pos="142"/>
          <w:tab w:val="left" w:pos="284"/>
          <w:tab w:val="left" w:pos="426"/>
        </w:tabs>
        <w:spacing w:before="240" w:line="360" w:lineRule="auto"/>
        <w:ind w:right="-306"/>
        <w:jc w:val="both"/>
        <w:rPr>
          <w:rFonts w:ascii="Times New Roman" w:eastAsia="Times New Roman" w:hAnsi="Times New Roman" w:cs="Times New Roman"/>
          <w:sz w:val="24"/>
          <w:szCs w:val="24"/>
          <w:lang w:val="ro-MD"/>
        </w:rPr>
      </w:pPr>
      <w:r w:rsidRPr="00B364D7">
        <w:rPr>
          <w:rFonts w:ascii="Times New Roman" w:eastAsia="Times New Roman" w:hAnsi="Times New Roman" w:cs="Times New Roman"/>
          <w:sz w:val="24"/>
          <w:szCs w:val="24"/>
          <w:lang w:val="ro-MD"/>
        </w:rPr>
        <w:t>la apariția impedimentelor justificatoare.</w:t>
      </w:r>
      <w:r w:rsidR="00DB283E" w:rsidRPr="00DB283E">
        <w:t xml:space="preserve"> </w:t>
      </w:r>
    </w:p>
    <w:p w14:paraId="0FB6F5D8" w14:textId="70C30F17" w:rsidR="003D74FC" w:rsidRPr="007327F9" w:rsidRDefault="00DB283E" w:rsidP="00CA0DC3">
      <w:pPr>
        <w:pStyle w:val="a3"/>
        <w:numPr>
          <w:ilvl w:val="0"/>
          <w:numId w:val="1"/>
        </w:numPr>
        <w:shd w:val="clear" w:color="auto" w:fill="FFFFFF"/>
        <w:tabs>
          <w:tab w:val="left" w:pos="142"/>
          <w:tab w:val="left" w:pos="284"/>
          <w:tab w:val="left" w:pos="426"/>
        </w:tabs>
        <w:spacing w:before="240" w:line="360" w:lineRule="auto"/>
        <w:ind w:left="-567" w:right="-306"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Pr="00DB283E">
        <w:rPr>
          <w:rFonts w:ascii="Times New Roman" w:eastAsia="Times New Roman" w:hAnsi="Times New Roman" w:cs="Times New Roman"/>
          <w:sz w:val="24"/>
          <w:szCs w:val="24"/>
          <w:lang w:val="ro-MD"/>
        </w:rPr>
        <w:t>În cazul apariției dificultăților tehnice în funcționarea complexului de mijloa</w:t>
      </w:r>
      <w:r>
        <w:rPr>
          <w:rFonts w:ascii="Times New Roman" w:eastAsia="Times New Roman" w:hAnsi="Times New Roman" w:cs="Times New Roman"/>
          <w:sz w:val="24"/>
          <w:szCs w:val="24"/>
          <w:lang w:val="ro-MD"/>
        </w:rPr>
        <w:t>ce software și hardware al SIA REA</w:t>
      </w:r>
      <w:r w:rsidRPr="00DB283E">
        <w:rPr>
          <w:rFonts w:ascii="Times New Roman" w:eastAsia="Times New Roman" w:hAnsi="Times New Roman" w:cs="Times New Roman"/>
          <w:sz w:val="24"/>
          <w:szCs w:val="24"/>
          <w:lang w:val="ro-MD"/>
        </w:rPr>
        <w:t xml:space="preserve"> din cauza impedimentelor justificatoare sau din vina terțelor persoane, este posibil</w:t>
      </w:r>
      <w:r>
        <w:rPr>
          <w:rFonts w:ascii="Times New Roman" w:eastAsia="Times New Roman" w:hAnsi="Times New Roman" w:cs="Times New Roman"/>
          <w:sz w:val="24"/>
          <w:szCs w:val="24"/>
          <w:lang w:val="ro-MD"/>
        </w:rPr>
        <w:t>ă suspendarea funcționării SIA REA</w:t>
      </w:r>
      <w:r w:rsidRPr="00DB283E">
        <w:rPr>
          <w:rFonts w:ascii="Times New Roman" w:eastAsia="Times New Roman" w:hAnsi="Times New Roman" w:cs="Times New Roman"/>
          <w:sz w:val="24"/>
          <w:szCs w:val="24"/>
          <w:lang w:val="ro-MD"/>
        </w:rPr>
        <w:t>, cu informarea ulterioară a subiecților Registrului prin mijloacele tehnice disponibile.</w:t>
      </w:r>
    </w:p>
    <w:p w14:paraId="699DFDF6" w14:textId="2AE33A3D" w:rsidR="00320A0A" w:rsidRDefault="00320A0A" w:rsidP="00320A0A">
      <w:pPr>
        <w:spacing w:after="0" w:line="276" w:lineRule="auto"/>
        <w:rPr>
          <w:rFonts w:ascii="Times New Roman" w:eastAsia="Times New Roman" w:hAnsi="Times New Roman" w:cs="Times New Roman"/>
          <w:sz w:val="24"/>
          <w:szCs w:val="24"/>
          <w:lang w:val="ro-MD"/>
        </w:rPr>
      </w:pPr>
    </w:p>
    <w:p w14:paraId="6A3DF852" w14:textId="666C4A89" w:rsidR="00BE6C27" w:rsidRDefault="00BE6C27" w:rsidP="00320A0A">
      <w:pPr>
        <w:spacing w:after="0" w:line="276" w:lineRule="auto"/>
        <w:rPr>
          <w:rFonts w:ascii="Times New Roman" w:eastAsia="Times New Roman" w:hAnsi="Times New Roman" w:cs="Times New Roman"/>
          <w:sz w:val="24"/>
          <w:szCs w:val="24"/>
          <w:lang w:val="ro-MD"/>
        </w:rPr>
      </w:pPr>
    </w:p>
    <w:p w14:paraId="6374676C" w14:textId="03B08B88" w:rsidR="00BE6C27" w:rsidRDefault="00BE6C27" w:rsidP="00320A0A">
      <w:pPr>
        <w:spacing w:after="0" w:line="276" w:lineRule="auto"/>
        <w:rPr>
          <w:rFonts w:ascii="Times New Roman" w:eastAsia="Times New Roman" w:hAnsi="Times New Roman" w:cs="Times New Roman"/>
          <w:sz w:val="24"/>
          <w:szCs w:val="24"/>
          <w:lang w:val="ro-MD"/>
        </w:rPr>
      </w:pPr>
    </w:p>
    <w:p w14:paraId="26E58619" w14:textId="4E562E92" w:rsidR="00BE6C27" w:rsidRDefault="00BE6C27" w:rsidP="00320A0A">
      <w:pPr>
        <w:spacing w:after="0" w:line="276" w:lineRule="auto"/>
        <w:rPr>
          <w:rFonts w:ascii="Times New Roman" w:eastAsia="Times New Roman" w:hAnsi="Times New Roman" w:cs="Times New Roman"/>
          <w:sz w:val="24"/>
          <w:szCs w:val="24"/>
          <w:lang w:val="ro-MD"/>
        </w:rPr>
      </w:pPr>
    </w:p>
    <w:p w14:paraId="5B456770" w14:textId="109E09B5" w:rsidR="00BE6C27" w:rsidRDefault="00BE6C27" w:rsidP="00320A0A">
      <w:pPr>
        <w:spacing w:after="0" w:line="276" w:lineRule="auto"/>
        <w:rPr>
          <w:rFonts w:ascii="Times New Roman" w:eastAsia="Times New Roman" w:hAnsi="Times New Roman" w:cs="Times New Roman"/>
          <w:sz w:val="24"/>
          <w:szCs w:val="24"/>
          <w:lang w:val="ro-MD"/>
        </w:rPr>
      </w:pPr>
    </w:p>
    <w:p w14:paraId="19E72C50" w14:textId="549BBE72" w:rsidR="00BE6C27" w:rsidRDefault="00BE6C27" w:rsidP="00320A0A">
      <w:pPr>
        <w:spacing w:after="0" w:line="276" w:lineRule="auto"/>
        <w:rPr>
          <w:rFonts w:ascii="Times New Roman" w:eastAsia="Times New Roman" w:hAnsi="Times New Roman" w:cs="Times New Roman"/>
          <w:sz w:val="24"/>
          <w:szCs w:val="24"/>
          <w:lang w:val="ro-MD"/>
        </w:rPr>
      </w:pPr>
    </w:p>
    <w:p w14:paraId="75E5FCE5" w14:textId="1323C319" w:rsidR="00BE6C27" w:rsidRDefault="00BE6C27" w:rsidP="00320A0A">
      <w:pPr>
        <w:spacing w:after="0" w:line="276" w:lineRule="auto"/>
        <w:rPr>
          <w:rFonts w:ascii="Times New Roman" w:eastAsia="Times New Roman" w:hAnsi="Times New Roman" w:cs="Times New Roman"/>
          <w:sz w:val="24"/>
          <w:szCs w:val="24"/>
          <w:lang w:val="ro-MD"/>
        </w:rPr>
      </w:pPr>
    </w:p>
    <w:p w14:paraId="5E004AC1" w14:textId="4C40C28D" w:rsidR="00BE6C27" w:rsidRDefault="00BE6C27" w:rsidP="00320A0A">
      <w:pPr>
        <w:spacing w:after="0" w:line="276" w:lineRule="auto"/>
        <w:rPr>
          <w:rFonts w:ascii="Times New Roman" w:eastAsia="Times New Roman" w:hAnsi="Times New Roman" w:cs="Times New Roman"/>
          <w:sz w:val="24"/>
          <w:szCs w:val="24"/>
          <w:lang w:val="ro-MD"/>
        </w:rPr>
      </w:pPr>
    </w:p>
    <w:p w14:paraId="6B747F66" w14:textId="6F4866A3" w:rsidR="00BE6C27" w:rsidRDefault="00BE6C27" w:rsidP="00320A0A">
      <w:pPr>
        <w:spacing w:after="0" w:line="276" w:lineRule="auto"/>
        <w:rPr>
          <w:rFonts w:ascii="Times New Roman" w:eastAsia="Times New Roman" w:hAnsi="Times New Roman" w:cs="Times New Roman"/>
          <w:sz w:val="24"/>
          <w:szCs w:val="24"/>
          <w:lang w:val="ro-MD"/>
        </w:rPr>
      </w:pPr>
    </w:p>
    <w:p w14:paraId="47965B59" w14:textId="6E3B40F8" w:rsidR="00BE6C27" w:rsidRDefault="00BE6C27" w:rsidP="00320A0A">
      <w:pPr>
        <w:spacing w:after="0" w:line="276" w:lineRule="auto"/>
        <w:rPr>
          <w:rFonts w:ascii="Times New Roman" w:eastAsia="Times New Roman" w:hAnsi="Times New Roman" w:cs="Times New Roman"/>
          <w:sz w:val="24"/>
          <w:szCs w:val="24"/>
          <w:lang w:val="ro-MD"/>
        </w:rPr>
      </w:pPr>
    </w:p>
    <w:p w14:paraId="7238498D" w14:textId="746A8FF2" w:rsidR="00BE6C27" w:rsidRDefault="00BE6C27" w:rsidP="00320A0A">
      <w:pPr>
        <w:spacing w:after="0" w:line="276" w:lineRule="auto"/>
        <w:rPr>
          <w:rFonts w:ascii="Times New Roman" w:eastAsia="Times New Roman" w:hAnsi="Times New Roman" w:cs="Times New Roman"/>
          <w:sz w:val="24"/>
          <w:szCs w:val="24"/>
          <w:lang w:val="ro-MD"/>
        </w:rPr>
      </w:pPr>
    </w:p>
    <w:p w14:paraId="37211C25" w14:textId="0C417A35" w:rsidR="00BE6C27" w:rsidRDefault="00BE6C27" w:rsidP="00320A0A">
      <w:pPr>
        <w:spacing w:after="0" w:line="276" w:lineRule="auto"/>
        <w:rPr>
          <w:rFonts w:ascii="Times New Roman" w:eastAsia="Times New Roman" w:hAnsi="Times New Roman" w:cs="Times New Roman"/>
          <w:sz w:val="24"/>
          <w:szCs w:val="24"/>
          <w:lang w:val="ro-MD"/>
        </w:rPr>
      </w:pPr>
    </w:p>
    <w:p w14:paraId="46F9F0A9" w14:textId="7D926014" w:rsidR="00BE6C27" w:rsidRDefault="00BE6C27" w:rsidP="00320A0A">
      <w:pPr>
        <w:spacing w:after="0" w:line="276" w:lineRule="auto"/>
        <w:rPr>
          <w:rFonts w:ascii="Times New Roman" w:eastAsia="Times New Roman" w:hAnsi="Times New Roman" w:cs="Times New Roman"/>
          <w:sz w:val="24"/>
          <w:szCs w:val="24"/>
          <w:lang w:val="ro-MD"/>
        </w:rPr>
      </w:pPr>
    </w:p>
    <w:p w14:paraId="737CD38D" w14:textId="16CCC4D5" w:rsidR="00BE6C27" w:rsidRDefault="00BE6C27" w:rsidP="00320A0A">
      <w:pPr>
        <w:spacing w:after="0" w:line="276" w:lineRule="auto"/>
        <w:rPr>
          <w:rFonts w:ascii="Times New Roman" w:eastAsia="Times New Roman" w:hAnsi="Times New Roman" w:cs="Times New Roman"/>
          <w:sz w:val="24"/>
          <w:szCs w:val="24"/>
          <w:lang w:val="ro-MD"/>
        </w:rPr>
      </w:pPr>
    </w:p>
    <w:p w14:paraId="48A7D58D" w14:textId="69B86893" w:rsidR="00BE6C27" w:rsidRDefault="00BE6C27" w:rsidP="00320A0A">
      <w:pPr>
        <w:spacing w:after="0" w:line="276" w:lineRule="auto"/>
        <w:rPr>
          <w:rFonts w:ascii="Times New Roman" w:eastAsia="Times New Roman" w:hAnsi="Times New Roman" w:cs="Times New Roman"/>
          <w:sz w:val="24"/>
          <w:szCs w:val="24"/>
          <w:lang w:val="ro-MD"/>
        </w:rPr>
      </w:pPr>
    </w:p>
    <w:p w14:paraId="36E537EC" w14:textId="3CD705CB" w:rsidR="00BE6C27" w:rsidRDefault="00BE6C27" w:rsidP="00320A0A">
      <w:pPr>
        <w:spacing w:after="0" w:line="276" w:lineRule="auto"/>
        <w:rPr>
          <w:rFonts w:ascii="Times New Roman" w:eastAsia="Times New Roman" w:hAnsi="Times New Roman" w:cs="Times New Roman"/>
          <w:sz w:val="24"/>
          <w:szCs w:val="24"/>
          <w:lang w:val="ro-MD"/>
        </w:rPr>
      </w:pPr>
    </w:p>
    <w:p w14:paraId="0138B982" w14:textId="78316533" w:rsidR="00BE6C27" w:rsidRDefault="00BE6C27" w:rsidP="00320A0A">
      <w:pPr>
        <w:spacing w:after="0" w:line="276" w:lineRule="auto"/>
        <w:rPr>
          <w:rFonts w:ascii="Times New Roman" w:eastAsia="Times New Roman" w:hAnsi="Times New Roman" w:cs="Times New Roman"/>
          <w:sz w:val="24"/>
          <w:szCs w:val="24"/>
          <w:lang w:val="ro-MD"/>
        </w:rPr>
      </w:pPr>
    </w:p>
    <w:p w14:paraId="1A043F7B" w14:textId="77777777" w:rsidR="00BE6C27" w:rsidRDefault="00BE6C27" w:rsidP="00320A0A">
      <w:pPr>
        <w:spacing w:after="0" w:line="276" w:lineRule="auto"/>
        <w:rPr>
          <w:rFonts w:ascii="Times New Roman" w:eastAsia="Times New Roman" w:hAnsi="Times New Roman" w:cs="Times New Roman"/>
          <w:sz w:val="24"/>
          <w:szCs w:val="24"/>
          <w:lang w:val="ro-MD"/>
        </w:rPr>
      </w:pPr>
    </w:p>
    <w:p w14:paraId="62FBFF5A" w14:textId="690E6DFA" w:rsidR="00FA651A" w:rsidRPr="00320A0A" w:rsidRDefault="005D08F4" w:rsidP="00320A0A">
      <w:pPr>
        <w:spacing w:after="0" w:line="276" w:lineRule="auto"/>
        <w:jc w:val="right"/>
        <w:rPr>
          <w:rFonts w:ascii="Times New Roman" w:hAnsi="Times New Roman" w:cs="Times New Roman"/>
          <w:i/>
          <w:sz w:val="20"/>
          <w:szCs w:val="20"/>
        </w:rPr>
      </w:pPr>
      <w:r w:rsidRPr="00320A0A">
        <w:rPr>
          <w:rFonts w:ascii="Times New Roman" w:hAnsi="Times New Roman" w:cs="Times New Roman"/>
          <w:i/>
          <w:sz w:val="20"/>
          <w:szCs w:val="20"/>
        </w:rPr>
        <w:t xml:space="preserve">Anexă la Regulamentul </w:t>
      </w:r>
      <w:r w:rsidR="00FA651A" w:rsidRPr="00320A0A">
        <w:rPr>
          <w:rFonts w:ascii="Times New Roman" w:hAnsi="Times New Roman" w:cs="Times New Roman"/>
          <w:i/>
          <w:sz w:val="20"/>
          <w:szCs w:val="20"/>
        </w:rPr>
        <w:t xml:space="preserve">cu privire la modalitatea de ținere a </w:t>
      </w:r>
    </w:p>
    <w:p w14:paraId="7880078B" w14:textId="77777777" w:rsidR="00FA651A" w:rsidRPr="00FA651A" w:rsidRDefault="00FA651A" w:rsidP="008D264B">
      <w:pPr>
        <w:pStyle w:val="a3"/>
        <w:spacing w:after="0" w:line="276" w:lineRule="auto"/>
        <w:ind w:left="643"/>
        <w:jc w:val="right"/>
        <w:rPr>
          <w:rFonts w:ascii="Times New Roman" w:hAnsi="Times New Roman" w:cs="Times New Roman"/>
          <w:i/>
          <w:sz w:val="20"/>
          <w:szCs w:val="20"/>
        </w:rPr>
      </w:pPr>
      <w:r w:rsidRPr="00FA651A">
        <w:rPr>
          <w:rFonts w:ascii="Times New Roman" w:hAnsi="Times New Roman" w:cs="Times New Roman"/>
          <w:i/>
          <w:sz w:val="20"/>
          <w:szCs w:val="20"/>
        </w:rPr>
        <w:t xml:space="preserve">Registrului electronic al angajaţilor </w:t>
      </w:r>
    </w:p>
    <w:p w14:paraId="62AE5641" w14:textId="77777777" w:rsidR="005D08F4" w:rsidRPr="00FA651A" w:rsidRDefault="00FA651A" w:rsidP="008D264B">
      <w:pPr>
        <w:pStyle w:val="a3"/>
        <w:spacing w:after="0" w:line="276" w:lineRule="auto"/>
        <w:ind w:left="643"/>
        <w:jc w:val="right"/>
        <w:rPr>
          <w:rFonts w:ascii="Times New Roman" w:eastAsia="Times New Roman" w:hAnsi="Times New Roman" w:cs="Times New Roman"/>
          <w:bCs/>
          <w:sz w:val="20"/>
          <w:szCs w:val="20"/>
          <w:lang w:val="ro-RO" w:eastAsia="ru-RU"/>
        </w:rPr>
      </w:pPr>
      <w:r w:rsidRPr="00FA651A">
        <w:rPr>
          <w:rFonts w:ascii="Times New Roman" w:hAnsi="Times New Roman" w:cs="Times New Roman"/>
          <w:i/>
          <w:sz w:val="20"/>
          <w:szCs w:val="20"/>
        </w:rPr>
        <w:t>și de utilizare a Sistemului informațional automatizat</w:t>
      </w:r>
    </w:p>
    <w:p w14:paraId="552FF811" w14:textId="77777777" w:rsidR="005D08F4" w:rsidRPr="002604E2" w:rsidRDefault="005D08F4" w:rsidP="005D08F4">
      <w:pPr>
        <w:spacing w:after="0" w:line="360" w:lineRule="auto"/>
        <w:ind w:left="283"/>
        <w:rPr>
          <w:rFonts w:ascii="Times New Roman" w:eastAsia="Times New Roman" w:hAnsi="Times New Roman" w:cs="Times New Roman"/>
          <w:sz w:val="28"/>
          <w:szCs w:val="28"/>
          <w:lang w:val="ro-RO" w:eastAsia="ru-RU"/>
        </w:rPr>
      </w:pPr>
    </w:p>
    <w:p w14:paraId="2C4C9911" w14:textId="77777777" w:rsidR="005D08F4" w:rsidRPr="00B81A44" w:rsidRDefault="005D08F4" w:rsidP="005D08F4">
      <w:pPr>
        <w:ind w:left="283"/>
      </w:pPr>
    </w:p>
    <w:tbl>
      <w:tblPr>
        <w:tblW w:w="9231" w:type="dxa"/>
        <w:jc w:val="center"/>
        <w:tblCellMar>
          <w:top w:w="15" w:type="dxa"/>
          <w:left w:w="15" w:type="dxa"/>
          <w:bottom w:w="15" w:type="dxa"/>
          <w:right w:w="15" w:type="dxa"/>
        </w:tblCellMar>
        <w:tblLook w:val="04A0" w:firstRow="1" w:lastRow="0" w:firstColumn="1" w:lastColumn="0" w:noHBand="0" w:noVBand="1"/>
      </w:tblPr>
      <w:tblGrid>
        <w:gridCol w:w="9231"/>
      </w:tblGrid>
      <w:tr w:rsidR="005D08F4" w:rsidRPr="00530A5E" w14:paraId="0FE78B5F" w14:textId="77777777" w:rsidTr="003D74FC">
        <w:trPr>
          <w:trHeight w:val="4625"/>
          <w:jc w:val="center"/>
        </w:trPr>
        <w:tc>
          <w:tcPr>
            <w:tcW w:w="0" w:type="auto"/>
            <w:tcBorders>
              <w:top w:val="nil"/>
              <w:left w:val="nil"/>
              <w:bottom w:val="nil"/>
              <w:right w:val="nil"/>
            </w:tcBorders>
            <w:tcMar>
              <w:top w:w="24" w:type="dxa"/>
              <w:left w:w="48" w:type="dxa"/>
              <w:bottom w:w="24" w:type="dxa"/>
              <w:right w:w="48" w:type="dxa"/>
            </w:tcMar>
            <w:hideMark/>
          </w:tcPr>
          <w:p w14:paraId="1198E271" w14:textId="77777777" w:rsidR="005D08F4" w:rsidRPr="00530A5E" w:rsidRDefault="005D08F4" w:rsidP="001752B4">
            <w:pPr>
              <w:spacing w:after="0" w:line="240" w:lineRule="auto"/>
              <w:jc w:val="center"/>
              <w:rPr>
                <w:rFonts w:ascii="Times New Roman" w:eastAsia="Times New Roman" w:hAnsi="Times New Roman" w:cs="Times New Roman"/>
                <w:sz w:val="24"/>
                <w:szCs w:val="24"/>
                <w:lang w:eastAsia="ru-RU"/>
              </w:rPr>
            </w:pPr>
            <w:r w:rsidRPr="00530A5E">
              <w:rPr>
                <w:rFonts w:ascii="Times New Roman" w:eastAsia="Times New Roman" w:hAnsi="Times New Roman" w:cs="Times New Roman"/>
                <w:b/>
                <w:bCs/>
                <w:sz w:val="26"/>
                <w:szCs w:val="26"/>
                <w:lang w:eastAsia="ru-RU"/>
              </w:rPr>
              <w:t xml:space="preserve">Cerere de </w:t>
            </w:r>
            <w:r w:rsidR="003D74FC">
              <w:rPr>
                <w:rFonts w:ascii="Times New Roman" w:eastAsia="Times New Roman" w:hAnsi="Times New Roman" w:cs="Times New Roman"/>
                <w:b/>
                <w:bCs/>
                <w:sz w:val="26"/>
                <w:szCs w:val="26"/>
                <w:lang w:eastAsia="ru-RU"/>
              </w:rPr>
              <w:t>corectare/completare</w:t>
            </w:r>
            <w:r w:rsidR="005E4F7E">
              <w:rPr>
                <w:rFonts w:ascii="Times New Roman" w:eastAsia="Times New Roman" w:hAnsi="Times New Roman" w:cs="Times New Roman"/>
                <w:b/>
                <w:bCs/>
                <w:sz w:val="26"/>
                <w:szCs w:val="26"/>
                <w:lang w:eastAsia="ru-RU"/>
              </w:rPr>
              <w:t xml:space="preserve"> a</w:t>
            </w:r>
            <w:r>
              <w:rPr>
                <w:rFonts w:ascii="Times New Roman" w:eastAsia="Times New Roman" w:hAnsi="Times New Roman" w:cs="Times New Roman"/>
                <w:b/>
                <w:bCs/>
                <w:sz w:val="26"/>
                <w:szCs w:val="26"/>
                <w:lang w:eastAsia="ru-RU"/>
              </w:rPr>
              <w:t xml:space="preserve"> datelor</w:t>
            </w:r>
          </w:p>
          <w:p w14:paraId="3133C48C" w14:textId="77777777" w:rsidR="005D08F4" w:rsidRPr="00530A5E" w:rsidRDefault="005D08F4" w:rsidP="001752B4">
            <w:pPr>
              <w:spacing w:after="0" w:line="240" w:lineRule="auto"/>
              <w:jc w:val="center"/>
              <w:rPr>
                <w:rFonts w:ascii="Times New Roman" w:eastAsia="Times New Roman" w:hAnsi="Times New Roman" w:cs="Times New Roman"/>
                <w:sz w:val="24"/>
                <w:szCs w:val="24"/>
                <w:lang w:eastAsia="ru-RU"/>
              </w:rPr>
            </w:pPr>
          </w:p>
          <w:p w14:paraId="2A07EAE1" w14:textId="77777777" w:rsidR="005D08F4" w:rsidRPr="00530A5E" w:rsidRDefault="005D08F4" w:rsidP="001752B4">
            <w:pPr>
              <w:spacing w:after="0" w:line="240" w:lineRule="auto"/>
              <w:jc w:val="center"/>
              <w:rPr>
                <w:rFonts w:ascii="Times New Roman" w:eastAsia="Times New Roman" w:hAnsi="Times New Roman" w:cs="Times New Roman"/>
                <w:sz w:val="24"/>
                <w:szCs w:val="24"/>
                <w:lang w:eastAsia="ru-RU"/>
              </w:rPr>
            </w:pPr>
            <w:r w:rsidRPr="00530A5E">
              <w:rPr>
                <w:rFonts w:ascii="Times New Roman" w:eastAsia="Times New Roman" w:hAnsi="Times New Roman" w:cs="Times New Roman"/>
                <w:b/>
                <w:bCs/>
                <w:sz w:val="24"/>
                <w:szCs w:val="24"/>
                <w:lang w:eastAsia="ru-RU"/>
              </w:rPr>
              <w:t>Data</w:t>
            </w:r>
            <w:r w:rsidRPr="00530A5E">
              <w:rPr>
                <w:rFonts w:ascii="Times New Roman" w:eastAsia="Times New Roman" w:hAnsi="Times New Roman" w:cs="Times New Roman"/>
                <w:sz w:val="24"/>
                <w:szCs w:val="24"/>
                <w:lang w:eastAsia="ru-RU"/>
              </w:rPr>
              <w:t xml:space="preserve"> </w:t>
            </w:r>
            <w:r w:rsidRPr="00AC1019">
              <w:rPr>
                <w:rFonts w:ascii="Times New Roman" w:eastAsia="Times New Roman" w:hAnsi="Times New Roman" w:cs="Times New Roman"/>
                <w:sz w:val="24"/>
                <w:szCs w:val="24"/>
                <w:lang w:eastAsia="ru-RU"/>
              </w:rPr>
              <w:t>____/____________/____</w:t>
            </w:r>
          </w:p>
          <w:p w14:paraId="0CCA802D" w14:textId="77777777" w:rsidR="005D08F4" w:rsidRPr="00530A5E" w:rsidRDefault="005D08F4" w:rsidP="001752B4">
            <w:pPr>
              <w:spacing w:after="0" w:line="240" w:lineRule="auto"/>
              <w:jc w:val="center"/>
              <w:rPr>
                <w:rFonts w:ascii="Times New Roman" w:eastAsia="Times New Roman" w:hAnsi="Times New Roman" w:cs="Times New Roman"/>
                <w:sz w:val="24"/>
                <w:szCs w:val="24"/>
                <w:lang w:eastAsia="ru-RU"/>
              </w:rPr>
            </w:pPr>
            <w:r w:rsidRPr="00530A5E">
              <w:rPr>
                <w:rFonts w:ascii="Times New Roman" w:eastAsia="Times New Roman" w:hAnsi="Times New Roman" w:cs="Times New Roman"/>
                <w:sz w:val="24"/>
                <w:szCs w:val="24"/>
                <w:lang w:eastAsia="ru-RU"/>
              </w:rPr>
              <w:t>ziua    luna    anul</w:t>
            </w:r>
          </w:p>
          <w:p w14:paraId="4FA3E7EF" w14:textId="77777777" w:rsidR="005D08F4" w:rsidRPr="00530A5E" w:rsidRDefault="005D08F4" w:rsidP="001752B4">
            <w:pPr>
              <w:spacing w:after="0" w:line="240" w:lineRule="auto"/>
              <w:ind w:left="567"/>
              <w:jc w:val="both"/>
              <w:rPr>
                <w:rFonts w:ascii="Times New Roman" w:eastAsia="Times New Roman" w:hAnsi="Times New Roman" w:cs="Times New Roman"/>
                <w:sz w:val="24"/>
                <w:szCs w:val="24"/>
                <w:lang w:eastAsia="ru-RU"/>
              </w:rPr>
            </w:pPr>
            <w:r w:rsidRPr="00530A5E">
              <w:rPr>
                <w:rFonts w:ascii="Times New Roman" w:eastAsia="Times New Roman" w:hAnsi="Times New Roman" w:cs="Times New Roman"/>
                <w:sz w:val="24"/>
                <w:szCs w:val="24"/>
                <w:lang w:eastAsia="ru-RU"/>
              </w:rPr>
              <w:t> </w:t>
            </w:r>
          </w:p>
          <w:p w14:paraId="5E058E65" w14:textId="77777777" w:rsidR="005D08F4" w:rsidRPr="00530A5E" w:rsidRDefault="005D08F4" w:rsidP="001752B4">
            <w:pPr>
              <w:spacing w:after="0" w:line="240" w:lineRule="auto"/>
              <w:jc w:val="center"/>
              <w:rPr>
                <w:rFonts w:ascii="Times New Roman" w:eastAsia="Times New Roman" w:hAnsi="Times New Roman" w:cs="Times New Roman"/>
                <w:sz w:val="24"/>
                <w:szCs w:val="24"/>
                <w:lang w:eastAsia="ru-RU"/>
              </w:rPr>
            </w:pPr>
            <w:r w:rsidRPr="00530A5E">
              <w:rPr>
                <w:rFonts w:ascii="Times New Roman" w:eastAsia="Times New Roman" w:hAnsi="Times New Roman" w:cs="Times New Roman"/>
                <w:b/>
                <w:bCs/>
                <w:sz w:val="24"/>
                <w:szCs w:val="24"/>
                <w:lang w:eastAsia="ru-RU"/>
              </w:rPr>
              <w:t>Capitolul 1.</w:t>
            </w:r>
          </w:p>
          <w:p w14:paraId="163498FA" w14:textId="77777777" w:rsidR="005D08F4" w:rsidRDefault="005D08F4" w:rsidP="001752B4">
            <w:pPr>
              <w:spacing w:after="0" w:line="240" w:lineRule="auto"/>
              <w:jc w:val="center"/>
              <w:rPr>
                <w:rFonts w:ascii="Times New Roman" w:eastAsia="Times New Roman" w:hAnsi="Times New Roman" w:cs="Times New Roman"/>
                <w:b/>
                <w:bCs/>
                <w:sz w:val="24"/>
                <w:szCs w:val="24"/>
                <w:lang w:eastAsia="ru-RU"/>
              </w:rPr>
            </w:pPr>
            <w:r w:rsidRPr="00530A5E">
              <w:rPr>
                <w:rFonts w:ascii="Times New Roman" w:eastAsia="Times New Roman" w:hAnsi="Times New Roman" w:cs="Times New Roman"/>
                <w:b/>
                <w:bCs/>
                <w:sz w:val="24"/>
                <w:szCs w:val="24"/>
                <w:lang w:eastAsia="ru-RU"/>
              </w:rPr>
              <w:t>Date personale</w:t>
            </w:r>
            <w:r>
              <w:rPr>
                <w:rFonts w:ascii="Times New Roman" w:eastAsia="Times New Roman" w:hAnsi="Times New Roman" w:cs="Times New Roman"/>
                <w:b/>
                <w:bCs/>
                <w:sz w:val="24"/>
                <w:szCs w:val="24"/>
                <w:lang w:eastAsia="ru-RU"/>
              </w:rPr>
              <w:t xml:space="preserve"> (se bifează tipul solicitantului)</w:t>
            </w:r>
          </w:p>
          <w:p w14:paraId="7ADD71F4" w14:textId="77777777" w:rsidR="005D08F4" w:rsidRDefault="005D08F4" w:rsidP="001752B4">
            <w:pPr>
              <w:spacing w:after="0" w:line="240" w:lineRule="auto"/>
              <w:jc w:val="center"/>
              <w:rPr>
                <w:rFonts w:ascii="Times New Roman" w:eastAsia="Times New Roman" w:hAnsi="Times New Roman" w:cs="Times New Roman"/>
                <w:b/>
                <w:bCs/>
                <w:sz w:val="24"/>
                <w:szCs w:val="24"/>
                <w:lang w:eastAsia="ru-RU"/>
              </w:rPr>
            </w:pPr>
          </w:p>
          <w:p w14:paraId="1C699441" w14:textId="77777777" w:rsidR="003D74FC" w:rsidRPr="002604E2" w:rsidRDefault="005D08F4" w:rsidP="003D74FC">
            <w:pPr>
              <w:spacing w:after="0" w:line="240" w:lineRule="auto"/>
              <w:ind w:left="283"/>
              <w:rPr>
                <w:rFonts w:ascii="Times New Roman" w:eastAsia="Times New Roman" w:hAnsi="Times New Roman" w:cs="Times New Roman"/>
                <w:b/>
                <w:sz w:val="24"/>
                <w:szCs w:val="24"/>
                <w:lang w:val="ro-MD" w:eastAsia="ru-RU"/>
              </w:rPr>
            </w:pPr>
            <w:r>
              <w:rPr>
                <w:rFonts w:ascii="Times New Roman" w:eastAsia="Times New Roman" w:hAnsi="Times New Roman" w:cs="Times New Roman"/>
                <w:b/>
                <w:bCs/>
                <w:sz w:val="24"/>
                <w:szCs w:val="24"/>
                <w:lang w:eastAsia="ru-RU"/>
              </w:rPr>
              <w:t xml:space="preserve">ANGAJAT       </w:t>
            </w:r>
            <w:r w:rsidRPr="00203583">
              <w:rPr>
                <w:rFonts w:ascii="Segoe UI Symbol" w:eastAsia="Times New Roman" w:hAnsi="Segoe UI Symbol" w:cs="Segoe UI Symbol"/>
                <w:b/>
                <w:bCs/>
                <w:sz w:val="24"/>
                <w:szCs w:val="24"/>
                <w:lang w:eastAsia="ru-RU"/>
              </w:rPr>
              <w:t>☐</w:t>
            </w:r>
            <w:r w:rsidR="003D74FC">
              <w:rPr>
                <w:rFonts w:ascii="Segoe UI Symbol" w:eastAsia="Times New Roman" w:hAnsi="Segoe UI Symbol" w:cs="Segoe UI Symbol"/>
                <w:b/>
                <w:bCs/>
                <w:sz w:val="24"/>
                <w:szCs w:val="24"/>
                <w:lang w:eastAsia="ru-RU"/>
              </w:rPr>
              <w:t xml:space="preserve">                                     </w:t>
            </w:r>
            <w:r w:rsidR="003D74FC" w:rsidRPr="002604E2">
              <w:rPr>
                <w:rFonts w:ascii="Times New Roman" w:eastAsia="Times New Roman" w:hAnsi="Times New Roman" w:cs="Times New Roman"/>
                <w:b/>
                <w:sz w:val="24"/>
                <w:szCs w:val="24"/>
                <w:lang w:val="ro-MD" w:eastAsia="ru-RU"/>
              </w:rPr>
              <w:t xml:space="preserve">ANGAJATOR   </w:t>
            </w:r>
            <w:r w:rsidR="003D74FC" w:rsidRPr="002604E2">
              <w:rPr>
                <w:rFonts w:ascii="Segoe UI Symbol" w:eastAsia="Times New Roman" w:hAnsi="Segoe UI Symbol" w:cs="Segoe UI Symbol"/>
                <w:b/>
                <w:sz w:val="24"/>
                <w:szCs w:val="24"/>
                <w:lang w:val="ro-MD" w:eastAsia="ru-RU"/>
              </w:rPr>
              <w:t>☐</w:t>
            </w:r>
          </w:p>
          <w:p w14:paraId="196949C6" w14:textId="77777777" w:rsidR="005D08F4" w:rsidRPr="00530A5E" w:rsidRDefault="005D08F4" w:rsidP="001752B4">
            <w:pPr>
              <w:spacing w:after="0" w:line="240" w:lineRule="auto"/>
              <w:rPr>
                <w:rFonts w:ascii="Times New Roman" w:eastAsia="Times New Roman" w:hAnsi="Times New Roman" w:cs="Times New Roman"/>
                <w:sz w:val="24"/>
                <w:szCs w:val="24"/>
                <w:lang w:eastAsia="ru-RU"/>
              </w:rPr>
            </w:pPr>
          </w:p>
          <w:p w14:paraId="773FE155" w14:textId="77777777" w:rsidR="005D08F4" w:rsidRPr="00530A5E" w:rsidRDefault="005D08F4" w:rsidP="001752B4">
            <w:pPr>
              <w:spacing w:after="0" w:line="240" w:lineRule="auto"/>
              <w:rPr>
                <w:rFonts w:ascii="Times New Roman" w:eastAsia="Times New Roman" w:hAnsi="Times New Roman" w:cs="Times New Roman"/>
                <w:sz w:val="24"/>
                <w:szCs w:val="24"/>
                <w:lang w:eastAsia="ru-RU"/>
              </w:rPr>
            </w:pPr>
            <w:r w:rsidRPr="00530A5E">
              <w:rPr>
                <w:rFonts w:ascii="Times New Roman" w:eastAsia="Times New Roman" w:hAnsi="Times New Roman" w:cs="Times New Roman"/>
                <w:sz w:val="24"/>
                <w:szCs w:val="24"/>
                <w:lang w:eastAsia="ru-RU"/>
              </w:rPr>
              <w:t>1.1. Codul</w:t>
            </w:r>
            <w:r w:rsidR="003D74FC">
              <w:rPr>
                <w:rFonts w:ascii="Times New Roman" w:eastAsia="Times New Roman" w:hAnsi="Times New Roman" w:cs="Times New Roman"/>
                <w:sz w:val="24"/>
                <w:szCs w:val="24"/>
                <w:lang w:eastAsia="ru-RU"/>
              </w:rPr>
              <w:t xml:space="preserve"> fiscal </w:t>
            </w:r>
            <w:r w:rsidRPr="00530A5E">
              <w:rPr>
                <w:rFonts w:ascii="Times New Roman" w:eastAsia="Times New Roman" w:hAnsi="Times New Roman" w:cs="Times New Roman"/>
                <w:sz w:val="24"/>
                <w:szCs w:val="24"/>
                <w:lang w:eastAsia="ru-RU"/>
              </w:rPr>
              <w:t>IDNP</w:t>
            </w:r>
            <w:r w:rsidR="003D74FC">
              <w:rPr>
                <w:rFonts w:ascii="Times New Roman" w:eastAsia="Times New Roman" w:hAnsi="Times New Roman" w:cs="Times New Roman"/>
                <w:sz w:val="24"/>
                <w:szCs w:val="24"/>
                <w:lang w:eastAsia="ru-RU"/>
              </w:rPr>
              <w:t>/</w:t>
            </w:r>
            <w:r w:rsidR="003D74FC">
              <w:t xml:space="preserve"> </w:t>
            </w:r>
            <w:r w:rsidR="003D74FC" w:rsidRPr="003D74FC">
              <w:rPr>
                <w:rFonts w:ascii="Times New Roman" w:eastAsia="Times New Roman" w:hAnsi="Times New Roman" w:cs="Times New Roman"/>
                <w:sz w:val="24"/>
                <w:szCs w:val="24"/>
                <w:lang w:eastAsia="ru-RU"/>
              </w:rPr>
              <w:t>IDNO</w:t>
            </w:r>
            <w:r w:rsidR="003D74FC">
              <w:rPr>
                <w:rFonts w:ascii="Times New Roman" w:eastAsia="Times New Roman" w:hAnsi="Times New Roman" w:cs="Times New Roman"/>
                <w:sz w:val="24"/>
                <w:szCs w:val="24"/>
                <w:lang w:eastAsia="ru-RU"/>
              </w:rPr>
              <w:t>:</w:t>
            </w:r>
            <w:r w:rsidRPr="00530A5E">
              <w:rPr>
                <w:rFonts w:ascii="Times New Roman" w:eastAsia="Times New Roman" w:hAnsi="Times New Roman" w:cs="Times New Roman"/>
                <w:sz w:val="24"/>
                <w:szCs w:val="24"/>
                <w:lang w:eastAsia="ru-RU"/>
              </w:rPr>
              <w:t>___</w:t>
            </w:r>
            <w:r w:rsidR="003D74FC">
              <w:rPr>
                <w:rFonts w:ascii="Times New Roman" w:eastAsia="Times New Roman" w:hAnsi="Times New Roman" w:cs="Times New Roman"/>
                <w:sz w:val="24"/>
                <w:szCs w:val="24"/>
                <w:lang w:eastAsia="ru-RU"/>
              </w:rPr>
              <w:t>_____________________</w:t>
            </w:r>
            <w:r w:rsidRPr="00530A5E">
              <w:rPr>
                <w:rFonts w:ascii="Times New Roman" w:eastAsia="Times New Roman" w:hAnsi="Times New Roman" w:cs="Times New Roman"/>
                <w:sz w:val="24"/>
                <w:szCs w:val="24"/>
                <w:lang w:eastAsia="ru-RU"/>
              </w:rPr>
              <w:t>_____________________</w:t>
            </w:r>
          </w:p>
          <w:p w14:paraId="68B460C1" w14:textId="77777777" w:rsidR="003D74FC" w:rsidRDefault="005D08F4" w:rsidP="001752B4">
            <w:pPr>
              <w:spacing w:after="0" w:line="240" w:lineRule="auto"/>
              <w:rPr>
                <w:rFonts w:ascii="Times New Roman" w:eastAsia="Times New Roman" w:hAnsi="Times New Roman" w:cs="Times New Roman"/>
                <w:sz w:val="24"/>
                <w:szCs w:val="24"/>
                <w:lang w:eastAsia="ru-RU"/>
              </w:rPr>
            </w:pPr>
            <w:r w:rsidRPr="00530A5E">
              <w:rPr>
                <w:rFonts w:ascii="Times New Roman" w:eastAsia="Times New Roman" w:hAnsi="Times New Roman" w:cs="Times New Roman"/>
                <w:sz w:val="24"/>
                <w:szCs w:val="24"/>
                <w:lang w:eastAsia="ru-RU"/>
              </w:rPr>
              <w:t>1.2. Numele, prenumele</w:t>
            </w:r>
            <w:r w:rsidR="003D74FC">
              <w:rPr>
                <w:rFonts w:ascii="Times New Roman" w:eastAsia="Times New Roman" w:hAnsi="Times New Roman" w:cs="Times New Roman"/>
                <w:sz w:val="24"/>
                <w:szCs w:val="24"/>
                <w:lang w:eastAsia="ru-RU"/>
              </w:rPr>
              <w:t>/</w:t>
            </w:r>
            <w:r w:rsidR="003D74FC">
              <w:t xml:space="preserve"> </w:t>
            </w:r>
            <w:r w:rsidR="003D74FC" w:rsidRPr="003D74FC">
              <w:rPr>
                <w:rFonts w:ascii="Times New Roman" w:eastAsia="Times New Roman" w:hAnsi="Times New Roman" w:cs="Times New Roman"/>
                <w:sz w:val="24"/>
                <w:szCs w:val="24"/>
                <w:lang w:eastAsia="ru-RU"/>
              </w:rPr>
              <w:t>Denumirea completă</w:t>
            </w:r>
            <w:r w:rsidR="003D74FC">
              <w:rPr>
                <w:rFonts w:ascii="Times New Roman" w:eastAsia="Times New Roman" w:hAnsi="Times New Roman" w:cs="Times New Roman"/>
                <w:sz w:val="24"/>
                <w:szCs w:val="24"/>
                <w:lang w:eastAsia="ru-RU"/>
              </w:rPr>
              <w:t>_____</w:t>
            </w:r>
            <w:r w:rsidRPr="00530A5E">
              <w:rPr>
                <w:rFonts w:ascii="Times New Roman" w:eastAsia="Times New Roman" w:hAnsi="Times New Roman" w:cs="Times New Roman"/>
                <w:sz w:val="24"/>
                <w:szCs w:val="24"/>
                <w:lang w:eastAsia="ru-RU"/>
              </w:rPr>
              <w:t>_____</w:t>
            </w:r>
            <w:r w:rsidR="003D74FC">
              <w:rPr>
                <w:rFonts w:ascii="Times New Roman" w:eastAsia="Times New Roman" w:hAnsi="Times New Roman" w:cs="Times New Roman"/>
                <w:sz w:val="24"/>
                <w:szCs w:val="24"/>
                <w:lang w:eastAsia="ru-RU"/>
              </w:rPr>
              <w:t>_______________</w:t>
            </w:r>
            <w:r w:rsidRPr="00530A5E">
              <w:rPr>
                <w:rFonts w:ascii="Times New Roman" w:eastAsia="Times New Roman" w:hAnsi="Times New Roman" w:cs="Times New Roman"/>
                <w:sz w:val="24"/>
                <w:szCs w:val="24"/>
                <w:lang w:eastAsia="ru-RU"/>
              </w:rPr>
              <w:t>___</w:t>
            </w:r>
            <w:r w:rsidR="003D74FC">
              <w:rPr>
                <w:rFonts w:ascii="Times New Roman" w:eastAsia="Times New Roman" w:hAnsi="Times New Roman" w:cs="Times New Roman"/>
                <w:sz w:val="24"/>
                <w:szCs w:val="24"/>
                <w:lang w:eastAsia="ru-RU"/>
              </w:rPr>
              <w:t>_____</w:t>
            </w:r>
          </w:p>
          <w:p w14:paraId="6AF0B516" w14:textId="77777777" w:rsidR="005D08F4" w:rsidRPr="00530A5E" w:rsidRDefault="003D74FC" w:rsidP="001752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5D08F4" w:rsidRPr="00530A5E">
              <w:rPr>
                <w:rFonts w:ascii="Times New Roman" w:eastAsia="Times New Roman" w:hAnsi="Times New Roman" w:cs="Times New Roman"/>
                <w:sz w:val="24"/>
                <w:szCs w:val="24"/>
                <w:lang w:eastAsia="ru-RU"/>
              </w:rPr>
              <w:t>____</w:t>
            </w:r>
          </w:p>
          <w:p w14:paraId="2F5FF931" w14:textId="77777777" w:rsidR="005D08F4" w:rsidRPr="00530A5E" w:rsidRDefault="005D08F4" w:rsidP="003D74FC">
            <w:pPr>
              <w:spacing w:after="0" w:line="240" w:lineRule="auto"/>
              <w:rPr>
                <w:rFonts w:ascii="Times New Roman" w:eastAsia="Times New Roman" w:hAnsi="Times New Roman" w:cs="Times New Roman"/>
                <w:sz w:val="24"/>
                <w:szCs w:val="24"/>
                <w:lang w:eastAsia="ru-RU"/>
              </w:rPr>
            </w:pPr>
            <w:r w:rsidRPr="00530A5E">
              <w:rPr>
                <w:rFonts w:ascii="Times New Roman" w:eastAsia="Times New Roman" w:hAnsi="Times New Roman" w:cs="Times New Roman"/>
                <w:sz w:val="24"/>
                <w:szCs w:val="24"/>
                <w:lang w:eastAsia="ru-RU"/>
              </w:rPr>
              <w:t>1.3. Domiciliu</w:t>
            </w:r>
            <w:r w:rsidR="00DE1F44">
              <w:rPr>
                <w:rFonts w:ascii="Times New Roman" w:eastAsia="Times New Roman" w:hAnsi="Times New Roman" w:cs="Times New Roman"/>
                <w:sz w:val="24"/>
                <w:szCs w:val="24"/>
                <w:lang w:eastAsia="ru-RU"/>
              </w:rPr>
              <w:t>l</w:t>
            </w:r>
            <w:r w:rsidRPr="00530A5E">
              <w:rPr>
                <w:rFonts w:ascii="Times New Roman" w:eastAsia="Times New Roman" w:hAnsi="Times New Roman" w:cs="Times New Roman"/>
                <w:sz w:val="24"/>
                <w:szCs w:val="24"/>
                <w:lang w:eastAsia="ru-RU"/>
              </w:rPr>
              <w:t xml:space="preserve"> (municipiu, oraş, comună)</w:t>
            </w:r>
            <w:r w:rsidR="003D74FC">
              <w:rPr>
                <w:rFonts w:ascii="Times New Roman" w:eastAsia="Times New Roman" w:hAnsi="Times New Roman" w:cs="Times New Roman"/>
                <w:sz w:val="24"/>
                <w:szCs w:val="24"/>
                <w:lang w:eastAsia="ru-RU"/>
              </w:rPr>
              <w:t>/</w:t>
            </w:r>
            <w:r w:rsidR="003D74FC" w:rsidRPr="003D74FC">
              <w:rPr>
                <w:rFonts w:ascii="Times New Roman" w:eastAsia="Times New Roman" w:hAnsi="Times New Roman" w:cs="Times New Roman"/>
                <w:sz w:val="24"/>
                <w:szCs w:val="24"/>
                <w:lang w:val="ro-RO" w:eastAsia="ru-RU"/>
              </w:rPr>
              <w:t xml:space="preserve">Adresa </w:t>
            </w:r>
            <w:r w:rsidR="003D74FC">
              <w:rPr>
                <w:rFonts w:ascii="Times New Roman" w:eastAsia="Times New Roman" w:hAnsi="Times New Roman" w:cs="Times New Roman"/>
                <w:sz w:val="24"/>
                <w:szCs w:val="24"/>
                <w:lang w:val="ro-RO" w:eastAsia="ru-RU"/>
              </w:rPr>
              <w:t>sediului _______________________</w:t>
            </w:r>
            <w:r w:rsidR="003D74FC" w:rsidRPr="003D74FC">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_____</w:t>
            </w:r>
            <w:r w:rsidRPr="00530A5E">
              <w:rPr>
                <w:rFonts w:ascii="Times New Roman" w:eastAsia="Times New Roman" w:hAnsi="Times New Roman" w:cs="Times New Roman"/>
                <w:sz w:val="24"/>
                <w:szCs w:val="24"/>
                <w:lang w:eastAsia="ru-RU"/>
              </w:rPr>
              <w:t>____________________</w:t>
            </w:r>
            <w:r w:rsidR="003D74FC">
              <w:rPr>
                <w:rFonts w:ascii="Times New Roman" w:eastAsia="Times New Roman" w:hAnsi="Times New Roman" w:cs="Times New Roman"/>
                <w:sz w:val="24"/>
                <w:szCs w:val="24"/>
                <w:lang w:eastAsia="ru-RU"/>
              </w:rPr>
              <w:t>_____________________________</w:t>
            </w:r>
            <w:r w:rsidRPr="00530A5E">
              <w:rPr>
                <w:rFonts w:ascii="Times New Roman" w:eastAsia="Times New Roman" w:hAnsi="Times New Roman" w:cs="Times New Roman"/>
                <w:sz w:val="24"/>
                <w:szCs w:val="24"/>
                <w:lang w:eastAsia="ru-RU"/>
              </w:rPr>
              <w:t>________________</w:t>
            </w:r>
          </w:p>
        </w:tc>
      </w:tr>
    </w:tbl>
    <w:p w14:paraId="40DA6253" w14:textId="77777777" w:rsidR="005D08F4" w:rsidRPr="002604E2" w:rsidRDefault="005D08F4" w:rsidP="003D74FC">
      <w:pPr>
        <w:spacing w:after="0" w:line="240" w:lineRule="auto"/>
        <w:ind w:left="283"/>
        <w:rPr>
          <w:rFonts w:ascii="Arial" w:eastAsia="Times New Roman" w:hAnsi="Arial" w:cs="Arial"/>
          <w:sz w:val="24"/>
          <w:szCs w:val="24"/>
          <w:lang w:eastAsia="ru-RU"/>
        </w:rPr>
      </w:pPr>
    </w:p>
    <w:tbl>
      <w:tblPr>
        <w:tblW w:w="5038"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94"/>
        <w:gridCol w:w="3929"/>
      </w:tblGrid>
      <w:tr w:rsidR="005D08F4" w:rsidRPr="00203583" w14:paraId="788D92FE" w14:textId="77777777" w:rsidTr="003D74FC">
        <w:trPr>
          <w:trHeight w:hRule="exact" w:val="16"/>
          <w:jc w:val="center"/>
        </w:trPr>
        <w:tc>
          <w:tcPr>
            <w:tcW w:w="0" w:type="auto"/>
            <w:gridSpan w:val="2"/>
            <w:tcMar>
              <w:top w:w="24" w:type="dxa"/>
              <w:left w:w="48" w:type="dxa"/>
              <w:bottom w:w="24" w:type="dxa"/>
              <w:right w:w="48" w:type="dxa"/>
            </w:tcMar>
            <w:hideMark/>
          </w:tcPr>
          <w:p w14:paraId="14FAE771" w14:textId="77777777" w:rsidR="005D08F4" w:rsidRPr="00530A5E" w:rsidRDefault="005D08F4" w:rsidP="003D74FC">
            <w:pPr>
              <w:spacing w:after="0" w:line="240" w:lineRule="auto"/>
              <w:rPr>
                <w:rFonts w:ascii="Times New Roman" w:eastAsia="Times New Roman" w:hAnsi="Times New Roman" w:cs="Times New Roman"/>
                <w:sz w:val="24"/>
                <w:szCs w:val="24"/>
                <w:lang w:eastAsia="ru-RU"/>
              </w:rPr>
            </w:pPr>
          </w:p>
        </w:tc>
      </w:tr>
      <w:tr w:rsidR="005D08F4" w:rsidRPr="00FB13EF" w14:paraId="0D8E835D" w14:textId="77777777" w:rsidTr="003D74FC">
        <w:trPr>
          <w:trHeight w:val="2174"/>
          <w:jc w:val="center"/>
        </w:trPr>
        <w:tc>
          <w:tcPr>
            <w:tcW w:w="0" w:type="auto"/>
            <w:tcMar>
              <w:top w:w="24" w:type="dxa"/>
              <w:left w:w="48" w:type="dxa"/>
              <w:bottom w:w="24" w:type="dxa"/>
              <w:right w:w="48" w:type="dxa"/>
            </w:tcMar>
            <w:hideMark/>
          </w:tcPr>
          <w:p w14:paraId="6A4D1C46" w14:textId="77777777" w:rsidR="005D08F4" w:rsidRPr="00FB13EF" w:rsidRDefault="005D08F4" w:rsidP="001752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74FC">
              <w:rPr>
                <w:rFonts w:ascii="Times New Roman" w:eastAsia="Times New Roman" w:hAnsi="Times New Roman" w:cs="Times New Roman"/>
                <w:sz w:val="24"/>
                <w:szCs w:val="24"/>
                <w:lang w:eastAsia="ru-RU"/>
              </w:rPr>
              <w:t>1.4</w:t>
            </w:r>
            <w:r w:rsidRPr="00FB13EF">
              <w:rPr>
                <w:rFonts w:ascii="Times New Roman" w:eastAsia="Times New Roman" w:hAnsi="Times New Roman" w:cs="Times New Roman"/>
                <w:sz w:val="24"/>
                <w:szCs w:val="24"/>
                <w:lang w:eastAsia="ru-RU"/>
              </w:rPr>
              <w:t xml:space="preserve">. Menţiuni suplimentare: </w:t>
            </w:r>
          </w:p>
          <w:p w14:paraId="2B4288F7" w14:textId="77777777" w:rsidR="005D08F4" w:rsidRPr="00FB13EF" w:rsidRDefault="005D08F4" w:rsidP="001752B4">
            <w:pPr>
              <w:spacing w:after="0" w:line="240" w:lineRule="auto"/>
              <w:ind w:left="567"/>
              <w:jc w:val="both"/>
              <w:rPr>
                <w:rFonts w:ascii="Times New Roman" w:eastAsia="Times New Roman" w:hAnsi="Times New Roman" w:cs="Times New Roman"/>
                <w:sz w:val="24"/>
                <w:szCs w:val="24"/>
                <w:lang w:eastAsia="ru-RU"/>
              </w:rPr>
            </w:pPr>
            <w:r w:rsidRPr="00FB13EF">
              <w:rPr>
                <w:rFonts w:ascii="Times New Roman" w:eastAsia="Times New Roman" w:hAnsi="Times New Roman" w:cs="Times New Roman"/>
                <w:sz w:val="24"/>
                <w:szCs w:val="24"/>
                <w:lang w:eastAsia="ru-RU"/>
              </w:rPr>
              <w:t> </w:t>
            </w:r>
          </w:p>
          <w:p w14:paraId="328D35E9" w14:textId="77777777" w:rsidR="005D08F4" w:rsidRPr="00FB13EF" w:rsidRDefault="005D08F4" w:rsidP="001752B4">
            <w:pPr>
              <w:spacing w:after="0" w:line="240" w:lineRule="auto"/>
              <w:jc w:val="center"/>
              <w:rPr>
                <w:rFonts w:ascii="Times New Roman" w:eastAsia="Times New Roman" w:hAnsi="Times New Roman" w:cs="Times New Roman"/>
                <w:sz w:val="24"/>
                <w:szCs w:val="24"/>
                <w:lang w:eastAsia="ru-RU"/>
              </w:rPr>
            </w:pPr>
            <w:r w:rsidRPr="00FB13EF">
              <w:rPr>
                <w:rFonts w:ascii="Times New Roman" w:eastAsia="Times New Roman" w:hAnsi="Times New Roman" w:cs="Times New Roman"/>
                <w:sz w:val="24"/>
                <w:szCs w:val="24"/>
                <w:lang w:eastAsia="ru-RU"/>
              </w:rPr>
              <w:t> </w:t>
            </w:r>
          </w:p>
        </w:tc>
        <w:tc>
          <w:tcPr>
            <w:tcW w:w="2000" w:type="pct"/>
            <w:tcMar>
              <w:top w:w="24" w:type="dxa"/>
              <w:left w:w="48" w:type="dxa"/>
              <w:bottom w:w="24" w:type="dxa"/>
              <w:right w:w="48" w:type="dxa"/>
            </w:tcMar>
            <w:hideMark/>
          </w:tcPr>
          <w:p w14:paraId="6E59FEBD" w14:textId="77777777" w:rsidR="005D08F4" w:rsidRPr="00FB13EF" w:rsidRDefault="005D08F4" w:rsidP="001752B4">
            <w:pPr>
              <w:spacing w:after="0" w:line="240" w:lineRule="auto"/>
              <w:rPr>
                <w:rFonts w:ascii="Times New Roman" w:eastAsia="Times New Roman" w:hAnsi="Times New Roman" w:cs="Times New Roman"/>
                <w:sz w:val="24"/>
                <w:szCs w:val="24"/>
                <w:lang w:eastAsia="ru-RU"/>
              </w:rPr>
            </w:pPr>
            <w:r w:rsidRPr="00FB13EF">
              <w:rPr>
                <w:rFonts w:ascii="Times New Roman" w:eastAsia="Times New Roman" w:hAnsi="Times New Roman" w:cs="Times New Roman"/>
                <w:sz w:val="24"/>
                <w:szCs w:val="24"/>
                <w:lang w:eastAsia="ru-RU"/>
              </w:rPr>
              <w:t> </w:t>
            </w:r>
          </w:p>
        </w:tc>
      </w:tr>
    </w:tbl>
    <w:p w14:paraId="2F522D13" w14:textId="77777777" w:rsidR="005D08F4" w:rsidRPr="002604E2" w:rsidRDefault="005D08F4" w:rsidP="005D08F4">
      <w:pPr>
        <w:spacing w:after="0" w:line="240" w:lineRule="auto"/>
        <w:ind w:left="283"/>
        <w:jc w:val="center"/>
        <w:rPr>
          <w:rFonts w:ascii="Arial" w:eastAsia="Times New Roman" w:hAnsi="Arial" w:cs="Arial"/>
          <w:sz w:val="24"/>
          <w:szCs w:val="24"/>
          <w:lang w:eastAsia="ru-RU"/>
        </w:rPr>
      </w:pPr>
      <w:r w:rsidRPr="002604E2">
        <w:rPr>
          <w:rFonts w:ascii="Arial" w:eastAsia="Times New Roman" w:hAnsi="Arial" w:cs="Arial"/>
          <w:sz w:val="24"/>
          <w:szCs w:val="24"/>
          <w:lang w:eastAsia="ru-RU"/>
        </w:rPr>
        <w:t> </w:t>
      </w:r>
    </w:p>
    <w:p w14:paraId="7E9804C5" w14:textId="77777777" w:rsidR="005D08F4" w:rsidRPr="002604E2" w:rsidRDefault="005D08F4" w:rsidP="005D08F4">
      <w:pPr>
        <w:spacing w:after="0" w:line="240" w:lineRule="auto"/>
        <w:ind w:left="283"/>
        <w:jc w:val="center"/>
        <w:rPr>
          <w:rFonts w:ascii="Times New Roman" w:eastAsia="Times New Roman" w:hAnsi="Times New Roman" w:cs="Times New Roman"/>
          <w:b/>
          <w:bCs/>
          <w:sz w:val="24"/>
          <w:szCs w:val="24"/>
          <w:lang w:eastAsia="ru-RU"/>
        </w:rPr>
      </w:pPr>
      <w:r w:rsidRPr="002604E2">
        <w:rPr>
          <w:rFonts w:ascii="Times New Roman" w:eastAsia="Times New Roman" w:hAnsi="Times New Roman" w:cs="Times New Roman"/>
          <w:b/>
          <w:bCs/>
          <w:sz w:val="24"/>
          <w:szCs w:val="24"/>
          <w:lang w:eastAsia="ru-RU"/>
        </w:rPr>
        <w:t xml:space="preserve">Capitolul </w:t>
      </w:r>
      <w:r w:rsidR="003D74FC">
        <w:rPr>
          <w:rFonts w:ascii="Times New Roman" w:eastAsia="Times New Roman" w:hAnsi="Times New Roman" w:cs="Times New Roman"/>
          <w:b/>
          <w:bCs/>
          <w:sz w:val="24"/>
          <w:szCs w:val="24"/>
          <w:lang w:eastAsia="ru-RU"/>
        </w:rPr>
        <w:t>2</w:t>
      </w:r>
      <w:r w:rsidRPr="002604E2">
        <w:rPr>
          <w:rFonts w:ascii="Times New Roman" w:eastAsia="Times New Roman" w:hAnsi="Times New Roman" w:cs="Times New Roman"/>
          <w:b/>
          <w:bCs/>
          <w:sz w:val="24"/>
          <w:szCs w:val="24"/>
          <w:lang w:eastAsia="ru-RU"/>
        </w:rPr>
        <w:t>.</w:t>
      </w:r>
    </w:p>
    <w:p w14:paraId="28FBF5B9" w14:textId="77777777" w:rsidR="005D08F4" w:rsidRPr="002604E2" w:rsidRDefault="005D08F4" w:rsidP="005D08F4">
      <w:pPr>
        <w:spacing w:after="0" w:line="240" w:lineRule="auto"/>
        <w:ind w:left="283"/>
        <w:jc w:val="center"/>
        <w:rPr>
          <w:rFonts w:ascii="Times New Roman" w:eastAsia="Times New Roman" w:hAnsi="Times New Roman" w:cs="Times New Roman"/>
          <w:b/>
          <w:bCs/>
          <w:sz w:val="24"/>
          <w:szCs w:val="24"/>
          <w:lang w:eastAsia="ru-RU"/>
        </w:rPr>
      </w:pPr>
      <w:r w:rsidRPr="002604E2">
        <w:rPr>
          <w:rFonts w:ascii="Times New Roman" w:eastAsia="Times New Roman" w:hAnsi="Times New Roman" w:cs="Times New Roman"/>
          <w:b/>
          <w:bCs/>
          <w:sz w:val="24"/>
          <w:szCs w:val="24"/>
          <w:lang w:eastAsia="ru-RU"/>
        </w:rPr>
        <w:t>Date de corectare</w:t>
      </w:r>
      <w:r w:rsidR="003D74FC">
        <w:rPr>
          <w:rFonts w:ascii="Times New Roman" w:eastAsia="Times New Roman" w:hAnsi="Times New Roman" w:cs="Times New Roman"/>
          <w:b/>
          <w:bCs/>
          <w:sz w:val="24"/>
          <w:szCs w:val="24"/>
          <w:lang w:eastAsia="ru-RU"/>
        </w:rPr>
        <w:t>/completare</w:t>
      </w:r>
    </w:p>
    <w:p w14:paraId="650E934B" w14:textId="77777777" w:rsidR="005D08F4" w:rsidRPr="002604E2" w:rsidRDefault="005D08F4" w:rsidP="005D08F4">
      <w:pPr>
        <w:spacing w:after="0" w:line="240" w:lineRule="auto"/>
        <w:ind w:left="283"/>
        <w:jc w:val="center"/>
        <w:rPr>
          <w:rFonts w:ascii="Arial" w:eastAsia="Times New Roman" w:hAnsi="Arial" w:cs="Arial"/>
          <w:sz w:val="24"/>
          <w:szCs w:val="24"/>
          <w:lang w:eastAsia="ru-RU"/>
        </w:rPr>
      </w:pPr>
    </w:p>
    <w:tbl>
      <w:tblPr>
        <w:tblW w:w="5442" w:type="pct"/>
        <w:jc w:val="center"/>
        <w:tblLayout w:type="fixed"/>
        <w:tblCellMar>
          <w:top w:w="15" w:type="dxa"/>
          <w:left w:w="15" w:type="dxa"/>
          <w:bottom w:w="15" w:type="dxa"/>
          <w:right w:w="15" w:type="dxa"/>
        </w:tblCellMar>
        <w:tblLook w:val="04A0" w:firstRow="1" w:lastRow="0" w:firstColumn="1" w:lastColumn="0" w:noHBand="0" w:noVBand="1"/>
      </w:tblPr>
      <w:tblGrid>
        <w:gridCol w:w="696"/>
        <w:gridCol w:w="3231"/>
        <w:gridCol w:w="1700"/>
        <w:gridCol w:w="1725"/>
        <w:gridCol w:w="1685"/>
        <w:gridCol w:w="1585"/>
      </w:tblGrid>
      <w:tr w:rsidR="00F02662" w:rsidRPr="00203583" w14:paraId="28085DE2" w14:textId="77777777" w:rsidTr="00F94859">
        <w:trPr>
          <w:jc w:val="center"/>
        </w:trPr>
        <w:tc>
          <w:tcPr>
            <w:tcW w:w="4254" w:type="pct"/>
            <w:gridSpan w:val="5"/>
            <w:tcBorders>
              <w:top w:val="nil"/>
              <w:left w:val="nil"/>
              <w:bottom w:val="single" w:sz="6" w:space="0" w:color="000000"/>
              <w:right w:val="nil"/>
            </w:tcBorders>
            <w:tcMar>
              <w:top w:w="24" w:type="dxa"/>
              <w:left w:w="48" w:type="dxa"/>
              <w:bottom w:w="24" w:type="dxa"/>
              <w:right w:w="48" w:type="dxa"/>
            </w:tcMar>
          </w:tcPr>
          <w:p w14:paraId="7B35A352" w14:textId="77777777" w:rsidR="00916A11" w:rsidRPr="00203583" w:rsidRDefault="00916A11" w:rsidP="001752B4">
            <w:pPr>
              <w:spacing w:after="0" w:line="240" w:lineRule="auto"/>
              <w:jc w:val="right"/>
              <w:rPr>
                <w:rFonts w:ascii="Times New Roman" w:eastAsia="Times New Roman" w:hAnsi="Times New Roman" w:cs="Times New Roman"/>
                <w:lang w:eastAsia="ru-RU"/>
              </w:rPr>
            </w:pPr>
          </w:p>
        </w:tc>
        <w:tc>
          <w:tcPr>
            <w:tcW w:w="746" w:type="pct"/>
            <w:tcBorders>
              <w:top w:val="nil"/>
              <w:left w:val="nil"/>
              <w:bottom w:val="single" w:sz="6" w:space="0" w:color="000000"/>
              <w:right w:val="nil"/>
            </w:tcBorders>
          </w:tcPr>
          <w:p w14:paraId="53C78363" w14:textId="77777777" w:rsidR="00916A11" w:rsidRPr="00203583" w:rsidRDefault="00916A11" w:rsidP="001752B4">
            <w:pPr>
              <w:spacing w:after="0" w:line="240" w:lineRule="auto"/>
              <w:jc w:val="right"/>
              <w:rPr>
                <w:rFonts w:ascii="Times New Roman" w:eastAsia="Times New Roman" w:hAnsi="Times New Roman" w:cs="Times New Roman"/>
                <w:lang w:eastAsia="ru-RU"/>
              </w:rPr>
            </w:pPr>
          </w:p>
        </w:tc>
      </w:tr>
      <w:tr w:rsidR="00F02662" w:rsidRPr="00916A11" w14:paraId="64539A9E"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40676AC"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Nr.</w:t>
            </w:r>
            <w:r w:rsidRPr="00B81A44">
              <w:rPr>
                <w:rFonts w:ascii="Times New Roman" w:eastAsia="Times New Roman" w:hAnsi="Times New Roman" w:cs="Times New Roman"/>
                <w:b/>
                <w:bCs/>
                <w:lang w:eastAsia="ru-RU"/>
              </w:rPr>
              <w:br/>
              <w:t>crt.</w:t>
            </w:r>
          </w:p>
        </w:tc>
        <w:tc>
          <w:tcPr>
            <w:tcW w:w="152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703A0F0" w14:textId="77777777" w:rsidR="00916A11" w:rsidRPr="007A42A5" w:rsidRDefault="00916A11" w:rsidP="001752B4">
            <w:pPr>
              <w:spacing w:after="0" w:line="240" w:lineRule="auto"/>
              <w:jc w:val="center"/>
              <w:rPr>
                <w:rFonts w:ascii="Times New Roman" w:eastAsia="Times New Roman" w:hAnsi="Times New Roman" w:cs="Times New Roman"/>
                <w:lang w:val="ro-RO" w:eastAsia="ru-RU"/>
              </w:rPr>
            </w:pPr>
            <w:r w:rsidRPr="007A42A5">
              <w:rPr>
                <w:rFonts w:ascii="Times New Roman" w:eastAsia="Times New Roman" w:hAnsi="Times New Roman" w:cs="Times New Roman"/>
                <w:b/>
                <w:bCs/>
                <w:lang w:eastAsia="ru-RU"/>
              </w:rPr>
              <w:t>Denumirea datelor</w:t>
            </w:r>
            <w:r>
              <w:rPr>
                <w:rFonts w:ascii="Times New Roman" w:eastAsia="Times New Roman" w:hAnsi="Times New Roman" w:cs="Times New Roman"/>
                <w:b/>
                <w:bCs/>
                <w:lang w:val="ro-RO" w:eastAsia="ru-RU"/>
              </w:rPr>
              <w:t xml:space="preserve"> care urmează a fi corectate</w:t>
            </w:r>
          </w:p>
        </w:tc>
        <w:tc>
          <w:tcPr>
            <w:tcW w:w="80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1420C14"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Angajat/angajator aferent datelor  căruia se afectuează corectarea (cod IDNP/IDNO)</w:t>
            </w:r>
          </w:p>
        </w:tc>
        <w:tc>
          <w:tcPr>
            <w:tcW w:w="81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DD61C88" w14:textId="77777777" w:rsidR="00916A11" w:rsidRPr="00916A11" w:rsidRDefault="00916A11" w:rsidP="001752B4">
            <w:pPr>
              <w:spacing w:after="0" w:line="240" w:lineRule="auto"/>
              <w:jc w:val="center"/>
              <w:rPr>
                <w:rFonts w:ascii="Times New Roman" w:eastAsia="Times New Roman" w:hAnsi="Times New Roman" w:cs="Times New Roman"/>
                <w:b/>
                <w:lang w:eastAsia="ru-RU"/>
              </w:rPr>
            </w:pPr>
            <w:r w:rsidRPr="00916A11">
              <w:rPr>
                <w:rFonts w:ascii="Times New Roman" w:eastAsia="Times New Roman" w:hAnsi="Times New Roman" w:cs="Times New Roman"/>
                <w:b/>
                <w:lang w:eastAsia="ru-RU"/>
              </w:rPr>
              <w:t>Datele conform Sistemului informațional</w:t>
            </w:r>
          </w:p>
        </w:tc>
        <w:tc>
          <w:tcPr>
            <w:tcW w:w="79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A1148E7" w14:textId="77777777" w:rsidR="00916A11" w:rsidRPr="007C6341" w:rsidRDefault="00916A11" w:rsidP="001752B4">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b/>
                <w:bCs/>
                <w:lang w:val="ro-RO" w:eastAsia="ru-RU"/>
              </w:rPr>
              <w:t>Informația care urmează a fi introdusă</w:t>
            </w:r>
          </w:p>
        </w:tc>
        <w:tc>
          <w:tcPr>
            <w:tcW w:w="746" w:type="pct"/>
            <w:tcBorders>
              <w:top w:val="single" w:sz="6" w:space="0" w:color="000000"/>
              <w:left w:val="single" w:sz="6" w:space="0" w:color="000000"/>
              <w:bottom w:val="single" w:sz="6" w:space="0" w:color="000000"/>
              <w:right w:val="single" w:sz="6" w:space="0" w:color="000000"/>
            </w:tcBorders>
            <w:shd w:val="clear" w:color="auto" w:fill="F0F0F0"/>
          </w:tcPr>
          <w:p w14:paraId="542681EF" w14:textId="77777777" w:rsidR="00916A11" w:rsidRDefault="00916A11" w:rsidP="001752B4">
            <w:pPr>
              <w:spacing w:after="0" w:line="240" w:lineRule="auto"/>
              <w:jc w:val="center"/>
              <w:rPr>
                <w:rFonts w:ascii="Times New Roman" w:eastAsia="Times New Roman" w:hAnsi="Times New Roman" w:cs="Times New Roman"/>
                <w:b/>
                <w:bCs/>
                <w:lang w:val="ro-RO" w:eastAsia="ru-RU"/>
              </w:rPr>
            </w:pPr>
            <w:r w:rsidRPr="00916A11">
              <w:rPr>
                <w:rFonts w:ascii="Times New Roman" w:eastAsia="Times New Roman" w:hAnsi="Times New Roman" w:cs="Times New Roman"/>
                <w:b/>
                <w:bCs/>
                <w:lang w:val="ro-RO" w:eastAsia="ru-RU"/>
              </w:rPr>
              <w:t>Data din care își produce efectul modificarea</w:t>
            </w:r>
          </w:p>
        </w:tc>
      </w:tr>
      <w:tr w:rsidR="00F02662" w:rsidRPr="00916A11" w14:paraId="266A3882"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5F95B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1</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FF39B0"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2</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54F55F"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3</w:t>
            </w: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560E9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4</w:t>
            </w: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7A587F"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b/>
                <w:bCs/>
                <w:lang w:eastAsia="ru-RU"/>
              </w:rPr>
              <w:t>5</w:t>
            </w:r>
          </w:p>
        </w:tc>
        <w:tc>
          <w:tcPr>
            <w:tcW w:w="746" w:type="pct"/>
            <w:tcBorders>
              <w:top w:val="single" w:sz="6" w:space="0" w:color="000000"/>
              <w:left w:val="single" w:sz="6" w:space="0" w:color="000000"/>
              <w:bottom w:val="single" w:sz="6" w:space="0" w:color="000000"/>
              <w:right w:val="single" w:sz="6" w:space="0" w:color="000000"/>
            </w:tcBorders>
          </w:tcPr>
          <w:p w14:paraId="73A1EF67" w14:textId="77777777" w:rsidR="00916A11" w:rsidRPr="00B81A44" w:rsidRDefault="00916A11" w:rsidP="001752B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r>
      <w:tr w:rsidR="00F02662" w:rsidRPr="00203583" w14:paraId="7C7284FA"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540690E4"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1</w:t>
            </w:r>
            <w:r w:rsidRPr="00B81A44">
              <w:rPr>
                <w:rFonts w:ascii="Times New Roman" w:eastAsia="Times New Roman" w:hAnsi="Times New Roman" w:cs="Times New Roman"/>
                <w:b/>
                <w:bCs/>
                <w:lang w:eastAsia="ru-RU"/>
              </w:rPr>
              <w:t>)</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AF1677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atribute aferente obiectului informaţional </w:t>
            </w:r>
            <w:r w:rsidRPr="00B81A44">
              <w:rPr>
                <w:rFonts w:ascii="Times New Roman" w:eastAsia="Times New Roman" w:hAnsi="Times New Roman" w:cs="Times New Roman"/>
                <w:b/>
                <w:bCs/>
                <w:lang w:eastAsia="ru-RU"/>
              </w:rPr>
              <w:t>"angajat"</w:t>
            </w:r>
            <w:r w:rsidRPr="00B81A44">
              <w:rPr>
                <w:rFonts w:ascii="Times New Roman" w:eastAsia="Times New Roman" w:hAnsi="Times New Roman" w:cs="Times New Roman"/>
                <w:lang w:eastAsia="ru-RU"/>
              </w:rPr>
              <w:t xml:space="preserve"> </w:t>
            </w:r>
            <w:r w:rsidRPr="00B81A44">
              <w:rPr>
                <w:rFonts w:ascii="Times New Roman" w:eastAsia="Times New Roman" w:hAnsi="Times New Roman" w:cs="Times New Roman"/>
                <w:i/>
                <w:iCs/>
                <w:lang w:eastAsia="ru-RU"/>
              </w:rPr>
              <w:t>(salariat)</w:t>
            </w:r>
            <w:r w:rsidRPr="00B81A44">
              <w:rPr>
                <w:rFonts w:ascii="Times New Roman" w:eastAsia="Times New Roman" w:hAnsi="Times New Roman" w:cs="Times New Roman"/>
                <w:lang w:eastAsia="ru-RU"/>
              </w:rPr>
              <w: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A1B755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A7118B1"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FCD1DD5"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AFE64E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40F8B979"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30EE565" w14:textId="5F37F2A4" w:rsidR="00916A11" w:rsidRPr="00B81A44" w:rsidRDefault="00D43BB8" w:rsidP="001752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iCs/>
                <w:lang w:eastAsia="ru-RU"/>
              </w:rPr>
              <w:lastRenderedPageBreak/>
              <w:t>a</w:t>
            </w:r>
            <w:r w:rsidR="00916A11" w:rsidRPr="00B81A44">
              <w:rPr>
                <w:rFonts w:ascii="Times New Roman" w:eastAsia="Times New Roman" w:hAnsi="Times New Roman" w:cs="Times New Roman"/>
                <w:i/>
                <w:iCs/>
                <w:lang w:eastAsia="ru-RU"/>
              </w:rPr>
              <w:t>)</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2D832045"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despre studii aferente angajatului-salariat (opţional):</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1A79C2F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C397E0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4A3EB5E"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F894A6B"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574F6536"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F01F31"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E9522C" w14:textId="71A0DD45"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nivelul de învăţăm</w:t>
            </w:r>
            <w:r w:rsidR="003736A8">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 xml:space="preserve">nt </w:t>
            </w:r>
          </w:p>
          <w:p w14:paraId="300244BE"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conform art.12 din Codul educaţiei al Republicii Moldova nr.152/2014</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13EFEF"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E88588"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5786D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8DD27D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65B755D"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BEAA24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617470" w14:textId="4500FF43" w:rsidR="00916A11" w:rsidRPr="00B81A44" w:rsidRDefault="00916A11" w:rsidP="003736A8">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tipul de învăţăm</w:t>
            </w:r>
            <w:r w:rsidR="003736A8">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nt (zi sau frecvenţă redusă)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BCA7F5"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842F7C"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1E547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49BC183"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67657C9"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6DB2422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A0DC6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domeniul de formare profesională/specialitatea</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3486EE"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2929AF"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30F48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12152E8"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D8FDF14"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5129B2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D6040C"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pregătirea profesională (calificări, specializări, cursuri)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663013"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4F4270"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B48DF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1B811C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5266869F"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36DFAE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3F347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perioada/durata studiilor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CD0DE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9A37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4C029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30D5AF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281CC0C"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2476F02" w14:textId="2715578B" w:rsidR="00916A11" w:rsidRPr="00B81A44" w:rsidRDefault="00D43BB8" w:rsidP="001752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iCs/>
                <w:lang w:val="ro-RO" w:eastAsia="ru-RU"/>
              </w:rPr>
              <w:t>b</w:t>
            </w:r>
            <w:r w:rsidR="00916A11" w:rsidRPr="00B81A44">
              <w:rPr>
                <w:rFonts w:ascii="Times New Roman" w:eastAsia="Times New Roman" w:hAnsi="Times New Roman" w:cs="Times New Roman"/>
                <w:i/>
                <w:iCs/>
                <w:lang w:eastAsia="ru-RU"/>
              </w:rPr>
              <w:t>)</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97A731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specifice angajaţilor cu obligaţiune militară:</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99F4C7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F457A1F"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76AF211"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CD56B4A"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B81A44" w14:paraId="738BE882"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7DE438"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A8F57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gradul militar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DE784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B91AA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405C6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D2585D5"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B81A44" w14:paraId="47EF3CE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963C2E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39058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statutul (recrut sau rezervist)</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964F0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61CB5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C239E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A34D57F"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0926B58"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0006CF8" w14:textId="4AC8461E" w:rsidR="00916A11" w:rsidRPr="00B81A44" w:rsidRDefault="00D43BB8" w:rsidP="001752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iCs/>
                <w:lang w:val="ro-RO" w:eastAsia="ru-RU"/>
              </w:rPr>
              <w:t>c</w:t>
            </w:r>
            <w:r w:rsidR="00916A11" w:rsidRPr="00B81A44">
              <w:rPr>
                <w:rFonts w:ascii="Times New Roman" w:eastAsia="Times New Roman" w:hAnsi="Times New Roman" w:cs="Times New Roman"/>
                <w:i/>
                <w:iCs/>
                <w:lang w:eastAsia="ru-RU"/>
              </w:rPr>
              <w:t>)</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6B613404"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alte date generale ale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B157A1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1F86DF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2A042E6"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933500B"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73C8BD25"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vAlign w:val="center"/>
            <w:hideMark/>
          </w:tcPr>
          <w:p w14:paraId="6C2CF5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CF0926"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w:t>
            </w:r>
            <w:r w:rsidR="00DE1F44">
              <w:rPr>
                <w:rFonts w:ascii="Times New Roman" w:eastAsia="Times New Roman" w:hAnsi="Times New Roman" w:cs="Times New Roman"/>
                <w:lang w:eastAsia="ru-RU"/>
              </w:rPr>
              <w:t xml:space="preserve"> date aferente persoanelor cu di</w:t>
            </w:r>
            <w:r w:rsidRPr="00B81A44">
              <w:rPr>
                <w:rFonts w:ascii="Times New Roman" w:eastAsia="Times New Roman" w:hAnsi="Times New Roman" w:cs="Times New Roman"/>
                <w:lang w:eastAsia="ru-RU"/>
              </w:rPr>
              <w:t>zabilităţi (grad: accentuat, mediu, sever; alte date) (opţional)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9EA830"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A6E173"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23D27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534E095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C3693D5"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70D2847" w14:textId="77777777" w:rsidR="00916A11" w:rsidRPr="00C62A3A"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CF251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e-mail (opţional)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CF334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EF2D0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9EE6F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5B0F7CE0"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D43BB8" w:rsidRPr="00203583" w14:paraId="2966047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tcPr>
          <w:p w14:paraId="62637341" w14:textId="77777777" w:rsidR="00D43BB8" w:rsidRPr="00C62A3A" w:rsidRDefault="00D43BB8"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496B31" w14:textId="1A357236" w:rsidR="00D43BB8" w:rsidRPr="00B81A44" w:rsidRDefault="00D43BB8" w:rsidP="001752B4">
            <w:pPr>
              <w:spacing w:after="0" w:line="240" w:lineRule="auto"/>
              <w:rPr>
                <w:rFonts w:ascii="Times New Roman" w:eastAsia="Times New Roman" w:hAnsi="Times New Roman" w:cs="Times New Roman"/>
                <w:lang w:eastAsia="ru-RU"/>
              </w:rPr>
            </w:pPr>
            <w:r w:rsidRPr="00D43BB8">
              <w:rPr>
                <w:rFonts w:ascii="Times New Roman" w:eastAsia="Times New Roman" w:hAnsi="Times New Roman" w:cs="Times New Roman"/>
                <w:lang w:eastAsia="ru-RU"/>
              </w:rPr>
              <w:t>- telefon</w:t>
            </w:r>
            <w:r>
              <w:rPr>
                <w:rFonts w:ascii="Times New Roman" w:eastAsia="Times New Roman" w:hAnsi="Times New Roman" w:cs="Times New Roman"/>
                <w:lang w:eastAsia="ru-RU"/>
              </w:rPr>
              <w:t xml:space="preserve"> fix</w:t>
            </w:r>
            <w:r w:rsidRPr="00D43BB8">
              <w:rPr>
                <w:rFonts w:ascii="Times New Roman" w:eastAsia="Times New Roman" w:hAnsi="Times New Roman" w:cs="Times New Roman"/>
                <w:lang w:eastAsia="ru-RU"/>
              </w:rPr>
              <w:t xml:space="preserve"> (opţional)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A203D4" w14:textId="77777777" w:rsidR="00D43BB8" w:rsidRPr="00B81A44" w:rsidRDefault="00D43BB8"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79AB5E" w14:textId="77777777" w:rsidR="00D43BB8" w:rsidRPr="00B81A44" w:rsidRDefault="00D43BB8"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AFF656" w14:textId="77777777" w:rsidR="00D43BB8" w:rsidRPr="00B81A44" w:rsidRDefault="00D43BB8"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C8A1C22" w14:textId="77777777" w:rsidR="00D43BB8" w:rsidRPr="00B81A44" w:rsidRDefault="00D43BB8" w:rsidP="001752B4">
            <w:pPr>
              <w:spacing w:after="0" w:line="240" w:lineRule="auto"/>
              <w:rPr>
                <w:rFonts w:ascii="Times New Roman" w:eastAsia="Times New Roman" w:hAnsi="Times New Roman" w:cs="Times New Roman"/>
                <w:lang w:eastAsia="ru-RU"/>
              </w:rPr>
            </w:pPr>
          </w:p>
        </w:tc>
      </w:tr>
      <w:tr w:rsidR="00F02662" w:rsidRPr="00203583" w14:paraId="4516020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4D2594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B6C44B" w14:textId="585CB35D" w:rsidR="00D43BB8"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telefon</w:t>
            </w:r>
            <w:r w:rsidR="00D43BB8">
              <w:rPr>
                <w:rFonts w:ascii="Times New Roman" w:eastAsia="Times New Roman" w:hAnsi="Times New Roman" w:cs="Times New Roman"/>
                <w:lang w:eastAsia="ru-RU"/>
              </w:rPr>
              <w:t xml:space="preserve"> mobil</w:t>
            </w:r>
            <w:r w:rsidRPr="00B81A44">
              <w:rPr>
                <w:rFonts w:ascii="Times New Roman" w:eastAsia="Times New Roman" w:hAnsi="Times New Roman" w:cs="Times New Roman"/>
                <w:lang w:eastAsia="ru-RU"/>
              </w:rPr>
              <w:t xml:space="preserve"> (opţional)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95352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24229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4E8D2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A8B179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516F1BB"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857D912" w14:textId="77777777" w:rsidR="00916A11" w:rsidRPr="00486ACB" w:rsidRDefault="00F02662" w:rsidP="001752B4">
            <w:pPr>
              <w:spacing w:after="0" w:line="240" w:lineRule="auto"/>
              <w:jc w:val="center"/>
              <w:rPr>
                <w:rFonts w:ascii="Times New Roman" w:eastAsia="Times New Roman" w:hAnsi="Times New Roman" w:cs="Times New Roman"/>
                <w:b/>
                <w:lang w:val="ro-RO" w:eastAsia="ru-RU"/>
              </w:rPr>
            </w:pPr>
            <w:r>
              <w:rPr>
                <w:rFonts w:ascii="Times New Roman" w:eastAsia="Times New Roman" w:hAnsi="Times New Roman" w:cs="Times New Roman"/>
                <w:b/>
                <w:lang w:val="ro-RO" w:eastAsia="ru-RU"/>
              </w:rPr>
              <w:t>2</w:t>
            </w:r>
            <w:r w:rsidR="00916A11" w:rsidRPr="00486ACB">
              <w:rPr>
                <w:rFonts w:ascii="Times New Roman" w:eastAsia="Times New Roman" w:hAnsi="Times New Roman" w:cs="Times New Roman"/>
                <w:b/>
                <w:lang w:val="ro-RO" w:eastAsia="ru-RU"/>
              </w:rPr>
              <w:t>)</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D2F7947" w14:textId="77777777" w:rsidR="00916A11" w:rsidRPr="00B81A44" w:rsidRDefault="00DE1F44" w:rsidP="001752B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atribute aferente obiectului informaț</w:t>
            </w:r>
            <w:r w:rsidR="00916A11">
              <w:rPr>
                <w:rFonts w:ascii="Times New Roman" w:eastAsia="Times New Roman" w:hAnsi="Times New Roman" w:cs="Times New Roman"/>
                <w:lang w:eastAsia="ru-RU"/>
              </w:rPr>
              <w:t>ional „</w:t>
            </w:r>
            <w:r w:rsidR="00916A11" w:rsidRPr="00486ACB">
              <w:rPr>
                <w:rFonts w:ascii="Times New Roman" w:eastAsia="Times New Roman" w:hAnsi="Times New Roman" w:cs="Times New Roman"/>
                <w:b/>
                <w:lang w:eastAsia="ru-RU"/>
              </w:rPr>
              <w:t>raport de muncă”</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14C8EC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10F51E5"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3C5AEF5"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1D5E09F"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4D58ACCB"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C444EBA"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a)</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38D2474"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raportul de muncă a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18BC607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DCD8568"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083A7E5"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5CCD01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A6A53" w14:paraId="32F245C9"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vAlign w:val="center"/>
            <w:hideMark/>
          </w:tcPr>
          <w:p w14:paraId="5DE9D3D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71C99B"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raportul de muncă (conform clasificatorului raporturilor de muncă aprobat prin anexa nr.7 la Ordinul Ministerului Finanţelor nr.126/2017)</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5036F9"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59A515"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1EDA11"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2A083F0" w14:textId="77777777" w:rsidR="00916A11" w:rsidRPr="002A6A53" w:rsidRDefault="00916A11" w:rsidP="001752B4">
            <w:pPr>
              <w:spacing w:after="0" w:line="240" w:lineRule="auto"/>
              <w:rPr>
                <w:rFonts w:ascii="Times New Roman" w:eastAsia="Times New Roman" w:hAnsi="Times New Roman" w:cs="Times New Roman"/>
                <w:lang w:eastAsia="ru-RU"/>
              </w:rPr>
            </w:pPr>
          </w:p>
        </w:tc>
      </w:tr>
      <w:tr w:rsidR="00F02662" w:rsidRPr="00203583" w14:paraId="79712D1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36C015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7B5D57" w14:textId="02E8E5A8" w:rsidR="00916A11" w:rsidRPr="00B81A44" w:rsidRDefault="00916A11" w:rsidP="003736A8">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categoriile persoanei asigurate (conform Clasificatorului categoriei persoanelor asigurate), pe parcursul unei luni acelaşi angajat poate fi declarat cu c</w:t>
            </w:r>
            <w:r w:rsidR="003736A8">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teva categorii</w:t>
            </w:r>
            <w:r w:rsidR="00DE1F44">
              <w:rPr>
                <w:rFonts w:ascii="Times New Roman" w:eastAsia="Times New Roman" w:hAnsi="Times New Roman" w:cs="Times New Roman"/>
                <w:lang w:eastAsia="ru-RU"/>
              </w:rPr>
              <w:t>)</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B88F12"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5595C9"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5FF73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19CDA59"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5B2D10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5DCDF3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6C4E6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codul funcţiei care acordă dreptul la pensie în condiţii speciale (conform Clasificatorului funcţiilor care acordă dreptul la pensie în condiţii speciale)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0762FD"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6D3A88"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6B5D3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FE38003"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782E5E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80AB10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35E9B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atribuirii la codul funcţiei care acordă dreptul la pensie în condiţii speciale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546767"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0FA45F"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21B51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02C1DDF"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2197F31B"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3BAAC5B"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b)</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7B72E5F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tipul raportului de muncă a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1EC21F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ADF213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D0964AA"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C67B503"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24C9F176"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56236E"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9A1DE2"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apariţie raport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7948A8"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E541E6"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1E11D6"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49F0D31"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F02662" w:rsidRPr="00203583" w14:paraId="727B80D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240FB7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FC7FB1"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modificare raport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BB7342"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841692B"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6C6752"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9C48052"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F02662" w:rsidRPr="00203583" w14:paraId="0376621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70B652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34F62A"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suspendarea raporturilor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D49768"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C124B6"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AA08E0"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5233A0B"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F02662" w:rsidRPr="00203583" w14:paraId="24A9E5F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6F9E82C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0C8F8C"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încetarea raporturilor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EBB39F"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56925B"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39A4B7"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27103C1"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F02662" w:rsidRPr="00203583" w14:paraId="046D67F0"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4E73EC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60CF55"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restabilirea raporturilor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AFEC4B2"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CCD22D"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A80FAC"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06DEEC2"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4E2A7D" w:rsidRPr="00203583" w14:paraId="13ED5D7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tcPr>
          <w:p w14:paraId="383DA200" w14:textId="77777777" w:rsidR="004E2A7D" w:rsidRPr="00B81A44" w:rsidRDefault="004E2A7D"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7CA382" w14:textId="1369DDA1" w:rsidR="004E2A7D" w:rsidRPr="00DF6801" w:rsidRDefault="004E2A7D" w:rsidP="001752B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reluarea raporturilor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996CF8" w14:textId="77777777" w:rsidR="004E2A7D" w:rsidRPr="00D85F66" w:rsidRDefault="004E2A7D"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F64F85" w14:textId="77777777" w:rsidR="004E2A7D" w:rsidRPr="00D85F66" w:rsidRDefault="004E2A7D"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556A99" w14:textId="77777777" w:rsidR="004E2A7D" w:rsidRPr="00D85F66" w:rsidRDefault="004E2A7D"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AE73BC8" w14:textId="77777777" w:rsidR="004E2A7D" w:rsidRPr="00D85F66" w:rsidRDefault="004E2A7D" w:rsidP="001752B4">
            <w:pPr>
              <w:spacing w:after="0" w:line="240" w:lineRule="auto"/>
              <w:rPr>
                <w:rFonts w:ascii="Times New Roman" w:eastAsia="Times New Roman" w:hAnsi="Times New Roman" w:cs="Times New Roman"/>
                <w:highlight w:val="yellow"/>
                <w:lang w:eastAsia="ru-RU"/>
              </w:rPr>
            </w:pPr>
          </w:p>
        </w:tc>
      </w:tr>
      <w:tr w:rsidR="00F02662" w:rsidRPr="00203583" w14:paraId="1757E649"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43925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5C9145" w14:textId="77777777" w:rsidR="00916A11" w:rsidRPr="00DF6801" w:rsidRDefault="00916A11" w:rsidP="001752B4">
            <w:pPr>
              <w:spacing w:after="0" w:line="240" w:lineRule="auto"/>
              <w:rPr>
                <w:rFonts w:ascii="Times New Roman" w:eastAsia="Times New Roman" w:hAnsi="Times New Roman" w:cs="Times New Roman"/>
                <w:lang w:eastAsia="ru-RU"/>
              </w:rPr>
            </w:pPr>
            <w:r w:rsidRPr="00DF6801">
              <w:rPr>
                <w:rFonts w:ascii="Times New Roman" w:eastAsia="Times New Roman" w:hAnsi="Times New Roman" w:cs="Times New Roman"/>
                <w:lang w:eastAsia="ru-RU"/>
              </w:rPr>
              <w:t>- corectarea/completarea datelor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3DEE64"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EF4281"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4D70FF9"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98CBDBE" w14:textId="77777777" w:rsidR="00916A11" w:rsidRPr="00D85F66" w:rsidRDefault="00916A11" w:rsidP="001752B4">
            <w:pPr>
              <w:spacing w:after="0" w:line="240" w:lineRule="auto"/>
              <w:rPr>
                <w:rFonts w:ascii="Times New Roman" w:eastAsia="Times New Roman" w:hAnsi="Times New Roman" w:cs="Times New Roman"/>
                <w:highlight w:val="yellow"/>
                <w:lang w:eastAsia="ru-RU"/>
              </w:rPr>
            </w:pPr>
          </w:p>
        </w:tc>
      </w:tr>
      <w:tr w:rsidR="00F02662" w:rsidRPr="00203583" w14:paraId="4CBE7FC1"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22A443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8755E2"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"angajat-fantomă" (pentru angajaţii care nu se prezintă în prima zi de lucru sau dispar fără a anunţa/răspunde la apeluri/scrisori în primele 3 zile de la angajare)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F69485"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AC8EDA"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F1278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E870457"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78FB08B"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337FC9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c)</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55E1C86E"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aferente înregistrării iniţiale a raportului de muncă al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1D2F7C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5797D7E"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0D01494"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B24863"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73E056F7"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748F4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A954E8"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 angajat (salariat)</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2B387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216A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FB7DA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30F7AA2"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14966D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07531D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053B4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statutul angajatului din sectorul bugetar (ordinar, special)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C0D60A"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DFED2D"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9AA7A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71DE79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22C2388"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7FC072C"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2AAC097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apariţia raportului de muncă al angajatului-salariat: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4F4C67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D6EBD10"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C57F5F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584C95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316F42EB"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5C02F4"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EA2FB8"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încheierii contractului individual de muncă/actului administrativ de numire în funcţia publică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3580F4"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A10C0C"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58086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5947C577"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C29A7F6"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466FF4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5CDCD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de la care îşi produce efectul contractul individual de muncă/actul administrativ de numire în funcţia publică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9173A8"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0ED369" w14:textId="77777777" w:rsidR="00916A11" w:rsidRPr="002A6A53"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D16C1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A2D6FDF"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D1A68F3"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51D5C0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61A78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durata contractului/actului (perioadă determinată/ nedeterminată/pe perioada concediului de îngrijire a copilului)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64DE7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3B6DE0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6FE9C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568B5FC"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363D0F5"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9391B6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DD1244" w14:textId="296078D0" w:rsidR="00916A11" w:rsidRPr="00B81A44" w:rsidRDefault="00916A11" w:rsidP="003736A8">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p</w:t>
            </w:r>
            <w:r w:rsidR="003736A8">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nă la care îşi produce efectul contractul/ actul pe perioadă determinată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12781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951B5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459E8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1E0AD4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4BD2794"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7543D3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BE3F46"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perioada de probă (după caz)</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E8E52C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0A307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F1805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5D6991F"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4FA723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7A4597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0A130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tipul activităţii: </w:t>
            </w:r>
          </w:p>
          <w:p w14:paraId="19EFBDA6" w14:textId="1D4310A8" w:rsidR="00916A11" w:rsidRPr="00B81A44" w:rsidRDefault="00916A11" w:rsidP="00931014">
            <w:pPr>
              <w:spacing w:after="0" w:line="240" w:lineRule="auto"/>
              <w:ind w:left="567"/>
              <w:jc w:val="both"/>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de bază</w:t>
            </w:r>
            <w:r w:rsidR="00931014">
              <w:rPr>
                <w:rFonts w:ascii="Times New Roman" w:eastAsia="Times New Roman" w:hAnsi="Times New Roman" w:cs="Times New Roman"/>
                <w:lang w:eastAsia="ru-RU"/>
              </w:rPr>
              <w:t>/</w:t>
            </w:r>
            <w:r w:rsidRPr="00B81A44">
              <w:rPr>
                <w:rFonts w:ascii="Times New Roman" w:eastAsia="Times New Roman" w:hAnsi="Times New Roman" w:cs="Times New Roman"/>
                <w:lang w:eastAsia="ru-RU"/>
              </w:rPr>
              <w:t xml:space="preserve"> prin cumul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4B3D3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78D58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A5694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CC38CB9"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3EAFC91"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6FBAB9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F2F8B3" w14:textId="025D3859" w:rsidR="00916A11" w:rsidRPr="00B81A44" w:rsidRDefault="00916A11" w:rsidP="0093101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durata timpului de muncă: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3BEF5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5A2125"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B64CE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1B1FAB0"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538BE9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8E81D3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B5BF5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ocupaţia (conform Clasificatorului ocupaţiilor din RM (CORM 006-14))</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79555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CB355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C9D21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E8DE937"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C9B18A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CF592D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0FC522"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salariul de bază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0A809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F3250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DF414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2D6FC5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7410AF6"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50E8FE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B419D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salariu pentru cumul, la necesitate (în cadrul entităţii sau în afara acesteia)</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5117E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0F43A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A40B4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8509A6D"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2D3AD6AA"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554E3E28"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e)</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35B3669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locul desfăşurării activităţii de către angajat în entitatea angajatorului: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E7465F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12784871"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B7FC1C3"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F391DD8"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105CED20"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4A0083"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lastRenderedPageBreak/>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0289BE"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subdiviziunea/sucursala conform datelor angajatorului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6B03E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82AD5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416B7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BC504FB"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CCD38D3"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801933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7A1786" w14:textId="77B1515B" w:rsidR="00916A11" w:rsidRPr="00B81A44" w:rsidRDefault="00916A11" w:rsidP="0093101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adresa subdiviziunii/subdiviziunilor </w:t>
            </w:r>
            <w:r w:rsidR="00931014">
              <w:rPr>
                <w:rFonts w:ascii="Times New Roman" w:eastAsia="Times New Roman" w:hAnsi="Times New Roman" w:cs="Times New Roman"/>
                <w:lang w:eastAsia="ru-RU"/>
              </w:rPr>
              <w:t xml:space="preserve">structurale </w:t>
            </w:r>
            <w:r w:rsidRPr="00B81A44">
              <w:rPr>
                <w:rFonts w:ascii="Times New Roman" w:eastAsia="Times New Roman" w:hAnsi="Times New Roman" w:cs="Times New Roman"/>
                <w:lang w:eastAsia="ru-RU"/>
              </w:rPr>
              <w:t>(codul regiunii/codul localităţii - CUATM) sau adresa juridică unde îşi desfăş</w:t>
            </w:r>
            <w:r w:rsidR="00931014">
              <w:rPr>
                <w:rFonts w:ascii="Times New Roman" w:eastAsia="Times New Roman" w:hAnsi="Times New Roman" w:cs="Times New Roman"/>
                <w:lang w:eastAsia="ru-RU"/>
              </w:rPr>
              <w:t>oară</w:t>
            </w:r>
            <w:r w:rsidRPr="00B81A44">
              <w:rPr>
                <w:rFonts w:ascii="Times New Roman" w:eastAsia="Times New Roman" w:hAnsi="Times New Roman" w:cs="Times New Roman"/>
                <w:lang w:eastAsia="ru-RU"/>
              </w:rPr>
              <w:t xml:space="preserve"> activitatea salariatul.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E54866"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1726E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3D42F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C3DE029"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4092BB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809A56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1B6DCE"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genul de activitate conform datelor angajatorului (conform CAEM-2)</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506EA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B2997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B67A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9823A7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229A6615"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EDFC2F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f)</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79470DE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specifice angajatului-salariat în sectorul bugetar:</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5EDACD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A0C7E0E"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C4CEA01"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DB9F936"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F619D2" w14:paraId="58221B9A"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4B08D3"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9E4E49" w14:textId="556AA578" w:rsidR="00916A11" w:rsidRPr="00B81A44" w:rsidRDefault="00916A11" w:rsidP="006F44A9">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categoria instituţiei conform Criteriilor şi modului de raportare a unor unităţi bugetare la categoria instituţiei corespunzător domeniului de activitate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2E12E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F96D25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116CC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F87645E"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2139BE9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F89B84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6FC47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codul grupului ocupaţional (corespunzător domeniilor de activitate bugetară)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D05A4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23275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A9D3A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829A8B3"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D72559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F52298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0F3AF7"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denumirea subdiviziunii structurale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55EE4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A3A7E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6D685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D49A602"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27E8C5F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64B85C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574AF4" w14:textId="7EDF5D9C" w:rsidR="00916A11" w:rsidRPr="00B81A44" w:rsidRDefault="00916A11" w:rsidP="006F44A9">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funcţia şi codul (conform clasificatorului sistemului unitar de</w:t>
            </w:r>
            <w:r w:rsidR="006F44A9">
              <w:rPr>
                <w:rFonts w:ascii="Times New Roman" w:eastAsia="Times New Roman" w:hAnsi="Times New Roman" w:cs="Times New Roman"/>
                <w:lang w:eastAsia="ru-RU"/>
              </w:rPr>
              <w:t xml:space="preserve"> salarizare în sectorul bugetar)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E3468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16C69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CCBB1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C3211FB"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F619D2" w14:paraId="36607A11"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7FF714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A9240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tipul de personal (funcţii de conducere, funcţii de execuţie, personal auxiliar (muncitori)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D90B9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D9DBBC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389B2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1A5F2CD"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812C71" w:rsidRPr="00F619D2" w14:paraId="542391AF"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tcPr>
          <w:p w14:paraId="394A095A" w14:textId="77777777" w:rsidR="00812C71" w:rsidRPr="00B81A44" w:rsidRDefault="00812C7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559D41" w14:textId="16DCEC3F" w:rsidR="00812C71" w:rsidRPr="00B81A44" w:rsidRDefault="00812C71" w:rsidP="001752B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22405">
              <w:rPr>
                <w:rFonts w:ascii="Times New Roman" w:eastAsia="Times New Roman" w:hAnsi="Times New Roman" w:cs="Times New Roman"/>
                <w:lang w:eastAsia="ru-RU"/>
              </w:rPr>
              <w:t xml:space="preserve">vechimea în muncă în cadrul entității </w:t>
            </w:r>
            <w:r w:rsidR="00622405" w:rsidRPr="00622405">
              <w:rPr>
                <w:rFonts w:ascii="Times New Roman" w:eastAsia="Times New Roman" w:hAnsi="Times New Roman" w:cs="Times New Roman"/>
                <w:lang w:eastAsia="ru-RU"/>
              </w:rPr>
              <w:t>(numărul de ani, luni, zile)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7EC578" w14:textId="77777777" w:rsidR="00812C71" w:rsidRPr="00F619D2" w:rsidRDefault="00812C7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6A53EE" w14:textId="77777777" w:rsidR="00812C71" w:rsidRPr="00F619D2" w:rsidRDefault="00812C7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2281F1" w14:textId="77777777" w:rsidR="00812C71" w:rsidRPr="00F619D2" w:rsidRDefault="00812C7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5DFC208" w14:textId="77777777" w:rsidR="00812C71" w:rsidRPr="00F619D2" w:rsidRDefault="00812C71" w:rsidP="001752B4">
            <w:pPr>
              <w:spacing w:after="0" w:line="240" w:lineRule="auto"/>
              <w:rPr>
                <w:rFonts w:ascii="Times New Roman" w:eastAsia="Times New Roman" w:hAnsi="Times New Roman" w:cs="Times New Roman"/>
                <w:lang w:eastAsia="ru-RU"/>
              </w:rPr>
            </w:pPr>
          </w:p>
        </w:tc>
      </w:tr>
      <w:tr w:rsidR="00F02662" w:rsidRPr="00F619D2" w14:paraId="4260CC47"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E379E9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CCCEF8" w14:textId="1F9C4ADB"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vechi</w:t>
            </w:r>
            <w:r w:rsidR="00622405">
              <w:rPr>
                <w:rFonts w:ascii="Times New Roman" w:eastAsia="Times New Roman" w:hAnsi="Times New Roman" w:cs="Times New Roman"/>
                <w:lang w:eastAsia="ru-RU"/>
              </w:rPr>
              <w:t xml:space="preserve">mea în muncă aferentă treptei de salarizare </w:t>
            </w:r>
            <w:r w:rsidRPr="00B81A44">
              <w:rPr>
                <w:rFonts w:ascii="Times New Roman" w:eastAsia="Times New Roman" w:hAnsi="Times New Roman" w:cs="Times New Roman"/>
                <w:lang w:eastAsia="ru-RU"/>
              </w:rPr>
              <w:t>(numărul de ani, luni, zile)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2CC315"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44BEF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5DF3D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961A76D"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6CB7FE20"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68984C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B8917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clasa de salarizare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B1C97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8AB36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11095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6A17FF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122A10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699CFD1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A587A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treapta de salarizare corespunzător vechimii în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523C5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E2405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CBBFF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5906FED"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55678D65"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889544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72F87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clase pentru vechime (vechime în muncă: numărul de ani, luni, zile)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B3C54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A4F86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DA9B0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77A2EF0"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F619D2" w14:paraId="5569C377"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0A83E3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67E51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numărul de clase suplimentare conform treptei de salarizare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CBF7F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F4EA3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CB1DC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140FE55"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0B1C4D4A"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57C9C1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7D4C31" w14:textId="2B50C088" w:rsidR="00916A11" w:rsidRPr="00B81A44" w:rsidRDefault="00916A11" w:rsidP="00622405">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devieri de clase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E0B6D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D4059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E657E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BC6223D"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14A9CD6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7CDBC2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B87E8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clasa de salarizare finală determinată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DA269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07D8E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1A0D6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0804A29"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C6D5AAB"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139BF5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6E14B2"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coeficientul de salarizare corespunzător clasei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1CAAF6"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D75EF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63A53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DC512C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B81A44" w14:paraId="5655A06D"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A3C22D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109DD2"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valoarea de referinţă aplicată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83385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D160EA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3D898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DD16D2A"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55E315E9"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DF849F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3A76C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sporul lunar pentru gradul profesional (gradul profesional, sporul lunar)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2EC69C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2A369F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25CF3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F8AAB87"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5D17FBB4"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3CC6A8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1EAF0E"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sporul lunar pentru deţinerea titlului ştiinţific/ştiinţifico-didactic</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82E7DE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AA1149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A06AA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5287B88"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682379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C20066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A35BDC"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sporul lunar pentru deţinerea titlului onorific</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D08063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E3A9E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FAAE2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2F906B0"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5D1D2EA7"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C9BC21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72FB7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sporul pentru performanţă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27280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3870B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49B95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458C8D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DCD44D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4393A68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675152" w14:textId="53F6ECC9" w:rsidR="00916A11" w:rsidRPr="00B81A44" w:rsidRDefault="00916A11" w:rsidP="00622405">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sporuri cu caracter specific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A781F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30DB8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61E5B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CB66F0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AB91B2D"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66D5DC6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74D9B2" w14:textId="46BAD240" w:rsidR="00916A11" w:rsidRPr="00B81A44" w:rsidRDefault="00916A11" w:rsidP="00552AD2">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plăţi salariale suplimentare de c</w:t>
            </w:r>
            <w:r w:rsidR="00552AD2">
              <w:rPr>
                <w:rFonts w:ascii="Times New Roman" w:eastAsia="Times New Roman" w:hAnsi="Times New Roman" w:cs="Times New Roman"/>
                <w:lang w:eastAsia="ru-RU"/>
              </w:rPr>
              <w:t>are pot beneficia angajaţii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D054A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4DA14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31FE1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2EE4AD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F619D2" w14:paraId="5853B3B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A5472B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C21A31" w14:textId="6A028B25" w:rsidR="00916A11" w:rsidRPr="00B81A44" w:rsidRDefault="00916A11" w:rsidP="00552AD2">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salariul mediu lunar p</w:t>
            </w:r>
            <w:r w:rsidR="00552AD2">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nă la punerea în aplicare a Legii nr.270/2018 privind sistemul unitar de salarizare în sectorul bugetar, în condiţiile art.27 din legea menţionată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73B4B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E8FEC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F826BB6"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96AFC09"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6979D264"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E227A8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C2667B"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diferenţa de salariu calculat conform prevederilor art.27 din Legea nr.270/2018 privind sistemul unitar de salarizare în sectorul bugetar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E2385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97B87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78CB82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5C815A80"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F187710"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18923C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2DDD17"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plata compensatorie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87686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BC89A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FA4EB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0A9D9E1"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9259ECA"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89C711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AA3AE6"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salariul lunar</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A232F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68AFEE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61F2C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1ACB195"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5D39B65"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03495007"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g)</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2E8FC934"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modificarea raportului de muncă a angajatului-salariat: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5D268D4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B0604C1"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0F1298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ED393A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26CCF4AA"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FD60F6"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7D8D2C" w14:textId="3BEFBAFA" w:rsidR="00916A11" w:rsidRPr="00B81A44" w:rsidRDefault="00916A11" w:rsidP="003736A8">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actului de modificare (acord, ordin, dispoziţie, decizie, hotăr</w:t>
            </w:r>
            <w:r w:rsidR="003736A8">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B9D6F4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C1F92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7FA81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15FE47B"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103430D"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FD2D728"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94D24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tipul modificării raportului de muncă (transfer/ detaşare/concediul de îngrijire a copilului/concediul paternal)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52CE5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C2F1C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C2BAD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F865F4F"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2F1511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45300C2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504555"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temeiul modificării raporturilor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80BB0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94AE26"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E9CC23"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4491682"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7246ACDF"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EC1C83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2A9111" w14:textId="30935405" w:rsidR="00916A11" w:rsidRPr="00B81A44" w:rsidRDefault="00916A11" w:rsidP="00FE2D0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perioada modificării raportului de muncă (de la/p</w:t>
            </w:r>
            <w:r w:rsidR="00FE2D04">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nă la)</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0BFDA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0F16F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F18C2C"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C9B70E3"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91A879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C62E35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B78174"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date aferente noului loc de muncă (după caz)</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EE0F9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D9D706"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D1AC49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6F5A728"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99518E6"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59CF9DF1"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h)</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0CEAFF58"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suspendarea raportului de muncă/</w:t>
            </w:r>
            <w:r w:rsidRPr="00B81A44">
              <w:rPr>
                <w:rFonts w:ascii="Times New Roman" w:eastAsia="Times New Roman" w:hAnsi="Times New Roman" w:cs="Times New Roman"/>
                <w:lang w:eastAsia="ru-RU"/>
              </w:rPr>
              <w:t xml:space="preserve"> </w:t>
            </w:r>
            <w:r w:rsidRPr="00B81A44">
              <w:rPr>
                <w:rFonts w:ascii="Times New Roman" w:eastAsia="Times New Roman" w:hAnsi="Times New Roman" w:cs="Times New Roman"/>
                <w:i/>
                <w:iCs/>
                <w:lang w:eastAsia="ru-RU"/>
              </w:rPr>
              <w:t>reluarea activităţii angajatului-salariat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E528FD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063E4EC"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351FAB8"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B0C152B"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7D66BC0E"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E8E6EE"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EFF4DB" w14:textId="7A37916D" w:rsidR="00916A11" w:rsidRPr="00B81A44" w:rsidRDefault="00916A11" w:rsidP="00FE2D0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actului de suspendare (acord, ordin, dispoziţie, decizie, hotăr</w:t>
            </w:r>
            <w:r w:rsidR="00FE2D04">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91387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A30354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799F6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2E59A8C"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C7DCC02"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6949651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B6F9F1"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tipul suspendării/reluării raportului de muncă (conform art.76 din Codul muncii al Republicii Moldova nr.154/2003)</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9F784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5D71570"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5E400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5CA49CC"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83C3B75"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41084BB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4D3691"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temeiul suspendării/reluării raportului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33546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39093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2480F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1745DB9"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0DA898D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9C1A24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7BBFDB"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actului de reluare a activităţii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7C1FA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D652F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3A4BC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27B423B"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3D90A924"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7FC4DEB"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i)</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545F3BB"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încetarea raportului de muncă al angajatului-salariat: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7A4321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122581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D99A1D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9E1FC17"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18B5FB2C"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B5990D"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BD72CB" w14:textId="429E843C" w:rsidR="00916A11" w:rsidRPr="00B81A44" w:rsidRDefault="00916A11" w:rsidP="002B2DE0">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actului de încetare (acord, ordin, dispoziţie, decizie, hotăr</w:t>
            </w:r>
            <w:r w:rsidR="002B2DE0">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E9C55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4379A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29F1BF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CFFB456"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F9A940A"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187175B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BEBAB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încetării raportului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0CC26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F8B132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69C2C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5628524"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031F7A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82E14EF"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E5CB5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temeiul încetării raporturilor de muncă (conform clasificatorului menţionat în Ordinul SFS nr.33/2019 cu privire la modificarea Ordinului SFS nr.126/2017)</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CB7DE5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D99FE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D9054A"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FACB895"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F619D2" w14:paraId="6E71DD2C"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7F6C57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02537A" w14:textId="79488DDD" w:rsidR="00916A11" w:rsidRPr="00B81A44" w:rsidRDefault="00916A11" w:rsidP="002B2DE0">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perioada acordării indemnizaţiei unice pentru anii de activitate în funcţia publică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14942D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297066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6DE844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184605F"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75F9B4DF"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213ED7D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EA706E" w14:textId="2296FF7B" w:rsidR="00916A11" w:rsidRPr="00B81A44" w:rsidRDefault="00916A11" w:rsidP="000510D0">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xml:space="preserve">- suma acordată indemnizaţiei unice pentru anii de activitate în funcţia publică </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E7D6F7"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2ECBF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54052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7572A2C"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67002BB8"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079CB584"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j)</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21EC4F0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restabilirea raportului de muncă al angajatului-salariat</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19FF99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135CA1F"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7980C09"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F12958D"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371F63DC"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9A2875"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0ED897" w14:textId="47A83BA3" w:rsidR="00916A11" w:rsidRPr="00B81A44" w:rsidRDefault="00916A11" w:rsidP="00E42A9B">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actului de restabilire (acord, ordin, dispoziţie, decizie, hotăr</w:t>
            </w:r>
            <w:r w:rsidR="00E42A9B">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re)</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197C24C"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6057BE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6E4F45"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1E3B18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6675A130"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4A46CF8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9366E0"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motivul restabilirii la locul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6DE5F2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F4B1A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550621B"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07D08B1E"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4E1A72F7"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49B59D7B"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k)</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576758DD"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specifice angajatului-salariat cu statut special:</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2C906A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512065E"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7F8B3716"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ACD3943"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203583" w14:paraId="5172BB28"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B94D56"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D8D3C1"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perioada angajării;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B406216"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FFD110"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04426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2736EE8"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B81A44" w14:paraId="30BF2217"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982D78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943D3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statutul special (militar etc.)</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0FE91D9"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2E045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D68E3D4"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BF929A3"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203583" w14:paraId="1E1245C9"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2F8B97F6"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l)</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951766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comunicarea accidentului de muncă (adiţionale datelor de identificare a angajatorului şi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5385CE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3E51040D"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45154369"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BC7E112"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F619D2" w14:paraId="1CA4B50E"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vAlign w:val="center"/>
            <w:hideMark/>
          </w:tcPr>
          <w:p w14:paraId="3E0BE61E" w14:textId="77777777" w:rsidR="00916A11" w:rsidRPr="00C62A3A"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87EC48"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data şi ora producerii accidentului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8068C4"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3FDC2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EE944D"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4EBBFB4E"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40FBC911"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5C2AC2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526A38"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locul şi circumstanţele care se cunosc în legătură cu accidentul produs</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C1C67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E811E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02E397"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3E2058C"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203583" w14:paraId="3B32A16A" w14:textId="77777777" w:rsidTr="00F94859">
        <w:trPr>
          <w:jc w:val="center"/>
        </w:trPr>
        <w:tc>
          <w:tcPr>
            <w:tcW w:w="32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65D58BC"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m)</w:t>
            </w:r>
          </w:p>
        </w:tc>
        <w:tc>
          <w:tcPr>
            <w:tcW w:w="1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14:paraId="1621E9AF"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i/>
                <w:iCs/>
                <w:lang w:eastAsia="ru-RU"/>
              </w:rPr>
              <w:t>date privind raportarea accidentului de muncă (adiţionale datelor de identificare a angajatorului şi angajatului):</w:t>
            </w:r>
          </w:p>
        </w:tc>
        <w:tc>
          <w:tcPr>
            <w:tcW w:w="8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2E0E99B2"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012B0135"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tcPr>
          <w:p w14:paraId="69DA02ED"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c>
          <w:tcPr>
            <w:tcW w:w="74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BAF3289" w14:textId="77777777" w:rsidR="00916A11" w:rsidRPr="00B81A44" w:rsidRDefault="00916A11" w:rsidP="001752B4">
            <w:pPr>
              <w:spacing w:after="0" w:line="240" w:lineRule="auto"/>
              <w:rPr>
                <w:rFonts w:ascii="Times New Roman" w:eastAsia="Times New Roman" w:hAnsi="Times New Roman" w:cs="Times New Roman"/>
                <w:sz w:val="20"/>
                <w:szCs w:val="20"/>
                <w:lang w:eastAsia="ru-RU"/>
              </w:rPr>
            </w:pPr>
          </w:p>
        </w:tc>
      </w:tr>
      <w:tr w:rsidR="00F02662" w:rsidRPr="00B81A44" w14:paraId="6125D622" w14:textId="77777777" w:rsidTr="00F94859">
        <w:trPr>
          <w:jc w:val="center"/>
        </w:trPr>
        <w:tc>
          <w:tcPr>
            <w:tcW w:w="32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672BDD" w14:textId="77777777" w:rsidR="00916A11" w:rsidRPr="00B81A44" w:rsidRDefault="00916A11" w:rsidP="001752B4">
            <w:pPr>
              <w:spacing w:after="0" w:line="240" w:lineRule="auto"/>
              <w:jc w:val="center"/>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w:t>
            </w: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0A744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clasificarea accidentului (individual/colectiv)</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1BD46E"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B17DD7"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3580F1"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56A05D3D" w14:textId="77777777" w:rsidR="00916A11" w:rsidRPr="00B81A44" w:rsidRDefault="00916A11" w:rsidP="001752B4">
            <w:pPr>
              <w:spacing w:after="0" w:line="240" w:lineRule="auto"/>
              <w:rPr>
                <w:rFonts w:ascii="Times New Roman" w:eastAsia="Times New Roman" w:hAnsi="Times New Roman" w:cs="Times New Roman"/>
                <w:lang w:eastAsia="ru-RU"/>
              </w:rPr>
            </w:pPr>
          </w:p>
        </w:tc>
      </w:tr>
      <w:tr w:rsidR="00F02662" w:rsidRPr="00F619D2" w14:paraId="3B69935B"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0394C28D" w14:textId="77777777" w:rsidR="00916A11" w:rsidRPr="00B81A44"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F859C9"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tipul accidentului (cu incapacitate temporară de muncă, grav, mortal)</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E99678F"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E26B66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2FBAD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381FEA3A"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48D8BAE8"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5C46CD31"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3AC76A"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circumstanţele/împrejurările care au condus la producerea accidentului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00F597"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DA71A8"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46FEA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75A4A848"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56A2E654"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3D872DB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F1EB13"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cauza accidentului de muncă (dependente de una sau mai multe cauze: executant, mijloacele de producţie, sarcina de muncă, mediul de muncă)</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CD3FBB7"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B6C5DB7"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54253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2223E8B3"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59FDBA89"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426B1369"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D47664" w14:textId="77777777" w:rsidR="00916A11" w:rsidRPr="00B81A44" w:rsidRDefault="00916A11" w:rsidP="001752B4">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caracterul vătămării violente a organismului accidentatului</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1CEAC9A"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C0545B"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70FAA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624DB3F5" w14:textId="77777777" w:rsidR="00916A11" w:rsidRPr="00F619D2" w:rsidRDefault="00916A11" w:rsidP="001752B4">
            <w:pPr>
              <w:spacing w:after="0" w:line="240" w:lineRule="auto"/>
              <w:rPr>
                <w:rFonts w:ascii="Times New Roman" w:eastAsia="Times New Roman" w:hAnsi="Times New Roman" w:cs="Times New Roman"/>
                <w:lang w:eastAsia="ru-RU"/>
              </w:rPr>
            </w:pPr>
          </w:p>
        </w:tc>
      </w:tr>
      <w:tr w:rsidR="00F02662" w:rsidRPr="00F619D2" w14:paraId="1F7FDD4E" w14:textId="77777777" w:rsidTr="00F94859">
        <w:trPr>
          <w:jc w:val="center"/>
        </w:trPr>
        <w:tc>
          <w:tcPr>
            <w:tcW w:w="328" w:type="pct"/>
            <w:vMerge/>
            <w:tcBorders>
              <w:top w:val="single" w:sz="6" w:space="0" w:color="000000"/>
              <w:left w:val="single" w:sz="6" w:space="0" w:color="000000"/>
              <w:bottom w:val="single" w:sz="6" w:space="0" w:color="000000"/>
              <w:right w:val="single" w:sz="6" w:space="0" w:color="000000"/>
            </w:tcBorders>
            <w:vAlign w:val="center"/>
            <w:hideMark/>
          </w:tcPr>
          <w:p w14:paraId="75E9EF4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15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8CC0D9" w14:textId="565C09AE" w:rsidR="00916A11" w:rsidRPr="00B81A44" w:rsidRDefault="00916A11" w:rsidP="003F2713">
            <w:pPr>
              <w:spacing w:after="0" w:line="240" w:lineRule="auto"/>
              <w:rPr>
                <w:rFonts w:ascii="Times New Roman" w:eastAsia="Times New Roman" w:hAnsi="Times New Roman" w:cs="Times New Roman"/>
                <w:lang w:eastAsia="ru-RU"/>
              </w:rPr>
            </w:pPr>
            <w:r w:rsidRPr="00B81A44">
              <w:rPr>
                <w:rFonts w:ascii="Times New Roman" w:eastAsia="Times New Roman" w:hAnsi="Times New Roman" w:cs="Times New Roman"/>
                <w:lang w:eastAsia="ru-RU"/>
              </w:rPr>
              <w:t>- număr de zile cu incapacitate de muncă, inclusiv cele p</w:t>
            </w:r>
            <w:r w:rsidR="003F2713">
              <w:rPr>
                <w:rFonts w:ascii="Times New Roman" w:eastAsia="Times New Roman" w:hAnsi="Times New Roman" w:cs="Times New Roman"/>
                <w:lang w:eastAsia="ru-RU"/>
              </w:rPr>
              <w:t>î</w:t>
            </w:r>
            <w:r w:rsidRPr="00B81A44">
              <w:rPr>
                <w:rFonts w:ascii="Times New Roman" w:eastAsia="Times New Roman" w:hAnsi="Times New Roman" w:cs="Times New Roman"/>
                <w:lang w:eastAsia="ru-RU"/>
              </w:rPr>
              <w:t>nă la deces (în cazul accidentelor soldate cu deces)</w:t>
            </w:r>
          </w:p>
        </w:tc>
        <w:tc>
          <w:tcPr>
            <w:tcW w:w="8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CF00B2"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81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45AB1E3"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9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6729CE" w14:textId="77777777" w:rsidR="00916A11" w:rsidRPr="00F619D2" w:rsidRDefault="00916A11" w:rsidP="001752B4">
            <w:pPr>
              <w:spacing w:after="0" w:line="240" w:lineRule="auto"/>
              <w:rPr>
                <w:rFonts w:ascii="Times New Roman" w:eastAsia="Times New Roman" w:hAnsi="Times New Roman" w:cs="Times New Roman"/>
                <w:lang w:eastAsia="ru-RU"/>
              </w:rPr>
            </w:pPr>
          </w:p>
        </w:tc>
        <w:tc>
          <w:tcPr>
            <w:tcW w:w="746" w:type="pct"/>
            <w:tcBorders>
              <w:top w:val="single" w:sz="6" w:space="0" w:color="000000"/>
              <w:left w:val="single" w:sz="6" w:space="0" w:color="000000"/>
              <w:bottom w:val="single" w:sz="6" w:space="0" w:color="000000"/>
              <w:right w:val="single" w:sz="6" w:space="0" w:color="000000"/>
            </w:tcBorders>
          </w:tcPr>
          <w:p w14:paraId="1EBBA399" w14:textId="77777777" w:rsidR="00916A11" w:rsidRPr="00F619D2" w:rsidRDefault="00916A11" w:rsidP="001752B4">
            <w:pPr>
              <w:spacing w:after="0" w:line="240" w:lineRule="auto"/>
              <w:rPr>
                <w:rFonts w:ascii="Times New Roman" w:eastAsia="Times New Roman" w:hAnsi="Times New Roman" w:cs="Times New Roman"/>
                <w:lang w:eastAsia="ru-RU"/>
              </w:rPr>
            </w:pPr>
          </w:p>
        </w:tc>
      </w:tr>
    </w:tbl>
    <w:p w14:paraId="425F80DA" w14:textId="77777777" w:rsidR="005D08F4" w:rsidRPr="002604E2" w:rsidRDefault="005D08F4" w:rsidP="005D08F4">
      <w:pPr>
        <w:spacing w:after="0" w:line="240" w:lineRule="auto"/>
        <w:ind w:left="283"/>
        <w:jc w:val="center"/>
        <w:rPr>
          <w:rFonts w:ascii="Arial" w:eastAsia="Times New Roman" w:hAnsi="Arial" w:cs="Arial"/>
          <w:sz w:val="24"/>
          <w:szCs w:val="24"/>
          <w:lang w:eastAsia="ru-RU"/>
        </w:rPr>
      </w:pPr>
      <w:r w:rsidRPr="002604E2">
        <w:rPr>
          <w:rFonts w:ascii="Arial" w:eastAsia="Times New Roman" w:hAnsi="Arial" w:cs="Arial"/>
          <w:sz w:val="24"/>
          <w:szCs w:val="24"/>
          <w:lang w:eastAsia="ru-RU"/>
        </w:rPr>
        <w:br/>
      </w:r>
    </w:p>
    <w:p w14:paraId="64DF0B07" w14:textId="77777777" w:rsidR="005D08F4" w:rsidRPr="002604E2" w:rsidRDefault="005D08F4" w:rsidP="00F94859">
      <w:pPr>
        <w:spacing w:after="0" w:line="240" w:lineRule="auto"/>
        <w:jc w:val="both"/>
        <w:rPr>
          <w:rFonts w:ascii="Arial" w:eastAsia="Times New Roman" w:hAnsi="Arial" w:cs="Arial"/>
          <w:sz w:val="24"/>
          <w:szCs w:val="24"/>
          <w:lang w:eastAsia="ru-RU"/>
        </w:rPr>
      </w:pPr>
      <w:r w:rsidRPr="002604E2">
        <w:rPr>
          <w:rFonts w:ascii="Arial" w:eastAsia="Times New Roman" w:hAnsi="Arial" w:cs="Arial"/>
          <w:sz w:val="24"/>
          <w:szCs w:val="24"/>
          <w:lang w:eastAsia="ru-RU"/>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104"/>
        <w:gridCol w:w="2136"/>
        <w:gridCol w:w="1656"/>
      </w:tblGrid>
      <w:tr w:rsidR="005D08F4" w:rsidRPr="007A42A5" w14:paraId="24BB6D00" w14:textId="77777777" w:rsidTr="001752B4">
        <w:trPr>
          <w:jc w:val="center"/>
        </w:trPr>
        <w:tc>
          <w:tcPr>
            <w:tcW w:w="0" w:type="auto"/>
            <w:gridSpan w:val="3"/>
            <w:tcBorders>
              <w:top w:val="nil"/>
              <w:left w:val="nil"/>
              <w:bottom w:val="nil"/>
              <w:right w:val="nil"/>
            </w:tcBorders>
            <w:tcMar>
              <w:top w:w="24" w:type="dxa"/>
              <w:left w:w="48" w:type="dxa"/>
              <w:bottom w:w="24" w:type="dxa"/>
              <w:right w:w="48" w:type="dxa"/>
            </w:tcMar>
            <w:hideMark/>
          </w:tcPr>
          <w:p w14:paraId="5BB6F198"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p>
          <w:p w14:paraId="145F3D32" w14:textId="77777777" w:rsidR="005D08F4" w:rsidRPr="007A42A5" w:rsidRDefault="005D08F4" w:rsidP="001752B4">
            <w:pPr>
              <w:spacing w:after="0" w:line="240" w:lineRule="auto"/>
              <w:ind w:left="567"/>
              <w:jc w:val="both"/>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CONFIRMĂM că datele incluse în Cerere sînt depline şi veridice:</w:t>
            </w:r>
          </w:p>
        </w:tc>
      </w:tr>
      <w:tr w:rsidR="005D08F4" w:rsidRPr="007A42A5" w14:paraId="1A47B72C" w14:textId="77777777" w:rsidTr="001752B4">
        <w:trPr>
          <w:jc w:val="center"/>
        </w:trPr>
        <w:tc>
          <w:tcPr>
            <w:tcW w:w="0" w:type="auto"/>
            <w:tcBorders>
              <w:top w:val="nil"/>
              <w:left w:val="nil"/>
              <w:bottom w:val="nil"/>
              <w:right w:val="nil"/>
            </w:tcBorders>
            <w:tcMar>
              <w:top w:w="24" w:type="dxa"/>
              <w:left w:w="48" w:type="dxa"/>
              <w:bottom w:w="24" w:type="dxa"/>
              <w:right w:w="48" w:type="dxa"/>
            </w:tcMar>
            <w:hideMark/>
          </w:tcPr>
          <w:p w14:paraId="45515791" w14:textId="77777777" w:rsidR="005D08F4" w:rsidRPr="007A42A5" w:rsidRDefault="005D08F4" w:rsidP="001752B4">
            <w:pPr>
              <w:spacing w:after="0" w:line="240" w:lineRule="auto"/>
              <w:ind w:left="567"/>
              <w:jc w:val="both"/>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_____________________________________</w:t>
            </w:r>
          </w:p>
          <w:p w14:paraId="5C9922DA" w14:textId="77777777" w:rsidR="005D08F4" w:rsidRPr="007A42A5" w:rsidRDefault="005D08F4" w:rsidP="001752B4">
            <w:pPr>
              <w:spacing w:after="0" w:line="240" w:lineRule="auto"/>
              <w:ind w:left="567"/>
              <w:jc w:val="both"/>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19"/>
                <w:szCs w:val="19"/>
                <w:lang w:eastAsia="ru-RU"/>
              </w:rPr>
              <w:t>       (Numele, prenumele persoanei)</w:t>
            </w:r>
          </w:p>
        </w:tc>
        <w:tc>
          <w:tcPr>
            <w:tcW w:w="0" w:type="auto"/>
            <w:tcBorders>
              <w:top w:val="nil"/>
              <w:left w:val="nil"/>
              <w:bottom w:val="nil"/>
              <w:right w:val="nil"/>
            </w:tcBorders>
            <w:tcMar>
              <w:top w:w="24" w:type="dxa"/>
              <w:left w:w="48" w:type="dxa"/>
              <w:bottom w:w="24" w:type="dxa"/>
              <w:right w:w="48" w:type="dxa"/>
            </w:tcMar>
            <w:hideMark/>
          </w:tcPr>
          <w:p w14:paraId="79DAE27A"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_________________</w:t>
            </w:r>
          </w:p>
          <w:p w14:paraId="5D2F67FE"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19"/>
                <w:szCs w:val="19"/>
                <w:lang w:eastAsia="ru-RU"/>
              </w:rPr>
              <w:t>(Semnătura)</w:t>
            </w:r>
          </w:p>
        </w:tc>
        <w:tc>
          <w:tcPr>
            <w:tcW w:w="0" w:type="auto"/>
            <w:tcBorders>
              <w:top w:val="nil"/>
              <w:left w:val="nil"/>
              <w:bottom w:val="nil"/>
              <w:right w:val="nil"/>
            </w:tcBorders>
            <w:tcMar>
              <w:top w:w="24" w:type="dxa"/>
              <w:left w:w="48" w:type="dxa"/>
              <w:bottom w:w="24" w:type="dxa"/>
              <w:right w:w="48" w:type="dxa"/>
            </w:tcMar>
            <w:hideMark/>
          </w:tcPr>
          <w:p w14:paraId="7EB556E8"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_____________</w:t>
            </w:r>
          </w:p>
          <w:p w14:paraId="0DD4081B"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19"/>
                <w:szCs w:val="19"/>
                <w:lang w:eastAsia="ru-RU"/>
              </w:rPr>
              <w:t>(Data)</w:t>
            </w:r>
          </w:p>
        </w:tc>
      </w:tr>
      <w:tr w:rsidR="005D08F4" w:rsidRPr="007A42A5" w14:paraId="68DAB19D" w14:textId="77777777" w:rsidTr="001752B4">
        <w:trPr>
          <w:jc w:val="center"/>
        </w:trPr>
        <w:tc>
          <w:tcPr>
            <w:tcW w:w="0" w:type="auto"/>
            <w:gridSpan w:val="3"/>
            <w:tcBorders>
              <w:top w:val="nil"/>
              <w:left w:val="nil"/>
              <w:bottom w:val="nil"/>
              <w:right w:val="nil"/>
            </w:tcBorders>
            <w:tcMar>
              <w:top w:w="24" w:type="dxa"/>
              <w:left w:w="48" w:type="dxa"/>
              <w:bottom w:w="24" w:type="dxa"/>
              <w:right w:w="48" w:type="dxa"/>
            </w:tcMar>
            <w:hideMark/>
          </w:tcPr>
          <w:p w14:paraId="4C4AD1C6" w14:textId="77777777" w:rsidR="005D08F4" w:rsidRDefault="005D08F4" w:rsidP="001752B4">
            <w:pPr>
              <w:spacing w:after="0" w:line="240" w:lineRule="auto"/>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 xml:space="preserve">  </w:t>
            </w:r>
          </w:p>
          <w:p w14:paraId="6D5E7B02" w14:textId="77777777" w:rsidR="005D08F4" w:rsidRDefault="005D08F4" w:rsidP="001752B4">
            <w:pPr>
              <w:spacing w:after="0" w:line="240" w:lineRule="auto"/>
              <w:rPr>
                <w:rFonts w:ascii="Times New Roman" w:eastAsia="Times New Roman" w:hAnsi="Times New Roman" w:cs="Times New Roman"/>
                <w:sz w:val="24"/>
                <w:szCs w:val="24"/>
                <w:lang w:eastAsia="ru-RU"/>
              </w:rPr>
            </w:pPr>
          </w:p>
          <w:p w14:paraId="5CA1F303"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p>
          <w:p w14:paraId="4BF49A86"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b/>
                <w:bCs/>
                <w:sz w:val="24"/>
                <w:szCs w:val="24"/>
                <w:lang w:eastAsia="ru-RU"/>
              </w:rPr>
              <w:t xml:space="preserve">Capitolul </w:t>
            </w:r>
            <w:r w:rsidR="005E4F7E">
              <w:rPr>
                <w:rFonts w:ascii="Times New Roman" w:eastAsia="Times New Roman" w:hAnsi="Times New Roman" w:cs="Times New Roman"/>
                <w:b/>
                <w:bCs/>
                <w:sz w:val="24"/>
                <w:szCs w:val="24"/>
                <w:lang w:eastAsia="ru-RU"/>
              </w:rPr>
              <w:t>3</w:t>
            </w:r>
            <w:r w:rsidRPr="007A42A5">
              <w:rPr>
                <w:rFonts w:ascii="Times New Roman" w:eastAsia="Times New Roman" w:hAnsi="Times New Roman" w:cs="Times New Roman"/>
                <w:b/>
                <w:bCs/>
                <w:sz w:val="24"/>
                <w:szCs w:val="24"/>
                <w:lang w:eastAsia="ru-RU"/>
              </w:rPr>
              <w:t>.</w:t>
            </w:r>
          </w:p>
          <w:p w14:paraId="01D8D7C2" w14:textId="77777777" w:rsidR="005D08F4" w:rsidRPr="007A42A5" w:rsidRDefault="005D08F4" w:rsidP="001752B4">
            <w:pPr>
              <w:spacing w:after="0" w:line="240" w:lineRule="auto"/>
              <w:jc w:val="center"/>
              <w:rPr>
                <w:rFonts w:ascii="Times New Roman" w:eastAsia="Times New Roman" w:hAnsi="Times New Roman" w:cs="Times New Roman"/>
                <w:sz w:val="24"/>
                <w:szCs w:val="24"/>
                <w:lang w:eastAsia="ru-RU"/>
              </w:rPr>
            </w:pPr>
            <w:r w:rsidRPr="007A42A5">
              <w:rPr>
                <w:rFonts w:ascii="Times New Roman" w:eastAsia="Times New Roman" w:hAnsi="Times New Roman" w:cs="Times New Roman"/>
                <w:b/>
                <w:bCs/>
                <w:sz w:val="24"/>
                <w:szCs w:val="24"/>
                <w:lang w:eastAsia="ru-RU"/>
              </w:rPr>
              <w:t>Se completează de personalul SFS</w:t>
            </w:r>
          </w:p>
          <w:p w14:paraId="76D9CF1E"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A42A5">
              <w:rPr>
                <w:rFonts w:ascii="Times New Roman" w:eastAsia="Times New Roman" w:hAnsi="Times New Roman" w:cs="Times New Roman"/>
                <w:sz w:val="24"/>
                <w:szCs w:val="24"/>
                <w:lang w:eastAsia="ru-RU"/>
              </w:rPr>
              <w:t xml:space="preserve">.1. Codul subdiviziunii SFS_______________ </w:t>
            </w:r>
          </w:p>
          <w:p w14:paraId="1CEBA119"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A42A5">
              <w:rPr>
                <w:rFonts w:ascii="Times New Roman" w:eastAsia="Times New Roman" w:hAnsi="Times New Roman" w:cs="Times New Roman"/>
                <w:sz w:val="24"/>
                <w:szCs w:val="24"/>
                <w:lang w:eastAsia="ru-RU"/>
              </w:rPr>
              <w:t>.2. Denumirea subdiviziunii SFS______________</w:t>
            </w:r>
          </w:p>
          <w:p w14:paraId="168FF58E"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A42A5">
              <w:rPr>
                <w:rFonts w:ascii="Times New Roman" w:eastAsia="Times New Roman" w:hAnsi="Times New Roman" w:cs="Times New Roman"/>
                <w:sz w:val="24"/>
                <w:szCs w:val="24"/>
                <w:lang w:eastAsia="ru-RU"/>
              </w:rPr>
              <w:t xml:space="preserve">.3. Data </w:t>
            </w:r>
            <w:r>
              <w:rPr>
                <w:rFonts w:ascii="Times New Roman" w:eastAsia="Times New Roman" w:hAnsi="Times New Roman" w:cs="Times New Roman"/>
                <w:sz w:val="24"/>
                <w:szCs w:val="24"/>
                <w:lang w:eastAsia="ru-RU"/>
              </w:rPr>
              <w:t>efectuării modificărilor</w:t>
            </w:r>
            <w:r w:rsidRPr="007A42A5">
              <w:rPr>
                <w:rFonts w:ascii="Times New Roman" w:eastAsia="Times New Roman" w:hAnsi="Times New Roman" w:cs="Times New Roman"/>
                <w:sz w:val="24"/>
                <w:szCs w:val="24"/>
                <w:lang w:eastAsia="ru-RU"/>
              </w:rPr>
              <w:t>___________________________</w:t>
            </w:r>
          </w:p>
          <w:p w14:paraId="2BCC0847" w14:textId="77777777" w:rsidR="005D08F4" w:rsidRPr="007A42A5" w:rsidRDefault="005D08F4" w:rsidP="001752B4">
            <w:pPr>
              <w:spacing w:after="0" w:line="240" w:lineRule="auto"/>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 </w:t>
            </w:r>
          </w:p>
          <w:p w14:paraId="4D664E67" w14:textId="77777777" w:rsidR="005D08F4" w:rsidRPr="007A42A5" w:rsidRDefault="005D08F4" w:rsidP="001752B4">
            <w:pPr>
              <w:spacing w:after="0" w:line="240" w:lineRule="auto"/>
              <w:ind w:left="567"/>
              <w:jc w:val="both"/>
              <w:rPr>
                <w:rFonts w:ascii="Times New Roman" w:eastAsia="Times New Roman" w:hAnsi="Times New Roman" w:cs="Times New Roman"/>
                <w:sz w:val="24"/>
                <w:szCs w:val="24"/>
                <w:lang w:eastAsia="ru-RU"/>
              </w:rPr>
            </w:pPr>
            <w:r w:rsidRPr="007A42A5">
              <w:rPr>
                <w:rFonts w:ascii="Times New Roman" w:eastAsia="Times New Roman" w:hAnsi="Times New Roman" w:cs="Times New Roman"/>
                <w:sz w:val="24"/>
                <w:szCs w:val="24"/>
                <w:lang w:eastAsia="ru-RU"/>
              </w:rPr>
              <w:t>Semnătura persoanei responsabile din cadrul SFS _________________________</w:t>
            </w:r>
          </w:p>
        </w:tc>
      </w:tr>
    </w:tbl>
    <w:p w14:paraId="28DCB8F7" w14:textId="77777777" w:rsidR="005D08F4" w:rsidRPr="002604E2" w:rsidRDefault="005D08F4" w:rsidP="005D08F4">
      <w:pPr>
        <w:spacing w:after="0" w:line="240" w:lineRule="auto"/>
        <w:ind w:left="283"/>
        <w:jc w:val="center"/>
        <w:rPr>
          <w:rFonts w:ascii="Arial" w:eastAsia="Times New Roman" w:hAnsi="Arial" w:cs="Arial"/>
          <w:sz w:val="24"/>
          <w:szCs w:val="24"/>
          <w:lang w:eastAsia="ru-RU"/>
        </w:rPr>
      </w:pPr>
    </w:p>
    <w:p w14:paraId="36B0A8E8" w14:textId="77777777" w:rsidR="005D08F4" w:rsidRPr="002604E2" w:rsidRDefault="005D08F4" w:rsidP="005D08F4">
      <w:pPr>
        <w:pStyle w:val="a3"/>
        <w:shd w:val="clear" w:color="auto" w:fill="FFFFFF"/>
        <w:tabs>
          <w:tab w:val="left" w:pos="426"/>
        </w:tabs>
        <w:spacing w:after="0" w:line="360" w:lineRule="auto"/>
        <w:ind w:left="0" w:right="-306"/>
        <w:jc w:val="both"/>
        <w:rPr>
          <w:rFonts w:ascii="Times New Roman" w:eastAsia="Times New Roman" w:hAnsi="Times New Roman" w:cs="Times New Roman"/>
          <w:sz w:val="24"/>
          <w:szCs w:val="24"/>
        </w:rPr>
      </w:pPr>
    </w:p>
    <w:p w14:paraId="324CA991" w14:textId="77777777" w:rsidR="00062BD9" w:rsidRPr="005D08F4" w:rsidRDefault="00062BD9" w:rsidP="00C93244">
      <w:pPr>
        <w:pStyle w:val="a3"/>
        <w:shd w:val="clear" w:color="auto" w:fill="FFFFFF"/>
        <w:tabs>
          <w:tab w:val="left" w:pos="426"/>
        </w:tabs>
        <w:spacing w:after="0" w:line="360" w:lineRule="auto"/>
        <w:ind w:left="0" w:right="-306"/>
        <w:jc w:val="both"/>
        <w:rPr>
          <w:rFonts w:ascii="Times New Roman" w:eastAsia="Times New Roman" w:hAnsi="Times New Roman" w:cs="Times New Roman"/>
          <w:sz w:val="24"/>
          <w:szCs w:val="24"/>
        </w:rPr>
      </w:pPr>
    </w:p>
    <w:sectPr w:rsidR="00062BD9" w:rsidRPr="005D08F4" w:rsidSect="0028217E">
      <w:footerReference w:type="default" r:id="rId9"/>
      <w:pgSz w:w="12240" w:h="15840"/>
      <w:pgMar w:top="709" w:right="1041" w:bottom="567"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43A7" w16cex:dateUtc="2020-12-10T23:02:00Z"/>
  <w16cex:commentExtensible w16cex:durableId="238194B4" w16cex:dateUtc="2020-12-14T05:37:00Z"/>
  <w16cex:commentExtensible w16cex:durableId="237DEAF4" w16cex:dateUtc="2020-12-11T10:56:00Z"/>
  <w16cex:commentExtensible w16cex:durableId="237DE165" w16cex:dateUtc="2020-12-11T10:15:00Z"/>
  <w16cex:commentExtensible w16cex:durableId="237DC7F2" w16cex:dateUtc="2020-12-11T08:26:00Z"/>
  <w16cex:commentExtensible w16cex:durableId="237DC5A4" w16cex:dateUtc="2020-12-11T08:17:00Z"/>
  <w16cex:commentExtensible w16cex:durableId="237D864B" w16cex:dateUtc="2020-12-11T03:46:00Z"/>
  <w16cex:commentExtensible w16cex:durableId="237DC095" w16cex:dateUtc="2020-12-11T07:55:00Z"/>
  <w16cex:commentExtensible w16cex:durableId="237DEDBC" w16cex:dateUtc="2020-12-11T11:08:00Z"/>
  <w16cex:commentExtensible w16cex:durableId="237DF4A3" w16cex:dateUtc="2020-12-11T11:37:00Z"/>
  <w16cex:commentExtensible w16cex:durableId="237DA266" w16cex:dateUtc="2020-12-11T05:46:00Z"/>
  <w16cex:commentExtensible w16cex:durableId="237D9324" w16cex:dateUtc="2020-12-11T04:41:00Z"/>
  <w16cex:commentExtensible w16cex:durableId="237D8E6B" w16cex:dateUtc="2020-12-11T04:21:00Z"/>
  <w16cex:commentExtensible w16cex:durableId="237D9F4A" w16cex:dateUtc="2020-12-11T05:33:00Z"/>
  <w16cex:commentExtensible w16cex:durableId="237D9F42" w16cex:dateUtc="2020-12-11T05:33:00Z"/>
  <w16cex:commentExtensible w16cex:durableId="237DA096" w16cex:dateUtc="2020-12-11T05:39:00Z"/>
  <w16cex:commentExtensible w16cex:durableId="237DA945" w16cex:dateUtc="2020-12-11T06:16:00Z"/>
  <w16cex:commentExtensible w16cex:durableId="237DA0DF" w16cex:dateUtc="2020-12-11T05:40:00Z"/>
  <w16cex:commentExtensible w16cex:durableId="237DA3CF" w16cex:dateUtc="2020-12-11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A5B300" w16cid:durableId="237D43A7"/>
  <w16cid:commentId w16cid:paraId="765844D3" w16cid:durableId="238194B4"/>
  <w16cid:commentId w16cid:paraId="01FD633F" w16cid:durableId="237DEAF4"/>
  <w16cid:commentId w16cid:paraId="7F8AEDA4" w16cid:durableId="237DE165"/>
  <w16cid:commentId w16cid:paraId="1FBBA489" w16cid:durableId="237DC7F2"/>
  <w16cid:commentId w16cid:paraId="39A89E25" w16cid:durableId="237DC5A4"/>
  <w16cid:commentId w16cid:paraId="5EB3D95E" w16cid:durableId="237D864B"/>
  <w16cid:commentId w16cid:paraId="68DD7ECE" w16cid:durableId="237DC095"/>
  <w16cid:commentId w16cid:paraId="2AB7C39A" w16cid:durableId="237DEDBC"/>
  <w16cid:commentId w16cid:paraId="1682F60E" w16cid:durableId="237DF4A3"/>
  <w16cid:commentId w16cid:paraId="2BBE3DB7" w16cid:durableId="237DA266"/>
  <w16cid:commentId w16cid:paraId="74B7F01D" w16cid:durableId="237D9324"/>
  <w16cid:commentId w16cid:paraId="42862F6C" w16cid:durableId="237D8E6B"/>
  <w16cid:commentId w16cid:paraId="4B85DA08" w16cid:durableId="237D9F4A"/>
  <w16cid:commentId w16cid:paraId="77E11EE9" w16cid:durableId="237D9F42"/>
  <w16cid:commentId w16cid:paraId="762DE764" w16cid:durableId="237DA096"/>
  <w16cid:commentId w16cid:paraId="7EA13513" w16cid:durableId="237DA945"/>
  <w16cid:commentId w16cid:paraId="0EDD3768" w16cid:durableId="237DA0DF"/>
  <w16cid:commentId w16cid:paraId="10D9DB82" w16cid:durableId="237DA3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659C" w14:textId="77777777" w:rsidR="00D61921" w:rsidRDefault="00D61921" w:rsidP="00DF6638">
      <w:pPr>
        <w:spacing w:after="0" w:line="240" w:lineRule="auto"/>
      </w:pPr>
      <w:r>
        <w:separator/>
      </w:r>
    </w:p>
  </w:endnote>
  <w:endnote w:type="continuationSeparator" w:id="0">
    <w:p w14:paraId="5447D454" w14:textId="77777777" w:rsidR="00D61921" w:rsidRDefault="00D61921" w:rsidP="00DF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EFD9" w14:textId="77777777" w:rsidR="0028217E" w:rsidRDefault="0028217E">
    <w:pPr>
      <w:pStyle w:val="ac"/>
      <w:jc w:val="right"/>
    </w:pPr>
  </w:p>
  <w:p w14:paraId="431C3F29" w14:textId="77777777" w:rsidR="0028217E" w:rsidRDefault="002821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B3E6" w14:textId="77777777" w:rsidR="00D61921" w:rsidRDefault="00D61921" w:rsidP="00DF6638">
      <w:pPr>
        <w:spacing w:after="0" w:line="240" w:lineRule="auto"/>
      </w:pPr>
      <w:r>
        <w:separator/>
      </w:r>
    </w:p>
  </w:footnote>
  <w:footnote w:type="continuationSeparator" w:id="0">
    <w:p w14:paraId="075C9010" w14:textId="77777777" w:rsidR="00D61921" w:rsidRDefault="00D61921" w:rsidP="00DF6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7B2A"/>
    <w:multiLevelType w:val="hybridMultilevel"/>
    <w:tmpl w:val="2794BC3A"/>
    <w:lvl w:ilvl="0" w:tplc="88245F0C">
      <w:start w:val="1"/>
      <w:numFmt w:val="lowerLetter"/>
      <w:lvlText w:val="%1)"/>
      <w:lvlJc w:val="left"/>
      <w:pPr>
        <w:ind w:left="1440" w:hanging="360"/>
      </w:pPr>
      <w:rPr>
        <w:rFonts w:ascii="Times New Roman" w:eastAsia="Times New Roman" w:hAnsi="Times New Roman" w:cs="Times New Roman"/>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 w15:restartNumberingAfterBreak="0">
    <w:nsid w:val="158C5437"/>
    <w:multiLevelType w:val="hybridMultilevel"/>
    <w:tmpl w:val="85C4569A"/>
    <w:lvl w:ilvl="0" w:tplc="04090017">
      <w:start w:val="1"/>
      <w:numFmt w:val="lowerLetter"/>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1B21A6"/>
    <w:multiLevelType w:val="hybridMultilevel"/>
    <w:tmpl w:val="995E1BB4"/>
    <w:lvl w:ilvl="0" w:tplc="09D450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9E372D"/>
    <w:multiLevelType w:val="hybridMultilevel"/>
    <w:tmpl w:val="E97852B2"/>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C4EA9"/>
    <w:multiLevelType w:val="hybridMultilevel"/>
    <w:tmpl w:val="CF848C70"/>
    <w:lvl w:ilvl="0" w:tplc="5B462126">
      <w:start w:val="1"/>
      <w:numFmt w:val="lowerLetter"/>
      <w:lvlText w:val="%1)"/>
      <w:lvlJc w:val="righ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503B7A"/>
    <w:multiLevelType w:val="hybridMultilevel"/>
    <w:tmpl w:val="DA14F086"/>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3B04ED6"/>
    <w:multiLevelType w:val="hybridMultilevel"/>
    <w:tmpl w:val="6B04168E"/>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63683B"/>
    <w:multiLevelType w:val="hybridMultilevel"/>
    <w:tmpl w:val="F484F234"/>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9947EA"/>
    <w:multiLevelType w:val="hybridMultilevel"/>
    <w:tmpl w:val="28E2BE36"/>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EB1C89"/>
    <w:multiLevelType w:val="hybridMultilevel"/>
    <w:tmpl w:val="E64EEA3C"/>
    <w:lvl w:ilvl="0" w:tplc="2FECBB7E">
      <w:start w:val="1"/>
      <w:numFmt w:val="lowerLetter"/>
      <w:lvlText w:val="%1)"/>
      <w:lvlJc w:val="left"/>
      <w:pPr>
        <w:ind w:left="2481" w:hanging="360"/>
      </w:pPr>
      <w:rPr>
        <w:rFonts w:eastAsia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BA6699"/>
    <w:multiLevelType w:val="hybridMultilevel"/>
    <w:tmpl w:val="9EAC9904"/>
    <w:lvl w:ilvl="0" w:tplc="04090017">
      <w:start w:val="1"/>
      <w:numFmt w:val="lowerLetter"/>
      <w:lvlText w:val="%1)"/>
      <w:lvlJc w:val="left"/>
      <w:pPr>
        <w:ind w:left="2912"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D48DF"/>
    <w:multiLevelType w:val="hybridMultilevel"/>
    <w:tmpl w:val="A9B2A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EE680F"/>
    <w:multiLevelType w:val="hybridMultilevel"/>
    <w:tmpl w:val="994C8F0E"/>
    <w:lvl w:ilvl="0" w:tplc="04090011">
      <w:start w:val="1"/>
      <w:numFmt w:val="decimal"/>
      <w:lvlText w:val="%1)"/>
      <w:lvlJc w:val="left"/>
      <w:pPr>
        <w:ind w:left="-4034" w:hanging="360"/>
      </w:pPr>
    </w:lvl>
    <w:lvl w:ilvl="1" w:tplc="04090011">
      <w:start w:val="1"/>
      <w:numFmt w:val="decimal"/>
      <w:lvlText w:val="%2)"/>
      <w:lvlJc w:val="left"/>
      <w:pPr>
        <w:ind w:left="-3314" w:hanging="360"/>
      </w:pPr>
    </w:lvl>
    <w:lvl w:ilvl="2" w:tplc="543858F2">
      <w:start w:val="1"/>
      <w:numFmt w:val="bullet"/>
      <w:lvlText w:val="-"/>
      <w:lvlJc w:val="left"/>
      <w:pPr>
        <w:ind w:left="-4110" w:hanging="360"/>
      </w:pPr>
      <w:rPr>
        <w:rFonts w:ascii="Times New Roman" w:eastAsiaTheme="minorHAnsi" w:hAnsi="Times New Roman" w:cs="Times New Roman" w:hint="default"/>
      </w:rPr>
    </w:lvl>
    <w:lvl w:ilvl="3" w:tplc="A7EA32A6">
      <w:start w:val="1"/>
      <w:numFmt w:val="lowerLetter"/>
      <w:lvlText w:val="%4)"/>
      <w:lvlJc w:val="left"/>
      <w:pPr>
        <w:ind w:left="-1874" w:hanging="360"/>
      </w:pPr>
      <w:rPr>
        <w:rFonts w:hint="default"/>
      </w:rPr>
    </w:lvl>
    <w:lvl w:ilvl="4" w:tplc="ACB89AA4">
      <w:start w:val="48"/>
      <w:numFmt w:val="decimal"/>
      <w:lvlText w:val="%5."/>
      <w:lvlJc w:val="left"/>
      <w:pPr>
        <w:ind w:left="-1154" w:hanging="360"/>
      </w:pPr>
      <w:rPr>
        <w:rFonts w:hint="default"/>
      </w:rPr>
    </w:lvl>
    <w:lvl w:ilvl="5" w:tplc="0409001B" w:tentative="1">
      <w:start w:val="1"/>
      <w:numFmt w:val="lowerRoman"/>
      <w:lvlText w:val="%6."/>
      <w:lvlJc w:val="right"/>
      <w:pPr>
        <w:ind w:left="-434" w:hanging="180"/>
      </w:pPr>
    </w:lvl>
    <w:lvl w:ilvl="6" w:tplc="0409000F" w:tentative="1">
      <w:start w:val="1"/>
      <w:numFmt w:val="decimal"/>
      <w:lvlText w:val="%7."/>
      <w:lvlJc w:val="left"/>
      <w:pPr>
        <w:ind w:left="286" w:hanging="360"/>
      </w:pPr>
    </w:lvl>
    <w:lvl w:ilvl="7" w:tplc="04090019" w:tentative="1">
      <w:start w:val="1"/>
      <w:numFmt w:val="lowerLetter"/>
      <w:lvlText w:val="%8."/>
      <w:lvlJc w:val="left"/>
      <w:pPr>
        <w:ind w:left="1006" w:hanging="360"/>
      </w:pPr>
    </w:lvl>
    <w:lvl w:ilvl="8" w:tplc="0409001B" w:tentative="1">
      <w:start w:val="1"/>
      <w:numFmt w:val="lowerRoman"/>
      <w:lvlText w:val="%9."/>
      <w:lvlJc w:val="right"/>
      <w:pPr>
        <w:ind w:left="1726" w:hanging="180"/>
      </w:pPr>
    </w:lvl>
  </w:abstractNum>
  <w:abstractNum w:abstractNumId="13" w15:restartNumberingAfterBreak="0">
    <w:nsid w:val="53DA0F05"/>
    <w:multiLevelType w:val="hybridMultilevel"/>
    <w:tmpl w:val="CD3E6674"/>
    <w:lvl w:ilvl="0" w:tplc="A49A4DEC">
      <w:start w:val="6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9E919BB"/>
    <w:multiLevelType w:val="hybridMultilevel"/>
    <w:tmpl w:val="A4A83794"/>
    <w:lvl w:ilvl="0" w:tplc="F7AAEB98">
      <w:start w:val="1"/>
      <w:numFmt w:val="decimal"/>
      <w:lvlText w:val="%1."/>
      <w:lvlJc w:val="left"/>
      <w:pPr>
        <w:ind w:left="502" w:hanging="360"/>
      </w:pPr>
      <w:rPr>
        <w:b/>
        <w:color w:val="auto"/>
      </w:rPr>
    </w:lvl>
    <w:lvl w:ilvl="1" w:tplc="A21A3A36">
      <w:start w:val="1"/>
      <w:numFmt w:val="lowerLetter"/>
      <w:lvlText w:val="%2)"/>
      <w:lvlJc w:val="left"/>
      <w:pPr>
        <w:ind w:left="360" w:hanging="360"/>
      </w:pPr>
      <w:rPr>
        <w:rFonts w:ascii="Times New Roman" w:eastAsiaTheme="minorHAnsi" w:hAnsi="Times New Roman" w:cs="Times New Roman"/>
      </w:rPr>
    </w:lvl>
    <w:lvl w:ilvl="2" w:tplc="86FA9B0E">
      <w:start w:val="1"/>
      <w:numFmt w:val="lowerLetter"/>
      <w:lvlText w:val="%3)"/>
      <w:lvlJc w:val="right"/>
      <w:pPr>
        <w:ind w:left="1882" w:hanging="180"/>
      </w:pPr>
      <w:rPr>
        <w:rFonts w:ascii="Times New Roman" w:eastAsiaTheme="minorHAnsi" w:hAnsi="Times New Roman" w:cs="Times New Roman"/>
      </w:r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EEB1D51"/>
    <w:multiLevelType w:val="hybridMultilevel"/>
    <w:tmpl w:val="DB28275A"/>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E97579"/>
    <w:multiLevelType w:val="hybridMultilevel"/>
    <w:tmpl w:val="EBD84C2A"/>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F675CF"/>
    <w:multiLevelType w:val="hybridMultilevel"/>
    <w:tmpl w:val="CBA033E2"/>
    <w:lvl w:ilvl="0" w:tplc="A49A4DEC">
      <w:start w:val="69"/>
      <w:numFmt w:val="decimal"/>
      <w:lvlText w:val="%1."/>
      <w:lvlJc w:val="left"/>
      <w:pPr>
        <w:ind w:left="360" w:hanging="360"/>
      </w:pPr>
      <w:rPr>
        <w:rFonts w:hint="default"/>
        <w:b/>
      </w:rPr>
    </w:lvl>
    <w:lvl w:ilvl="1" w:tplc="0A00229C">
      <w:start w:val="1"/>
      <w:numFmt w:val="lowerLetter"/>
      <w:lvlText w:val="%2)"/>
      <w:lvlJc w:val="right"/>
      <w:pPr>
        <w:ind w:left="643"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D47A27"/>
    <w:multiLevelType w:val="hybridMultilevel"/>
    <w:tmpl w:val="F77290E4"/>
    <w:lvl w:ilvl="0" w:tplc="A49A4DEC">
      <w:start w:val="69"/>
      <w:numFmt w:val="decimal"/>
      <w:lvlText w:val="%1."/>
      <w:lvlJc w:val="left"/>
      <w:pPr>
        <w:ind w:left="360" w:hanging="360"/>
      </w:pPr>
      <w:rPr>
        <w:rFonts w:hint="default"/>
        <w:b/>
      </w:rPr>
    </w:lvl>
    <w:lvl w:ilvl="1" w:tplc="0A00229C">
      <w:start w:val="1"/>
      <w:numFmt w:val="lowerLetter"/>
      <w:lvlText w:val="%2)"/>
      <w:lvlJc w:val="right"/>
      <w:pPr>
        <w:ind w:left="785"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0"/>
  </w:num>
  <w:num w:numId="3">
    <w:abstractNumId w:val="2"/>
  </w:num>
  <w:num w:numId="4">
    <w:abstractNumId w:val="12"/>
  </w:num>
  <w:num w:numId="5">
    <w:abstractNumId w:val="15"/>
  </w:num>
  <w:num w:numId="6">
    <w:abstractNumId w:val="1"/>
  </w:num>
  <w:num w:numId="7">
    <w:abstractNumId w:val="10"/>
  </w:num>
  <w:num w:numId="8">
    <w:abstractNumId w:val="9"/>
  </w:num>
  <w:num w:numId="9">
    <w:abstractNumId w:val="13"/>
  </w:num>
  <w:num w:numId="10">
    <w:abstractNumId w:val="5"/>
  </w:num>
  <w:num w:numId="11">
    <w:abstractNumId w:val="16"/>
  </w:num>
  <w:num w:numId="12">
    <w:abstractNumId w:val="7"/>
  </w:num>
  <w:num w:numId="13">
    <w:abstractNumId w:val="18"/>
  </w:num>
  <w:num w:numId="14">
    <w:abstractNumId w:val="6"/>
  </w:num>
  <w:num w:numId="15">
    <w:abstractNumId w:val="3"/>
  </w:num>
  <w:num w:numId="16">
    <w:abstractNumId w:val="8"/>
  </w:num>
  <w:num w:numId="17">
    <w:abstractNumId w:val="17"/>
  </w:num>
  <w:num w:numId="18">
    <w:abstractNumId w:val="4"/>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ED"/>
    <w:rsid w:val="000013EF"/>
    <w:rsid w:val="000044C3"/>
    <w:rsid w:val="000049D7"/>
    <w:rsid w:val="00005120"/>
    <w:rsid w:val="00007FCB"/>
    <w:rsid w:val="000104D2"/>
    <w:rsid w:val="00010A23"/>
    <w:rsid w:val="00011C6A"/>
    <w:rsid w:val="00012F14"/>
    <w:rsid w:val="000162C6"/>
    <w:rsid w:val="00016909"/>
    <w:rsid w:val="00022488"/>
    <w:rsid w:val="00024E8B"/>
    <w:rsid w:val="00031136"/>
    <w:rsid w:val="000347E0"/>
    <w:rsid w:val="00034FB4"/>
    <w:rsid w:val="00035A68"/>
    <w:rsid w:val="00040118"/>
    <w:rsid w:val="00040A3C"/>
    <w:rsid w:val="00041222"/>
    <w:rsid w:val="000428B1"/>
    <w:rsid w:val="00045CEA"/>
    <w:rsid w:val="00050155"/>
    <w:rsid w:val="000510D0"/>
    <w:rsid w:val="0005634F"/>
    <w:rsid w:val="0005742E"/>
    <w:rsid w:val="0006284C"/>
    <w:rsid w:val="00062BD9"/>
    <w:rsid w:val="00070B31"/>
    <w:rsid w:val="000729C6"/>
    <w:rsid w:val="000775D9"/>
    <w:rsid w:val="0008204E"/>
    <w:rsid w:val="0009330B"/>
    <w:rsid w:val="000940F8"/>
    <w:rsid w:val="000A1E81"/>
    <w:rsid w:val="000A427D"/>
    <w:rsid w:val="000A4777"/>
    <w:rsid w:val="000B0D46"/>
    <w:rsid w:val="000B362E"/>
    <w:rsid w:val="000B6549"/>
    <w:rsid w:val="000C5ACC"/>
    <w:rsid w:val="000C5B03"/>
    <w:rsid w:val="000C7EF7"/>
    <w:rsid w:val="000D1324"/>
    <w:rsid w:val="000D4EB8"/>
    <w:rsid w:val="000D5FBE"/>
    <w:rsid w:val="000D645B"/>
    <w:rsid w:val="000D72B4"/>
    <w:rsid w:val="000E08F3"/>
    <w:rsid w:val="000E0BEB"/>
    <w:rsid w:val="000E5B6D"/>
    <w:rsid w:val="000F0F78"/>
    <w:rsid w:val="000F203B"/>
    <w:rsid w:val="000F27B1"/>
    <w:rsid w:val="000F38F1"/>
    <w:rsid w:val="000F4042"/>
    <w:rsid w:val="000F4460"/>
    <w:rsid w:val="00103462"/>
    <w:rsid w:val="00110171"/>
    <w:rsid w:val="001128FE"/>
    <w:rsid w:val="001238F9"/>
    <w:rsid w:val="00124CD7"/>
    <w:rsid w:val="001251C3"/>
    <w:rsid w:val="00125AE9"/>
    <w:rsid w:val="0013191C"/>
    <w:rsid w:val="00136CA9"/>
    <w:rsid w:val="001401CA"/>
    <w:rsid w:val="0014063A"/>
    <w:rsid w:val="00141355"/>
    <w:rsid w:val="001419F7"/>
    <w:rsid w:val="0014475B"/>
    <w:rsid w:val="001468D7"/>
    <w:rsid w:val="001469D4"/>
    <w:rsid w:val="00147147"/>
    <w:rsid w:val="0015359D"/>
    <w:rsid w:val="00154E57"/>
    <w:rsid w:val="0015603F"/>
    <w:rsid w:val="0016095F"/>
    <w:rsid w:val="0016645C"/>
    <w:rsid w:val="00170234"/>
    <w:rsid w:val="00172492"/>
    <w:rsid w:val="001752B4"/>
    <w:rsid w:val="00176726"/>
    <w:rsid w:val="00181ED4"/>
    <w:rsid w:val="00184647"/>
    <w:rsid w:val="001869F6"/>
    <w:rsid w:val="00187E55"/>
    <w:rsid w:val="00194FB1"/>
    <w:rsid w:val="00195852"/>
    <w:rsid w:val="00195EC9"/>
    <w:rsid w:val="00196301"/>
    <w:rsid w:val="001A0072"/>
    <w:rsid w:val="001A1FA4"/>
    <w:rsid w:val="001A2D65"/>
    <w:rsid w:val="001A712D"/>
    <w:rsid w:val="001B0787"/>
    <w:rsid w:val="001B4BF5"/>
    <w:rsid w:val="001B5780"/>
    <w:rsid w:val="001B5C17"/>
    <w:rsid w:val="001B5EAF"/>
    <w:rsid w:val="001B7A5F"/>
    <w:rsid w:val="001C414D"/>
    <w:rsid w:val="001C62EE"/>
    <w:rsid w:val="001D317D"/>
    <w:rsid w:val="001D4E60"/>
    <w:rsid w:val="001E3AA6"/>
    <w:rsid w:val="001E3E41"/>
    <w:rsid w:val="001E5108"/>
    <w:rsid w:val="001E563B"/>
    <w:rsid w:val="001F05E9"/>
    <w:rsid w:val="0020032E"/>
    <w:rsid w:val="002031C3"/>
    <w:rsid w:val="002044BB"/>
    <w:rsid w:val="00206F22"/>
    <w:rsid w:val="00207258"/>
    <w:rsid w:val="00207723"/>
    <w:rsid w:val="00211399"/>
    <w:rsid w:val="002124B1"/>
    <w:rsid w:val="00213D96"/>
    <w:rsid w:val="00214CB3"/>
    <w:rsid w:val="00214F29"/>
    <w:rsid w:val="00217A3E"/>
    <w:rsid w:val="00217F66"/>
    <w:rsid w:val="00223416"/>
    <w:rsid w:val="00231128"/>
    <w:rsid w:val="0023479D"/>
    <w:rsid w:val="00236E82"/>
    <w:rsid w:val="00240C7B"/>
    <w:rsid w:val="00242380"/>
    <w:rsid w:val="0024289E"/>
    <w:rsid w:val="00243098"/>
    <w:rsid w:val="00244C2D"/>
    <w:rsid w:val="002566B4"/>
    <w:rsid w:val="002644CC"/>
    <w:rsid w:val="002647DD"/>
    <w:rsid w:val="00264E78"/>
    <w:rsid w:val="00271F5A"/>
    <w:rsid w:val="00272766"/>
    <w:rsid w:val="0027584D"/>
    <w:rsid w:val="00275A39"/>
    <w:rsid w:val="0027675E"/>
    <w:rsid w:val="00277737"/>
    <w:rsid w:val="0028217E"/>
    <w:rsid w:val="002821C8"/>
    <w:rsid w:val="00285E6D"/>
    <w:rsid w:val="00285FF4"/>
    <w:rsid w:val="00287E8E"/>
    <w:rsid w:val="00291559"/>
    <w:rsid w:val="00293920"/>
    <w:rsid w:val="002976E0"/>
    <w:rsid w:val="002A18F1"/>
    <w:rsid w:val="002A21BF"/>
    <w:rsid w:val="002A2F0C"/>
    <w:rsid w:val="002A33DD"/>
    <w:rsid w:val="002A794A"/>
    <w:rsid w:val="002B0076"/>
    <w:rsid w:val="002B0E2F"/>
    <w:rsid w:val="002B1514"/>
    <w:rsid w:val="002B2650"/>
    <w:rsid w:val="002B2DE0"/>
    <w:rsid w:val="002B3AFE"/>
    <w:rsid w:val="002C1C57"/>
    <w:rsid w:val="002C5DC5"/>
    <w:rsid w:val="002E221C"/>
    <w:rsid w:val="002E4F6A"/>
    <w:rsid w:val="002E739E"/>
    <w:rsid w:val="002F59A2"/>
    <w:rsid w:val="002F6DBB"/>
    <w:rsid w:val="00303049"/>
    <w:rsid w:val="00304254"/>
    <w:rsid w:val="00310872"/>
    <w:rsid w:val="00315A76"/>
    <w:rsid w:val="00316BA7"/>
    <w:rsid w:val="00320A0A"/>
    <w:rsid w:val="00320A4C"/>
    <w:rsid w:val="00323495"/>
    <w:rsid w:val="00323881"/>
    <w:rsid w:val="00332021"/>
    <w:rsid w:val="0033359D"/>
    <w:rsid w:val="00333B40"/>
    <w:rsid w:val="00341EF5"/>
    <w:rsid w:val="00342704"/>
    <w:rsid w:val="00344129"/>
    <w:rsid w:val="00351EEA"/>
    <w:rsid w:val="0035306D"/>
    <w:rsid w:val="00354ECF"/>
    <w:rsid w:val="00357B4B"/>
    <w:rsid w:val="003651D0"/>
    <w:rsid w:val="0037267E"/>
    <w:rsid w:val="00372B4F"/>
    <w:rsid w:val="003736A8"/>
    <w:rsid w:val="0038307D"/>
    <w:rsid w:val="003955BC"/>
    <w:rsid w:val="00396E36"/>
    <w:rsid w:val="003A0C69"/>
    <w:rsid w:val="003A1266"/>
    <w:rsid w:val="003A214E"/>
    <w:rsid w:val="003B08D9"/>
    <w:rsid w:val="003B1A59"/>
    <w:rsid w:val="003B24B4"/>
    <w:rsid w:val="003C37FE"/>
    <w:rsid w:val="003D0A7E"/>
    <w:rsid w:val="003D0B6A"/>
    <w:rsid w:val="003D0BF2"/>
    <w:rsid w:val="003D1500"/>
    <w:rsid w:val="003D1CF5"/>
    <w:rsid w:val="003D338C"/>
    <w:rsid w:val="003D3553"/>
    <w:rsid w:val="003D41E3"/>
    <w:rsid w:val="003D4DA1"/>
    <w:rsid w:val="003D62FA"/>
    <w:rsid w:val="003D74FC"/>
    <w:rsid w:val="003E3B81"/>
    <w:rsid w:val="003E4127"/>
    <w:rsid w:val="003E59A9"/>
    <w:rsid w:val="003F06EE"/>
    <w:rsid w:val="003F2713"/>
    <w:rsid w:val="003F468D"/>
    <w:rsid w:val="003F5997"/>
    <w:rsid w:val="00400CE2"/>
    <w:rsid w:val="0040370B"/>
    <w:rsid w:val="004041DD"/>
    <w:rsid w:val="00404383"/>
    <w:rsid w:val="00406372"/>
    <w:rsid w:val="00406D00"/>
    <w:rsid w:val="00407764"/>
    <w:rsid w:val="00414D76"/>
    <w:rsid w:val="00424496"/>
    <w:rsid w:val="00425116"/>
    <w:rsid w:val="00430550"/>
    <w:rsid w:val="0043168A"/>
    <w:rsid w:val="00433DA1"/>
    <w:rsid w:val="00437304"/>
    <w:rsid w:val="00440367"/>
    <w:rsid w:val="00442992"/>
    <w:rsid w:val="00444456"/>
    <w:rsid w:val="00445068"/>
    <w:rsid w:val="0044677D"/>
    <w:rsid w:val="00447E57"/>
    <w:rsid w:val="004511FD"/>
    <w:rsid w:val="004554EE"/>
    <w:rsid w:val="004568E4"/>
    <w:rsid w:val="00457E58"/>
    <w:rsid w:val="004625A3"/>
    <w:rsid w:val="00462A86"/>
    <w:rsid w:val="0046372C"/>
    <w:rsid w:val="00466E6B"/>
    <w:rsid w:val="00467316"/>
    <w:rsid w:val="0047328B"/>
    <w:rsid w:val="004756E0"/>
    <w:rsid w:val="004824BE"/>
    <w:rsid w:val="00486993"/>
    <w:rsid w:val="00493BBB"/>
    <w:rsid w:val="004941FB"/>
    <w:rsid w:val="00495BB5"/>
    <w:rsid w:val="004A4B07"/>
    <w:rsid w:val="004A64BF"/>
    <w:rsid w:val="004A7A3D"/>
    <w:rsid w:val="004B0C81"/>
    <w:rsid w:val="004B1519"/>
    <w:rsid w:val="004B349D"/>
    <w:rsid w:val="004B5E84"/>
    <w:rsid w:val="004C0092"/>
    <w:rsid w:val="004C131F"/>
    <w:rsid w:val="004D1F19"/>
    <w:rsid w:val="004D2B48"/>
    <w:rsid w:val="004D3721"/>
    <w:rsid w:val="004D46ED"/>
    <w:rsid w:val="004D56B0"/>
    <w:rsid w:val="004E23FE"/>
    <w:rsid w:val="004E2A7D"/>
    <w:rsid w:val="004E724A"/>
    <w:rsid w:val="004F2819"/>
    <w:rsid w:val="004F38FC"/>
    <w:rsid w:val="004F52CB"/>
    <w:rsid w:val="004F5353"/>
    <w:rsid w:val="004F5C5D"/>
    <w:rsid w:val="00503E90"/>
    <w:rsid w:val="0050598C"/>
    <w:rsid w:val="00505A35"/>
    <w:rsid w:val="00510B54"/>
    <w:rsid w:val="005142F4"/>
    <w:rsid w:val="00514646"/>
    <w:rsid w:val="00515FE5"/>
    <w:rsid w:val="005200F9"/>
    <w:rsid w:val="00524D7E"/>
    <w:rsid w:val="00530F21"/>
    <w:rsid w:val="0053422F"/>
    <w:rsid w:val="00536140"/>
    <w:rsid w:val="00536CB0"/>
    <w:rsid w:val="005403B7"/>
    <w:rsid w:val="0054217B"/>
    <w:rsid w:val="00546A1F"/>
    <w:rsid w:val="005477BF"/>
    <w:rsid w:val="00547846"/>
    <w:rsid w:val="00552AD2"/>
    <w:rsid w:val="00561BB6"/>
    <w:rsid w:val="00561C45"/>
    <w:rsid w:val="00567B01"/>
    <w:rsid w:val="00571030"/>
    <w:rsid w:val="0057625E"/>
    <w:rsid w:val="005808CB"/>
    <w:rsid w:val="00591234"/>
    <w:rsid w:val="00595794"/>
    <w:rsid w:val="005978EF"/>
    <w:rsid w:val="005A102C"/>
    <w:rsid w:val="005A2AD8"/>
    <w:rsid w:val="005A3664"/>
    <w:rsid w:val="005A582B"/>
    <w:rsid w:val="005B0EE8"/>
    <w:rsid w:val="005B16AF"/>
    <w:rsid w:val="005B2B65"/>
    <w:rsid w:val="005B46F5"/>
    <w:rsid w:val="005C2F46"/>
    <w:rsid w:val="005C5DD1"/>
    <w:rsid w:val="005C64A4"/>
    <w:rsid w:val="005C6822"/>
    <w:rsid w:val="005C7B96"/>
    <w:rsid w:val="005D0167"/>
    <w:rsid w:val="005D08F4"/>
    <w:rsid w:val="005D107E"/>
    <w:rsid w:val="005D4813"/>
    <w:rsid w:val="005D7D12"/>
    <w:rsid w:val="005E4DE5"/>
    <w:rsid w:val="005E4F7E"/>
    <w:rsid w:val="005E5DF8"/>
    <w:rsid w:val="005E6F08"/>
    <w:rsid w:val="005F1298"/>
    <w:rsid w:val="005F2FF5"/>
    <w:rsid w:val="00600557"/>
    <w:rsid w:val="006012A7"/>
    <w:rsid w:val="00601ABF"/>
    <w:rsid w:val="00604D14"/>
    <w:rsid w:val="00610A0C"/>
    <w:rsid w:val="00612905"/>
    <w:rsid w:val="00614861"/>
    <w:rsid w:val="0061626E"/>
    <w:rsid w:val="006162FD"/>
    <w:rsid w:val="00617A09"/>
    <w:rsid w:val="00620AA2"/>
    <w:rsid w:val="00622405"/>
    <w:rsid w:val="006240BA"/>
    <w:rsid w:val="00624723"/>
    <w:rsid w:val="00624BCE"/>
    <w:rsid w:val="006260C0"/>
    <w:rsid w:val="0063310F"/>
    <w:rsid w:val="00642C0B"/>
    <w:rsid w:val="006454EF"/>
    <w:rsid w:val="0064779D"/>
    <w:rsid w:val="00650A35"/>
    <w:rsid w:val="00651E0A"/>
    <w:rsid w:val="0065298D"/>
    <w:rsid w:val="00655B3A"/>
    <w:rsid w:val="0066181F"/>
    <w:rsid w:val="0066600E"/>
    <w:rsid w:val="00667C55"/>
    <w:rsid w:val="0067241B"/>
    <w:rsid w:val="00680193"/>
    <w:rsid w:val="00680B4D"/>
    <w:rsid w:val="006824B4"/>
    <w:rsid w:val="0069415E"/>
    <w:rsid w:val="00696C43"/>
    <w:rsid w:val="006A1F9E"/>
    <w:rsid w:val="006A418C"/>
    <w:rsid w:val="006A7060"/>
    <w:rsid w:val="006B364E"/>
    <w:rsid w:val="006C35E6"/>
    <w:rsid w:val="006D0488"/>
    <w:rsid w:val="006D0FDB"/>
    <w:rsid w:val="006D17F6"/>
    <w:rsid w:val="006D6175"/>
    <w:rsid w:val="006F2094"/>
    <w:rsid w:val="006F2983"/>
    <w:rsid w:val="006F2B5E"/>
    <w:rsid w:val="006F44A9"/>
    <w:rsid w:val="007003C9"/>
    <w:rsid w:val="00701CD8"/>
    <w:rsid w:val="00703D52"/>
    <w:rsid w:val="007050ED"/>
    <w:rsid w:val="00706AA5"/>
    <w:rsid w:val="00706EEE"/>
    <w:rsid w:val="00710853"/>
    <w:rsid w:val="00712E41"/>
    <w:rsid w:val="0071431B"/>
    <w:rsid w:val="007167BA"/>
    <w:rsid w:val="0071718C"/>
    <w:rsid w:val="007327F9"/>
    <w:rsid w:val="0073637D"/>
    <w:rsid w:val="00740664"/>
    <w:rsid w:val="00741B16"/>
    <w:rsid w:val="0074308E"/>
    <w:rsid w:val="00743E5F"/>
    <w:rsid w:val="00754B7F"/>
    <w:rsid w:val="00754BEB"/>
    <w:rsid w:val="00764149"/>
    <w:rsid w:val="007714B4"/>
    <w:rsid w:val="0077264E"/>
    <w:rsid w:val="007732C1"/>
    <w:rsid w:val="00775972"/>
    <w:rsid w:val="00775C86"/>
    <w:rsid w:val="0078188D"/>
    <w:rsid w:val="00791CB0"/>
    <w:rsid w:val="00792F03"/>
    <w:rsid w:val="007A57D7"/>
    <w:rsid w:val="007A74A1"/>
    <w:rsid w:val="007B0AD7"/>
    <w:rsid w:val="007B0C2A"/>
    <w:rsid w:val="007B1471"/>
    <w:rsid w:val="007B1D10"/>
    <w:rsid w:val="007B6EC5"/>
    <w:rsid w:val="007B7582"/>
    <w:rsid w:val="007B7891"/>
    <w:rsid w:val="007C0B49"/>
    <w:rsid w:val="007C36B9"/>
    <w:rsid w:val="007D371B"/>
    <w:rsid w:val="007D55D2"/>
    <w:rsid w:val="007D564E"/>
    <w:rsid w:val="007D7400"/>
    <w:rsid w:val="007E3878"/>
    <w:rsid w:val="007E6455"/>
    <w:rsid w:val="007F0153"/>
    <w:rsid w:val="007F1E4B"/>
    <w:rsid w:val="007F3317"/>
    <w:rsid w:val="007F5635"/>
    <w:rsid w:val="007F5916"/>
    <w:rsid w:val="008012A8"/>
    <w:rsid w:val="008038F7"/>
    <w:rsid w:val="008108EB"/>
    <w:rsid w:val="00812464"/>
    <w:rsid w:val="00812C71"/>
    <w:rsid w:val="00814EE8"/>
    <w:rsid w:val="00815433"/>
    <w:rsid w:val="00816F40"/>
    <w:rsid w:val="008201AE"/>
    <w:rsid w:val="00823A9E"/>
    <w:rsid w:val="00823C75"/>
    <w:rsid w:val="00825057"/>
    <w:rsid w:val="0083443A"/>
    <w:rsid w:val="008367FF"/>
    <w:rsid w:val="008442C7"/>
    <w:rsid w:val="00845F60"/>
    <w:rsid w:val="0085585F"/>
    <w:rsid w:val="00856797"/>
    <w:rsid w:val="00861C79"/>
    <w:rsid w:val="00862331"/>
    <w:rsid w:val="00863F6B"/>
    <w:rsid w:val="0086665C"/>
    <w:rsid w:val="00867DA6"/>
    <w:rsid w:val="008735F6"/>
    <w:rsid w:val="00874145"/>
    <w:rsid w:val="0087795F"/>
    <w:rsid w:val="00882E52"/>
    <w:rsid w:val="00887915"/>
    <w:rsid w:val="00890FB1"/>
    <w:rsid w:val="00891C88"/>
    <w:rsid w:val="008930B4"/>
    <w:rsid w:val="0089443B"/>
    <w:rsid w:val="008A16BB"/>
    <w:rsid w:val="008B068C"/>
    <w:rsid w:val="008B3B0C"/>
    <w:rsid w:val="008B54C8"/>
    <w:rsid w:val="008C05F0"/>
    <w:rsid w:val="008C1307"/>
    <w:rsid w:val="008C4401"/>
    <w:rsid w:val="008D264B"/>
    <w:rsid w:val="008E4A81"/>
    <w:rsid w:val="008F0454"/>
    <w:rsid w:val="008F1745"/>
    <w:rsid w:val="008F20EA"/>
    <w:rsid w:val="008F2C2B"/>
    <w:rsid w:val="008F4722"/>
    <w:rsid w:val="009008FB"/>
    <w:rsid w:val="009053DD"/>
    <w:rsid w:val="009053E9"/>
    <w:rsid w:val="00905A4C"/>
    <w:rsid w:val="00912235"/>
    <w:rsid w:val="00912433"/>
    <w:rsid w:val="009129C8"/>
    <w:rsid w:val="00913B3D"/>
    <w:rsid w:val="00913DAF"/>
    <w:rsid w:val="00915264"/>
    <w:rsid w:val="0091576F"/>
    <w:rsid w:val="00916A11"/>
    <w:rsid w:val="00924AAD"/>
    <w:rsid w:val="00931014"/>
    <w:rsid w:val="0093493B"/>
    <w:rsid w:val="00935D18"/>
    <w:rsid w:val="0094162D"/>
    <w:rsid w:val="00947395"/>
    <w:rsid w:val="00947476"/>
    <w:rsid w:val="00947A2B"/>
    <w:rsid w:val="009570C1"/>
    <w:rsid w:val="00957293"/>
    <w:rsid w:val="0096085A"/>
    <w:rsid w:val="009629A8"/>
    <w:rsid w:val="00965A63"/>
    <w:rsid w:val="00970FA9"/>
    <w:rsid w:val="00971A4F"/>
    <w:rsid w:val="00974431"/>
    <w:rsid w:val="009745FF"/>
    <w:rsid w:val="009771D2"/>
    <w:rsid w:val="0098368C"/>
    <w:rsid w:val="0098408C"/>
    <w:rsid w:val="00991974"/>
    <w:rsid w:val="00993DE0"/>
    <w:rsid w:val="00993E47"/>
    <w:rsid w:val="00996A15"/>
    <w:rsid w:val="009A3342"/>
    <w:rsid w:val="009A5766"/>
    <w:rsid w:val="009A5CF6"/>
    <w:rsid w:val="009A6285"/>
    <w:rsid w:val="009C746B"/>
    <w:rsid w:val="009D23E4"/>
    <w:rsid w:val="009D64DE"/>
    <w:rsid w:val="009E0C8D"/>
    <w:rsid w:val="009E6D3A"/>
    <w:rsid w:val="009F0D3C"/>
    <w:rsid w:val="009F160F"/>
    <w:rsid w:val="009F482A"/>
    <w:rsid w:val="00A02956"/>
    <w:rsid w:val="00A032FA"/>
    <w:rsid w:val="00A13761"/>
    <w:rsid w:val="00A15E75"/>
    <w:rsid w:val="00A16138"/>
    <w:rsid w:val="00A17645"/>
    <w:rsid w:val="00A17793"/>
    <w:rsid w:val="00A20922"/>
    <w:rsid w:val="00A2186F"/>
    <w:rsid w:val="00A21ADE"/>
    <w:rsid w:val="00A310B4"/>
    <w:rsid w:val="00A34D46"/>
    <w:rsid w:val="00A35630"/>
    <w:rsid w:val="00A36D42"/>
    <w:rsid w:val="00A42BE7"/>
    <w:rsid w:val="00A53166"/>
    <w:rsid w:val="00A61F77"/>
    <w:rsid w:val="00A64168"/>
    <w:rsid w:val="00A6503A"/>
    <w:rsid w:val="00A75084"/>
    <w:rsid w:val="00A8294D"/>
    <w:rsid w:val="00A85494"/>
    <w:rsid w:val="00A85BC4"/>
    <w:rsid w:val="00A94F01"/>
    <w:rsid w:val="00A97376"/>
    <w:rsid w:val="00AA0915"/>
    <w:rsid w:val="00AA3ACF"/>
    <w:rsid w:val="00AA3E6B"/>
    <w:rsid w:val="00AA43E2"/>
    <w:rsid w:val="00AA4934"/>
    <w:rsid w:val="00AA68EF"/>
    <w:rsid w:val="00AB06AA"/>
    <w:rsid w:val="00AB0F43"/>
    <w:rsid w:val="00AB517B"/>
    <w:rsid w:val="00AB53AC"/>
    <w:rsid w:val="00AB6ADE"/>
    <w:rsid w:val="00AC1019"/>
    <w:rsid w:val="00AD2C21"/>
    <w:rsid w:val="00AD4688"/>
    <w:rsid w:val="00AD4A9F"/>
    <w:rsid w:val="00AE25B2"/>
    <w:rsid w:val="00AE65A4"/>
    <w:rsid w:val="00AE7DBA"/>
    <w:rsid w:val="00AF1D09"/>
    <w:rsid w:val="00AF2962"/>
    <w:rsid w:val="00AF3004"/>
    <w:rsid w:val="00AF42A4"/>
    <w:rsid w:val="00B009A3"/>
    <w:rsid w:val="00B03E66"/>
    <w:rsid w:val="00B04D82"/>
    <w:rsid w:val="00B05AB6"/>
    <w:rsid w:val="00B07846"/>
    <w:rsid w:val="00B1097B"/>
    <w:rsid w:val="00B11315"/>
    <w:rsid w:val="00B1189C"/>
    <w:rsid w:val="00B20EAF"/>
    <w:rsid w:val="00B21BFD"/>
    <w:rsid w:val="00B269B6"/>
    <w:rsid w:val="00B32015"/>
    <w:rsid w:val="00B32F57"/>
    <w:rsid w:val="00B364D7"/>
    <w:rsid w:val="00B42D91"/>
    <w:rsid w:val="00B51115"/>
    <w:rsid w:val="00B51D31"/>
    <w:rsid w:val="00B626E2"/>
    <w:rsid w:val="00B67207"/>
    <w:rsid w:val="00B74998"/>
    <w:rsid w:val="00B7552E"/>
    <w:rsid w:val="00B75A8F"/>
    <w:rsid w:val="00B75D6B"/>
    <w:rsid w:val="00B94BEE"/>
    <w:rsid w:val="00B95431"/>
    <w:rsid w:val="00BA3A0B"/>
    <w:rsid w:val="00BA5694"/>
    <w:rsid w:val="00BA641B"/>
    <w:rsid w:val="00BA6C3F"/>
    <w:rsid w:val="00BB09E7"/>
    <w:rsid w:val="00BB2FC7"/>
    <w:rsid w:val="00BB4BF1"/>
    <w:rsid w:val="00BB7D7B"/>
    <w:rsid w:val="00BC71C8"/>
    <w:rsid w:val="00BD13DF"/>
    <w:rsid w:val="00BD3795"/>
    <w:rsid w:val="00BD46AC"/>
    <w:rsid w:val="00BD7090"/>
    <w:rsid w:val="00BE6C27"/>
    <w:rsid w:val="00BE6ED7"/>
    <w:rsid w:val="00BE719C"/>
    <w:rsid w:val="00BF608B"/>
    <w:rsid w:val="00C0023C"/>
    <w:rsid w:val="00C02315"/>
    <w:rsid w:val="00C03481"/>
    <w:rsid w:val="00C0521B"/>
    <w:rsid w:val="00C056C8"/>
    <w:rsid w:val="00C06C06"/>
    <w:rsid w:val="00C111B8"/>
    <w:rsid w:val="00C11C7D"/>
    <w:rsid w:val="00C159AE"/>
    <w:rsid w:val="00C15C9A"/>
    <w:rsid w:val="00C1682F"/>
    <w:rsid w:val="00C20237"/>
    <w:rsid w:val="00C2405D"/>
    <w:rsid w:val="00C2571A"/>
    <w:rsid w:val="00C2764A"/>
    <w:rsid w:val="00C27E5E"/>
    <w:rsid w:val="00C319E4"/>
    <w:rsid w:val="00C3304D"/>
    <w:rsid w:val="00C34E21"/>
    <w:rsid w:val="00C37693"/>
    <w:rsid w:val="00C37D60"/>
    <w:rsid w:val="00C37F88"/>
    <w:rsid w:val="00C41C58"/>
    <w:rsid w:val="00C45F67"/>
    <w:rsid w:val="00C53802"/>
    <w:rsid w:val="00C55DB2"/>
    <w:rsid w:val="00C61BE4"/>
    <w:rsid w:val="00C719BE"/>
    <w:rsid w:val="00C755DD"/>
    <w:rsid w:val="00C76E45"/>
    <w:rsid w:val="00C80EDC"/>
    <w:rsid w:val="00C80FF1"/>
    <w:rsid w:val="00C90F4B"/>
    <w:rsid w:val="00C90F7F"/>
    <w:rsid w:val="00C93244"/>
    <w:rsid w:val="00C93D33"/>
    <w:rsid w:val="00C95398"/>
    <w:rsid w:val="00C959E0"/>
    <w:rsid w:val="00CA0DC3"/>
    <w:rsid w:val="00CA4629"/>
    <w:rsid w:val="00CA70F5"/>
    <w:rsid w:val="00CB0643"/>
    <w:rsid w:val="00CB065B"/>
    <w:rsid w:val="00CB22D4"/>
    <w:rsid w:val="00CB2CD7"/>
    <w:rsid w:val="00CB328D"/>
    <w:rsid w:val="00CB42DC"/>
    <w:rsid w:val="00CB50B8"/>
    <w:rsid w:val="00CB5AA1"/>
    <w:rsid w:val="00CB6965"/>
    <w:rsid w:val="00CC4123"/>
    <w:rsid w:val="00CC4151"/>
    <w:rsid w:val="00CD1029"/>
    <w:rsid w:val="00CD4AFB"/>
    <w:rsid w:val="00CD4F7D"/>
    <w:rsid w:val="00CE65AD"/>
    <w:rsid w:val="00CE69AF"/>
    <w:rsid w:val="00CF3D11"/>
    <w:rsid w:val="00CF3E79"/>
    <w:rsid w:val="00CF7608"/>
    <w:rsid w:val="00CF7B6A"/>
    <w:rsid w:val="00D06BE8"/>
    <w:rsid w:val="00D07276"/>
    <w:rsid w:val="00D1398E"/>
    <w:rsid w:val="00D1587A"/>
    <w:rsid w:val="00D178D4"/>
    <w:rsid w:val="00D24797"/>
    <w:rsid w:val="00D3060C"/>
    <w:rsid w:val="00D33015"/>
    <w:rsid w:val="00D34795"/>
    <w:rsid w:val="00D3554A"/>
    <w:rsid w:val="00D401A3"/>
    <w:rsid w:val="00D41A07"/>
    <w:rsid w:val="00D43BB8"/>
    <w:rsid w:val="00D46BCE"/>
    <w:rsid w:val="00D54FE9"/>
    <w:rsid w:val="00D57D5B"/>
    <w:rsid w:val="00D60628"/>
    <w:rsid w:val="00D61921"/>
    <w:rsid w:val="00D62E4A"/>
    <w:rsid w:val="00D65FE2"/>
    <w:rsid w:val="00D67815"/>
    <w:rsid w:val="00D7034E"/>
    <w:rsid w:val="00D70E63"/>
    <w:rsid w:val="00D726BA"/>
    <w:rsid w:val="00D80197"/>
    <w:rsid w:val="00D82886"/>
    <w:rsid w:val="00D85E21"/>
    <w:rsid w:val="00D85F66"/>
    <w:rsid w:val="00D86739"/>
    <w:rsid w:val="00D91E2A"/>
    <w:rsid w:val="00D934AA"/>
    <w:rsid w:val="00D951B9"/>
    <w:rsid w:val="00D969BE"/>
    <w:rsid w:val="00DA02F0"/>
    <w:rsid w:val="00DA1ACC"/>
    <w:rsid w:val="00DA4334"/>
    <w:rsid w:val="00DA5678"/>
    <w:rsid w:val="00DA7CCB"/>
    <w:rsid w:val="00DB01AC"/>
    <w:rsid w:val="00DB0474"/>
    <w:rsid w:val="00DB14D7"/>
    <w:rsid w:val="00DB283E"/>
    <w:rsid w:val="00DB3A1F"/>
    <w:rsid w:val="00DC246F"/>
    <w:rsid w:val="00DC4421"/>
    <w:rsid w:val="00DC5FE5"/>
    <w:rsid w:val="00DD17E4"/>
    <w:rsid w:val="00DD710B"/>
    <w:rsid w:val="00DE1CFB"/>
    <w:rsid w:val="00DE1F44"/>
    <w:rsid w:val="00DE2A45"/>
    <w:rsid w:val="00DE57E0"/>
    <w:rsid w:val="00DE7A29"/>
    <w:rsid w:val="00DF0CD0"/>
    <w:rsid w:val="00DF5917"/>
    <w:rsid w:val="00DF6638"/>
    <w:rsid w:val="00DF6801"/>
    <w:rsid w:val="00DF68BE"/>
    <w:rsid w:val="00DF707D"/>
    <w:rsid w:val="00E002A2"/>
    <w:rsid w:val="00E062E0"/>
    <w:rsid w:val="00E15F08"/>
    <w:rsid w:val="00E21591"/>
    <w:rsid w:val="00E232E3"/>
    <w:rsid w:val="00E2594F"/>
    <w:rsid w:val="00E269A3"/>
    <w:rsid w:val="00E32524"/>
    <w:rsid w:val="00E353B9"/>
    <w:rsid w:val="00E36BA4"/>
    <w:rsid w:val="00E4167A"/>
    <w:rsid w:val="00E42A9B"/>
    <w:rsid w:val="00E458BF"/>
    <w:rsid w:val="00E478C0"/>
    <w:rsid w:val="00E508D9"/>
    <w:rsid w:val="00E510F3"/>
    <w:rsid w:val="00E514DA"/>
    <w:rsid w:val="00E5187B"/>
    <w:rsid w:val="00E52923"/>
    <w:rsid w:val="00E52ADD"/>
    <w:rsid w:val="00E544BD"/>
    <w:rsid w:val="00E56808"/>
    <w:rsid w:val="00E6460C"/>
    <w:rsid w:val="00E701BD"/>
    <w:rsid w:val="00E723D5"/>
    <w:rsid w:val="00E72F8F"/>
    <w:rsid w:val="00E75785"/>
    <w:rsid w:val="00E83C7C"/>
    <w:rsid w:val="00E90D70"/>
    <w:rsid w:val="00E91461"/>
    <w:rsid w:val="00E9179D"/>
    <w:rsid w:val="00E92212"/>
    <w:rsid w:val="00E92AFD"/>
    <w:rsid w:val="00E9407A"/>
    <w:rsid w:val="00EA125F"/>
    <w:rsid w:val="00EA1908"/>
    <w:rsid w:val="00EA2CDB"/>
    <w:rsid w:val="00EA65DE"/>
    <w:rsid w:val="00EA74E5"/>
    <w:rsid w:val="00EB26C2"/>
    <w:rsid w:val="00EB29DC"/>
    <w:rsid w:val="00EB32E5"/>
    <w:rsid w:val="00EB3690"/>
    <w:rsid w:val="00EC20EB"/>
    <w:rsid w:val="00EC2C5B"/>
    <w:rsid w:val="00ED0493"/>
    <w:rsid w:val="00ED0B6D"/>
    <w:rsid w:val="00ED19AD"/>
    <w:rsid w:val="00ED2D2D"/>
    <w:rsid w:val="00ED3AED"/>
    <w:rsid w:val="00ED60E9"/>
    <w:rsid w:val="00EE4936"/>
    <w:rsid w:val="00EE5DAC"/>
    <w:rsid w:val="00EF069C"/>
    <w:rsid w:val="00EF0B00"/>
    <w:rsid w:val="00EF54CC"/>
    <w:rsid w:val="00EF6518"/>
    <w:rsid w:val="00F00068"/>
    <w:rsid w:val="00F00D43"/>
    <w:rsid w:val="00F02662"/>
    <w:rsid w:val="00F02FC3"/>
    <w:rsid w:val="00F052DE"/>
    <w:rsid w:val="00F05C2F"/>
    <w:rsid w:val="00F113E8"/>
    <w:rsid w:val="00F1169E"/>
    <w:rsid w:val="00F1245A"/>
    <w:rsid w:val="00F2644D"/>
    <w:rsid w:val="00F2718C"/>
    <w:rsid w:val="00F27FBC"/>
    <w:rsid w:val="00F35BA9"/>
    <w:rsid w:val="00F4008F"/>
    <w:rsid w:val="00F43873"/>
    <w:rsid w:val="00F54A81"/>
    <w:rsid w:val="00F56332"/>
    <w:rsid w:val="00F5729D"/>
    <w:rsid w:val="00F6077A"/>
    <w:rsid w:val="00F611C2"/>
    <w:rsid w:val="00F61784"/>
    <w:rsid w:val="00F63A1D"/>
    <w:rsid w:val="00F63A41"/>
    <w:rsid w:val="00F65106"/>
    <w:rsid w:val="00F67D8F"/>
    <w:rsid w:val="00F72944"/>
    <w:rsid w:val="00F74E50"/>
    <w:rsid w:val="00F7643C"/>
    <w:rsid w:val="00F77C18"/>
    <w:rsid w:val="00F83B3E"/>
    <w:rsid w:val="00F840F2"/>
    <w:rsid w:val="00F86E34"/>
    <w:rsid w:val="00F928ED"/>
    <w:rsid w:val="00F94859"/>
    <w:rsid w:val="00F949DB"/>
    <w:rsid w:val="00F95B87"/>
    <w:rsid w:val="00F9736F"/>
    <w:rsid w:val="00FA0BEE"/>
    <w:rsid w:val="00FA2A7A"/>
    <w:rsid w:val="00FA32E6"/>
    <w:rsid w:val="00FA5D54"/>
    <w:rsid w:val="00FA6037"/>
    <w:rsid w:val="00FA651A"/>
    <w:rsid w:val="00FA7493"/>
    <w:rsid w:val="00FB5218"/>
    <w:rsid w:val="00FB6ABD"/>
    <w:rsid w:val="00FC0AEF"/>
    <w:rsid w:val="00FC35B0"/>
    <w:rsid w:val="00FD0916"/>
    <w:rsid w:val="00FD0FC2"/>
    <w:rsid w:val="00FD4BF9"/>
    <w:rsid w:val="00FD5247"/>
    <w:rsid w:val="00FE2D04"/>
    <w:rsid w:val="00FE5B5D"/>
    <w:rsid w:val="00FE698F"/>
    <w:rsid w:val="00FE7C2B"/>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7E8B"/>
  <w15:chartTrackingRefBased/>
  <w15:docId w15:val="{B7B26814-1EA0-4943-989F-9A90FC5D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criptoria bullet points,HotarirePunct1"/>
    <w:basedOn w:val="a"/>
    <w:link w:val="a4"/>
    <w:uiPriority w:val="34"/>
    <w:qFormat/>
    <w:rsid w:val="00F928ED"/>
    <w:pPr>
      <w:ind w:left="720"/>
      <w:contextualSpacing/>
    </w:pPr>
  </w:style>
  <w:style w:type="character" w:customStyle="1" w:styleId="a4">
    <w:name w:val="Абзац списка Знак"/>
    <w:aliases w:val="Scriptoria bullet points Знак,HotarirePunct1 Знак"/>
    <w:link w:val="a3"/>
    <w:uiPriority w:val="34"/>
    <w:locked/>
    <w:rsid w:val="00EB3690"/>
  </w:style>
  <w:style w:type="paragraph" w:styleId="a5">
    <w:name w:val="No Spacing"/>
    <w:uiPriority w:val="1"/>
    <w:qFormat/>
    <w:rsid w:val="00EB3690"/>
    <w:pPr>
      <w:spacing w:after="0" w:line="240" w:lineRule="auto"/>
      <w:jc w:val="both"/>
    </w:pPr>
    <w:rPr>
      <w:rFonts w:ascii="Times New Roman" w:hAnsi="Times New Roman"/>
      <w:sz w:val="24"/>
    </w:rPr>
  </w:style>
  <w:style w:type="paragraph" w:styleId="a6">
    <w:name w:val="Body Text"/>
    <w:basedOn w:val="a"/>
    <w:link w:val="a7"/>
    <w:uiPriority w:val="1"/>
    <w:qFormat/>
    <w:rsid w:val="008C4401"/>
    <w:pPr>
      <w:widowControl w:val="0"/>
      <w:autoSpaceDE w:val="0"/>
      <w:autoSpaceDN w:val="0"/>
      <w:spacing w:after="0" w:line="240" w:lineRule="auto"/>
      <w:ind w:left="101" w:firstLine="566"/>
      <w:jc w:val="both"/>
    </w:pPr>
    <w:rPr>
      <w:rFonts w:ascii="Times New Roman" w:eastAsia="Times New Roman" w:hAnsi="Times New Roman" w:cs="Times New Roman"/>
      <w:sz w:val="28"/>
      <w:szCs w:val="28"/>
      <w:lang w:val="ro-RO"/>
    </w:rPr>
  </w:style>
  <w:style w:type="character" w:customStyle="1" w:styleId="a7">
    <w:name w:val="Основной текст Знак"/>
    <w:basedOn w:val="a0"/>
    <w:link w:val="a6"/>
    <w:uiPriority w:val="1"/>
    <w:rsid w:val="008C4401"/>
    <w:rPr>
      <w:rFonts w:ascii="Times New Roman" w:eastAsia="Times New Roman" w:hAnsi="Times New Roman" w:cs="Times New Roman"/>
      <w:sz w:val="28"/>
      <w:szCs w:val="28"/>
      <w:lang w:val="ro-RO"/>
    </w:rPr>
  </w:style>
  <w:style w:type="paragraph" w:styleId="a8">
    <w:name w:val="Balloon Text"/>
    <w:basedOn w:val="a"/>
    <w:link w:val="a9"/>
    <w:uiPriority w:val="99"/>
    <w:semiHidden/>
    <w:unhideWhenUsed/>
    <w:rsid w:val="00A03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32FA"/>
    <w:rPr>
      <w:rFonts w:ascii="Segoe UI" w:hAnsi="Segoe UI" w:cs="Segoe UI"/>
      <w:sz w:val="18"/>
      <w:szCs w:val="18"/>
    </w:rPr>
  </w:style>
  <w:style w:type="paragraph" w:styleId="aa">
    <w:name w:val="header"/>
    <w:basedOn w:val="a"/>
    <w:link w:val="ab"/>
    <w:uiPriority w:val="99"/>
    <w:unhideWhenUsed/>
    <w:rsid w:val="00DF66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6638"/>
  </w:style>
  <w:style w:type="paragraph" w:styleId="ac">
    <w:name w:val="footer"/>
    <w:basedOn w:val="a"/>
    <w:link w:val="ad"/>
    <w:uiPriority w:val="99"/>
    <w:unhideWhenUsed/>
    <w:rsid w:val="00DF66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6638"/>
  </w:style>
  <w:style w:type="character" w:styleId="ae">
    <w:name w:val="Hyperlink"/>
    <w:basedOn w:val="a0"/>
    <w:uiPriority w:val="99"/>
    <w:unhideWhenUsed/>
    <w:rsid w:val="003651D0"/>
    <w:rPr>
      <w:color w:val="0563C1" w:themeColor="hyperlink"/>
      <w:u w:val="single"/>
    </w:rPr>
  </w:style>
  <w:style w:type="character" w:styleId="af">
    <w:name w:val="annotation reference"/>
    <w:basedOn w:val="a0"/>
    <w:uiPriority w:val="99"/>
    <w:semiHidden/>
    <w:unhideWhenUsed/>
    <w:rsid w:val="00A17793"/>
    <w:rPr>
      <w:sz w:val="16"/>
      <w:szCs w:val="16"/>
    </w:rPr>
  </w:style>
  <w:style w:type="paragraph" w:styleId="af0">
    <w:name w:val="annotation text"/>
    <w:basedOn w:val="a"/>
    <w:link w:val="af1"/>
    <w:uiPriority w:val="99"/>
    <w:unhideWhenUsed/>
    <w:rsid w:val="00A17793"/>
    <w:pPr>
      <w:spacing w:line="240" w:lineRule="auto"/>
    </w:pPr>
    <w:rPr>
      <w:sz w:val="20"/>
      <w:szCs w:val="20"/>
    </w:rPr>
  </w:style>
  <w:style w:type="character" w:customStyle="1" w:styleId="af1">
    <w:name w:val="Текст примечания Знак"/>
    <w:basedOn w:val="a0"/>
    <w:link w:val="af0"/>
    <w:uiPriority w:val="99"/>
    <w:rsid w:val="00A17793"/>
    <w:rPr>
      <w:sz w:val="20"/>
      <w:szCs w:val="20"/>
    </w:rPr>
  </w:style>
  <w:style w:type="paragraph" w:styleId="af2">
    <w:name w:val="annotation subject"/>
    <w:basedOn w:val="af0"/>
    <w:next w:val="af0"/>
    <w:link w:val="af3"/>
    <w:uiPriority w:val="99"/>
    <w:semiHidden/>
    <w:unhideWhenUsed/>
    <w:rsid w:val="00A17793"/>
    <w:rPr>
      <w:b/>
      <w:bCs/>
    </w:rPr>
  </w:style>
  <w:style w:type="character" w:customStyle="1" w:styleId="af3">
    <w:name w:val="Тема примечания Знак"/>
    <w:basedOn w:val="af1"/>
    <w:link w:val="af2"/>
    <w:uiPriority w:val="99"/>
    <w:semiHidden/>
    <w:rsid w:val="00A17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099">
      <w:bodyDiv w:val="1"/>
      <w:marLeft w:val="0"/>
      <w:marRight w:val="0"/>
      <w:marTop w:val="0"/>
      <w:marBottom w:val="0"/>
      <w:divBdr>
        <w:top w:val="none" w:sz="0" w:space="0" w:color="auto"/>
        <w:left w:val="none" w:sz="0" w:space="0" w:color="auto"/>
        <w:bottom w:val="none" w:sz="0" w:space="0" w:color="auto"/>
        <w:right w:val="none" w:sz="0" w:space="0" w:color="auto"/>
      </w:divBdr>
    </w:div>
    <w:div w:id="122969084">
      <w:bodyDiv w:val="1"/>
      <w:marLeft w:val="0"/>
      <w:marRight w:val="0"/>
      <w:marTop w:val="0"/>
      <w:marBottom w:val="0"/>
      <w:divBdr>
        <w:top w:val="none" w:sz="0" w:space="0" w:color="auto"/>
        <w:left w:val="none" w:sz="0" w:space="0" w:color="auto"/>
        <w:bottom w:val="none" w:sz="0" w:space="0" w:color="auto"/>
        <w:right w:val="none" w:sz="0" w:space="0" w:color="auto"/>
      </w:divBdr>
    </w:div>
    <w:div w:id="207571266">
      <w:bodyDiv w:val="1"/>
      <w:marLeft w:val="0"/>
      <w:marRight w:val="0"/>
      <w:marTop w:val="0"/>
      <w:marBottom w:val="0"/>
      <w:divBdr>
        <w:top w:val="none" w:sz="0" w:space="0" w:color="auto"/>
        <w:left w:val="none" w:sz="0" w:space="0" w:color="auto"/>
        <w:bottom w:val="none" w:sz="0" w:space="0" w:color="auto"/>
        <w:right w:val="none" w:sz="0" w:space="0" w:color="auto"/>
      </w:divBdr>
    </w:div>
    <w:div w:id="1258976851">
      <w:bodyDiv w:val="1"/>
      <w:marLeft w:val="0"/>
      <w:marRight w:val="0"/>
      <w:marTop w:val="0"/>
      <w:marBottom w:val="0"/>
      <w:divBdr>
        <w:top w:val="none" w:sz="0" w:space="0" w:color="auto"/>
        <w:left w:val="none" w:sz="0" w:space="0" w:color="auto"/>
        <w:bottom w:val="none" w:sz="0" w:space="0" w:color="auto"/>
        <w:right w:val="none" w:sz="0" w:space="0" w:color="auto"/>
      </w:divBdr>
    </w:div>
    <w:div w:id="1613703784">
      <w:bodyDiv w:val="1"/>
      <w:marLeft w:val="0"/>
      <w:marRight w:val="0"/>
      <w:marTop w:val="0"/>
      <w:marBottom w:val="0"/>
      <w:divBdr>
        <w:top w:val="none" w:sz="0" w:space="0" w:color="auto"/>
        <w:left w:val="none" w:sz="0" w:space="0" w:color="auto"/>
        <w:bottom w:val="none" w:sz="0" w:space="0" w:color="auto"/>
        <w:right w:val="none" w:sz="0" w:space="0" w:color="auto"/>
      </w:divBdr>
    </w:div>
    <w:div w:id="1722631357">
      <w:bodyDiv w:val="1"/>
      <w:marLeft w:val="0"/>
      <w:marRight w:val="0"/>
      <w:marTop w:val="0"/>
      <w:marBottom w:val="0"/>
      <w:divBdr>
        <w:top w:val="none" w:sz="0" w:space="0" w:color="auto"/>
        <w:left w:val="none" w:sz="0" w:space="0" w:color="auto"/>
        <w:bottom w:val="none" w:sz="0" w:space="0" w:color="auto"/>
        <w:right w:val="none" w:sz="0" w:space="0" w:color="auto"/>
      </w:divBdr>
    </w:div>
    <w:div w:id="1941179793">
      <w:bodyDiv w:val="1"/>
      <w:marLeft w:val="0"/>
      <w:marRight w:val="0"/>
      <w:marTop w:val="0"/>
      <w:marBottom w:val="0"/>
      <w:divBdr>
        <w:top w:val="none" w:sz="0" w:space="0" w:color="auto"/>
        <w:left w:val="none" w:sz="0" w:space="0" w:color="auto"/>
        <w:bottom w:val="none" w:sz="0" w:space="0" w:color="auto"/>
        <w:right w:val="none" w:sz="0" w:space="0" w:color="auto"/>
      </w:divBdr>
    </w:div>
    <w:div w:id="2032414527">
      <w:bodyDiv w:val="1"/>
      <w:marLeft w:val="0"/>
      <w:marRight w:val="0"/>
      <w:marTop w:val="0"/>
      <w:marBottom w:val="0"/>
      <w:divBdr>
        <w:top w:val="none" w:sz="0" w:space="0" w:color="auto"/>
        <w:left w:val="none" w:sz="0" w:space="0" w:color="auto"/>
        <w:bottom w:val="none" w:sz="0" w:space="0" w:color="auto"/>
        <w:right w:val="none" w:sz="0" w:space="0" w:color="auto"/>
      </w:divBdr>
    </w:div>
    <w:div w:id="21341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5ABC-0E8F-49E1-B096-7FF013E7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30</Pages>
  <Words>9602</Words>
  <Characters>54738</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Coslet</dc:creator>
  <cp:keywords/>
  <dc:description/>
  <cp:lastModifiedBy>Postovan Cristina</cp:lastModifiedBy>
  <cp:revision>7</cp:revision>
  <cp:lastPrinted>2021-01-11T10:45:00Z</cp:lastPrinted>
  <dcterms:created xsi:type="dcterms:W3CDTF">2021-03-31T12:00:00Z</dcterms:created>
  <dcterms:modified xsi:type="dcterms:W3CDTF">2021-04-01T04:59:00Z</dcterms:modified>
</cp:coreProperties>
</file>