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10" w:rsidRPr="00B466C7" w:rsidRDefault="00A84710" w:rsidP="00A847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B466C7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</w:p>
    <w:p w:rsidR="00A84710" w:rsidRDefault="00A84710" w:rsidP="00A8471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Pr="008812E8" w:rsidRDefault="00A84710" w:rsidP="00A847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8812E8">
        <w:rPr>
          <w:rFonts w:ascii="Times New Roman" w:hAnsi="Times New Roman" w:cs="Times New Roman"/>
          <w:b/>
          <w:sz w:val="32"/>
          <w:szCs w:val="32"/>
          <w:lang w:val="ro-RO"/>
        </w:rPr>
        <w:t>GUVERNUL REPUBLICII MOLDOVA</w:t>
      </w:r>
    </w:p>
    <w:p w:rsidR="00A84710" w:rsidRDefault="00A84710" w:rsidP="00A8471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HOTĂRÎRE nr. _____</w:t>
      </w:r>
    </w:p>
    <w:p w:rsidR="00A84710" w:rsidRDefault="00A84710" w:rsidP="00A847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_____________________</w:t>
      </w:r>
    </w:p>
    <w:p w:rsidR="00A84710" w:rsidRDefault="00A84710" w:rsidP="00A847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Chișinău</w:t>
      </w:r>
    </w:p>
    <w:p w:rsidR="00A84710" w:rsidRDefault="00A84710" w:rsidP="00A847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privind</w:t>
      </w:r>
      <w:r w:rsidRPr="000C63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modificarea </w:t>
      </w:r>
      <w:proofErr w:type="spellStart"/>
      <w:r w:rsidRPr="000C6336"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proofErr w:type="spellEnd"/>
      <w:r w:rsidRPr="000C63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705/</w:t>
      </w:r>
      <w:r w:rsidRPr="00837F3C">
        <w:rPr>
          <w:rFonts w:ascii="Times New Roman" w:hAnsi="Times New Roman" w:cs="Times New Roman"/>
          <w:b/>
          <w:sz w:val="28"/>
          <w:szCs w:val="28"/>
          <w:lang w:val="ro-RO"/>
        </w:rPr>
        <w:t>2018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63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aprobarea </w:t>
      </w:r>
      <w:r w:rsidRPr="00837F3C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onceptului tehnic al Sistemu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lui informațional </w:t>
      </w:r>
      <w:r w:rsidRPr="00837F3C">
        <w:rPr>
          <w:rFonts w:ascii="Times New Roman" w:hAnsi="Times New Roman" w:cs="Times New Roman"/>
          <w:b/>
          <w:sz w:val="28"/>
          <w:szCs w:val="28"/>
          <w:lang w:val="ro-RO"/>
        </w:rPr>
        <w:t>automatizat „Registrul de stat al achizițiilor publice” (</w:t>
      </w:r>
      <w:proofErr w:type="spellStart"/>
      <w:r w:rsidRPr="00837F3C">
        <w:rPr>
          <w:rFonts w:ascii="Times New Roman" w:hAnsi="Times New Roman" w:cs="Times New Roman"/>
          <w:b/>
          <w:sz w:val="28"/>
          <w:szCs w:val="28"/>
          <w:lang w:val="ro-RO"/>
        </w:rPr>
        <w:t>MTender</w:t>
      </w:r>
      <w:proofErr w:type="spellEnd"/>
      <w:r w:rsidRPr="00837F3C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</w:p>
    <w:p w:rsidR="00A84710" w:rsidRDefault="00A84710" w:rsidP="00A847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Î</w:t>
      </w:r>
      <w:r w:rsidRPr="0088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temeiul</w:t>
      </w:r>
      <w:r w:rsidRPr="0088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art.II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 alin.(2) din </w:t>
      </w:r>
      <w:r w:rsidRPr="0088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Leg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ea</w:t>
      </w:r>
      <w:r w:rsidRPr="0088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 nr.169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/</w:t>
      </w:r>
      <w:r w:rsidRPr="0088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>2018 pentru modificarea Legii nr.131/2015 privind achizițiile publice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 (Monitorul Oficial al Republicii Moldova, 2018, nr.321-332, art.527),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Guvernul </w:t>
      </w: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84710" w:rsidRDefault="00A84710" w:rsidP="00A847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734F1">
        <w:rPr>
          <w:rFonts w:ascii="Times New Roman" w:hAnsi="Times New Roman" w:cs="Times New Roman"/>
          <w:b/>
          <w:sz w:val="28"/>
          <w:szCs w:val="28"/>
          <w:lang w:val="ro-RO"/>
        </w:rPr>
        <w:t>HOTĂRĂȘTE:</w:t>
      </w:r>
    </w:p>
    <w:p w:rsidR="00A84710" w:rsidRPr="00743FFC" w:rsidRDefault="00A84710" w:rsidP="00A84710">
      <w:pPr>
        <w:pStyle w:val="NormalWeb"/>
        <w:numPr>
          <w:ilvl w:val="0"/>
          <w:numId w:val="1"/>
        </w:numPr>
        <w:tabs>
          <w:tab w:val="left" w:pos="1134"/>
        </w:tabs>
        <w:spacing w:after="0"/>
        <w:ind w:left="0" w:right="119" w:firstLine="708"/>
        <w:jc w:val="both"/>
        <w:rPr>
          <w:color w:val="0D0D0D" w:themeColor="text1" w:themeTint="F2"/>
          <w:sz w:val="28"/>
          <w:lang w:val="ro-RO"/>
        </w:rPr>
      </w:pPr>
      <w:r>
        <w:rPr>
          <w:color w:val="0D0D0D" w:themeColor="text1" w:themeTint="F2"/>
          <w:sz w:val="28"/>
          <w:lang w:val="ro-RO"/>
        </w:rPr>
        <w:t>Se abrogă punctele</w:t>
      </w:r>
      <w:r w:rsidRPr="00743FFC">
        <w:rPr>
          <w:color w:val="0D0D0D" w:themeColor="text1" w:themeTint="F2"/>
          <w:sz w:val="28"/>
          <w:lang w:val="ro-RO"/>
        </w:rPr>
        <w:t xml:space="preserve"> 8 și 13 din </w:t>
      </w:r>
      <w:proofErr w:type="spellStart"/>
      <w:r w:rsidRPr="00743FFC">
        <w:rPr>
          <w:color w:val="0D0D0D" w:themeColor="text1" w:themeTint="F2"/>
          <w:sz w:val="28"/>
          <w:lang w:val="ro-RO"/>
        </w:rPr>
        <w:t>Hotărîrea</w:t>
      </w:r>
      <w:proofErr w:type="spellEnd"/>
      <w:r w:rsidRPr="00743FFC">
        <w:rPr>
          <w:color w:val="0D0D0D" w:themeColor="text1" w:themeTint="F2"/>
          <w:sz w:val="28"/>
          <w:lang w:val="ro-RO"/>
        </w:rPr>
        <w:t xml:space="preserve"> Guvernului nr.705/2018 cu privire la aprobarea Conceptului tehnic al Sistemului informațional automatizat „Registrul de stat al achizițiilor publice” (</w:t>
      </w:r>
      <w:proofErr w:type="spellStart"/>
      <w:r w:rsidRPr="00743FFC">
        <w:rPr>
          <w:color w:val="0D0D0D" w:themeColor="text1" w:themeTint="F2"/>
          <w:sz w:val="28"/>
          <w:lang w:val="ro-RO"/>
        </w:rPr>
        <w:t>MTender</w:t>
      </w:r>
      <w:proofErr w:type="spellEnd"/>
      <w:r w:rsidRPr="00743FFC">
        <w:rPr>
          <w:color w:val="0D0D0D" w:themeColor="text1" w:themeTint="F2"/>
          <w:sz w:val="28"/>
          <w:lang w:val="ro-RO"/>
        </w:rPr>
        <w:t xml:space="preserve">) (Monitorul Oficial al Republicii Moldova, </w:t>
      </w:r>
      <w:r w:rsidRPr="00743FFC">
        <w:rPr>
          <w:color w:val="000000"/>
          <w:sz w:val="28"/>
          <w:lang w:val="en-US"/>
        </w:rPr>
        <w:t>2018</w:t>
      </w:r>
      <w:r w:rsidRPr="00743FFC">
        <w:rPr>
          <w:color w:val="0D0D0D" w:themeColor="text1" w:themeTint="F2"/>
          <w:sz w:val="28"/>
          <w:lang w:val="ro-RO"/>
        </w:rPr>
        <w:t>, nr.</w:t>
      </w:r>
      <w:r w:rsidRPr="00743FFC">
        <w:rPr>
          <w:color w:val="000000"/>
          <w:sz w:val="28"/>
          <w:lang w:val="en-US"/>
        </w:rPr>
        <w:t xml:space="preserve"> 309-320</w:t>
      </w:r>
      <w:r w:rsidRPr="00743FFC">
        <w:rPr>
          <w:color w:val="0D0D0D" w:themeColor="text1" w:themeTint="F2"/>
          <w:sz w:val="28"/>
          <w:lang w:val="ro-RO"/>
        </w:rPr>
        <w:t>, art.</w:t>
      </w:r>
      <w:r w:rsidRPr="00743FFC">
        <w:rPr>
          <w:color w:val="000000"/>
          <w:sz w:val="28"/>
          <w:lang w:val="en-US"/>
        </w:rPr>
        <w:t xml:space="preserve"> 847</w:t>
      </w:r>
      <w:r w:rsidRPr="00743FFC">
        <w:rPr>
          <w:color w:val="0D0D0D" w:themeColor="text1" w:themeTint="F2"/>
          <w:sz w:val="28"/>
          <w:lang w:val="ro-RO"/>
        </w:rPr>
        <w:t>).</w:t>
      </w:r>
    </w:p>
    <w:p w:rsidR="00A84710" w:rsidRPr="00383434" w:rsidRDefault="00A84710" w:rsidP="00A84710">
      <w:pPr>
        <w:pStyle w:val="NormalWeb"/>
        <w:numPr>
          <w:ilvl w:val="0"/>
          <w:numId w:val="1"/>
        </w:numPr>
        <w:spacing w:after="0"/>
        <w:ind w:right="119"/>
        <w:jc w:val="both"/>
        <w:rPr>
          <w:color w:val="0D0D0D" w:themeColor="text1" w:themeTint="F2"/>
          <w:sz w:val="28"/>
          <w:lang w:val="ro-RO"/>
        </w:rPr>
      </w:pPr>
      <w:r>
        <w:rPr>
          <w:color w:val="0D0D0D" w:themeColor="text1" w:themeTint="F2"/>
          <w:sz w:val="28"/>
          <w:lang w:val="ro-RO"/>
        </w:rPr>
        <w:t xml:space="preserve">Prezenta </w:t>
      </w:r>
      <w:proofErr w:type="spellStart"/>
      <w:r>
        <w:rPr>
          <w:color w:val="0D0D0D" w:themeColor="text1" w:themeTint="F2"/>
          <w:sz w:val="28"/>
          <w:lang w:val="ro-RO"/>
        </w:rPr>
        <w:t>hotărîre</w:t>
      </w:r>
      <w:proofErr w:type="spellEnd"/>
      <w:r>
        <w:rPr>
          <w:color w:val="0D0D0D" w:themeColor="text1" w:themeTint="F2"/>
          <w:sz w:val="28"/>
          <w:lang w:val="ro-RO"/>
        </w:rPr>
        <w:t xml:space="preserve"> întră în vigoare la data publicării</w:t>
      </w:r>
      <w:r w:rsidRPr="00383434">
        <w:rPr>
          <w:color w:val="0D0D0D" w:themeColor="text1" w:themeTint="F2"/>
          <w:sz w:val="28"/>
          <w:lang w:val="ro-RO"/>
        </w:rPr>
        <w:t>.</w:t>
      </w:r>
    </w:p>
    <w:p w:rsidR="00A84710" w:rsidRDefault="00A84710" w:rsidP="00A84710">
      <w:pPr>
        <w:spacing w:after="0" w:line="240" w:lineRule="auto"/>
        <w:rPr>
          <w:rFonts w:ascii="Times New Roman" w:hAnsi="Times New Roman"/>
          <w:sz w:val="21"/>
          <w:szCs w:val="21"/>
          <w:lang w:val="ro-RO"/>
        </w:rPr>
      </w:pPr>
    </w:p>
    <w:p w:rsidR="00A84710" w:rsidRDefault="00A84710" w:rsidP="00A847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734F1">
        <w:rPr>
          <w:rFonts w:ascii="Times New Roman" w:hAnsi="Times New Roman" w:cs="Times New Roman"/>
          <w:b/>
          <w:sz w:val="28"/>
          <w:szCs w:val="28"/>
          <w:lang w:val="ro-RO"/>
        </w:rPr>
        <w:t>PRIM-MINISTRU                                           Pavel  F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ILIP</w:t>
      </w: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Contrasemnează:</w:t>
      </w:r>
    </w:p>
    <w:p w:rsidR="00A84710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84710" w:rsidRPr="00665482" w:rsidRDefault="00A84710" w:rsidP="00A84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Ministrul Finanțelor                                        Ion CHICU</w:t>
      </w:r>
    </w:p>
    <w:p w:rsidR="00A84710" w:rsidRDefault="00A84710" w:rsidP="00A84710"/>
    <w:p w:rsidR="00211115" w:rsidRDefault="00211115"/>
    <w:sectPr w:rsidR="002111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0C18"/>
    <w:multiLevelType w:val="hybridMultilevel"/>
    <w:tmpl w:val="CD18C214"/>
    <w:lvl w:ilvl="0" w:tplc="CB0E6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5B"/>
    <w:rsid w:val="00211115"/>
    <w:rsid w:val="003B28B2"/>
    <w:rsid w:val="00A84710"/>
    <w:rsid w:val="00D11873"/>
    <w:rsid w:val="00E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28CE-8D67-4247-B7FA-AF042472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1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ListParagraph">
    <w:name w:val="List Paragraph"/>
    <w:basedOn w:val="Normal"/>
    <w:uiPriority w:val="34"/>
    <w:qFormat/>
    <w:rsid w:val="00D11873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A8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Cainareanu Sergiu</dc:creator>
  <cp:keywords/>
  <dc:description/>
  <cp:lastModifiedBy>Cainareanu Sergiu</cp:lastModifiedBy>
  <cp:revision>2</cp:revision>
  <dcterms:created xsi:type="dcterms:W3CDTF">2019-01-29T07:18:00Z</dcterms:created>
  <dcterms:modified xsi:type="dcterms:W3CDTF">2019-01-29T07:19:00Z</dcterms:modified>
</cp:coreProperties>
</file>