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64" w:rsidRPr="00EC7E19" w:rsidRDefault="00106C64" w:rsidP="00106C64">
      <w:pPr>
        <w:spacing w:after="0" w:line="240" w:lineRule="auto"/>
        <w:jc w:val="center"/>
        <w:rPr>
          <w:rFonts w:ascii="Times New Roman" w:eastAsia="Calibri" w:hAnsi="Times New Roman" w:cs="Times New Roman"/>
          <w:b/>
          <w:bCs/>
          <w:sz w:val="28"/>
          <w:szCs w:val="24"/>
          <w:lang w:val="ro-RO"/>
        </w:rPr>
      </w:pPr>
      <w:r w:rsidRPr="00EC7E19">
        <w:rPr>
          <w:rFonts w:ascii="Times New Roman" w:eastAsia="Calibri" w:hAnsi="Times New Roman" w:cs="Times New Roman"/>
          <w:b/>
          <w:bCs/>
          <w:sz w:val="28"/>
          <w:szCs w:val="24"/>
          <w:lang w:val="ro-RO"/>
        </w:rPr>
        <w:t>HOTĂRÎREA GUVERNULUI</w:t>
      </w:r>
    </w:p>
    <w:p w:rsidR="00106C64" w:rsidRPr="00EC7E19" w:rsidRDefault="00106C64" w:rsidP="00106C64">
      <w:pPr>
        <w:spacing w:after="0" w:line="240" w:lineRule="auto"/>
        <w:jc w:val="center"/>
        <w:rPr>
          <w:rFonts w:ascii="Times New Roman" w:eastAsia="Calibri" w:hAnsi="Times New Roman" w:cs="Times New Roman"/>
          <w:b/>
          <w:bCs/>
          <w:sz w:val="28"/>
          <w:szCs w:val="24"/>
          <w:lang w:val="ro-RO"/>
        </w:rPr>
      </w:pPr>
      <w:r w:rsidRPr="00EC7E19">
        <w:rPr>
          <w:rFonts w:ascii="Times New Roman" w:eastAsia="Calibri" w:hAnsi="Times New Roman" w:cs="Times New Roman"/>
          <w:b/>
          <w:bCs/>
          <w:sz w:val="28"/>
          <w:szCs w:val="24"/>
          <w:lang w:val="ro-RO"/>
        </w:rPr>
        <w:t>cu privire la aprobarea Programului de dezvoltare</w:t>
      </w:r>
    </w:p>
    <w:p w:rsidR="00106C64" w:rsidRPr="00EC7E19" w:rsidRDefault="00106C64" w:rsidP="00106C64">
      <w:pPr>
        <w:spacing w:after="0" w:line="240" w:lineRule="auto"/>
        <w:jc w:val="center"/>
        <w:rPr>
          <w:rFonts w:ascii="Times New Roman" w:eastAsia="Calibri" w:hAnsi="Times New Roman" w:cs="Times New Roman"/>
          <w:b/>
          <w:bCs/>
          <w:sz w:val="28"/>
          <w:szCs w:val="24"/>
          <w:lang w:val="ro-RO"/>
        </w:rPr>
      </w:pPr>
      <w:r w:rsidRPr="00EC7E19">
        <w:rPr>
          <w:rFonts w:ascii="Times New Roman" w:eastAsia="Calibri" w:hAnsi="Times New Roman" w:cs="Times New Roman"/>
          <w:b/>
          <w:bCs/>
          <w:sz w:val="28"/>
          <w:szCs w:val="24"/>
          <w:lang w:val="ro-RO"/>
        </w:rPr>
        <w:t>a controlului financiar public intern pentru anii 20</w:t>
      </w:r>
      <w:r w:rsidRPr="00EC7E19">
        <w:rPr>
          <w:rFonts w:ascii="Times New Roman" w:hAnsi="Times New Roman" w:cs="Times New Roman"/>
          <w:b/>
          <w:bCs/>
          <w:sz w:val="28"/>
          <w:szCs w:val="24"/>
          <w:lang w:val="ro-RO"/>
        </w:rPr>
        <w:t>18</w:t>
      </w:r>
      <w:r w:rsidRPr="00EC7E19">
        <w:rPr>
          <w:rFonts w:ascii="Times New Roman" w:eastAsia="Calibri" w:hAnsi="Times New Roman" w:cs="Times New Roman"/>
          <w:b/>
          <w:bCs/>
          <w:sz w:val="28"/>
          <w:szCs w:val="24"/>
          <w:lang w:val="ro-RO"/>
        </w:rPr>
        <w:t xml:space="preserve"> – 20</w:t>
      </w:r>
      <w:r w:rsidR="00FA257C" w:rsidRPr="00EC7E19">
        <w:rPr>
          <w:rFonts w:ascii="Times New Roman" w:hAnsi="Times New Roman" w:cs="Times New Roman"/>
          <w:b/>
          <w:bCs/>
          <w:sz w:val="28"/>
          <w:szCs w:val="24"/>
          <w:lang w:val="ro-RO"/>
        </w:rPr>
        <w:t>2</w:t>
      </w:r>
      <w:r w:rsidR="0043326A" w:rsidRPr="00EC7E19">
        <w:rPr>
          <w:rFonts w:ascii="Times New Roman" w:hAnsi="Times New Roman" w:cs="Times New Roman"/>
          <w:b/>
          <w:bCs/>
          <w:sz w:val="28"/>
          <w:szCs w:val="24"/>
          <w:lang w:val="ro-RO"/>
        </w:rPr>
        <w:t>0</w:t>
      </w:r>
    </w:p>
    <w:p w:rsidR="00106C64" w:rsidRPr="00EC7E19" w:rsidRDefault="00106C64" w:rsidP="00106C64">
      <w:pPr>
        <w:spacing w:after="0" w:line="240" w:lineRule="auto"/>
        <w:jc w:val="center"/>
        <w:rPr>
          <w:rFonts w:ascii="Times New Roman" w:eastAsia="Calibri" w:hAnsi="Times New Roman" w:cs="Times New Roman"/>
          <w:b/>
          <w:bCs/>
          <w:sz w:val="28"/>
          <w:szCs w:val="24"/>
          <w:lang w:val="ro-RO"/>
        </w:rPr>
      </w:pPr>
      <w:r w:rsidRPr="00EC7E19">
        <w:rPr>
          <w:rFonts w:ascii="Times New Roman" w:eastAsia="Calibri" w:hAnsi="Times New Roman" w:cs="Times New Roman"/>
          <w:b/>
          <w:bCs/>
          <w:sz w:val="28"/>
          <w:szCs w:val="24"/>
          <w:lang w:val="ro-RO"/>
        </w:rPr>
        <w:t>nr.       din</w:t>
      </w:r>
      <w:r w:rsidR="006C1F2F" w:rsidRPr="00EC7E19">
        <w:rPr>
          <w:rFonts w:ascii="Times New Roman" w:eastAsia="Calibri" w:hAnsi="Times New Roman" w:cs="Times New Roman"/>
          <w:b/>
          <w:bCs/>
          <w:sz w:val="28"/>
          <w:szCs w:val="24"/>
          <w:lang w:val="ro-RO"/>
        </w:rPr>
        <w:t xml:space="preserve"> </w:t>
      </w:r>
    </w:p>
    <w:p w:rsidR="00106C64" w:rsidRPr="00EC7E19" w:rsidRDefault="00106C64" w:rsidP="00106C64">
      <w:pPr>
        <w:spacing w:after="0" w:line="240" w:lineRule="auto"/>
        <w:ind w:firstLine="567"/>
        <w:rPr>
          <w:rFonts w:ascii="Times New Roman" w:eastAsia="Calibri" w:hAnsi="Times New Roman" w:cs="Times New Roman"/>
          <w:sz w:val="28"/>
          <w:szCs w:val="24"/>
          <w:lang w:val="ro-RO"/>
        </w:rPr>
      </w:pPr>
    </w:p>
    <w:p w:rsidR="00106C64" w:rsidRPr="00EC7E19" w:rsidRDefault="00106C64" w:rsidP="00106C64">
      <w:pPr>
        <w:spacing w:line="240" w:lineRule="auto"/>
        <w:ind w:firstLine="567"/>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În scopul realizării prevederilor art.29 din Legea privind controlul financiar public intern nr.229 din 23 septembrie 2010 (Monitorul Oficial al Republicii Moldova, 2010, nr.231-234, art.730), Guvernul</w:t>
      </w:r>
    </w:p>
    <w:p w:rsidR="00106C64" w:rsidRPr="00EC7E19" w:rsidRDefault="00106C64" w:rsidP="00106C64">
      <w:pPr>
        <w:spacing w:line="240" w:lineRule="auto"/>
        <w:jc w:val="center"/>
        <w:rPr>
          <w:rFonts w:ascii="Times New Roman" w:eastAsia="Calibri" w:hAnsi="Times New Roman" w:cs="Times New Roman"/>
          <w:b/>
          <w:bCs/>
          <w:sz w:val="28"/>
          <w:szCs w:val="24"/>
          <w:lang w:val="ro-RO"/>
        </w:rPr>
      </w:pPr>
      <w:r w:rsidRPr="00EC7E19">
        <w:rPr>
          <w:rFonts w:ascii="Times New Roman" w:eastAsia="Calibri" w:hAnsi="Times New Roman" w:cs="Times New Roman"/>
          <w:b/>
          <w:bCs/>
          <w:sz w:val="28"/>
          <w:szCs w:val="24"/>
          <w:lang w:val="ro-RO"/>
        </w:rPr>
        <w:t>HOTĂRĂŞTE:</w:t>
      </w:r>
    </w:p>
    <w:p w:rsidR="00106C64" w:rsidRPr="00EC7E19" w:rsidRDefault="00106C64" w:rsidP="00106C64">
      <w:pPr>
        <w:spacing w:line="240" w:lineRule="auto"/>
        <w:ind w:firstLine="567"/>
        <w:jc w:val="both"/>
        <w:rPr>
          <w:rFonts w:ascii="Times New Roman" w:eastAsia="Calibri" w:hAnsi="Times New Roman" w:cs="Times New Roman"/>
          <w:sz w:val="28"/>
          <w:szCs w:val="24"/>
          <w:lang w:val="ro-RO"/>
        </w:rPr>
      </w:pPr>
      <w:r w:rsidRPr="00EC7E19">
        <w:rPr>
          <w:rFonts w:ascii="Times New Roman" w:eastAsia="Calibri" w:hAnsi="Times New Roman" w:cs="Times New Roman"/>
          <w:b/>
          <w:bCs/>
          <w:sz w:val="28"/>
          <w:szCs w:val="24"/>
          <w:lang w:val="ro-RO"/>
        </w:rPr>
        <w:t>1.</w:t>
      </w:r>
      <w:r w:rsidRPr="00EC7E19">
        <w:rPr>
          <w:rFonts w:ascii="Times New Roman" w:eastAsia="Calibri" w:hAnsi="Times New Roman" w:cs="Times New Roman"/>
          <w:sz w:val="28"/>
          <w:szCs w:val="24"/>
          <w:lang w:val="ro-RO"/>
        </w:rPr>
        <w:t xml:space="preserve"> Se aprobă Programul de dezvoltare a controlului financiar public intern pentru anii 201</w:t>
      </w:r>
      <w:r w:rsidRPr="00EC7E19">
        <w:rPr>
          <w:rFonts w:ascii="Times New Roman" w:hAnsi="Times New Roman" w:cs="Times New Roman"/>
          <w:sz w:val="28"/>
          <w:szCs w:val="24"/>
          <w:lang w:val="ro-RO"/>
        </w:rPr>
        <w:t>8</w:t>
      </w:r>
      <w:r w:rsidRPr="00EC7E19">
        <w:rPr>
          <w:rFonts w:ascii="Times New Roman" w:eastAsia="Calibri" w:hAnsi="Times New Roman" w:cs="Times New Roman"/>
          <w:sz w:val="28"/>
          <w:szCs w:val="24"/>
          <w:lang w:val="ro-RO"/>
        </w:rPr>
        <w:t xml:space="preserve"> – 20</w:t>
      </w:r>
      <w:r w:rsidRPr="00EC7E19">
        <w:rPr>
          <w:rFonts w:ascii="Times New Roman" w:hAnsi="Times New Roman" w:cs="Times New Roman"/>
          <w:sz w:val="28"/>
          <w:szCs w:val="24"/>
          <w:lang w:val="ro-RO"/>
        </w:rPr>
        <w:t>2</w:t>
      </w:r>
      <w:r w:rsidR="0043326A" w:rsidRPr="00EC7E19">
        <w:rPr>
          <w:rFonts w:ascii="Times New Roman" w:hAnsi="Times New Roman" w:cs="Times New Roman"/>
          <w:sz w:val="28"/>
          <w:szCs w:val="24"/>
          <w:lang w:val="ro-RO"/>
        </w:rPr>
        <w:t>0</w:t>
      </w:r>
      <w:r w:rsidRPr="00EC7E19">
        <w:rPr>
          <w:rFonts w:ascii="Times New Roman" w:eastAsia="Calibri" w:hAnsi="Times New Roman" w:cs="Times New Roman"/>
          <w:sz w:val="28"/>
          <w:szCs w:val="24"/>
          <w:lang w:val="ro-RO"/>
        </w:rPr>
        <w:t>, conform anexei.</w:t>
      </w:r>
    </w:p>
    <w:p w:rsidR="00106C64" w:rsidRPr="00EC7E19" w:rsidRDefault="00106C64" w:rsidP="00106C64">
      <w:pPr>
        <w:spacing w:line="240" w:lineRule="auto"/>
        <w:ind w:firstLine="567"/>
        <w:jc w:val="both"/>
        <w:rPr>
          <w:rFonts w:ascii="Times New Roman" w:eastAsia="Calibri" w:hAnsi="Times New Roman" w:cs="Times New Roman"/>
          <w:sz w:val="28"/>
          <w:szCs w:val="24"/>
          <w:lang w:val="ro-RO"/>
        </w:rPr>
      </w:pPr>
      <w:r w:rsidRPr="00EC7E19">
        <w:rPr>
          <w:rFonts w:ascii="Times New Roman" w:eastAsia="Calibri" w:hAnsi="Times New Roman" w:cs="Times New Roman"/>
          <w:b/>
          <w:bCs/>
          <w:sz w:val="28"/>
          <w:szCs w:val="24"/>
          <w:lang w:val="ro-RO"/>
        </w:rPr>
        <w:t>2.</w:t>
      </w:r>
      <w:r w:rsidRPr="00EC7E19">
        <w:rPr>
          <w:rFonts w:ascii="Times New Roman" w:eastAsia="Calibri" w:hAnsi="Times New Roman" w:cs="Times New Roman"/>
          <w:sz w:val="28"/>
          <w:szCs w:val="24"/>
          <w:lang w:val="ro-RO"/>
        </w:rPr>
        <w:t xml:space="preserve"> Se stabileşte că Ministerul Finanţelor este principala instituţie responsabilă de coordonarea implementării Programului de dezvoltare a controlului financiar public intern</w:t>
      </w:r>
      <w:r w:rsidR="0057263E" w:rsidRPr="00EC7E19">
        <w:rPr>
          <w:rFonts w:ascii="Times New Roman" w:eastAsia="Calibri" w:hAnsi="Times New Roman" w:cs="Times New Roman"/>
          <w:sz w:val="28"/>
          <w:szCs w:val="24"/>
          <w:lang w:val="ro-RO"/>
        </w:rPr>
        <w:t>.</w:t>
      </w:r>
      <w:r w:rsidRPr="00EC7E19">
        <w:rPr>
          <w:rFonts w:ascii="Times New Roman" w:eastAsia="Calibri" w:hAnsi="Times New Roman" w:cs="Times New Roman"/>
          <w:sz w:val="28"/>
          <w:szCs w:val="24"/>
          <w:lang w:val="ro-RO"/>
        </w:rPr>
        <w:t xml:space="preserve"> Ministerul Finanţelor va prezenta Guvernului, anual, pînă la 1 iunie, Raportul anual consolidat privind controlul financiar public intern.</w:t>
      </w:r>
    </w:p>
    <w:p w:rsidR="00106C64" w:rsidRPr="00EC7E19" w:rsidRDefault="00106C64" w:rsidP="00106C64">
      <w:pPr>
        <w:spacing w:line="240" w:lineRule="auto"/>
        <w:ind w:firstLine="567"/>
        <w:jc w:val="both"/>
        <w:rPr>
          <w:rFonts w:ascii="Times New Roman" w:eastAsia="Calibri" w:hAnsi="Times New Roman" w:cs="Times New Roman"/>
          <w:sz w:val="28"/>
          <w:szCs w:val="24"/>
          <w:lang w:val="ro-RO"/>
        </w:rPr>
      </w:pPr>
      <w:r w:rsidRPr="00EC7E19">
        <w:rPr>
          <w:rFonts w:ascii="Times New Roman" w:eastAsia="Calibri" w:hAnsi="Times New Roman" w:cs="Times New Roman"/>
          <w:b/>
          <w:bCs/>
          <w:sz w:val="28"/>
          <w:szCs w:val="24"/>
          <w:lang w:val="ro-RO"/>
        </w:rPr>
        <w:t>3.</w:t>
      </w:r>
      <w:r w:rsidRPr="00EC7E19">
        <w:rPr>
          <w:rFonts w:ascii="Times New Roman" w:eastAsia="Calibri" w:hAnsi="Times New Roman" w:cs="Times New Roman"/>
          <w:sz w:val="28"/>
          <w:szCs w:val="24"/>
          <w:lang w:val="ro-RO"/>
        </w:rPr>
        <w:t xml:space="preserve"> Se abrogă</w:t>
      </w:r>
      <w:r w:rsidRPr="00EC7E19">
        <w:rPr>
          <w:rFonts w:ascii="Times New Roman" w:hAnsi="Times New Roman" w:cs="Times New Roman"/>
          <w:sz w:val="28"/>
          <w:szCs w:val="24"/>
          <w:lang w:val="ro-RO"/>
        </w:rPr>
        <w:t xml:space="preserve"> </w:t>
      </w:r>
      <w:r w:rsidRPr="00EC7E19">
        <w:rPr>
          <w:rFonts w:ascii="Times New Roman" w:eastAsia="Calibri" w:hAnsi="Times New Roman" w:cs="Times New Roman"/>
          <w:sz w:val="28"/>
          <w:szCs w:val="24"/>
          <w:lang w:val="ro-RO"/>
        </w:rPr>
        <w:t>Hotărîrea Guvernului nr.</w:t>
      </w:r>
      <w:r w:rsidRPr="00EC7E19">
        <w:rPr>
          <w:rFonts w:ascii="Times New Roman" w:hAnsi="Times New Roman" w:cs="Times New Roman"/>
          <w:sz w:val="28"/>
          <w:szCs w:val="24"/>
          <w:lang w:val="ro-RO"/>
        </w:rPr>
        <w:t>1041</w:t>
      </w:r>
      <w:r w:rsidRPr="00EC7E19">
        <w:rPr>
          <w:rFonts w:ascii="Times New Roman" w:eastAsia="Calibri" w:hAnsi="Times New Roman" w:cs="Times New Roman"/>
          <w:sz w:val="28"/>
          <w:szCs w:val="24"/>
          <w:lang w:val="ro-RO"/>
        </w:rPr>
        <w:t xml:space="preserve"> din 20 decembrie 2013 „Cu privire la aprobarea Programului de dezvoltare a controlului financiar public intern pentru anii 2014 – 2017” (Monitorul Oficial al Republicii Moldova, 2013, nr.304-310, art.1147).</w:t>
      </w:r>
    </w:p>
    <w:p w:rsidR="00106C64" w:rsidRPr="00EC7E19" w:rsidRDefault="00106C64" w:rsidP="00106C64">
      <w:pPr>
        <w:spacing w:line="240" w:lineRule="auto"/>
        <w:ind w:firstLine="567"/>
        <w:rPr>
          <w:rFonts w:ascii="Times New Roman" w:eastAsia="Calibri" w:hAnsi="Times New Roman" w:cs="Times New Roman"/>
          <w:sz w:val="28"/>
          <w:szCs w:val="24"/>
          <w:lang w:val="ro-RO"/>
        </w:rPr>
      </w:pPr>
    </w:p>
    <w:p w:rsidR="00106C64" w:rsidRPr="00EC7E19" w:rsidRDefault="00106C64" w:rsidP="00106C64">
      <w:pPr>
        <w:spacing w:line="240" w:lineRule="auto"/>
        <w:ind w:firstLine="567"/>
        <w:rPr>
          <w:rFonts w:ascii="Times New Roman" w:eastAsia="Calibri" w:hAnsi="Times New Roman" w:cs="Times New Roman"/>
          <w:b/>
          <w:sz w:val="28"/>
          <w:szCs w:val="24"/>
          <w:lang w:val="ro-RO"/>
        </w:rPr>
      </w:pPr>
      <w:r w:rsidRPr="00EC7E19">
        <w:rPr>
          <w:rFonts w:ascii="Times New Roman" w:eastAsia="Calibri" w:hAnsi="Times New Roman" w:cs="Times New Roman"/>
          <w:b/>
          <w:sz w:val="28"/>
          <w:szCs w:val="24"/>
          <w:lang w:val="ro-RO"/>
        </w:rPr>
        <w:t xml:space="preserve">Prim – ministru </w:t>
      </w:r>
      <w:r w:rsidRPr="00EC7E19">
        <w:rPr>
          <w:rFonts w:ascii="Times New Roman" w:eastAsia="Calibri" w:hAnsi="Times New Roman" w:cs="Times New Roman"/>
          <w:b/>
          <w:sz w:val="28"/>
          <w:szCs w:val="24"/>
          <w:lang w:val="ro-RO"/>
        </w:rPr>
        <w:tab/>
      </w:r>
      <w:r w:rsidRPr="00EC7E19">
        <w:rPr>
          <w:rFonts w:ascii="Times New Roman" w:eastAsia="Calibri" w:hAnsi="Times New Roman" w:cs="Times New Roman"/>
          <w:b/>
          <w:sz w:val="28"/>
          <w:szCs w:val="24"/>
          <w:lang w:val="ro-RO"/>
        </w:rPr>
        <w:tab/>
      </w:r>
      <w:r w:rsidRPr="00EC7E19">
        <w:rPr>
          <w:rFonts w:ascii="Times New Roman" w:eastAsia="Calibri" w:hAnsi="Times New Roman" w:cs="Times New Roman"/>
          <w:b/>
          <w:sz w:val="28"/>
          <w:szCs w:val="24"/>
          <w:lang w:val="ro-RO"/>
        </w:rPr>
        <w:tab/>
      </w:r>
      <w:r w:rsidRPr="00EC7E19">
        <w:rPr>
          <w:rFonts w:ascii="Times New Roman" w:eastAsia="Calibri" w:hAnsi="Times New Roman" w:cs="Times New Roman"/>
          <w:b/>
          <w:sz w:val="28"/>
          <w:szCs w:val="24"/>
          <w:lang w:val="ro-RO"/>
        </w:rPr>
        <w:tab/>
      </w:r>
      <w:r w:rsidRPr="00EC7E19">
        <w:rPr>
          <w:rFonts w:ascii="Times New Roman" w:eastAsia="Calibri" w:hAnsi="Times New Roman" w:cs="Times New Roman"/>
          <w:b/>
          <w:sz w:val="28"/>
          <w:szCs w:val="24"/>
          <w:lang w:val="ro-RO"/>
        </w:rPr>
        <w:tab/>
        <w:t>Pavel FILIP</w:t>
      </w:r>
    </w:p>
    <w:p w:rsidR="00106C64" w:rsidRPr="00EC7E19" w:rsidRDefault="00106C64" w:rsidP="00106C64">
      <w:pPr>
        <w:spacing w:line="240" w:lineRule="auto"/>
        <w:ind w:firstLine="567"/>
        <w:rPr>
          <w:rFonts w:ascii="Times New Roman" w:eastAsia="Calibri" w:hAnsi="Times New Roman" w:cs="Times New Roman"/>
          <w:b/>
          <w:sz w:val="28"/>
          <w:szCs w:val="24"/>
          <w:lang w:val="ro-RO"/>
        </w:rPr>
      </w:pPr>
    </w:p>
    <w:p w:rsidR="00106C64" w:rsidRPr="00EC7E19" w:rsidRDefault="00106C64" w:rsidP="00106C64">
      <w:pPr>
        <w:spacing w:line="240" w:lineRule="auto"/>
        <w:ind w:firstLine="567"/>
        <w:rPr>
          <w:rFonts w:ascii="Times New Roman" w:eastAsia="Calibri" w:hAnsi="Times New Roman" w:cs="Times New Roman"/>
          <w:b/>
          <w:sz w:val="28"/>
          <w:szCs w:val="24"/>
          <w:lang w:val="ro-RO"/>
        </w:rPr>
      </w:pPr>
    </w:p>
    <w:p w:rsidR="00106C64" w:rsidRPr="00EC7E19" w:rsidRDefault="00106C64" w:rsidP="00106C64">
      <w:pPr>
        <w:spacing w:line="240" w:lineRule="auto"/>
        <w:ind w:firstLine="567"/>
        <w:rPr>
          <w:rFonts w:ascii="Times New Roman" w:eastAsia="Calibri" w:hAnsi="Times New Roman" w:cs="Times New Roman"/>
          <w:b/>
          <w:sz w:val="28"/>
          <w:szCs w:val="24"/>
          <w:lang w:val="ro-RO"/>
        </w:rPr>
      </w:pPr>
      <w:r w:rsidRPr="00EC7E19">
        <w:rPr>
          <w:rFonts w:ascii="Times New Roman" w:eastAsia="Calibri" w:hAnsi="Times New Roman" w:cs="Times New Roman"/>
          <w:b/>
          <w:sz w:val="28"/>
          <w:szCs w:val="24"/>
          <w:lang w:val="ro-RO"/>
        </w:rPr>
        <w:t>Ministrul finanţelor</w:t>
      </w:r>
      <w:r w:rsidRPr="00EC7E19">
        <w:rPr>
          <w:rFonts w:ascii="Times New Roman" w:eastAsia="Calibri" w:hAnsi="Times New Roman" w:cs="Times New Roman"/>
          <w:b/>
          <w:sz w:val="28"/>
          <w:szCs w:val="24"/>
          <w:lang w:val="ro-RO"/>
        </w:rPr>
        <w:tab/>
      </w:r>
      <w:r w:rsidRPr="00EC7E19">
        <w:rPr>
          <w:rFonts w:ascii="Times New Roman" w:eastAsia="Calibri" w:hAnsi="Times New Roman" w:cs="Times New Roman"/>
          <w:b/>
          <w:sz w:val="28"/>
          <w:szCs w:val="24"/>
          <w:lang w:val="ro-RO"/>
        </w:rPr>
        <w:tab/>
      </w:r>
      <w:r w:rsidRPr="00EC7E19">
        <w:rPr>
          <w:rFonts w:ascii="Times New Roman" w:eastAsia="Calibri" w:hAnsi="Times New Roman" w:cs="Times New Roman"/>
          <w:b/>
          <w:sz w:val="28"/>
          <w:szCs w:val="24"/>
          <w:lang w:val="ro-RO"/>
        </w:rPr>
        <w:tab/>
      </w:r>
      <w:r w:rsidRPr="00EC7E19">
        <w:rPr>
          <w:rFonts w:ascii="Times New Roman" w:eastAsia="Calibri" w:hAnsi="Times New Roman" w:cs="Times New Roman"/>
          <w:b/>
          <w:sz w:val="28"/>
          <w:szCs w:val="24"/>
          <w:lang w:val="ro-RO"/>
        </w:rPr>
        <w:tab/>
        <w:t>Octavian ARMAŞU</w:t>
      </w:r>
    </w:p>
    <w:p w:rsidR="00106C64" w:rsidRPr="00EC7E19" w:rsidRDefault="00106C64" w:rsidP="00106C64">
      <w:pPr>
        <w:spacing w:line="240" w:lineRule="auto"/>
        <w:ind w:firstLine="567"/>
        <w:rPr>
          <w:rFonts w:ascii="Times New Roman" w:eastAsia="Calibri" w:hAnsi="Times New Roman" w:cs="Times New Roman"/>
          <w:b/>
          <w:sz w:val="28"/>
          <w:szCs w:val="24"/>
          <w:lang w:val="ro-RO"/>
        </w:rPr>
      </w:pPr>
    </w:p>
    <w:p w:rsidR="00106C64" w:rsidRPr="00EC7E19" w:rsidRDefault="00106C64" w:rsidP="00106C64">
      <w:pPr>
        <w:spacing w:line="240" w:lineRule="auto"/>
        <w:ind w:firstLine="567"/>
        <w:rPr>
          <w:rFonts w:ascii="Times New Roman" w:eastAsia="Calibri" w:hAnsi="Times New Roman" w:cs="Times New Roman"/>
          <w:b/>
          <w:sz w:val="28"/>
          <w:szCs w:val="24"/>
          <w:lang w:val="ro-RO"/>
        </w:rPr>
      </w:pPr>
      <w:r w:rsidRPr="00EC7E19">
        <w:rPr>
          <w:rFonts w:ascii="Times New Roman" w:eastAsia="Calibri" w:hAnsi="Times New Roman" w:cs="Times New Roman"/>
          <w:b/>
          <w:sz w:val="28"/>
          <w:szCs w:val="24"/>
          <w:lang w:val="ro-RO"/>
        </w:rPr>
        <w:t>Chişinău, „___”__________2017</w:t>
      </w:r>
    </w:p>
    <w:p w:rsidR="00106C64" w:rsidRPr="00EC7E19" w:rsidRDefault="00106C64" w:rsidP="00106C64">
      <w:pPr>
        <w:spacing w:line="240" w:lineRule="auto"/>
        <w:ind w:firstLine="567"/>
        <w:rPr>
          <w:rFonts w:ascii="Times New Roman" w:eastAsia="Calibri" w:hAnsi="Times New Roman" w:cs="Times New Roman"/>
          <w:b/>
          <w:sz w:val="28"/>
          <w:szCs w:val="24"/>
          <w:lang w:val="ro-RO"/>
        </w:rPr>
      </w:pPr>
    </w:p>
    <w:p w:rsidR="00106C64" w:rsidRPr="00EC7E19" w:rsidRDefault="00106C64" w:rsidP="00106C64">
      <w:pPr>
        <w:spacing w:line="240" w:lineRule="auto"/>
        <w:ind w:firstLine="567"/>
        <w:rPr>
          <w:rFonts w:ascii="Times New Roman" w:eastAsia="Calibri" w:hAnsi="Times New Roman" w:cs="Times New Roman"/>
          <w:b/>
          <w:sz w:val="28"/>
          <w:szCs w:val="24"/>
          <w:lang w:val="ro-RO"/>
        </w:rPr>
      </w:pPr>
      <w:r w:rsidRPr="00EC7E19">
        <w:rPr>
          <w:rFonts w:ascii="Times New Roman" w:eastAsia="Calibri" w:hAnsi="Times New Roman" w:cs="Times New Roman"/>
          <w:b/>
          <w:sz w:val="28"/>
          <w:szCs w:val="24"/>
          <w:lang w:val="ro-RO"/>
        </w:rPr>
        <w:t>Nr.</w:t>
      </w:r>
    </w:p>
    <w:p w:rsidR="00106C64" w:rsidRPr="00EC7E19" w:rsidRDefault="00106C64" w:rsidP="00106C64">
      <w:pPr>
        <w:spacing w:after="0" w:line="240" w:lineRule="auto"/>
        <w:jc w:val="right"/>
        <w:rPr>
          <w:rFonts w:ascii="Times New Roman" w:eastAsia="Calibri" w:hAnsi="Times New Roman" w:cs="Times New Roman"/>
          <w:b/>
          <w:sz w:val="24"/>
          <w:szCs w:val="24"/>
          <w:lang w:val="ro-RO"/>
        </w:rPr>
      </w:pPr>
      <w:r w:rsidRPr="00EC7E19">
        <w:rPr>
          <w:rFonts w:ascii="Calibri" w:eastAsia="Calibri" w:hAnsi="Calibri" w:cs="Times New Roman"/>
          <w:b/>
          <w:sz w:val="24"/>
          <w:szCs w:val="24"/>
          <w:lang w:val="ro-RO"/>
        </w:rPr>
        <w:br w:type="page"/>
      </w:r>
      <w:r w:rsidRPr="00EC7E19">
        <w:rPr>
          <w:rFonts w:ascii="Times New Roman" w:eastAsia="Calibri" w:hAnsi="Times New Roman" w:cs="Times New Roman"/>
          <w:b/>
          <w:sz w:val="24"/>
          <w:szCs w:val="24"/>
          <w:lang w:val="ro-RO"/>
        </w:rPr>
        <w:lastRenderedPageBreak/>
        <w:t>Anexă</w:t>
      </w:r>
    </w:p>
    <w:p w:rsidR="00106C64" w:rsidRPr="00EC7E19" w:rsidRDefault="00106C64" w:rsidP="00106C64">
      <w:pPr>
        <w:spacing w:after="0" w:line="240" w:lineRule="auto"/>
        <w:jc w:val="right"/>
        <w:rPr>
          <w:rFonts w:ascii="Times New Roman" w:eastAsia="Calibri" w:hAnsi="Times New Roman" w:cs="Times New Roman"/>
          <w:b/>
          <w:sz w:val="24"/>
          <w:szCs w:val="24"/>
          <w:lang w:val="ro-RO"/>
        </w:rPr>
      </w:pPr>
      <w:r w:rsidRPr="00EC7E19">
        <w:rPr>
          <w:rFonts w:ascii="Times New Roman" w:eastAsia="Calibri" w:hAnsi="Times New Roman" w:cs="Times New Roman"/>
          <w:b/>
          <w:sz w:val="24"/>
          <w:szCs w:val="24"/>
          <w:lang w:val="ro-RO"/>
        </w:rPr>
        <w:t>la Hotărîrea Guvernului</w:t>
      </w:r>
    </w:p>
    <w:p w:rsidR="00106C64" w:rsidRPr="00EC7E19" w:rsidRDefault="00106C64" w:rsidP="00106C64">
      <w:pPr>
        <w:spacing w:after="0" w:line="240" w:lineRule="auto"/>
        <w:jc w:val="right"/>
        <w:rPr>
          <w:rFonts w:ascii="Times New Roman" w:eastAsia="Calibri" w:hAnsi="Times New Roman" w:cs="Times New Roman"/>
          <w:b/>
          <w:sz w:val="24"/>
          <w:szCs w:val="24"/>
          <w:lang w:val="ro-RO"/>
        </w:rPr>
      </w:pPr>
      <w:r w:rsidRPr="00EC7E19">
        <w:rPr>
          <w:rFonts w:ascii="Times New Roman" w:eastAsia="Calibri" w:hAnsi="Times New Roman" w:cs="Times New Roman"/>
          <w:b/>
          <w:sz w:val="24"/>
          <w:szCs w:val="24"/>
          <w:lang w:val="ro-RO"/>
        </w:rPr>
        <w:t>nr.         din              2017</w:t>
      </w:r>
    </w:p>
    <w:p w:rsidR="001C152B" w:rsidRPr="00EC7E19" w:rsidRDefault="001C152B" w:rsidP="00106C64">
      <w:pPr>
        <w:spacing w:after="0" w:line="24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w:t>
      </w:r>
    </w:p>
    <w:p w:rsidR="001C152B" w:rsidRPr="00EC7E19" w:rsidRDefault="001C152B" w:rsidP="000128BB">
      <w:pPr>
        <w:spacing w:after="0" w:line="240" w:lineRule="auto"/>
        <w:jc w:val="center"/>
        <w:rPr>
          <w:rFonts w:ascii="Times New Roman" w:eastAsia="Times New Roman" w:hAnsi="Times New Roman" w:cs="Times New Roman"/>
          <w:b/>
          <w:bCs/>
          <w:sz w:val="28"/>
          <w:szCs w:val="28"/>
          <w:lang w:val="ro-RO" w:eastAsia="ru-RU"/>
        </w:rPr>
      </w:pPr>
      <w:r w:rsidRPr="00EC7E19">
        <w:rPr>
          <w:rFonts w:ascii="Times New Roman" w:eastAsia="Times New Roman" w:hAnsi="Times New Roman" w:cs="Times New Roman"/>
          <w:b/>
          <w:bCs/>
          <w:sz w:val="28"/>
          <w:szCs w:val="28"/>
          <w:lang w:val="ro-RO" w:eastAsia="ru-RU"/>
        </w:rPr>
        <w:t>PROGRAMUL</w:t>
      </w:r>
    </w:p>
    <w:p w:rsidR="000128BB" w:rsidRPr="00EC7E19" w:rsidRDefault="001C152B" w:rsidP="000128BB">
      <w:pPr>
        <w:spacing w:after="0" w:line="240" w:lineRule="auto"/>
        <w:jc w:val="center"/>
        <w:rPr>
          <w:rFonts w:ascii="Times New Roman" w:eastAsia="Times New Roman" w:hAnsi="Times New Roman" w:cs="Times New Roman"/>
          <w:b/>
          <w:bCs/>
          <w:sz w:val="28"/>
          <w:szCs w:val="28"/>
          <w:lang w:val="ro-RO" w:eastAsia="ru-RU"/>
        </w:rPr>
      </w:pPr>
      <w:r w:rsidRPr="00EC7E19">
        <w:rPr>
          <w:rFonts w:ascii="Times New Roman" w:eastAsia="Times New Roman" w:hAnsi="Times New Roman" w:cs="Times New Roman"/>
          <w:b/>
          <w:bCs/>
          <w:sz w:val="28"/>
          <w:szCs w:val="28"/>
          <w:lang w:val="ro-RO" w:eastAsia="ru-RU"/>
        </w:rPr>
        <w:t xml:space="preserve">de dezvoltare a controlului </w:t>
      </w:r>
      <w:r w:rsidR="000128BB" w:rsidRPr="00EC7E19">
        <w:rPr>
          <w:rFonts w:ascii="Times New Roman" w:eastAsia="Times New Roman" w:hAnsi="Times New Roman" w:cs="Times New Roman"/>
          <w:b/>
          <w:bCs/>
          <w:sz w:val="28"/>
          <w:szCs w:val="28"/>
          <w:lang w:val="ro-RO" w:eastAsia="ru-RU"/>
        </w:rPr>
        <w:t xml:space="preserve">financiar </w:t>
      </w:r>
      <w:r w:rsidR="003612F1" w:rsidRPr="00EC7E19">
        <w:rPr>
          <w:rFonts w:ascii="Times New Roman" w:eastAsia="Times New Roman" w:hAnsi="Times New Roman" w:cs="Times New Roman"/>
          <w:b/>
          <w:bCs/>
          <w:sz w:val="28"/>
          <w:szCs w:val="28"/>
          <w:lang w:val="ro-RO" w:eastAsia="ru-RU"/>
        </w:rPr>
        <w:t>public intern</w:t>
      </w:r>
    </w:p>
    <w:p w:rsidR="001C152B" w:rsidRPr="00EC7E19" w:rsidRDefault="001C152B" w:rsidP="000128BB">
      <w:pPr>
        <w:spacing w:after="0" w:line="240" w:lineRule="auto"/>
        <w:jc w:val="center"/>
        <w:rPr>
          <w:rFonts w:ascii="Times New Roman" w:eastAsia="Times New Roman" w:hAnsi="Times New Roman" w:cs="Times New Roman"/>
          <w:b/>
          <w:bCs/>
          <w:sz w:val="28"/>
          <w:szCs w:val="28"/>
          <w:lang w:val="ro-RO" w:eastAsia="ru-RU"/>
        </w:rPr>
      </w:pPr>
      <w:r w:rsidRPr="00EC7E19">
        <w:rPr>
          <w:rFonts w:ascii="Times New Roman" w:eastAsia="Times New Roman" w:hAnsi="Times New Roman" w:cs="Times New Roman"/>
          <w:b/>
          <w:bCs/>
          <w:sz w:val="28"/>
          <w:szCs w:val="28"/>
          <w:lang w:val="ro-RO" w:eastAsia="ru-RU"/>
        </w:rPr>
        <w:t xml:space="preserve">pentru anii </w:t>
      </w:r>
      <w:r w:rsidR="005430DD" w:rsidRPr="00EC7E19">
        <w:rPr>
          <w:rFonts w:ascii="Times New Roman" w:eastAsia="Times New Roman" w:hAnsi="Times New Roman" w:cs="Times New Roman"/>
          <w:b/>
          <w:bCs/>
          <w:sz w:val="28"/>
          <w:szCs w:val="28"/>
          <w:lang w:val="ro-RO" w:eastAsia="ru-RU"/>
        </w:rPr>
        <w:t>2018-202</w:t>
      </w:r>
      <w:r w:rsidR="00BE2802" w:rsidRPr="00EC7E19">
        <w:rPr>
          <w:rFonts w:ascii="Times New Roman" w:eastAsia="Times New Roman" w:hAnsi="Times New Roman" w:cs="Times New Roman"/>
          <w:b/>
          <w:bCs/>
          <w:sz w:val="28"/>
          <w:szCs w:val="28"/>
          <w:lang w:val="ro-RO" w:eastAsia="ru-RU"/>
        </w:rPr>
        <w:t>0</w:t>
      </w:r>
    </w:p>
    <w:p w:rsidR="001C152B" w:rsidRPr="00EC7E19" w:rsidRDefault="001C152B" w:rsidP="000128BB">
      <w:pPr>
        <w:spacing w:after="0" w:line="240" w:lineRule="auto"/>
        <w:jc w:val="center"/>
        <w:rPr>
          <w:rFonts w:ascii="Times New Roman" w:eastAsia="Times New Roman" w:hAnsi="Times New Roman" w:cs="Times New Roman"/>
          <w:sz w:val="28"/>
          <w:szCs w:val="28"/>
          <w:lang w:val="ro-RO" w:eastAsia="ru-RU"/>
        </w:rPr>
      </w:pPr>
    </w:p>
    <w:p w:rsidR="00506194" w:rsidRPr="00EC7E19" w:rsidRDefault="00506194" w:rsidP="000128BB">
      <w:pPr>
        <w:spacing w:after="0" w:line="240" w:lineRule="auto"/>
        <w:jc w:val="center"/>
        <w:rPr>
          <w:rFonts w:ascii="Times New Roman" w:eastAsia="Times New Roman" w:hAnsi="Times New Roman" w:cs="Times New Roman"/>
          <w:b/>
          <w:bCs/>
          <w:sz w:val="28"/>
          <w:szCs w:val="28"/>
          <w:lang w:val="ro-RO" w:eastAsia="ru-RU"/>
        </w:rPr>
      </w:pPr>
    </w:p>
    <w:p w:rsidR="00000208" w:rsidRPr="00EC7E19" w:rsidRDefault="00EC7E19" w:rsidP="00EC7E19">
      <w:pPr>
        <w:pStyle w:val="ListParagraph"/>
        <w:spacing w:after="0" w:line="240" w:lineRule="auto"/>
        <w:ind w:left="0"/>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I. </w:t>
      </w:r>
      <w:r w:rsidR="000128BB" w:rsidRPr="00EC7E19">
        <w:rPr>
          <w:rFonts w:ascii="Times New Roman" w:eastAsia="Times New Roman" w:hAnsi="Times New Roman" w:cs="Times New Roman"/>
          <w:b/>
          <w:sz w:val="28"/>
          <w:szCs w:val="28"/>
          <w:lang w:val="ro-RO" w:eastAsia="ru-RU"/>
        </w:rPr>
        <w:t>I</w:t>
      </w:r>
      <w:r w:rsidR="00000208" w:rsidRPr="00EC7E19">
        <w:rPr>
          <w:rFonts w:ascii="Times New Roman" w:eastAsia="Times New Roman" w:hAnsi="Times New Roman" w:cs="Times New Roman"/>
          <w:b/>
          <w:sz w:val="28"/>
          <w:szCs w:val="28"/>
          <w:lang w:val="ro-RO" w:eastAsia="ru-RU"/>
        </w:rPr>
        <w:t>NTRODUCERE</w:t>
      </w:r>
    </w:p>
    <w:p w:rsidR="00000208" w:rsidRPr="00EC7E19" w:rsidRDefault="00000208" w:rsidP="000128BB">
      <w:pPr>
        <w:pStyle w:val="ListParagraph"/>
        <w:spacing w:after="0" w:line="240" w:lineRule="auto"/>
        <w:ind w:left="0"/>
        <w:jc w:val="center"/>
        <w:rPr>
          <w:rFonts w:ascii="Times New Roman" w:eastAsia="Times New Roman" w:hAnsi="Times New Roman" w:cs="Times New Roman"/>
          <w:b/>
          <w:sz w:val="24"/>
          <w:szCs w:val="24"/>
          <w:lang w:val="ro-RO" w:eastAsia="ru-RU"/>
        </w:rPr>
      </w:pPr>
    </w:p>
    <w:p w:rsidR="00000208" w:rsidRPr="00EC7E19" w:rsidRDefault="00000208" w:rsidP="00000208">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Guvernul Republicii Moldova și-a asumat angajamentul să consolideze gestiunea finanţelor publice pe baz</w:t>
      </w:r>
      <w:r w:rsidR="003612F1" w:rsidRPr="00EC7E19">
        <w:rPr>
          <w:rFonts w:ascii="Times New Roman" w:eastAsia="Calibri" w:hAnsi="Times New Roman" w:cs="Times New Roman"/>
          <w:sz w:val="28"/>
          <w:szCs w:val="24"/>
          <w:lang w:val="ro-RO"/>
        </w:rPr>
        <w:t>a principiilor bunei guvernări.</w:t>
      </w:r>
    </w:p>
    <w:p w:rsidR="00BE5117" w:rsidRPr="00EC7E19" w:rsidRDefault="00BE5117" w:rsidP="00BE5117">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Principiile bunei guvernări constau din transparență și răspundere, economicitate, eficiență și eficacitate, legalitate și echitate, etică și integritate în activitatea entității publice, acestea fiind aliniate principiilor de bază ale Reformei administrației publice în general.</w:t>
      </w:r>
    </w:p>
    <w:p w:rsidR="009C7DCF" w:rsidRPr="00EC7E19" w:rsidRDefault="00C91B0B"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C</w:t>
      </w:r>
      <w:r w:rsidR="004620AE" w:rsidRPr="00EC7E19">
        <w:rPr>
          <w:rFonts w:ascii="Times New Roman" w:eastAsia="Calibri" w:hAnsi="Times New Roman" w:cs="Times New Roman"/>
          <w:sz w:val="28"/>
          <w:szCs w:val="24"/>
          <w:lang w:val="ro-RO"/>
        </w:rPr>
        <w:t xml:space="preserve">onceptul </w:t>
      </w:r>
      <w:r w:rsidR="003612F1" w:rsidRPr="00EC7E19">
        <w:rPr>
          <w:rFonts w:ascii="Times New Roman" w:eastAsia="Calibri" w:hAnsi="Times New Roman" w:cs="Times New Roman"/>
          <w:sz w:val="28"/>
          <w:szCs w:val="24"/>
          <w:lang w:val="ro-RO"/>
        </w:rPr>
        <w:t>de Control Financiar Public Intern (în continuare, CFPI)</w:t>
      </w:r>
      <w:r w:rsidR="00331FF8" w:rsidRPr="00EC7E19">
        <w:rPr>
          <w:rFonts w:ascii="Times New Roman" w:eastAsia="Calibri" w:hAnsi="Times New Roman" w:cs="Times New Roman"/>
          <w:sz w:val="28"/>
          <w:szCs w:val="24"/>
          <w:lang w:val="ro-RO"/>
        </w:rPr>
        <w:t>, inclusiv și sistemele de management financiar și control (în continuare MFC)</w:t>
      </w:r>
      <w:r w:rsidRPr="00EC7E19">
        <w:rPr>
          <w:rFonts w:ascii="Times New Roman" w:eastAsia="Calibri" w:hAnsi="Times New Roman" w:cs="Times New Roman"/>
          <w:sz w:val="28"/>
          <w:szCs w:val="24"/>
          <w:lang w:val="ro-RO"/>
        </w:rPr>
        <w:t xml:space="preserve"> </w:t>
      </w:r>
      <w:r w:rsidR="004620AE" w:rsidRPr="00EC7E19">
        <w:rPr>
          <w:rFonts w:ascii="Times New Roman" w:eastAsia="Calibri" w:hAnsi="Times New Roman" w:cs="Times New Roman"/>
          <w:sz w:val="28"/>
          <w:szCs w:val="24"/>
          <w:lang w:val="ro-RO"/>
        </w:rPr>
        <w:t>implică o schimbare radicală în cultura guvernării și gestionarea fondurilor publice.</w:t>
      </w:r>
      <w:r w:rsidR="009C7DCF" w:rsidRPr="00EC7E19">
        <w:rPr>
          <w:rFonts w:ascii="Times New Roman" w:eastAsia="Calibri" w:hAnsi="Times New Roman" w:cs="Times New Roman"/>
          <w:sz w:val="28"/>
          <w:szCs w:val="24"/>
          <w:lang w:val="ro-RO"/>
        </w:rPr>
        <w:t xml:space="preserve"> Prin </w:t>
      </w:r>
      <w:r w:rsidRPr="00EC7E19">
        <w:rPr>
          <w:rFonts w:ascii="Times New Roman" w:eastAsia="Calibri" w:hAnsi="Times New Roman" w:cs="Times New Roman"/>
          <w:sz w:val="28"/>
          <w:szCs w:val="24"/>
          <w:lang w:val="ro-RO"/>
        </w:rPr>
        <w:t xml:space="preserve">dezvoltarea CFPI, </w:t>
      </w:r>
      <w:r w:rsidR="009C7DCF" w:rsidRPr="00EC7E19">
        <w:rPr>
          <w:rFonts w:ascii="Times New Roman" w:eastAsia="Calibri" w:hAnsi="Times New Roman" w:cs="Times New Roman"/>
          <w:sz w:val="28"/>
          <w:szCs w:val="24"/>
          <w:lang w:val="ro-RO"/>
        </w:rPr>
        <w:t>Guvernul urmărește ca scop eficientizarea administraţiei publice</w:t>
      </w:r>
      <w:r w:rsidRPr="00EC7E19">
        <w:rPr>
          <w:rFonts w:ascii="Times New Roman" w:eastAsia="Calibri" w:hAnsi="Times New Roman" w:cs="Times New Roman"/>
          <w:sz w:val="28"/>
          <w:szCs w:val="24"/>
          <w:lang w:val="ro-RO"/>
        </w:rPr>
        <w:t xml:space="preserve">, diminuarea birocrației, minimizarea riscurilor de corupție, </w:t>
      </w:r>
      <w:r w:rsidR="009C7DCF" w:rsidRPr="00EC7E19">
        <w:rPr>
          <w:rFonts w:ascii="Times New Roman" w:eastAsia="Calibri" w:hAnsi="Times New Roman" w:cs="Times New Roman"/>
          <w:sz w:val="28"/>
          <w:szCs w:val="24"/>
          <w:lang w:val="ro-RO"/>
        </w:rPr>
        <w:t>oferi</w:t>
      </w:r>
      <w:r w:rsidRPr="00EC7E19">
        <w:rPr>
          <w:rFonts w:ascii="Times New Roman" w:eastAsia="Calibri" w:hAnsi="Times New Roman" w:cs="Times New Roman"/>
          <w:sz w:val="28"/>
          <w:szCs w:val="24"/>
          <w:lang w:val="ro-RO"/>
        </w:rPr>
        <w:t>rea</w:t>
      </w:r>
      <w:r w:rsidR="009C7DCF" w:rsidRPr="00EC7E19">
        <w:rPr>
          <w:rFonts w:ascii="Times New Roman" w:eastAsia="Calibri" w:hAnsi="Times New Roman" w:cs="Times New Roman"/>
          <w:sz w:val="28"/>
          <w:szCs w:val="24"/>
          <w:lang w:val="ro-RO"/>
        </w:rPr>
        <w:t xml:space="preserve"> </w:t>
      </w:r>
      <w:r w:rsidRPr="00EC7E19">
        <w:rPr>
          <w:rFonts w:ascii="Times New Roman" w:eastAsia="Calibri" w:hAnsi="Times New Roman" w:cs="Times New Roman"/>
          <w:sz w:val="28"/>
          <w:szCs w:val="24"/>
          <w:lang w:val="ro-RO"/>
        </w:rPr>
        <w:t xml:space="preserve">serviciilor de calitate </w:t>
      </w:r>
      <w:r w:rsidR="00126E28" w:rsidRPr="00EC7E19">
        <w:rPr>
          <w:rFonts w:ascii="Times New Roman" w:eastAsia="Calibri" w:hAnsi="Times New Roman" w:cs="Times New Roman"/>
          <w:sz w:val="28"/>
          <w:szCs w:val="24"/>
          <w:lang w:val="ro-RO"/>
        </w:rPr>
        <w:t xml:space="preserve">pentru </w:t>
      </w:r>
      <w:r w:rsidR="009C7DCF" w:rsidRPr="00EC7E19">
        <w:rPr>
          <w:rFonts w:ascii="Times New Roman" w:eastAsia="Calibri" w:hAnsi="Times New Roman" w:cs="Times New Roman"/>
          <w:sz w:val="28"/>
          <w:szCs w:val="24"/>
          <w:lang w:val="ro-RO"/>
        </w:rPr>
        <w:t>cetăţeni</w:t>
      </w:r>
      <w:r w:rsidR="00116C8B" w:rsidRPr="00EC7E19">
        <w:rPr>
          <w:rFonts w:ascii="Times New Roman" w:eastAsia="Calibri" w:hAnsi="Times New Roman" w:cs="Times New Roman"/>
          <w:sz w:val="28"/>
          <w:szCs w:val="24"/>
          <w:lang w:val="ro-RO"/>
        </w:rPr>
        <w:t xml:space="preserve"> și mediul de afaceri.</w:t>
      </w:r>
    </w:p>
    <w:p w:rsidR="00382004" w:rsidRPr="00EC7E19" w:rsidRDefault="00382004" w:rsidP="00382004">
      <w:pPr>
        <w:spacing w:after="0" w:line="276" w:lineRule="auto"/>
        <w:jc w:val="center"/>
        <w:rPr>
          <w:rFonts w:ascii="Times New Roman" w:eastAsia="Calibri" w:hAnsi="Times New Roman" w:cs="Times New Roman"/>
          <w:b/>
          <w:sz w:val="28"/>
          <w:szCs w:val="28"/>
          <w:lang w:val="ro-RO"/>
        </w:rPr>
      </w:pPr>
      <w:r w:rsidRPr="00EC7E19">
        <w:rPr>
          <w:rFonts w:ascii="Times New Roman" w:eastAsia="Calibri" w:hAnsi="Times New Roman" w:cs="Times New Roman"/>
          <w:b/>
          <w:sz w:val="28"/>
          <w:szCs w:val="28"/>
          <w:lang w:val="ro-RO"/>
        </w:rPr>
        <w:t>Răspunderea Managerială</w:t>
      </w:r>
    </w:p>
    <w:p w:rsidR="00382004" w:rsidRPr="00EC7E19" w:rsidRDefault="006049EF" w:rsidP="00382004">
      <w:pPr>
        <w:spacing w:after="200" w:line="276" w:lineRule="auto"/>
        <w:rPr>
          <w:rFonts w:ascii="Times New Roman" w:eastAsia="Calibri" w:hAnsi="Times New Roman" w:cs="Times New Roman"/>
          <w:b/>
          <w:sz w:val="28"/>
          <w:szCs w:val="28"/>
          <w:lang w:val="ro-RO"/>
        </w:rPr>
      </w:pPr>
      <w:r w:rsidRPr="00EC7E19">
        <w:rPr>
          <w:rFonts w:ascii="Times New Roman" w:eastAsia="Calibri" w:hAnsi="Times New Roman" w:cs="Times New Roman"/>
          <w:b/>
          <w:noProof/>
          <w:sz w:val="28"/>
          <w:szCs w:val="28"/>
          <w:lang w:val="ro-RO"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unghi isoscel 1" o:spid="_x0000_s1026" type="#_x0000_t5" style="position:absolute;margin-left:136.5pt;margin-top:2.3pt;width:157.5pt;height:151.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">
            <v:textbox>
              <w:txbxContent>
                <w:p w:rsidR="00035187" w:rsidRPr="00650DEA" w:rsidRDefault="00035187" w:rsidP="00382004">
                  <w:pPr>
                    <w:spacing w:after="0"/>
                    <w:jc w:val="center"/>
                    <w:rPr>
                      <w:rFonts w:ascii="Times New Roman" w:hAnsi="Times New Roman" w:cs="Times New Roman"/>
                      <w:b/>
                      <w:sz w:val="24"/>
                      <w:szCs w:val="24"/>
                      <w:lang w:val="ro-RO"/>
                    </w:rPr>
                  </w:pPr>
                  <w:r w:rsidRPr="00650DEA">
                    <w:rPr>
                      <w:rFonts w:ascii="Times New Roman" w:hAnsi="Times New Roman" w:cs="Times New Roman"/>
                      <w:b/>
                      <w:sz w:val="24"/>
                      <w:szCs w:val="24"/>
                      <w:lang w:val="ro-RO"/>
                    </w:rPr>
                    <w:t>Unitatea Centrală de Armonizare</w:t>
                  </w:r>
                </w:p>
              </w:txbxContent>
            </v:textbox>
          </v:shape>
        </w:pict>
      </w:r>
    </w:p>
    <w:p w:rsidR="00382004" w:rsidRPr="00EC7E19" w:rsidRDefault="00382004" w:rsidP="00382004">
      <w:pPr>
        <w:spacing w:after="200" w:line="276" w:lineRule="auto"/>
        <w:rPr>
          <w:rFonts w:ascii="Times New Roman" w:eastAsia="Calibri" w:hAnsi="Times New Roman" w:cs="Times New Roman"/>
          <w:b/>
          <w:sz w:val="28"/>
          <w:szCs w:val="28"/>
          <w:lang w:val="ro-RO"/>
        </w:rPr>
      </w:pPr>
    </w:p>
    <w:p w:rsidR="00382004" w:rsidRPr="00EC7E19" w:rsidRDefault="00382004" w:rsidP="00382004">
      <w:pPr>
        <w:spacing w:after="200" w:line="276" w:lineRule="auto"/>
        <w:rPr>
          <w:rFonts w:ascii="Times New Roman" w:eastAsia="Calibri" w:hAnsi="Times New Roman" w:cs="Times New Roman"/>
          <w:b/>
          <w:sz w:val="28"/>
          <w:szCs w:val="28"/>
          <w:lang w:val="ro-RO"/>
        </w:rPr>
      </w:pPr>
    </w:p>
    <w:p w:rsidR="00382004" w:rsidRPr="00EC7E19" w:rsidRDefault="00382004" w:rsidP="00382004">
      <w:pPr>
        <w:spacing w:after="200" w:line="276" w:lineRule="auto"/>
        <w:rPr>
          <w:rFonts w:ascii="Times New Roman" w:eastAsia="Calibri" w:hAnsi="Times New Roman" w:cs="Times New Roman"/>
          <w:b/>
          <w:sz w:val="28"/>
          <w:szCs w:val="28"/>
          <w:lang w:val="ro-RO"/>
        </w:rPr>
      </w:pPr>
    </w:p>
    <w:p w:rsidR="00382004" w:rsidRPr="00EC7E19" w:rsidRDefault="00382004" w:rsidP="00382004">
      <w:pPr>
        <w:tabs>
          <w:tab w:val="left" w:pos="2400"/>
          <w:tab w:val="left" w:pos="6195"/>
        </w:tabs>
        <w:spacing w:after="200" w:line="276" w:lineRule="auto"/>
        <w:rPr>
          <w:rFonts w:ascii="Times New Roman" w:eastAsia="Calibri" w:hAnsi="Times New Roman" w:cs="Times New Roman"/>
          <w:b/>
          <w:sz w:val="28"/>
          <w:szCs w:val="28"/>
          <w:lang w:val="ro-RO"/>
        </w:rPr>
      </w:pPr>
      <w:r w:rsidRPr="00EC7E19">
        <w:rPr>
          <w:rFonts w:ascii="Times New Roman" w:eastAsia="Calibri" w:hAnsi="Times New Roman" w:cs="Times New Roman"/>
          <w:b/>
          <w:sz w:val="28"/>
          <w:szCs w:val="28"/>
          <w:lang w:val="ro-RO"/>
        </w:rPr>
        <w:t xml:space="preserve">                                         </w:t>
      </w:r>
    </w:p>
    <w:p w:rsidR="00382004" w:rsidRPr="00EC7E19" w:rsidRDefault="00382004" w:rsidP="00382004">
      <w:pPr>
        <w:tabs>
          <w:tab w:val="left" w:pos="2400"/>
          <w:tab w:val="left" w:pos="6195"/>
        </w:tabs>
        <w:spacing w:after="200" w:line="276" w:lineRule="auto"/>
        <w:rPr>
          <w:rFonts w:ascii="Times New Roman" w:eastAsia="Calibri" w:hAnsi="Times New Roman" w:cs="Times New Roman"/>
          <w:b/>
          <w:sz w:val="28"/>
          <w:szCs w:val="28"/>
          <w:lang w:val="ro-RO"/>
        </w:rPr>
      </w:pPr>
      <w:r w:rsidRPr="00EC7E19">
        <w:rPr>
          <w:rFonts w:ascii="Times New Roman" w:eastAsia="Calibri" w:hAnsi="Times New Roman" w:cs="Times New Roman"/>
          <w:b/>
          <w:sz w:val="28"/>
          <w:szCs w:val="28"/>
          <w:lang w:val="ro-RO"/>
        </w:rPr>
        <w:t xml:space="preserve">             </w:t>
      </w:r>
    </w:p>
    <w:p w:rsidR="00382004" w:rsidRPr="00EC7E19" w:rsidRDefault="00382004" w:rsidP="004973CA">
      <w:pPr>
        <w:tabs>
          <w:tab w:val="left" w:pos="2400"/>
          <w:tab w:val="left" w:pos="6195"/>
        </w:tabs>
        <w:spacing w:after="200" w:line="276" w:lineRule="auto"/>
        <w:jc w:val="center"/>
        <w:rPr>
          <w:rFonts w:ascii="Times New Roman" w:eastAsia="Calibri" w:hAnsi="Times New Roman" w:cs="Times New Roman"/>
          <w:b/>
          <w:sz w:val="28"/>
          <w:szCs w:val="28"/>
          <w:lang w:val="ro-RO"/>
        </w:rPr>
      </w:pPr>
      <w:r w:rsidRPr="00EC7E19">
        <w:rPr>
          <w:rFonts w:ascii="Times New Roman" w:eastAsia="Calibri" w:hAnsi="Times New Roman" w:cs="Times New Roman"/>
          <w:b/>
          <w:sz w:val="28"/>
          <w:szCs w:val="28"/>
          <w:lang w:val="ro-RO"/>
        </w:rPr>
        <w:t xml:space="preserve">           Audit Intern</w:t>
      </w:r>
      <w:r w:rsidRPr="00EC7E19">
        <w:rPr>
          <w:rFonts w:ascii="Times New Roman" w:eastAsia="Calibri" w:hAnsi="Times New Roman" w:cs="Times New Roman"/>
          <w:b/>
          <w:sz w:val="28"/>
          <w:szCs w:val="28"/>
          <w:lang w:val="ro-RO"/>
        </w:rPr>
        <w:tab/>
        <w:t xml:space="preserve">                            Management Financiar şi Control</w:t>
      </w:r>
    </w:p>
    <w:p w:rsidR="00382004" w:rsidRPr="00EC7E19" w:rsidRDefault="00382004" w:rsidP="000128BB">
      <w:pPr>
        <w:spacing w:after="0" w:line="360" w:lineRule="auto"/>
        <w:ind w:firstLine="709"/>
        <w:jc w:val="both"/>
        <w:rPr>
          <w:rFonts w:ascii="Times New Roman" w:eastAsia="Calibri" w:hAnsi="Times New Roman" w:cs="Times New Roman"/>
          <w:sz w:val="28"/>
          <w:szCs w:val="24"/>
          <w:lang w:val="ro-RO"/>
        </w:rPr>
      </w:pPr>
    </w:p>
    <w:p w:rsidR="000C401D" w:rsidRPr="00EC7E19" w:rsidRDefault="000C401D"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lastRenderedPageBreak/>
        <w:t xml:space="preserve">Programul precedent de dezvoltare a CFPI a fost unul ambițios și nu a atins pe deplin scopul general de a consolida răspunderea managerială pentru gestionarea optimă a resurselor. </w:t>
      </w:r>
      <w:r w:rsidR="00126E28" w:rsidRPr="00EC7E19">
        <w:rPr>
          <w:rFonts w:ascii="Times New Roman" w:eastAsia="Calibri" w:hAnsi="Times New Roman" w:cs="Times New Roman"/>
          <w:sz w:val="28"/>
          <w:szCs w:val="24"/>
          <w:lang w:val="ro-RO"/>
        </w:rPr>
        <w:t>A</w:t>
      </w:r>
      <w:r w:rsidRPr="00EC7E19">
        <w:rPr>
          <w:rFonts w:ascii="Times New Roman" w:eastAsia="Calibri" w:hAnsi="Times New Roman" w:cs="Times New Roman"/>
          <w:sz w:val="28"/>
          <w:szCs w:val="24"/>
          <w:lang w:val="ro-RO"/>
        </w:rPr>
        <w:t>nalizele efectuate denotă faptul că există spațiu de îmbunătățire în cultura managerială la toate n</w:t>
      </w:r>
      <w:r w:rsidR="00116C8B" w:rsidRPr="00EC7E19">
        <w:rPr>
          <w:rFonts w:ascii="Times New Roman" w:eastAsia="Calibri" w:hAnsi="Times New Roman" w:cs="Times New Roman"/>
          <w:sz w:val="28"/>
          <w:szCs w:val="24"/>
          <w:lang w:val="ro-RO"/>
        </w:rPr>
        <w:t>ivelele administrației publice.</w:t>
      </w:r>
    </w:p>
    <w:p w:rsidR="00126E28" w:rsidRPr="00EC7E19" w:rsidRDefault="000C401D"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Implementarea CFPI este o cheie a succesului </w:t>
      </w:r>
      <w:r w:rsidR="00A0058F" w:rsidRPr="00EC7E19">
        <w:rPr>
          <w:rFonts w:ascii="Times New Roman" w:eastAsia="Calibri" w:hAnsi="Times New Roman" w:cs="Times New Roman"/>
          <w:sz w:val="28"/>
          <w:szCs w:val="24"/>
          <w:lang w:val="ro-RO"/>
        </w:rPr>
        <w:t xml:space="preserve">Reformei </w:t>
      </w:r>
      <w:r w:rsidRPr="00EC7E19">
        <w:rPr>
          <w:rFonts w:ascii="Times New Roman" w:eastAsia="Calibri" w:hAnsi="Times New Roman" w:cs="Times New Roman"/>
          <w:sz w:val="28"/>
          <w:szCs w:val="24"/>
          <w:lang w:val="ro-RO"/>
        </w:rPr>
        <w:t xml:space="preserve">generale a administrației </w:t>
      </w:r>
      <w:r w:rsidR="005325B1" w:rsidRPr="00EC7E19">
        <w:rPr>
          <w:rFonts w:ascii="Times New Roman" w:eastAsia="Calibri" w:hAnsi="Times New Roman" w:cs="Times New Roman"/>
          <w:sz w:val="28"/>
          <w:szCs w:val="24"/>
          <w:lang w:val="ro-RO"/>
        </w:rPr>
        <w:t>publice</w:t>
      </w:r>
      <w:r w:rsidR="00126E28" w:rsidRPr="00EC7E19">
        <w:rPr>
          <w:rFonts w:ascii="Times New Roman" w:eastAsia="Calibri" w:hAnsi="Times New Roman" w:cs="Times New Roman"/>
          <w:sz w:val="28"/>
          <w:szCs w:val="24"/>
          <w:lang w:val="ro-RO"/>
        </w:rPr>
        <w:t>,</w:t>
      </w:r>
      <w:r w:rsidR="005325B1" w:rsidRPr="00EC7E19">
        <w:rPr>
          <w:rFonts w:ascii="Times New Roman" w:eastAsia="Calibri" w:hAnsi="Times New Roman" w:cs="Times New Roman"/>
          <w:sz w:val="28"/>
          <w:szCs w:val="24"/>
          <w:lang w:val="ro-RO"/>
        </w:rPr>
        <w:t xml:space="preserve"> care are </w:t>
      </w:r>
      <w:r w:rsidR="009C0064" w:rsidRPr="00EC7E19">
        <w:rPr>
          <w:rFonts w:ascii="Times New Roman" w:eastAsia="Calibri" w:hAnsi="Times New Roman" w:cs="Times New Roman"/>
          <w:sz w:val="28"/>
          <w:szCs w:val="24"/>
          <w:lang w:val="ro-RO"/>
        </w:rPr>
        <w:t>drept</w:t>
      </w:r>
      <w:r w:rsidR="005325B1" w:rsidRPr="00EC7E19">
        <w:rPr>
          <w:rFonts w:ascii="Times New Roman" w:eastAsia="Calibri" w:hAnsi="Times New Roman" w:cs="Times New Roman"/>
          <w:sz w:val="28"/>
          <w:szCs w:val="24"/>
          <w:lang w:val="ro-RO"/>
        </w:rPr>
        <w:t xml:space="preserve"> scop</w:t>
      </w:r>
      <w:r w:rsidR="00126E28" w:rsidRPr="00EC7E19">
        <w:rPr>
          <w:rFonts w:ascii="Times New Roman" w:eastAsia="Calibri" w:hAnsi="Times New Roman" w:cs="Times New Roman"/>
          <w:sz w:val="28"/>
          <w:szCs w:val="24"/>
          <w:lang w:val="ro-RO"/>
        </w:rPr>
        <w:t>:</w:t>
      </w:r>
    </w:p>
    <w:p w:rsidR="00126E28" w:rsidRPr="00EC7E19" w:rsidRDefault="005325B1" w:rsidP="008C7E56">
      <w:pPr>
        <w:pStyle w:val="ListParagraph"/>
        <w:numPr>
          <w:ilvl w:val="1"/>
          <w:numId w:val="33"/>
        </w:numPr>
        <w:spacing w:after="0" w:line="360" w:lineRule="auto"/>
        <w:ind w:left="1276"/>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responsabilizarea </w:t>
      </w:r>
      <w:r w:rsidR="00126E28" w:rsidRPr="00EC7E19">
        <w:rPr>
          <w:rFonts w:ascii="Times New Roman" w:eastAsia="Calibri" w:hAnsi="Times New Roman" w:cs="Times New Roman"/>
          <w:sz w:val="28"/>
          <w:szCs w:val="24"/>
          <w:lang w:val="ro-RO"/>
        </w:rPr>
        <w:t>managerilor și angajaților</w:t>
      </w:r>
      <w:r w:rsidR="00250859" w:rsidRPr="00EC7E19">
        <w:rPr>
          <w:rFonts w:ascii="Times New Roman" w:eastAsia="Calibri" w:hAnsi="Times New Roman" w:cs="Times New Roman"/>
          <w:sz w:val="28"/>
          <w:szCs w:val="24"/>
          <w:lang w:val="ro-RO"/>
        </w:rPr>
        <w:t>;</w:t>
      </w:r>
    </w:p>
    <w:p w:rsidR="00126E28" w:rsidRPr="00EC7E19" w:rsidRDefault="005325B1" w:rsidP="008C7E56">
      <w:pPr>
        <w:pStyle w:val="ListParagraph"/>
        <w:numPr>
          <w:ilvl w:val="1"/>
          <w:numId w:val="33"/>
        </w:numPr>
        <w:spacing w:after="0" w:line="360" w:lineRule="auto"/>
        <w:ind w:left="1276"/>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elaborarea politicilor publice</w:t>
      </w:r>
      <w:r w:rsidR="009C0064" w:rsidRPr="00EC7E19">
        <w:rPr>
          <w:rFonts w:ascii="Times New Roman" w:eastAsia="Calibri" w:hAnsi="Times New Roman" w:cs="Times New Roman"/>
          <w:sz w:val="28"/>
          <w:szCs w:val="24"/>
          <w:lang w:val="ro-RO"/>
        </w:rPr>
        <w:t xml:space="preserve"> adecvate</w:t>
      </w:r>
      <w:r w:rsidR="00250859" w:rsidRPr="00EC7E19">
        <w:rPr>
          <w:rFonts w:ascii="Times New Roman" w:eastAsia="Calibri" w:hAnsi="Times New Roman" w:cs="Times New Roman"/>
          <w:sz w:val="28"/>
          <w:szCs w:val="24"/>
          <w:lang w:val="ro-RO"/>
        </w:rPr>
        <w:t>;</w:t>
      </w:r>
    </w:p>
    <w:p w:rsidR="00126E28" w:rsidRPr="00EC7E19" w:rsidRDefault="005325B1" w:rsidP="008C7E56">
      <w:pPr>
        <w:pStyle w:val="ListParagraph"/>
        <w:numPr>
          <w:ilvl w:val="1"/>
          <w:numId w:val="33"/>
        </w:numPr>
        <w:spacing w:after="0" w:line="360" w:lineRule="auto"/>
        <w:ind w:left="1276"/>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modernizarea serviciilor publice</w:t>
      </w:r>
      <w:r w:rsidR="00250859" w:rsidRPr="00EC7E19">
        <w:rPr>
          <w:rFonts w:ascii="Times New Roman" w:eastAsia="Calibri" w:hAnsi="Times New Roman" w:cs="Times New Roman"/>
          <w:sz w:val="28"/>
          <w:szCs w:val="24"/>
          <w:lang w:val="ro-RO"/>
        </w:rPr>
        <w:t>;</w:t>
      </w:r>
    </w:p>
    <w:p w:rsidR="00126E28" w:rsidRPr="00EC7E19" w:rsidRDefault="005325B1" w:rsidP="008C7E56">
      <w:pPr>
        <w:pStyle w:val="ListParagraph"/>
        <w:numPr>
          <w:ilvl w:val="0"/>
          <w:numId w:val="34"/>
        </w:numPr>
        <w:spacing w:after="0" w:line="360" w:lineRule="auto"/>
        <w:ind w:left="1276"/>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managementul </w:t>
      </w:r>
      <w:r w:rsidR="009C0064" w:rsidRPr="00EC7E19">
        <w:rPr>
          <w:rFonts w:ascii="Times New Roman" w:eastAsia="Calibri" w:hAnsi="Times New Roman" w:cs="Times New Roman"/>
          <w:sz w:val="28"/>
          <w:szCs w:val="24"/>
          <w:lang w:val="ro-RO"/>
        </w:rPr>
        <w:t xml:space="preserve">eficace al </w:t>
      </w:r>
      <w:r w:rsidRPr="00EC7E19">
        <w:rPr>
          <w:rFonts w:ascii="Times New Roman" w:eastAsia="Calibri" w:hAnsi="Times New Roman" w:cs="Times New Roman"/>
          <w:sz w:val="28"/>
          <w:szCs w:val="24"/>
          <w:lang w:val="ro-RO"/>
        </w:rPr>
        <w:t>finanţelor publice</w:t>
      </w:r>
      <w:r w:rsidR="00250859" w:rsidRPr="00EC7E19">
        <w:rPr>
          <w:rFonts w:ascii="Times New Roman" w:eastAsia="Calibri" w:hAnsi="Times New Roman" w:cs="Times New Roman"/>
          <w:sz w:val="28"/>
          <w:szCs w:val="24"/>
          <w:lang w:val="ro-RO"/>
        </w:rPr>
        <w:t>; și</w:t>
      </w:r>
    </w:p>
    <w:p w:rsidR="00126E28" w:rsidRPr="00EC7E19" w:rsidRDefault="005325B1" w:rsidP="008C7E56">
      <w:pPr>
        <w:pStyle w:val="ListParagraph"/>
        <w:numPr>
          <w:ilvl w:val="0"/>
          <w:numId w:val="34"/>
        </w:numPr>
        <w:spacing w:after="0" w:line="360" w:lineRule="auto"/>
        <w:ind w:left="1276"/>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managementul </w:t>
      </w:r>
      <w:r w:rsidR="009C0064" w:rsidRPr="00EC7E19">
        <w:rPr>
          <w:rFonts w:ascii="Times New Roman" w:eastAsia="Calibri" w:hAnsi="Times New Roman" w:cs="Times New Roman"/>
          <w:sz w:val="28"/>
          <w:szCs w:val="24"/>
          <w:lang w:val="ro-RO"/>
        </w:rPr>
        <w:t xml:space="preserve">performant al </w:t>
      </w:r>
      <w:r w:rsidRPr="00EC7E19">
        <w:rPr>
          <w:rFonts w:ascii="Times New Roman" w:eastAsia="Calibri" w:hAnsi="Times New Roman" w:cs="Times New Roman"/>
          <w:sz w:val="28"/>
          <w:szCs w:val="24"/>
          <w:lang w:val="ro-RO"/>
        </w:rPr>
        <w:t>resurselor umane</w:t>
      </w:r>
      <w:r w:rsidR="00116C8B" w:rsidRPr="00EC7E19">
        <w:rPr>
          <w:rFonts w:ascii="Times New Roman" w:eastAsia="Calibri" w:hAnsi="Times New Roman" w:cs="Times New Roman"/>
          <w:sz w:val="28"/>
          <w:szCs w:val="24"/>
          <w:lang w:val="ro-RO"/>
        </w:rPr>
        <w:t>.</w:t>
      </w:r>
    </w:p>
    <w:p w:rsidR="00CC1080" w:rsidRPr="00EC7E19" w:rsidRDefault="00126E28"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În contextul Reformei </w:t>
      </w:r>
      <w:r w:rsidR="002C586F" w:rsidRPr="00EC7E19">
        <w:rPr>
          <w:rFonts w:ascii="Times New Roman" w:eastAsia="Calibri" w:hAnsi="Times New Roman" w:cs="Times New Roman"/>
          <w:sz w:val="28"/>
          <w:szCs w:val="24"/>
          <w:lang w:val="ro-RO"/>
        </w:rPr>
        <w:t>managementului finanțelor publice</w:t>
      </w:r>
      <w:r w:rsidRPr="00EC7E19">
        <w:rPr>
          <w:rFonts w:ascii="Times New Roman" w:eastAsia="Calibri" w:hAnsi="Times New Roman" w:cs="Times New Roman"/>
          <w:sz w:val="28"/>
          <w:szCs w:val="24"/>
          <w:lang w:val="ro-RO"/>
        </w:rPr>
        <w:t>, s</w:t>
      </w:r>
      <w:r w:rsidR="009C0064" w:rsidRPr="00EC7E19">
        <w:rPr>
          <w:rFonts w:ascii="Times New Roman" w:eastAsia="Calibri" w:hAnsi="Times New Roman" w:cs="Times New Roman"/>
          <w:sz w:val="28"/>
          <w:szCs w:val="24"/>
          <w:lang w:val="ro-RO"/>
        </w:rPr>
        <w:t>istemul CFPI</w:t>
      </w:r>
      <w:r w:rsidR="002C586F" w:rsidRPr="00EC7E19">
        <w:rPr>
          <w:rFonts w:ascii="Times New Roman" w:eastAsia="Calibri" w:hAnsi="Times New Roman" w:cs="Times New Roman"/>
          <w:sz w:val="28"/>
          <w:szCs w:val="24"/>
          <w:lang w:val="ro-RO"/>
        </w:rPr>
        <w:t xml:space="preserve"> ca instrument al acestuia,</w:t>
      </w:r>
      <w:r w:rsidR="009C0064" w:rsidRPr="00EC7E19">
        <w:rPr>
          <w:rFonts w:ascii="Times New Roman" w:eastAsia="Calibri" w:hAnsi="Times New Roman" w:cs="Times New Roman"/>
          <w:sz w:val="28"/>
          <w:szCs w:val="24"/>
          <w:lang w:val="ro-RO"/>
        </w:rPr>
        <w:t xml:space="preserve"> trebuie să sporească încrederea cetățenilor față de stat, să faciliteze gestionarea </w:t>
      </w:r>
      <w:r w:rsidR="00116C8B" w:rsidRPr="00EC7E19">
        <w:rPr>
          <w:rFonts w:ascii="Times New Roman" w:eastAsia="Calibri" w:hAnsi="Times New Roman" w:cs="Times New Roman"/>
          <w:sz w:val="28"/>
          <w:szCs w:val="24"/>
          <w:lang w:val="ro-RO"/>
        </w:rPr>
        <w:t xml:space="preserve">resurselor </w:t>
      </w:r>
      <w:r w:rsidR="009C0064" w:rsidRPr="00EC7E19">
        <w:rPr>
          <w:rFonts w:ascii="Times New Roman" w:eastAsia="Calibri" w:hAnsi="Times New Roman" w:cs="Times New Roman"/>
          <w:sz w:val="28"/>
          <w:szCs w:val="24"/>
          <w:lang w:val="ro-RO"/>
        </w:rPr>
        <w:t xml:space="preserve">pentru realizarea obiectivelor, să ofere </w:t>
      </w:r>
      <w:r w:rsidR="00CC1080" w:rsidRPr="00EC7E19">
        <w:rPr>
          <w:rFonts w:ascii="Times New Roman" w:eastAsia="Calibri" w:hAnsi="Times New Roman" w:cs="Times New Roman"/>
          <w:sz w:val="28"/>
          <w:szCs w:val="24"/>
          <w:lang w:val="ro-RO"/>
        </w:rPr>
        <w:t xml:space="preserve">persoanelor interesate </w:t>
      </w:r>
      <w:r w:rsidR="009C0064" w:rsidRPr="00EC7E19">
        <w:rPr>
          <w:rFonts w:ascii="Times New Roman" w:eastAsia="Calibri" w:hAnsi="Times New Roman" w:cs="Times New Roman"/>
          <w:sz w:val="28"/>
          <w:szCs w:val="24"/>
          <w:lang w:val="ro-RO"/>
        </w:rPr>
        <w:t xml:space="preserve">informații veridice privind </w:t>
      </w:r>
      <w:r w:rsidR="00CC1080" w:rsidRPr="00EC7E19">
        <w:rPr>
          <w:rFonts w:ascii="Times New Roman" w:eastAsia="Calibri" w:hAnsi="Times New Roman" w:cs="Times New Roman"/>
          <w:sz w:val="28"/>
          <w:szCs w:val="24"/>
          <w:lang w:val="ro-RO"/>
        </w:rPr>
        <w:t>capacitatea de gestiune a</w:t>
      </w:r>
      <w:r w:rsidR="009C0064" w:rsidRPr="00EC7E19">
        <w:rPr>
          <w:rFonts w:ascii="Times New Roman" w:eastAsia="Calibri" w:hAnsi="Times New Roman" w:cs="Times New Roman"/>
          <w:sz w:val="28"/>
          <w:szCs w:val="24"/>
          <w:lang w:val="ro-RO"/>
        </w:rPr>
        <w:t xml:space="preserve"> </w:t>
      </w:r>
      <w:r w:rsidR="00CC1080" w:rsidRPr="00EC7E19">
        <w:rPr>
          <w:rFonts w:ascii="Times New Roman" w:eastAsia="Calibri" w:hAnsi="Times New Roman" w:cs="Times New Roman"/>
          <w:sz w:val="28"/>
          <w:szCs w:val="24"/>
          <w:lang w:val="ro-RO"/>
        </w:rPr>
        <w:t>bugetului și</w:t>
      </w:r>
      <w:r w:rsidRPr="00EC7E19">
        <w:rPr>
          <w:rFonts w:ascii="Times New Roman" w:eastAsia="Calibri" w:hAnsi="Times New Roman" w:cs="Times New Roman"/>
          <w:sz w:val="28"/>
          <w:szCs w:val="24"/>
          <w:lang w:val="ro-RO"/>
        </w:rPr>
        <w:t>,</w:t>
      </w:r>
      <w:r w:rsidR="00CC1080" w:rsidRPr="00EC7E19">
        <w:rPr>
          <w:rFonts w:ascii="Times New Roman" w:eastAsia="Calibri" w:hAnsi="Times New Roman" w:cs="Times New Roman"/>
          <w:sz w:val="28"/>
          <w:szCs w:val="24"/>
          <w:lang w:val="ro-RO"/>
        </w:rPr>
        <w:t xml:space="preserve"> finalmente</w:t>
      </w:r>
      <w:r w:rsidRPr="00EC7E19">
        <w:rPr>
          <w:rFonts w:ascii="Times New Roman" w:eastAsia="Calibri" w:hAnsi="Times New Roman" w:cs="Times New Roman"/>
          <w:sz w:val="28"/>
          <w:szCs w:val="24"/>
          <w:lang w:val="ro-RO"/>
        </w:rPr>
        <w:t>,</w:t>
      </w:r>
      <w:r w:rsidR="00CC1080" w:rsidRPr="00EC7E19">
        <w:rPr>
          <w:rFonts w:ascii="Times New Roman" w:eastAsia="Calibri" w:hAnsi="Times New Roman" w:cs="Times New Roman"/>
          <w:sz w:val="28"/>
          <w:szCs w:val="24"/>
          <w:lang w:val="ro-RO"/>
        </w:rPr>
        <w:t xml:space="preserve"> să prezinte Parlamentului rapoarte privind</w:t>
      </w:r>
      <w:r w:rsidR="00116C8B" w:rsidRPr="00EC7E19">
        <w:rPr>
          <w:rFonts w:ascii="Times New Roman" w:eastAsia="Calibri" w:hAnsi="Times New Roman" w:cs="Times New Roman"/>
          <w:sz w:val="28"/>
          <w:szCs w:val="24"/>
          <w:lang w:val="ro-RO"/>
        </w:rPr>
        <w:t xml:space="preserve"> performanța generală a sectorului public.</w:t>
      </w:r>
    </w:p>
    <w:p w:rsidR="000C401D" w:rsidRPr="00EC7E19" w:rsidRDefault="00CC1080"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Atît pentru Guvern, cît și pentru fiecare entitate publică în parte,</w:t>
      </w:r>
      <w:r w:rsidR="009C0064" w:rsidRPr="00EC7E19">
        <w:rPr>
          <w:rFonts w:ascii="Times New Roman" w:eastAsia="Calibri" w:hAnsi="Times New Roman" w:cs="Times New Roman"/>
          <w:sz w:val="28"/>
          <w:szCs w:val="24"/>
          <w:lang w:val="ro-RO"/>
        </w:rPr>
        <w:t xml:space="preserve"> </w:t>
      </w:r>
      <w:r w:rsidR="005325B1" w:rsidRPr="00EC7E19">
        <w:rPr>
          <w:rFonts w:ascii="Times New Roman" w:eastAsia="Calibri" w:hAnsi="Times New Roman" w:cs="Times New Roman"/>
          <w:sz w:val="28"/>
          <w:szCs w:val="24"/>
          <w:lang w:val="ro-RO"/>
        </w:rPr>
        <w:t>următoarele schimbări</w:t>
      </w:r>
      <w:r w:rsidR="009C0064" w:rsidRPr="00EC7E19">
        <w:rPr>
          <w:rFonts w:ascii="Times New Roman" w:eastAsia="Calibri" w:hAnsi="Times New Roman" w:cs="Times New Roman"/>
          <w:sz w:val="28"/>
          <w:szCs w:val="24"/>
          <w:lang w:val="ro-RO"/>
        </w:rPr>
        <w:t xml:space="preserve"> </w:t>
      </w:r>
      <w:r w:rsidRPr="00EC7E19">
        <w:rPr>
          <w:rFonts w:ascii="Times New Roman" w:eastAsia="Calibri" w:hAnsi="Times New Roman" w:cs="Times New Roman"/>
          <w:sz w:val="28"/>
          <w:szCs w:val="24"/>
          <w:lang w:val="ro-RO"/>
        </w:rPr>
        <w:t>sunt așteptate</w:t>
      </w:r>
      <w:r w:rsidR="005325B1" w:rsidRPr="00EC7E19">
        <w:rPr>
          <w:rFonts w:ascii="Times New Roman" w:eastAsia="Calibri" w:hAnsi="Times New Roman" w:cs="Times New Roman"/>
          <w:sz w:val="28"/>
          <w:szCs w:val="24"/>
          <w:lang w:val="ro-RO"/>
        </w:rPr>
        <w:t>:</w:t>
      </w:r>
    </w:p>
    <w:p w:rsidR="004A7A88" w:rsidRPr="00EC7E19" w:rsidRDefault="002C586F" w:rsidP="00974600">
      <w:pPr>
        <w:pStyle w:val="ListParagraph"/>
        <w:numPr>
          <w:ilvl w:val="0"/>
          <w:numId w:val="35"/>
        </w:numPr>
        <w:spacing w:after="0" w:line="360" w:lineRule="auto"/>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inițierea </w:t>
      </w:r>
      <w:r w:rsidR="000128BB" w:rsidRPr="00EC7E19">
        <w:rPr>
          <w:rFonts w:ascii="Times New Roman" w:eastAsia="Calibri" w:hAnsi="Times New Roman" w:cs="Times New Roman"/>
          <w:sz w:val="28"/>
          <w:szCs w:val="24"/>
          <w:lang w:val="ro-RO"/>
        </w:rPr>
        <w:t>profesionaliz</w:t>
      </w:r>
      <w:r w:rsidRPr="00EC7E19">
        <w:rPr>
          <w:rFonts w:ascii="Times New Roman" w:eastAsia="Calibri" w:hAnsi="Times New Roman" w:cs="Times New Roman"/>
          <w:sz w:val="28"/>
          <w:szCs w:val="24"/>
          <w:lang w:val="ro-RO"/>
        </w:rPr>
        <w:t>ării</w:t>
      </w:r>
      <w:r w:rsidR="000128BB" w:rsidRPr="00EC7E19">
        <w:rPr>
          <w:rFonts w:ascii="Times New Roman" w:eastAsia="Calibri" w:hAnsi="Times New Roman" w:cs="Times New Roman"/>
          <w:sz w:val="28"/>
          <w:szCs w:val="24"/>
          <w:lang w:val="ro-RO"/>
        </w:rPr>
        <w:t xml:space="preserve"> </w:t>
      </w:r>
      <w:r w:rsidR="00404AC2" w:rsidRPr="00EC7E19">
        <w:rPr>
          <w:rFonts w:ascii="Times New Roman" w:eastAsia="Calibri" w:hAnsi="Times New Roman" w:cs="Times New Roman"/>
          <w:sz w:val="28"/>
          <w:szCs w:val="24"/>
          <w:lang w:val="ro-RO"/>
        </w:rPr>
        <w:t xml:space="preserve">funcțiilor </w:t>
      </w:r>
      <w:r w:rsidRPr="00EC7E19">
        <w:rPr>
          <w:rFonts w:ascii="Times New Roman" w:eastAsia="Calibri" w:hAnsi="Times New Roman" w:cs="Times New Roman"/>
          <w:sz w:val="28"/>
          <w:szCs w:val="24"/>
          <w:lang w:val="ro-RO"/>
        </w:rPr>
        <w:t>cheie de management financiar</w:t>
      </w:r>
      <w:r w:rsidR="00CC26CE" w:rsidRPr="00EC7E19">
        <w:rPr>
          <w:rFonts w:ascii="Times New Roman" w:eastAsia="Calibri" w:hAnsi="Times New Roman" w:cs="Times New Roman"/>
          <w:sz w:val="28"/>
          <w:szCs w:val="24"/>
          <w:lang w:val="ro-RO"/>
        </w:rPr>
        <w:t>;</w:t>
      </w:r>
    </w:p>
    <w:p w:rsidR="00404AC2" w:rsidRPr="00EC7E19" w:rsidRDefault="000128BB" w:rsidP="00974600">
      <w:pPr>
        <w:pStyle w:val="ListParagraph"/>
        <w:numPr>
          <w:ilvl w:val="0"/>
          <w:numId w:val="35"/>
        </w:numPr>
        <w:spacing w:after="0" w:line="360" w:lineRule="auto"/>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un </w:t>
      </w:r>
      <w:r w:rsidR="00404AC2" w:rsidRPr="00EC7E19">
        <w:rPr>
          <w:rFonts w:ascii="Times New Roman" w:eastAsia="Calibri" w:hAnsi="Times New Roman" w:cs="Times New Roman"/>
          <w:sz w:val="28"/>
          <w:szCs w:val="24"/>
          <w:lang w:val="ro-RO"/>
        </w:rPr>
        <w:t>mai mare focus pe rezultate, decît pe resurse;</w:t>
      </w:r>
      <w:r w:rsidR="004A7D32" w:rsidRPr="00EC7E19">
        <w:rPr>
          <w:rFonts w:ascii="Times New Roman" w:eastAsia="Calibri" w:hAnsi="Times New Roman" w:cs="Times New Roman"/>
          <w:sz w:val="28"/>
          <w:szCs w:val="24"/>
          <w:lang w:val="ro-RO"/>
        </w:rPr>
        <w:t xml:space="preserve"> u</w:t>
      </w:r>
      <w:r w:rsidR="00404AC2" w:rsidRPr="00EC7E19">
        <w:rPr>
          <w:rFonts w:ascii="Times New Roman" w:eastAsia="Calibri" w:hAnsi="Times New Roman" w:cs="Times New Roman"/>
          <w:sz w:val="28"/>
          <w:szCs w:val="24"/>
          <w:lang w:val="ro-RO"/>
        </w:rPr>
        <w:t>n accent real pe eficiență și eficacitate;</w:t>
      </w:r>
    </w:p>
    <w:p w:rsidR="00404AC2" w:rsidRPr="00EC7E19" w:rsidRDefault="000128BB" w:rsidP="00974600">
      <w:pPr>
        <w:pStyle w:val="ListParagraph"/>
        <w:numPr>
          <w:ilvl w:val="0"/>
          <w:numId w:val="35"/>
        </w:numPr>
        <w:spacing w:after="0" w:line="360" w:lineRule="auto"/>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nivel </w:t>
      </w:r>
      <w:r w:rsidR="004A7D32" w:rsidRPr="00EC7E19">
        <w:rPr>
          <w:rFonts w:ascii="Times New Roman" w:eastAsia="Calibri" w:hAnsi="Times New Roman" w:cs="Times New Roman"/>
          <w:sz w:val="28"/>
          <w:szCs w:val="24"/>
          <w:lang w:val="ro-RO"/>
        </w:rPr>
        <w:t>politic axat pe strategii</w:t>
      </w:r>
      <w:r w:rsidR="00126E28" w:rsidRPr="00EC7E19">
        <w:rPr>
          <w:rFonts w:ascii="Times New Roman" w:eastAsia="Calibri" w:hAnsi="Times New Roman" w:cs="Times New Roman"/>
          <w:sz w:val="28"/>
          <w:szCs w:val="24"/>
          <w:lang w:val="ro-RO"/>
        </w:rPr>
        <w:t xml:space="preserve"> și politici</w:t>
      </w:r>
      <w:r w:rsidR="004A7D32" w:rsidRPr="00EC7E19">
        <w:rPr>
          <w:rFonts w:ascii="Times New Roman" w:eastAsia="Calibri" w:hAnsi="Times New Roman" w:cs="Times New Roman"/>
          <w:sz w:val="28"/>
          <w:szCs w:val="24"/>
          <w:lang w:val="ro-RO"/>
        </w:rPr>
        <w:t>, stabilind obiective și standarde de performanță operațională;</w:t>
      </w:r>
    </w:p>
    <w:p w:rsidR="004A7D32" w:rsidRPr="00EC7E19" w:rsidRDefault="000128BB" w:rsidP="00974600">
      <w:pPr>
        <w:pStyle w:val="ListParagraph"/>
        <w:numPr>
          <w:ilvl w:val="0"/>
          <w:numId w:val="35"/>
        </w:numPr>
        <w:spacing w:after="0" w:line="360" w:lineRule="auto"/>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răspundere </w:t>
      </w:r>
      <w:r w:rsidR="004A7D32" w:rsidRPr="00EC7E19">
        <w:rPr>
          <w:rFonts w:ascii="Times New Roman" w:eastAsia="Calibri" w:hAnsi="Times New Roman" w:cs="Times New Roman"/>
          <w:sz w:val="28"/>
          <w:szCs w:val="24"/>
          <w:lang w:val="ro-RO"/>
        </w:rPr>
        <w:t>managerială sporită;</w:t>
      </w:r>
      <w:r w:rsidR="00250859" w:rsidRPr="00EC7E19">
        <w:rPr>
          <w:rFonts w:ascii="Times New Roman" w:eastAsia="Calibri" w:hAnsi="Times New Roman" w:cs="Times New Roman"/>
          <w:sz w:val="28"/>
          <w:szCs w:val="24"/>
          <w:lang w:val="ro-RO"/>
        </w:rPr>
        <w:t xml:space="preserve"> și</w:t>
      </w:r>
    </w:p>
    <w:p w:rsidR="004A7D32" w:rsidRPr="00EC7E19" w:rsidRDefault="004A7D32" w:rsidP="00974600">
      <w:pPr>
        <w:pStyle w:val="ListParagraph"/>
        <w:numPr>
          <w:ilvl w:val="0"/>
          <w:numId w:val="35"/>
        </w:numPr>
        <w:spacing w:after="0" w:line="360" w:lineRule="auto"/>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o mai </w:t>
      </w:r>
      <w:r w:rsidR="002C586F" w:rsidRPr="00EC7E19">
        <w:rPr>
          <w:rFonts w:ascii="Times New Roman" w:eastAsia="Calibri" w:hAnsi="Times New Roman" w:cs="Times New Roman"/>
          <w:sz w:val="28"/>
          <w:szCs w:val="24"/>
          <w:lang w:val="ro-RO"/>
        </w:rPr>
        <w:t xml:space="preserve">bună </w:t>
      </w:r>
      <w:r w:rsidRPr="00EC7E19">
        <w:rPr>
          <w:rFonts w:ascii="Times New Roman" w:eastAsia="Calibri" w:hAnsi="Times New Roman" w:cs="Times New Roman"/>
          <w:sz w:val="28"/>
          <w:szCs w:val="24"/>
          <w:lang w:val="ro-RO"/>
        </w:rPr>
        <w:t>disciplină în procesele manageriale.</w:t>
      </w:r>
    </w:p>
    <w:p w:rsidR="00A0058F" w:rsidRPr="00EC7E19" w:rsidRDefault="00A0058F" w:rsidP="00A0058F">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Totuși, reforma CFPI este foarte dependentă și direct influențată de deciziile și evoluțiile în implementarea Reformei administrației publice și Reformei managementului finanțelor publice.</w:t>
      </w:r>
    </w:p>
    <w:p w:rsidR="003B587A" w:rsidRPr="00EC7E19" w:rsidRDefault="00331FF8" w:rsidP="004973CA">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lastRenderedPageBreak/>
        <w:t xml:space="preserve">Avînd în vedere că cadrul legislativ și normativ </w:t>
      </w:r>
      <w:r w:rsidR="004C6590" w:rsidRPr="00EC7E19">
        <w:rPr>
          <w:rFonts w:ascii="Times New Roman" w:eastAsia="Calibri" w:hAnsi="Times New Roman" w:cs="Times New Roman"/>
          <w:sz w:val="28"/>
          <w:szCs w:val="24"/>
          <w:lang w:val="ro-RO"/>
        </w:rPr>
        <w:t xml:space="preserve">practic </w:t>
      </w:r>
      <w:r w:rsidRPr="00EC7E19">
        <w:rPr>
          <w:rFonts w:ascii="Times New Roman" w:eastAsia="Calibri" w:hAnsi="Times New Roman" w:cs="Times New Roman"/>
          <w:sz w:val="28"/>
          <w:szCs w:val="24"/>
          <w:lang w:val="ro-RO"/>
        </w:rPr>
        <w:t>a fost elaborat</w:t>
      </w:r>
      <w:r w:rsidR="00CD32F3" w:rsidRPr="00EC7E19">
        <w:rPr>
          <w:rFonts w:ascii="Times New Roman" w:eastAsia="Calibri" w:hAnsi="Times New Roman" w:cs="Times New Roman"/>
          <w:sz w:val="28"/>
          <w:szCs w:val="24"/>
          <w:lang w:val="ro-RO"/>
        </w:rPr>
        <w:t xml:space="preserve">, este necesar de a </w:t>
      </w:r>
      <w:r w:rsidR="004C6590" w:rsidRPr="00EC7E19">
        <w:rPr>
          <w:rFonts w:ascii="Times New Roman" w:eastAsia="Calibri" w:hAnsi="Times New Roman" w:cs="Times New Roman"/>
          <w:sz w:val="28"/>
          <w:szCs w:val="24"/>
          <w:lang w:val="ro-RO"/>
        </w:rPr>
        <w:t xml:space="preserve">se focusa pe </w:t>
      </w:r>
      <w:r w:rsidR="00CD32F3" w:rsidRPr="00EC7E19">
        <w:rPr>
          <w:rFonts w:ascii="Times New Roman" w:eastAsia="Calibri" w:hAnsi="Times New Roman" w:cs="Times New Roman"/>
          <w:sz w:val="28"/>
          <w:szCs w:val="24"/>
          <w:lang w:val="ro-RO"/>
        </w:rPr>
        <w:t>crea</w:t>
      </w:r>
      <w:r w:rsidR="004C6590" w:rsidRPr="00EC7E19">
        <w:rPr>
          <w:rFonts w:ascii="Times New Roman" w:eastAsia="Calibri" w:hAnsi="Times New Roman" w:cs="Times New Roman"/>
          <w:sz w:val="28"/>
          <w:szCs w:val="24"/>
          <w:lang w:val="ro-RO"/>
        </w:rPr>
        <w:t>rea de</w:t>
      </w:r>
      <w:r w:rsidR="00CD32F3" w:rsidRPr="00EC7E19">
        <w:rPr>
          <w:rFonts w:ascii="Times New Roman" w:eastAsia="Calibri" w:hAnsi="Times New Roman" w:cs="Times New Roman"/>
          <w:sz w:val="28"/>
          <w:szCs w:val="24"/>
          <w:lang w:val="ro-RO"/>
        </w:rPr>
        <w:t xml:space="preserve"> bune practici de implementare și </w:t>
      </w:r>
      <w:r w:rsidR="004C6590" w:rsidRPr="00EC7E19">
        <w:rPr>
          <w:rFonts w:ascii="Times New Roman" w:eastAsia="Calibri" w:hAnsi="Times New Roman" w:cs="Times New Roman"/>
          <w:sz w:val="28"/>
          <w:szCs w:val="24"/>
          <w:lang w:val="ro-RO"/>
        </w:rPr>
        <w:t>într-o a doua</w:t>
      </w:r>
      <w:r w:rsidR="003F71AF" w:rsidRPr="00EC7E19">
        <w:rPr>
          <w:rFonts w:ascii="Times New Roman" w:eastAsia="Calibri" w:hAnsi="Times New Roman" w:cs="Times New Roman"/>
          <w:sz w:val="28"/>
          <w:szCs w:val="24"/>
          <w:lang w:val="ro-RO"/>
        </w:rPr>
        <w:t xml:space="preserve"> etapă să le extindă</w:t>
      </w:r>
      <w:r w:rsidR="008C7E56" w:rsidRPr="00EC7E19">
        <w:rPr>
          <w:rFonts w:ascii="Times New Roman" w:eastAsia="Calibri" w:hAnsi="Times New Roman" w:cs="Times New Roman"/>
          <w:sz w:val="28"/>
          <w:szCs w:val="24"/>
          <w:lang w:val="ro-RO"/>
        </w:rPr>
        <w:t xml:space="preserve"> </w:t>
      </w:r>
      <w:r w:rsidR="00CD32F3" w:rsidRPr="00EC7E19">
        <w:rPr>
          <w:rFonts w:ascii="Times New Roman" w:eastAsia="Calibri" w:hAnsi="Times New Roman" w:cs="Times New Roman"/>
          <w:sz w:val="28"/>
          <w:szCs w:val="24"/>
          <w:lang w:val="ro-RO"/>
        </w:rPr>
        <w:t xml:space="preserve">în cadrul întregului sector public. </w:t>
      </w:r>
    </w:p>
    <w:p w:rsidR="00A0058F" w:rsidRPr="00EC7E19" w:rsidRDefault="00CD32F3" w:rsidP="004973CA">
      <w:pPr>
        <w:spacing w:after="0" w:line="360" w:lineRule="auto"/>
        <w:ind w:firstLine="709"/>
        <w:jc w:val="both"/>
        <w:rPr>
          <w:rFonts w:ascii="Times New Roman" w:eastAsia="Calibri" w:hAnsi="Times New Roman" w:cs="Times New Roman"/>
          <w:sz w:val="24"/>
          <w:szCs w:val="24"/>
          <w:highlight w:val="yellow"/>
          <w:lang w:val="ro-RO"/>
        </w:rPr>
      </w:pPr>
      <w:r w:rsidRPr="00EC7E19">
        <w:rPr>
          <w:rFonts w:ascii="Times New Roman" w:eastAsia="Calibri" w:hAnsi="Times New Roman" w:cs="Times New Roman"/>
          <w:sz w:val="28"/>
          <w:szCs w:val="24"/>
          <w:lang w:val="ro-RO"/>
        </w:rPr>
        <w:t>Astfel, prez</w:t>
      </w:r>
      <w:r w:rsidR="00A0058F" w:rsidRPr="00EC7E19">
        <w:rPr>
          <w:rFonts w:ascii="Times New Roman" w:eastAsia="Calibri" w:hAnsi="Times New Roman" w:cs="Times New Roman"/>
          <w:sz w:val="28"/>
          <w:szCs w:val="24"/>
          <w:lang w:val="ro-RO"/>
        </w:rPr>
        <w:t xml:space="preserve">entul Program este focusat pe </w:t>
      </w:r>
      <w:r w:rsidR="00B04BA1" w:rsidRPr="00EC7E19">
        <w:rPr>
          <w:rFonts w:ascii="Times New Roman" w:eastAsia="Calibri" w:hAnsi="Times New Roman" w:cs="Times New Roman"/>
          <w:sz w:val="28"/>
          <w:szCs w:val="24"/>
          <w:lang w:val="ro-RO"/>
        </w:rPr>
        <w:t xml:space="preserve">instituțiile aflate în prim-planul reformei administrației publice: </w:t>
      </w:r>
      <w:r w:rsidR="008C7E56" w:rsidRPr="00EC7E19">
        <w:rPr>
          <w:rFonts w:ascii="Times New Roman" w:eastAsia="Calibri" w:hAnsi="Times New Roman" w:cs="Times New Roman"/>
          <w:sz w:val="28"/>
          <w:szCs w:val="24"/>
          <w:lang w:val="ro-RO"/>
        </w:rPr>
        <w:t xml:space="preserve">ministere, unele </w:t>
      </w:r>
      <w:r w:rsidR="00A0058F" w:rsidRPr="00EC7E19">
        <w:rPr>
          <w:rFonts w:ascii="Times New Roman" w:eastAsia="Calibri" w:hAnsi="Times New Roman" w:cs="Times New Roman"/>
          <w:sz w:val="28"/>
          <w:szCs w:val="24"/>
          <w:lang w:val="ro-RO"/>
        </w:rPr>
        <w:t>autorități publice centrale, Compania Națională de Asigurări în Medicină, Casa Națională de Asigurări Sociale și Primăria mun. Chișinău, Primăria mun. Bălți, precum și Primăria mun. Cahul.</w:t>
      </w:r>
    </w:p>
    <w:p w:rsidR="00AE5AA7" w:rsidRPr="00EC7E19" w:rsidRDefault="00A0058F"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De asemenea, acesta </w:t>
      </w:r>
      <w:r w:rsidR="00000208" w:rsidRPr="00EC7E19">
        <w:rPr>
          <w:rFonts w:ascii="Times New Roman" w:eastAsia="Calibri" w:hAnsi="Times New Roman" w:cs="Times New Roman"/>
          <w:sz w:val="28"/>
          <w:szCs w:val="24"/>
          <w:lang w:val="ro-RO"/>
        </w:rPr>
        <w:t>conține</w:t>
      </w:r>
      <w:r w:rsidR="00AE5AA7" w:rsidRPr="00EC7E19">
        <w:rPr>
          <w:rFonts w:ascii="Times New Roman" w:eastAsia="Calibri" w:hAnsi="Times New Roman" w:cs="Times New Roman"/>
          <w:sz w:val="28"/>
          <w:szCs w:val="24"/>
          <w:lang w:val="ro-RO"/>
        </w:rPr>
        <w:t xml:space="preserve"> o descriere succintă a situației actuale privind</w:t>
      </w:r>
      <w:r w:rsidR="004973CA" w:rsidRPr="00EC7E19">
        <w:rPr>
          <w:rFonts w:ascii="Times New Roman" w:eastAsia="Calibri" w:hAnsi="Times New Roman" w:cs="Times New Roman"/>
          <w:sz w:val="28"/>
          <w:szCs w:val="24"/>
          <w:lang w:val="ro-RO"/>
        </w:rPr>
        <w:t xml:space="preserve"> </w:t>
      </w:r>
      <w:r w:rsidR="00331FF8" w:rsidRPr="00EC7E19">
        <w:rPr>
          <w:rFonts w:ascii="Times New Roman" w:eastAsia="Calibri" w:hAnsi="Times New Roman" w:cs="Times New Roman"/>
          <w:sz w:val="28"/>
          <w:szCs w:val="24"/>
          <w:lang w:val="ro-RO"/>
        </w:rPr>
        <w:t>CFPI</w:t>
      </w:r>
      <w:r w:rsidR="00AE5AA7" w:rsidRPr="00EC7E19">
        <w:rPr>
          <w:rFonts w:ascii="Times New Roman" w:eastAsia="Calibri" w:hAnsi="Times New Roman" w:cs="Times New Roman"/>
          <w:sz w:val="28"/>
          <w:szCs w:val="24"/>
          <w:lang w:val="ro-RO"/>
        </w:rPr>
        <w:t xml:space="preserve">, precum și direcțiile de dezvoltare </w:t>
      </w:r>
      <w:r w:rsidR="00116C8B" w:rsidRPr="00EC7E19">
        <w:rPr>
          <w:rFonts w:ascii="Times New Roman" w:eastAsia="Calibri" w:hAnsi="Times New Roman" w:cs="Times New Roman"/>
          <w:sz w:val="28"/>
          <w:szCs w:val="24"/>
          <w:lang w:val="ro-RO"/>
        </w:rPr>
        <w:t>pentru perioada anilor 2018-202</w:t>
      </w:r>
      <w:r w:rsidR="002C586F" w:rsidRPr="00EC7E19">
        <w:rPr>
          <w:rFonts w:ascii="Times New Roman" w:eastAsia="Calibri" w:hAnsi="Times New Roman" w:cs="Times New Roman"/>
          <w:sz w:val="28"/>
          <w:szCs w:val="24"/>
          <w:lang w:val="ro-RO"/>
        </w:rPr>
        <w:t>0</w:t>
      </w:r>
      <w:r w:rsidR="00116C8B" w:rsidRPr="00EC7E19">
        <w:rPr>
          <w:rFonts w:ascii="Times New Roman" w:eastAsia="Calibri" w:hAnsi="Times New Roman" w:cs="Times New Roman"/>
          <w:sz w:val="28"/>
          <w:szCs w:val="24"/>
          <w:lang w:val="ro-RO"/>
        </w:rPr>
        <w:t>.</w:t>
      </w:r>
    </w:p>
    <w:p w:rsidR="004973CA" w:rsidRPr="00EC7E19" w:rsidRDefault="004973CA"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Acest program </w:t>
      </w:r>
      <w:r w:rsidR="0057188B" w:rsidRPr="00EC7E19">
        <w:rPr>
          <w:rFonts w:ascii="Times New Roman" w:eastAsia="Calibri" w:hAnsi="Times New Roman" w:cs="Times New Roman"/>
          <w:sz w:val="28"/>
          <w:szCs w:val="24"/>
          <w:lang w:val="ro-RO"/>
        </w:rPr>
        <w:t>va fi</w:t>
      </w:r>
      <w:r w:rsidRPr="00EC7E19">
        <w:rPr>
          <w:rFonts w:ascii="Times New Roman" w:eastAsia="Calibri" w:hAnsi="Times New Roman" w:cs="Times New Roman"/>
          <w:sz w:val="28"/>
          <w:szCs w:val="24"/>
          <w:lang w:val="ro-RO"/>
        </w:rPr>
        <w:t xml:space="preserve"> implement</w:t>
      </w:r>
      <w:r w:rsidR="0057188B" w:rsidRPr="00EC7E19">
        <w:rPr>
          <w:rFonts w:ascii="Times New Roman" w:eastAsia="Calibri" w:hAnsi="Times New Roman" w:cs="Times New Roman"/>
          <w:sz w:val="28"/>
          <w:szCs w:val="24"/>
          <w:lang w:val="ro-RO"/>
        </w:rPr>
        <w:t>at</w:t>
      </w:r>
      <w:r w:rsidRPr="00EC7E19">
        <w:rPr>
          <w:rFonts w:ascii="Times New Roman" w:eastAsia="Calibri" w:hAnsi="Times New Roman" w:cs="Times New Roman"/>
          <w:sz w:val="28"/>
          <w:szCs w:val="24"/>
          <w:lang w:val="ro-RO"/>
        </w:rPr>
        <w:t xml:space="preserve"> </w:t>
      </w:r>
      <w:r w:rsidR="0057188B" w:rsidRPr="00EC7E19">
        <w:rPr>
          <w:rFonts w:ascii="Times New Roman" w:eastAsia="Calibri" w:hAnsi="Times New Roman" w:cs="Times New Roman"/>
          <w:sz w:val="28"/>
          <w:szCs w:val="24"/>
          <w:lang w:val="ro-RO"/>
        </w:rPr>
        <w:t xml:space="preserve">în parteneriat strîns </w:t>
      </w:r>
      <w:r w:rsidRPr="00EC7E19">
        <w:rPr>
          <w:rFonts w:ascii="Times New Roman" w:eastAsia="Calibri" w:hAnsi="Times New Roman" w:cs="Times New Roman"/>
          <w:sz w:val="28"/>
          <w:szCs w:val="24"/>
          <w:lang w:val="ro-RO"/>
        </w:rPr>
        <w:t xml:space="preserve">cu </w:t>
      </w:r>
      <w:r w:rsidR="00182DEB" w:rsidRPr="00EC7E19">
        <w:rPr>
          <w:rFonts w:ascii="Times New Roman" w:eastAsia="Calibri" w:hAnsi="Times New Roman" w:cs="Times New Roman"/>
          <w:sz w:val="28"/>
          <w:szCs w:val="24"/>
          <w:lang w:val="ro-RO"/>
        </w:rPr>
        <w:t>profesii</w:t>
      </w:r>
      <w:r w:rsidR="003B587A" w:rsidRPr="00EC7E19">
        <w:rPr>
          <w:rFonts w:ascii="Times New Roman" w:eastAsia="Calibri" w:hAnsi="Times New Roman" w:cs="Times New Roman"/>
          <w:sz w:val="28"/>
          <w:szCs w:val="24"/>
          <w:lang w:val="ro-RO"/>
        </w:rPr>
        <w:t>le</w:t>
      </w:r>
      <w:r w:rsidR="00182DEB" w:rsidRPr="00EC7E19">
        <w:rPr>
          <w:rFonts w:ascii="Times New Roman" w:eastAsia="Calibri" w:hAnsi="Times New Roman" w:cs="Times New Roman"/>
          <w:sz w:val="28"/>
          <w:szCs w:val="24"/>
          <w:lang w:val="ro-RO"/>
        </w:rPr>
        <w:t xml:space="preserve"> și funcții</w:t>
      </w:r>
      <w:r w:rsidR="003B587A" w:rsidRPr="00EC7E19">
        <w:rPr>
          <w:rFonts w:ascii="Times New Roman" w:eastAsia="Calibri" w:hAnsi="Times New Roman" w:cs="Times New Roman"/>
          <w:sz w:val="28"/>
          <w:szCs w:val="24"/>
          <w:lang w:val="ro-RO"/>
        </w:rPr>
        <w:t>le</w:t>
      </w:r>
      <w:r w:rsidR="00182DEB" w:rsidRPr="00EC7E19">
        <w:rPr>
          <w:rFonts w:ascii="Times New Roman" w:eastAsia="Calibri" w:hAnsi="Times New Roman" w:cs="Times New Roman"/>
          <w:sz w:val="28"/>
          <w:szCs w:val="24"/>
          <w:lang w:val="ro-RO"/>
        </w:rPr>
        <w:t xml:space="preserve"> interesate</w:t>
      </w:r>
      <w:r w:rsidR="003B587A" w:rsidRPr="00EC7E19">
        <w:rPr>
          <w:rFonts w:ascii="Times New Roman" w:eastAsia="Calibri" w:hAnsi="Times New Roman" w:cs="Times New Roman"/>
          <w:sz w:val="28"/>
          <w:szCs w:val="24"/>
          <w:lang w:val="ro-RO"/>
        </w:rPr>
        <w:t>.</w:t>
      </w:r>
      <w:r w:rsidR="00182DEB" w:rsidRPr="00EC7E19">
        <w:rPr>
          <w:rFonts w:ascii="Times New Roman" w:eastAsia="Calibri" w:hAnsi="Times New Roman" w:cs="Times New Roman"/>
          <w:sz w:val="28"/>
          <w:szCs w:val="24"/>
          <w:lang w:val="ro-RO"/>
        </w:rPr>
        <w:t xml:space="preserve"> </w:t>
      </w:r>
      <w:r w:rsidR="003B587A" w:rsidRPr="00EC7E19">
        <w:rPr>
          <w:rFonts w:ascii="Times New Roman" w:eastAsia="Calibri" w:hAnsi="Times New Roman" w:cs="Times New Roman"/>
          <w:sz w:val="28"/>
          <w:szCs w:val="24"/>
          <w:lang w:val="ro-RO"/>
        </w:rPr>
        <w:t>Un proiect T</w:t>
      </w:r>
      <w:r w:rsidRPr="00EC7E19">
        <w:rPr>
          <w:rFonts w:ascii="Times New Roman" w:eastAsia="Calibri" w:hAnsi="Times New Roman" w:cs="Times New Roman"/>
          <w:sz w:val="28"/>
          <w:szCs w:val="24"/>
          <w:lang w:val="ro-RO"/>
        </w:rPr>
        <w:t xml:space="preserve">winning </w:t>
      </w:r>
      <w:r w:rsidR="00182DEB" w:rsidRPr="00EC7E19">
        <w:rPr>
          <w:rFonts w:ascii="Times New Roman" w:eastAsia="Calibri" w:hAnsi="Times New Roman" w:cs="Times New Roman"/>
          <w:sz w:val="28"/>
          <w:szCs w:val="24"/>
          <w:lang w:val="ro-RO"/>
        </w:rPr>
        <w:t xml:space="preserve">finanţat de </w:t>
      </w:r>
      <w:r w:rsidRPr="00EC7E19">
        <w:rPr>
          <w:rFonts w:ascii="Times New Roman" w:eastAsia="Calibri" w:hAnsi="Times New Roman" w:cs="Times New Roman"/>
          <w:sz w:val="28"/>
          <w:szCs w:val="24"/>
          <w:lang w:val="ro-RO"/>
        </w:rPr>
        <w:t>Uniun</w:t>
      </w:r>
      <w:r w:rsidR="00182DEB" w:rsidRPr="00EC7E19">
        <w:rPr>
          <w:rFonts w:ascii="Times New Roman" w:eastAsia="Calibri" w:hAnsi="Times New Roman" w:cs="Times New Roman"/>
          <w:sz w:val="28"/>
          <w:szCs w:val="24"/>
          <w:lang w:val="ro-RO"/>
        </w:rPr>
        <w:t>ea</w:t>
      </w:r>
      <w:r w:rsidRPr="00EC7E19">
        <w:rPr>
          <w:rFonts w:ascii="Times New Roman" w:eastAsia="Calibri" w:hAnsi="Times New Roman" w:cs="Times New Roman"/>
          <w:sz w:val="28"/>
          <w:szCs w:val="24"/>
          <w:lang w:val="ro-RO"/>
        </w:rPr>
        <w:t xml:space="preserve"> Europe</w:t>
      </w:r>
      <w:r w:rsidR="00182DEB" w:rsidRPr="00EC7E19">
        <w:rPr>
          <w:rFonts w:ascii="Times New Roman" w:eastAsia="Calibri" w:hAnsi="Times New Roman" w:cs="Times New Roman"/>
          <w:sz w:val="28"/>
          <w:szCs w:val="24"/>
          <w:lang w:val="ro-RO"/>
        </w:rPr>
        <w:t>a</w:t>
      </w:r>
      <w:r w:rsidRPr="00EC7E19">
        <w:rPr>
          <w:rFonts w:ascii="Times New Roman" w:eastAsia="Calibri" w:hAnsi="Times New Roman" w:cs="Times New Roman"/>
          <w:sz w:val="28"/>
          <w:szCs w:val="24"/>
          <w:lang w:val="ro-RO"/>
        </w:rPr>
        <w:t>n</w:t>
      </w:r>
      <w:r w:rsidR="00182DEB" w:rsidRPr="00EC7E19">
        <w:rPr>
          <w:rFonts w:ascii="Times New Roman" w:eastAsia="Calibri" w:hAnsi="Times New Roman" w:cs="Times New Roman"/>
          <w:sz w:val="28"/>
          <w:szCs w:val="24"/>
          <w:lang w:val="ro-RO"/>
        </w:rPr>
        <w:t>ă</w:t>
      </w:r>
      <w:r w:rsidRPr="00EC7E19">
        <w:rPr>
          <w:rFonts w:ascii="Times New Roman" w:eastAsia="Calibri" w:hAnsi="Times New Roman" w:cs="Times New Roman"/>
          <w:sz w:val="28"/>
          <w:szCs w:val="24"/>
          <w:lang w:val="ro-RO"/>
        </w:rPr>
        <w:t>, precum și Ministerul Finanțelor al Olandei</w:t>
      </w:r>
      <w:r w:rsidR="00182DEB" w:rsidRPr="00EC7E19">
        <w:rPr>
          <w:rFonts w:ascii="Times New Roman" w:eastAsia="Calibri" w:hAnsi="Times New Roman" w:cs="Times New Roman"/>
          <w:sz w:val="28"/>
          <w:szCs w:val="24"/>
          <w:lang w:val="ro-RO"/>
        </w:rPr>
        <w:t xml:space="preserve"> vor acorda </w:t>
      </w:r>
      <w:r w:rsidR="003B587A" w:rsidRPr="00EC7E19">
        <w:rPr>
          <w:rFonts w:ascii="Times New Roman" w:eastAsia="Calibri" w:hAnsi="Times New Roman" w:cs="Times New Roman"/>
          <w:sz w:val="28"/>
          <w:szCs w:val="24"/>
          <w:lang w:val="ro-RO"/>
        </w:rPr>
        <w:t>suport</w:t>
      </w:r>
      <w:r w:rsidR="00182DEB" w:rsidRPr="00EC7E19">
        <w:rPr>
          <w:rFonts w:ascii="Times New Roman" w:eastAsia="Calibri" w:hAnsi="Times New Roman" w:cs="Times New Roman"/>
          <w:sz w:val="28"/>
          <w:szCs w:val="24"/>
          <w:lang w:val="ro-RO"/>
        </w:rPr>
        <w:t xml:space="preserve"> în implementare</w:t>
      </w:r>
      <w:r w:rsidRPr="00EC7E19">
        <w:rPr>
          <w:rFonts w:ascii="Times New Roman" w:eastAsia="Calibri" w:hAnsi="Times New Roman" w:cs="Times New Roman"/>
          <w:sz w:val="28"/>
          <w:szCs w:val="24"/>
          <w:lang w:val="ro-RO"/>
        </w:rPr>
        <w:t>.</w:t>
      </w:r>
    </w:p>
    <w:p w:rsidR="00331FF8" w:rsidRPr="00EC7E19" w:rsidRDefault="00331FF8" w:rsidP="000128BB">
      <w:pPr>
        <w:spacing w:after="0" w:line="360" w:lineRule="auto"/>
        <w:ind w:firstLine="709"/>
        <w:jc w:val="both"/>
        <w:rPr>
          <w:rFonts w:ascii="Times New Roman" w:eastAsia="Calibri" w:hAnsi="Times New Roman" w:cs="Times New Roman"/>
          <w:sz w:val="28"/>
          <w:szCs w:val="24"/>
          <w:lang w:val="ro-RO"/>
        </w:rPr>
      </w:pPr>
    </w:p>
    <w:p w:rsidR="00506194" w:rsidRPr="00EC7E19" w:rsidRDefault="00EC7E19" w:rsidP="00EC7E19">
      <w:pPr>
        <w:spacing w:after="0" w:line="240" w:lineRule="auto"/>
        <w:jc w:val="center"/>
        <w:rPr>
          <w:rFonts w:ascii="Times New Roman" w:eastAsia="Times New Roman" w:hAnsi="Times New Roman" w:cs="Times New Roman"/>
          <w:b/>
          <w:bCs/>
          <w:sz w:val="28"/>
          <w:szCs w:val="24"/>
          <w:lang w:val="ro-RO" w:eastAsia="ru-RU"/>
        </w:rPr>
      </w:pPr>
      <w:r>
        <w:rPr>
          <w:rFonts w:ascii="Times New Roman" w:eastAsia="Times New Roman" w:hAnsi="Times New Roman" w:cs="Times New Roman"/>
          <w:b/>
          <w:sz w:val="28"/>
          <w:szCs w:val="24"/>
          <w:lang w:val="ro-RO" w:eastAsia="ru-RU"/>
        </w:rPr>
        <w:t xml:space="preserve">II. </w:t>
      </w:r>
      <w:r w:rsidR="00506194" w:rsidRPr="00EC7E19">
        <w:rPr>
          <w:rFonts w:ascii="Times New Roman" w:eastAsia="Times New Roman" w:hAnsi="Times New Roman" w:cs="Times New Roman"/>
          <w:b/>
          <w:sz w:val="28"/>
          <w:szCs w:val="24"/>
          <w:lang w:val="ro-RO" w:eastAsia="ru-RU"/>
        </w:rPr>
        <w:t xml:space="preserve">SITUAȚIA </w:t>
      </w:r>
      <w:r w:rsidR="00506194" w:rsidRPr="00EC7E19">
        <w:rPr>
          <w:rFonts w:ascii="Times New Roman" w:eastAsia="Times New Roman" w:hAnsi="Times New Roman" w:cs="Times New Roman"/>
          <w:b/>
          <w:bCs/>
          <w:sz w:val="28"/>
          <w:szCs w:val="24"/>
          <w:lang w:val="ro-RO" w:eastAsia="ru-RU"/>
        </w:rPr>
        <w:t>ACTUALĂ</w:t>
      </w:r>
    </w:p>
    <w:p w:rsidR="00250859" w:rsidRPr="00EC7E19" w:rsidRDefault="00250859" w:rsidP="000128BB">
      <w:pPr>
        <w:pStyle w:val="ListParagraph"/>
        <w:spacing w:after="0" w:line="240" w:lineRule="auto"/>
        <w:ind w:left="0"/>
        <w:jc w:val="center"/>
        <w:rPr>
          <w:rFonts w:ascii="Times New Roman" w:eastAsia="Times New Roman" w:hAnsi="Times New Roman" w:cs="Times New Roman"/>
          <w:b/>
          <w:bCs/>
          <w:sz w:val="28"/>
          <w:szCs w:val="24"/>
          <w:lang w:val="ro-RO" w:eastAsia="ru-RU"/>
        </w:rPr>
      </w:pPr>
    </w:p>
    <w:p w:rsidR="004973CA" w:rsidRPr="00EC7E19" w:rsidRDefault="00250859" w:rsidP="004973CA">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Un pun</w:t>
      </w:r>
      <w:r w:rsidR="00C12805" w:rsidRPr="00EC7E19">
        <w:rPr>
          <w:rFonts w:ascii="Times New Roman" w:eastAsia="Calibri" w:hAnsi="Times New Roman" w:cs="Times New Roman"/>
          <w:sz w:val="28"/>
          <w:szCs w:val="24"/>
          <w:lang w:val="ro-RO"/>
        </w:rPr>
        <w:t>ct de plecare pentru reformele Administrației publice și a M</w:t>
      </w:r>
      <w:r w:rsidRPr="00EC7E19">
        <w:rPr>
          <w:rFonts w:ascii="Times New Roman" w:eastAsia="Calibri" w:hAnsi="Times New Roman" w:cs="Times New Roman"/>
          <w:sz w:val="28"/>
          <w:szCs w:val="24"/>
          <w:lang w:val="ro-RO"/>
        </w:rPr>
        <w:t xml:space="preserve">anagementului finanțelor publice este clarificarea rolurilor, </w:t>
      </w:r>
      <w:r w:rsidR="00C12805" w:rsidRPr="00EC7E19">
        <w:rPr>
          <w:rFonts w:ascii="Times New Roman" w:eastAsia="Calibri" w:hAnsi="Times New Roman" w:cs="Times New Roman"/>
          <w:sz w:val="28"/>
          <w:szCs w:val="24"/>
          <w:lang w:val="ro-RO"/>
        </w:rPr>
        <w:t>controlul</w:t>
      </w:r>
      <w:r w:rsidR="00C16778" w:rsidRPr="00EC7E19">
        <w:rPr>
          <w:rFonts w:ascii="Times New Roman" w:eastAsia="Calibri" w:hAnsi="Times New Roman" w:cs="Times New Roman"/>
          <w:sz w:val="28"/>
          <w:szCs w:val="24"/>
          <w:lang w:val="ro-RO"/>
        </w:rPr>
        <w:t>ui</w:t>
      </w:r>
      <w:r w:rsidR="00C12805" w:rsidRPr="00EC7E19">
        <w:rPr>
          <w:rFonts w:ascii="Times New Roman" w:eastAsia="Calibri" w:hAnsi="Times New Roman" w:cs="Times New Roman"/>
          <w:sz w:val="28"/>
          <w:szCs w:val="24"/>
          <w:lang w:val="ro-RO"/>
        </w:rPr>
        <w:t xml:space="preserve"> și </w:t>
      </w:r>
      <w:r w:rsidRPr="00EC7E19">
        <w:rPr>
          <w:rFonts w:ascii="Times New Roman" w:eastAsia="Calibri" w:hAnsi="Times New Roman" w:cs="Times New Roman"/>
          <w:sz w:val="28"/>
          <w:szCs w:val="24"/>
          <w:lang w:val="ro-RO"/>
        </w:rPr>
        <w:t>echilibr</w:t>
      </w:r>
      <w:r w:rsidR="00C12805" w:rsidRPr="00EC7E19">
        <w:rPr>
          <w:rFonts w:ascii="Times New Roman" w:eastAsia="Calibri" w:hAnsi="Times New Roman" w:cs="Times New Roman"/>
          <w:sz w:val="28"/>
          <w:szCs w:val="24"/>
          <w:lang w:val="ro-RO"/>
        </w:rPr>
        <w:t>ul</w:t>
      </w:r>
      <w:r w:rsidR="00C16778" w:rsidRPr="00EC7E19">
        <w:rPr>
          <w:rFonts w:ascii="Times New Roman" w:eastAsia="Calibri" w:hAnsi="Times New Roman" w:cs="Times New Roman"/>
          <w:sz w:val="28"/>
          <w:szCs w:val="24"/>
          <w:lang w:val="ro-RO"/>
        </w:rPr>
        <w:t>ui</w:t>
      </w:r>
      <w:r w:rsidRPr="00EC7E19">
        <w:rPr>
          <w:rFonts w:ascii="Times New Roman" w:eastAsia="Calibri" w:hAnsi="Times New Roman" w:cs="Times New Roman"/>
          <w:sz w:val="28"/>
          <w:szCs w:val="24"/>
          <w:lang w:val="ro-RO"/>
        </w:rPr>
        <w:t xml:space="preserve"> </w:t>
      </w:r>
      <w:r w:rsidR="00C12805" w:rsidRPr="00EC7E19">
        <w:rPr>
          <w:rFonts w:ascii="Times New Roman" w:eastAsia="Calibri" w:hAnsi="Times New Roman" w:cs="Times New Roman"/>
          <w:sz w:val="28"/>
          <w:szCs w:val="24"/>
          <w:lang w:val="ro-RO"/>
        </w:rPr>
        <w:t xml:space="preserve">puterilor în stat </w:t>
      </w:r>
      <w:r w:rsidRPr="00EC7E19">
        <w:rPr>
          <w:rFonts w:ascii="Times New Roman" w:eastAsia="Calibri" w:hAnsi="Times New Roman" w:cs="Times New Roman"/>
          <w:sz w:val="28"/>
          <w:szCs w:val="24"/>
          <w:lang w:val="ro-RO"/>
        </w:rPr>
        <w:t xml:space="preserve">dintre cei patru piloni ai societății democratice: Guvernul, </w:t>
      </w:r>
      <w:r w:rsidR="00C16778" w:rsidRPr="00EC7E19">
        <w:rPr>
          <w:rFonts w:ascii="Times New Roman" w:eastAsia="Calibri" w:hAnsi="Times New Roman" w:cs="Times New Roman"/>
          <w:sz w:val="28"/>
          <w:szCs w:val="24"/>
          <w:lang w:val="ro-RO"/>
        </w:rPr>
        <w:t>Piața</w:t>
      </w:r>
      <w:r w:rsidRPr="00EC7E19">
        <w:rPr>
          <w:rFonts w:ascii="Times New Roman" w:eastAsia="Calibri" w:hAnsi="Times New Roman" w:cs="Times New Roman"/>
          <w:sz w:val="28"/>
          <w:szCs w:val="24"/>
          <w:lang w:val="ro-RO"/>
        </w:rPr>
        <w:t xml:space="preserve">, </w:t>
      </w:r>
      <w:r w:rsidR="00C16778" w:rsidRPr="00EC7E19">
        <w:rPr>
          <w:rFonts w:ascii="Times New Roman" w:eastAsia="Calibri" w:hAnsi="Times New Roman" w:cs="Times New Roman"/>
          <w:sz w:val="28"/>
          <w:szCs w:val="24"/>
          <w:lang w:val="ro-RO"/>
        </w:rPr>
        <w:t xml:space="preserve">Sistemul </w:t>
      </w:r>
      <w:r w:rsidRPr="00EC7E19">
        <w:rPr>
          <w:rFonts w:ascii="Times New Roman" w:eastAsia="Calibri" w:hAnsi="Times New Roman" w:cs="Times New Roman"/>
          <w:sz w:val="28"/>
          <w:szCs w:val="24"/>
          <w:lang w:val="ro-RO"/>
        </w:rPr>
        <w:t>judiciar și Parlamentul.</w:t>
      </w:r>
    </w:p>
    <w:p w:rsidR="00C12805" w:rsidRPr="00EC7E19" w:rsidRDefault="00250859" w:rsidP="004973CA">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i/>
          <w:sz w:val="28"/>
          <w:szCs w:val="24"/>
          <w:lang w:val="ro-RO"/>
        </w:rPr>
        <w:t>Guvernul</w:t>
      </w:r>
      <w:r w:rsidRPr="00EC7E19">
        <w:rPr>
          <w:rFonts w:ascii="Times New Roman" w:eastAsia="Calibri" w:hAnsi="Times New Roman" w:cs="Times New Roman"/>
          <w:sz w:val="28"/>
          <w:szCs w:val="24"/>
          <w:lang w:val="ro-RO"/>
        </w:rPr>
        <w:t xml:space="preserve"> - Executivul trebuie să creeze o structură de control financiar, care să asigure </w:t>
      </w:r>
      <w:r w:rsidR="00C12805" w:rsidRPr="00EC7E19">
        <w:rPr>
          <w:rFonts w:ascii="Times New Roman" w:eastAsia="Calibri" w:hAnsi="Times New Roman" w:cs="Times New Roman"/>
          <w:sz w:val="28"/>
          <w:szCs w:val="24"/>
          <w:lang w:val="ro-RO"/>
        </w:rPr>
        <w:t xml:space="preserve">că autoritățile din jurisdicție </w:t>
      </w:r>
      <w:r w:rsidRPr="00EC7E19">
        <w:rPr>
          <w:rFonts w:ascii="Times New Roman" w:eastAsia="Calibri" w:hAnsi="Times New Roman" w:cs="Times New Roman"/>
          <w:sz w:val="28"/>
          <w:szCs w:val="24"/>
          <w:lang w:val="ro-RO"/>
        </w:rPr>
        <w:t xml:space="preserve">raportează și </w:t>
      </w:r>
      <w:r w:rsidR="00C12805" w:rsidRPr="00EC7E19">
        <w:rPr>
          <w:rFonts w:ascii="Times New Roman" w:eastAsia="Calibri" w:hAnsi="Times New Roman" w:cs="Times New Roman"/>
          <w:sz w:val="28"/>
          <w:szCs w:val="24"/>
          <w:lang w:val="ro-RO"/>
        </w:rPr>
        <w:t>execută</w:t>
      </w:r>
      <w:r w:rsidRPr="00EC7E19">
        <w:rPr>
          <w:rFonts w:ascii="Times New Roman" w:eastAsia="Calibri" w:hAnsi="Times New Roman" w:cs="Times New Roman"/>
          <w:sz w:val="28"/>
          <w:szCs w:val="24"/>
          <w:lang w:val="ro-RO"/>
        </w:rPr>
        <w:t xml:space="preserve"> bugetul </w:t>
      </w:r>
      <w:r w:rsidR="00C12805" w:rsidRPr="00EC7E19">
        <w:rPr>
          <w:rFonts w:ascii="Times New Roman" w:eastAsia="Calibri" w:hAnsi="Times New Roman" w:cs="Times New Roman"/>
          <w:sz w:val="28"/>
          <w:szCs w:val="24"/>
          <w:lang w:val="ro-RO"/>
        </w:rPr>
        <w:t>conform destinației</w:t>
      </w:r>
      <w:r w:rsidRPr="00EC7E19">
        <w:rPr>
          <w:rFonts w:ascii="Times New Roman" w:eastAsia="Calibri" w:hAnsi="Times New Roman" w:cs="Times New Roman"/>
          <w:sz w:val="28"/>
          <w:szCs w:val="24"/>
          <w:lang w:val="ro-RO"/>
        </w:rPr>
        <w:t>.</w:t>
      </w:r>
    </w:p>
    <w:p w:rsidR="00C12805" w:rsidRPr="00EC7E19" w:rsidRDefault="00250859" w:rsidP="004973CA">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i/>
          <w:sz w:val="28"/>
          <w:szCs w:val="24"/>
          <w:lang w:val="ro-RO"/>
        </w:rPr>
        <w:t>Piața</w:t>
      </w:r>
      <w:r w:rsidR="00C12805" w:rsidRPr="00EC7E19">
        <w:rPr>
          <w:rFonts w:ascii="Times New Roman" w:eastAsia="Calibri" w:hAnsi="Times New Roman" w:cs="Times New Roman"/>
          <w:sz w:val="28"/>
          <w:szCs w:val="24"/>
          <w:lang w:val="ro-RO"/>
        </w:rPr>
        <w:t xml:space="preserve"> - N</w:t>
      </w:r>
      <w:r w:rsidRPr="00EC7E19">
        <w:rPr>
          <w:rFonts w:ascii="Times New Roman" w:eastAsia="Calibri" w:hAnsi="Times New Roman" w:cs="Times New Roman"/>
          <w:sz w:val="28"/>
          <w:szCs w:val="24"/>
          <w:lang w:val="ro-RO"/>
        </w:rPr>
        <w:t>ecesitatea ca statul să organizeze și să impună condiții prealabile pentru o piață funcțională și să apere partea veniturilor bugetului de stat.</w:t>
      </w:r>
    </w:p>
    <w:p w:rsidR="00C12805" w:rsidRPr="00EC7E19" w:rsidRDefault="00250859" w:rsidP="004973CA">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i/>
          <w:sz w:val="28"/>
          <w:szCs w:val="24"/>
          <w:lang w:val="ro-RO"/>
        </w:rPr>
        <w:t>Sistemul judiciar</w:t>
      </w:r>
      <w:r w:rsidR="00C12805" w:rsidRPr="00EC7E19">
        <w:rPr>
          <w:rFonts w:ascii="Times New Roman" w:eastAsia="Calibri" w:hAnsi="Times New Roman" w:cs="Times New Roman"/>
          <w:sz w:val="28"/>
          <w:szCs w:val="24"/>
          <w:lang w:val="ro-RO"/>
        </w:rPr>
        <w:t xml:space="preserve"> - N</w:t>
      </w:r>
      <w:r w:rsidRPr="00EC7E19">
        <w:rPr>
          <w:rFonts w:ascii="Times New Roman" w:eastAsia="Calibri" w:hAnsi="Times New Roman" w:cs="Times New Roman"/>
          <w:sz w:val="28"/>
          <w:szCs w:val="24"/>
          <w:lang w:val="ro-RO"/>
        </w:rPr>
        <w:t xml:space="preserve">ecesitatea unei legiferări </w:t>
      </w:r>
      <w:r w:rsidR="00C12805" w:rsidRPr="00EC7E19">
        <w:rPr>
          <w:rFonts w:ascii="Times New Roman" w:eastAsia="Calibri" w:hAnsi="Times New Roman" w:cs="Times New Roman"/>
          <w:sz w:val="28"/>
          <w:szCs w:val="24"/>
          <w:lang w:val="ro-RO"/>
        </w:rPr>
        <w:t xml:space="preserve">și a unui sistem judiciar independent </w:t>
      </w:r>
      <w:r w:rsidRPr="00EC7E19">
        <w:rPr>
          <w:rFonts w:ascii="Times New Roman" w:eastAsia="Calibri" w:hAnsi="Times New Roman" w:cs="Times New Roman"/>
          <w:sz w:val="28"/>
          <w:szCs w:val="24"/>
          <w:lang w:val="ro-RO"/>
        </w:rPr>
        <w:t>ș</w:t>
      </w:r>
      <w:r w:rsidR="00C12805" w:rsidRPr="00EC7E19">
        <w:rPr>
          <w:rFonts w:ascii="Times New Roman" w:eastAsia="Calibri" w:hAnsi="Times New Roman" w:cs="Times New Roman"/>
          <w:sz w:val="28"/>
          <w:szCs w:val="24"/>
          <w:lang w:val="ro-RO"/>
        </w:rPr>
        <w:t>i funcțional</w:t>
      </w:r>
      <w:r w:rsidRPr="00EC7E19">
        <w:rPr>
          <w:rFonts w:ascii="Times New Roman" w:eastAsia="Calibri" w:hAnsi="Times New Roman" w:cs="Times New Roman"/>
          <w:sz w:val="28"/>
          <w:szCs w:val="24"/>
          <w:lang w:val="ro-RO"/>
        </w:rPr>
        <w:t>.</w:t>
      </w:r>
    </w:p>
    <w:p w:rsidR="00335D51" w:rsidRPr="00EC7E19" w:rsidRDefault="00250859" w:rsidP="004973CA">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i/>
          <w:sz w:val="28"/>
          <w:szCs w:val="24"/>
          <w:lang w:val="ro-RO"/>
        </w:rPr>
        <w:t>Parlamentul</w:t>
      </w:r>
      <w:r w:rsidRPr="00EC7E19">
        <w:rPr>
          <w:rFonts w:ascii="Times New Roman" w:eastAsia="Calibri" w:hAnsi="Times New Roman" w:cs="Times New Roman"/>
          <w:sz w:val="28"/>
          <w:szCs w:val="24"/>
          <w:lang w:val="ro-RO"/>
        </w:rPr>
        <w:t xml:space="preserve"> - Parlamentul are nevoie de un sistem funcțional de audit extern pentru a determina dacă Guvernul a raportat sau a executat bugetul în conformitate </w:t>
      </w:r>
      <w:r w:rsidRPr="00EC7E19">
        <w:rPr>
          <w:rFonts w:ascii="Times New Roman" w:eastAsia="Calibri" w:hAnsi="Times New Roman" w:cs="Times New Roman"/>
          <w:sz w:val="28"/>
          <w:szCs w:val="24"/>
          <w:lang w:val="ro-RO"/>
        </w:rPr>
        <w:lastRenderedPageBreak/>
        <w:t xml:space="preserve">cu deciziile Parlamentului, </w:t>
      </w:r>
      <w:r w:rsidR="00335D51" w:rsidRPr="00EC7E19">
        <w:rPr>
          <w:rFonts w:ascii="Times New Roman" w:eastAsia="Calibri" w:hAnsi="Times New Roman" w:cs="Times New Roman"/>
          <w:sz w:val="28"/>
          <w:szCs w:val="24"/>
          <w:lang w:val="ro-RO"/>
        </w:rPr>
        <w:t>în condițiile</w:t>
      </w:r>
      <w:r w:rsidRPr="00EC7E19">
        <w:rPr>
          <w:rFonts w:ascii="Times New Roman" w:eastAsia="Calibri" w:hAnsi="Times New Roman" w:cs="Times New Roman"/>
          <w:sz w:val="28"/>
          <w:szCs w:val="24"/>
          <w:lang w:val="ro-RO"/>
        </w:rPr>
        <w:t xml:space="preserve"> un</w:t>
      </w:r>
      <w:r w:rsidR="00335D51" w:rsidRPr="00EC7E19">
        <w:rPr>
          <w:rFonts w:ascii="Times New Roman" w:eastAsia="Calibri" w:hAnsi="Times New Roman" w:cs="Times New Roman"/>
          <w:sz w:val="28"/>
          <w:szCs w:val="24"/>
          <w:lang w:val="ro-RO"/>
        </w:rPr>
        <w:t>ui</w:t>
      </w:r>
      <w:r w:rsidRPr="00EC7E19">
        <w:rPr>
          <w:rFonts w:ascii="Times New Roman" w:eastAsia="Calibri" w:hAnsi="Times New Roman" w:cs="Times New Roman"/>
          <w:sz w:val="28"/>
          <w:szCs w:val="24"/>
          <w:lang w:val="ro-RO"/>
        </w:rPr>
        <w:t xml:space="preserve"> bun control intern și într-un mod legal.</w:t>
      </w:r>
    </w:p>
    <w:p w:rsidR="00250859" w:rsidRPr="00EC7E19" w:rsidRDefault="00250859" w:rsidP="004973CA">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Într-o anumită măsură, granițele dintre acești piloni sunt </w:t>
      </w:r>
      <w:r w:rsidR="00335D51" w:rsidRPr="00EC7E19">
        <w:rPr>
          <w:rFonts w:ascii="Times New Roman" w:eastAsia="Calibri" w:hAnsi="Times New Roman" w:cs="Times New Roman"/>
          <w:sz w:val="28"/>
          <w:szCs w:val="24"/>
          <w:lang w:val="ro-RO"/>
        </w:rPr>
        <w:t>vagi</w:t>
      </w:r>
      <w:r w:rsidRPr="00EC7E19">
        <w:rPr>
          <w:rFonts w:ascii="Times New Roman" w:eastAsia="Calibri" w:hAnsi="Times New Roman" w:cs="Times New Roman"/>
          <w:sz w:val="28"/>
          <w:szCs w:val="24"/>
          <w:lang w:val="ro-RO"/>
        </w:rPr>
        <w:t xml:space="preserve">, deci </w:t>
      </w:r>
      <w:r w:rsidR="00335D51" w:rsidRPr="00EC7E19">
        <w:rPr>
          <w:rFonts w:ascii="Times New Roman" w:eastAsia="Calibri" w:hAnsi="Times New Roman" w:cs="Times New Roman"/>
          <w:sz w:val="28"/>
          <w:szCs w:val="24"/>
          <w:lang w:val="ro-RO"/>
        </w:rPr>
        <w:t xml:space="preserve">la fel </w:t>
      </w:r>
      <w:r w:rsidRPr="00EC7E19">
        <w:rPr>
          <w:rFonts w:ascii="Times New Roman" w:eastAsia="Calibri" w:hAnsi="Times New Roman" w:cs="Times New Roman"/>
          <w:sz w:val="28"/>
          <w:szCs w:val="24"/>
          <w:lang w:val="ro-RO"/>
        </w:rPr>
        <w:t>și în domeniul managementului finan</w:t>
      </w:r>
      <w:r w:rsidR="00375A33" w:rsidRPr="00EC7E19">
        <w:rPr>
          <w:rFonts w:ascii="Times New Roman" w:eastAsia="Calibri" w:hAnsi="Times New Roman" w:cs="Times New Roman"/>
          <w:sz w:val="28"/>
          <w:szCs w:val="24"/>
          <w:lang w:val="ro-RO"/>
        </w:rPr>
        <w:t>ţelor</w:t>
      </w:r>
      <w:r w:rsidRPr="00EC7E19">
        <w:rPr>
          <w:rFonts w:ascii="Times New Roman" w:eastAsia="Calibri" w:hAnsi="Times New Roman" w:cs="Times New Roman"/>
          <w:sz w:val="28"/>
          <w:szCs w:val="24"/>
          <w:lang w:val="ro-RO"/>
        </w:rPr>
        <w:t xml:space="preserve"> public</w:t>
      </w:r>
      <w:r w:rsidR="00375A33" w:rsidRPr="00EC7E19">
        <w:rPr>
          <w:rFonts w:ascii="Times New Roman" w:eastAsia="Calibri" w:hAnsi="Times New Roman" w:cs="Times New Roman"/>
          <w:sz w:val="28"/>
          <w:szCs w:val="24"/>
          <w:lang w:val="ro-RO"/>
        </w:rPr>
        <w:t>e</w:t>
      </w:r>
      <w:r w:rsidRPr="00EC7E19">
        <w:rPr>
          <w:rFonts w:ascii="Times New Roman" w:eastAsia="Calibri" w:hAnsi="Times New Roman" w:cs="Times New Roman"/>
          <w:sz w:val="28"/>
          <w:szCs w:val="24"/>
          <w:lang w:val="ro-RO"/>
        </w:rPr>
        <w:t>.</w:t>
      </w:r>
    </w:p>
    <w:p w:rsidR="00C16778" w:rsidRPr="00EC7E19" w:rsidRDefault="00F8403A"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Mai mult</w:t>
      </w:r>
      <w:r w:rsidR="009B06B7" w:rsidRPr="00EC7E19">
        <w:rPr>
          <w:rFonts w:ascii="Times New Roman" w:eastAsia="Calibri" w:hAnsi="Times New Roman" w:cs="Times New Roman"/>
          <w:sz w:val="28"/>
          <w:szCs w:val="24"/>
          <w:lang w:val="ro-RO"/>
        </w:rPr>
        <w:t xml:space="preserve"> ca atît</w:t>
      </w:r>
      <w:r w:rsidRPr="00EC7E19">
        <w:rPr>
          <w:rFonts w:ascii="Times New Roman" w:eastAsia="Calibri" w:hAnsi="Times New Roman" w:cs="Times New Roman"/>
          <w:sz w:val="28"/>
          <w:szCs w:val="24"/>
          <w:lang w:val="ro-RO"/>
        </w:rPr>
        <w:t>, e</w:t>
      </w:r>
      <w:r w:rsidR="003852DC" w:rsidRPr="00EC7E19">
        <w:rPr>
          <w:rFonts w:ascii="Times New Roman" w:eastAsia="Calibri" w:hAnsi="Times New Roman" w:cs="Times New Roman"/>
          <w:sz w:val="28"/>
          <w:szCs w:val="24"/>
          <w:lang w:val="ro-RO"/>
        </w:rPr>
        <w:t xml:space="preserve">xistă multe neînțelegeri cu privire la </w:t>
      </w:r>
      <w:r w:rsidR="0058579E" w:rsidRPr="00EC7E19">
        <w:rPr>
          <w:rFonts w:ascii="Times New Roman" w:eastAsia="Calibri" w:hAnsi="Times New Roman" w:cs="Times New Roman"/>
          <w:sz w:val="28"/>
          <w:szCs w:val="24"/>
          <w:lang w:val="ro-RO"/>
        </w:rPr>
        <w:t xml:space="preserve">conceptul de </w:t>
      </w:r>
      <w:r w:rsidR="003852DC" w:rsidRPr="00EC7E19">
        <w:rPr>
          <w:rFonts w:ascii="Times New Roman" w:eastAsia="Calibri" w:hAnsi="Times New Roman" w:cs="Times New Roman"/>
          <w:sz w:val="28"/>
          <w:szCs w:val="24"/>
          <w:lang w:val="ro-RO"/>
        </w:rPr>
        <w:t>C</w:t>
      </w:r>
      <w:r w:rsidR="00D9253E" w:rsidRPr="00EC7E19">
        <w:rPr>
          <w:rFonts w:ascii="Times New Roman" w:eastAsia="Calibri" w:hAnsi="Times New Roman" w:cs="Times New Roman"/>
          <w:sz w:val="28"/>
          <w:szCs w:val="24"/>
          <w:lang w:val="ro-RO"/>
        </w:rPr>
        <w:t>F</w:t>
      </w:r>
      <w:r w:rsidR="003852DC" w:rsidRPr="00EC7E19">
        <w:rPr>
          <w:rFonts w:ascii="Times New Roman" w:eastAsia="Calibri" w:hAnsi="Times New Roman" w:cs="Times New Roman"/>
          <w:sz w:val="28"/>
          <w:szCs w:val="24"/>
          <w:lang w:val="ro-RO"/>
        </w:rPr>
        <w:t xml:space="preserve">PI și, în special, la componenta de </w:t>
      </w:r>
      <w:r w:rsidR="0058579E" w:rsidRPr="00EC7E19">
        <w:rPr>
          <w:rFonts w:ascii="Times New Roman" w:eastAsia="Calibri" w:hAnsi="Times New Roman" w:cs="Times New Roman"/>
          <w:sz w:val="28"/>
          <w:szCs w:val="24"/>
          <w:lang w:val="ro-RO"/>
        </w:rPr>
        <w:t>MFC</w:t>
      </w:r>
      <w:r w:rsidR="003852DC" w:rsidRPr="00EC7E19">
        <w:rPr>
          <w:rFonts w:ascii="Times New Roman" w:eastAsia="Calibri" w:hAnsi="Times New Roman" w:cs="Times New Roman"/>
          <w:sz w:val="28"/>
          <w:szCs w:val="24"/>
          <w:lang w:val="ro-RO"/>
        </w:rPr>
        <w:t xml:space="preserve">. </w:t>
      </w:r>
      <w:r w:rsidR="00010AC4" w:rsidRPr="00EC7E19">
        <w:rPr>
          <w:rFonts w:ascii="Times New Roman" w:eastAsia="Calibri" w:hAnsi="Times New Roman" w:cs="Times New Roman"/>
          <w:sz w:val="28"/>
          <w:szCs w:val="24"/>
          <w:lang w:val="ro-RO"/>
        </w:rPr>
        <w:t xml:space="preserve">Acestea provin din </w:t>
      </w:r>
      <w:r w:rsidR="003852DC" w:rsidRPr="00EC7E19">
        <w:rPr>
          <w:rFonts w:ascii="Times New Roman" w:eastAsia="Calibri" w:hAnsi="Times New Roman" w:cs="Times New Roman"/>
          <w:sz w:val="28"/>
          <w:szCs w:val="24"/>
          <w:lang w:val="ro-RO"/>
        </w:rPr>
        <w:t>două surse</w:t>
      </w:r>
      <w:r w:rsidR="00010AC4" w:rsidRPr="00EC7E19">
        <w:rPr>
          <w:rFonts w:ascii="Times New Roman" w:eastAsia="Calibri" w:hAnsi="Times New Roman" w:cs="Times New Roman"/>
          <w:sz w:val="28"/>
          <w:szCs w:val="24"/>
          <w:lang w:val="ro-RO"/>
        </w:rPr>
        <w:t xml:space="preserve"> și se regăsesc î</w:t>
      </w:r>
      <w:r w:rsidR="003852DC" w:rsidRPr="00EC7E19">
        <w:rPr>
          <w:rFonts w:ascii="Times New Roman" w:eastAsia="Calibri" w:hAnsi="Times New Roman" w:cs="Times New Roman"/>
          <w:sz w:val="28"/>
          <w:szCs w:val="24"/>
          <w:lang w:val="ro-RO"/>
        </w:rPr>
        <w:t xml:space="preserve">n abordarea tradițională a administrației publice din </w:t>
      </w:r>
      <w:r w:rsidR="00010AC4" w:rsidRPr="00EC7E19">
        <w:rPr>
          <w:rFonts w:ascii="Times New Roman" w:eastAsia="Calibri" w:hAnsi="Times New Roman" w:cs="Times New Roman"/>
          <w:sz w:val="28"/>
          <w:szCs w:val="24"/>
          <w:lang w:val="ro-RO"/>
        </w:rPr>
        <w:t>R</w:t>
      </w:r>
      <w:r w:rsidR="00416E6C" w:rsidRPr="00EC7E19">
        <w:rPr>
          <w:rFonts w:ascii="Times New Roman" w:eastAsia="Calibri" w:hAnsi="Times New Roman" w:cs="Times New Roman"/>
          <w:sz w:val="28"/>
          <w:szCs w:val="24"/>
          <w:lang w:val="ro-RO"/>
        </w:rPr>
        <w:t xml:space="preserve">epublica </w:t>
      </w:r>
      <w:r w:rsidR="00010AC4" w:rsidRPr="00EC7E19">
        <w:rPr>
          <w:rFonts w:ascii="Times New Roman" w:eastAsia="Calibri" w:hAnsi="Times New Roman" w:cs="Times New Roman"/>
          <w:sz w:val="28"/>
          <w:szCs w:val="24"/>
          <w:lang w:val="ro-RO"/>
        </w:rPr>
        <w:t>M</w:t>
      </w:r>
      <w:r w:rsidR="00416E6C" w:rsidRPr="00EC7E19">
        <w:rPr>
          <w:rFonts w:ascii="Times New Roman" w:eastAsia="Calibri" w:hAnsi="Times New Roman" w:cs="Times New Roman"/>
          <w:sz w:val="28"/>
          <w:szCs w:val="24"/>
          <w:lang w:val="ro-RO"/>
        </w:rPr>
        <w:t>oldova</w:t>
      </w:r>
      <w:r w:rsidR="003852DC" w:rsidRPr="00EC7E19">
        <w:rPr>
          <w:rFonts w:ascii="Times New Roman" w:eastAsia="Calibri" w:hAnsi="Times New Roman" w:cs="Times New Roman"/>
          <w:sz w:val="28"/>
          <w:szCs w:val="24"/>
          <w:lang w:val="ro-RO"/>
        </w:rPr>
        <w:t xml:space="preserve">. </w:t>
      </w:r>
    </w:p>
    <w:p w:rsidR="00C16778" w:rsidRPr="00EC7E19" w:rsidRDefault="003852DC"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i/>
          <w:sz w:val="28"/>
          <w:szCs w:val="24"/>
          <w:lang w:val="ro-RO"/>
        </w:rPr>
        <w:t>Prima</w:t>
      </w:r>
      <w:r w:rsidRPr="00EC7E19">
        <w:rPr>
          <w:rFonts w:ascii="Times New Roman" w:eastAsia="Calibri" w:hAnsi="Times New Roman" w:cs="Times New Roman"/>
          <w:sz w:val="28"/>
          <w:szCs w:val="24"/>
          <w:lang w:val="ro-RO"/>
        </w:rPr>
        <w:t xml:space="preserve"> neînțelegere survine deoarece </w:t>
      </w:r>
      <w:r w:rsidR="00010AC4" w:rsidRPr="00EC7E19">
        <w:rPr>
          <w:rFonts w:ascii="Times New Roman" w:eastAsia="Calibri" w:hAnsi="Times New Roman" w:cs="Times New Roman"/>
          <w:sz w:val="28"/>
          <w:szCs w:val="24"/>
          <w:lang w:val="ro-RO"/>
        </w:rPr>
        <w:t>MFC</w:t>
      </w:r>
      <w:r w:rsidRPr="00EC7E19">
        <w:rPr>
          <w:rFonts w:ascii="Times New Roman" w:eastAsia="Calibri" w:hAnsi="Times New Roman" w:cs="Times New Roman"/>
          <w:sz w:val="28"/>
          <w:szCs w:val="24"/>
          <w:lang w:val="ro-RO"/>
        </w:rPr>
        <w:t xml:space="preserve"> este </w:t>
      </w:r>
      <w:r w:rsidR="00010AC4" w:rsidRPr="00EC7E19">
        <w:rPr>
          <w:rFonts w:ascii="Times New Roman" w:eastAsia="Calibri" w:hAnsi="Times New Roman" w:cs="Times New Roman"/>
          <w:sz w:val="28"/>
          <w:szCs w:val="24"/>
          <w:lang w:val="ro-RO"/>
        </w:rPr>
        <w:t xml:space="preserve">privită </w:t>
      </w:r>
      <w:r w:rsidRPr="00EC7E19">
        <w:rPr>
          <w:rFonts w:ascii="Times New Roman" w:eastAsia="Calibri" w:hAnsi="Times New Roman" w:cs="Times New Roman"/>
          <w:sz w:val="28"/>
          <w:szCs w:val="24"/>
          <w:lang w:val="ro-RO"/>
        </w:rPr>
        <w:t xml:space="preserve">ca pur și simplu o reformă financiară de interes numai pentru </w:t>
      </w:r>
      <w:r w:rsidR="00010AC4" w:rsidRPr="00EC7E19">
        <w:rPr>
          <w:rFonts w:ascii="Times New Roman" w:eastAsia="Calibri" w:hAnsi="Times New Roman" w:cs="Times New Roman"/>
          <w:sz w:val="28"/>
          <w:szCs w:val="24"/>
          <w:lang w:val="ro-RO"/>
        </w:rPr>
        <w:t>Ministerul Finanțelor</w:t>
      </w:r>
      <w:r w:rsidRPr="00EC7E19">
        <w:rPr>
          <w:rFonts w:ascii="Times New Roman" w:eastAsia="Calibri" w:hAnsi="Times New Roman" w:cs="Times New Roman"/>
          <w:sz w:val="28"/>
          <w:szCs w:val="24"/>
          <w:lang w:val="ro-RO"/>
        </w:rPr>
        <w:t xml:space="preserve">. </w:t>
      </w:r>
    </w:p>
    <w:p w:rsidR="003852DC" w:rsidRPr="00EC7E19" w:rsidRDefault="003852DC"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Cea de-a </w:t>
      </w:r>
      <w:r w:rsidRPr="00EC7E19">
        <w:rPr>
          <w:rFonts w:ascii="Times New Roman" w:eastAsia="Calibri" w:hAnsi="Times New Roman" w:cs="Times New Roman"/>
          <w:i/>
          <w:sz w:val="28"/>
          <w:szCs w:val="24"/>
          <w:lang w:val="ro-RO"/>
        </w:rPr>
        <w:t>doua</w:t>
      </w:r>
      <w:r w:rsidRPr="00EC7E19">
        <w:rPr>
          <w:rFonts w:ascii="Times New Roman" w:eastAsia="Calibri" w:hAnsi="Times New Roman" w:cs="Times New Roman"/>
          <w:sz w:val="28"/>
          <w:szCs w:val="24"/>
          <w:lang w:val="ro-RO"/>
        </w:rPr>
        <w:t xml:space="preserve"> neînțelegere se referă la natura </w:t>
      </w:r>
      <w:r w:rsidR="006921D2" w:rsidRPr="00EC7E19">
        <w:rPr>
          <w:rFonts w:ascii="Times New Roman" w:eastAsia="Calibri" w:hAnsi="Times New Roman" w:cs="Times New Roman"/>
          <w:sz w:val="28"/>
          <w:szCs w:val="24"/>
          <w:lang w:val="ro-RO"/>
        </w:rPr>
        <w:t>sistemului de control</w:t>
      </w:r>
      <w:r w:rsidRPr="00EC7E19">
        <w:rPr>
          <w:rFonts w:ascii="Times New Roman" w:eastAsia="Calibri" w:hAnsi="Times New Roman" w:cs="Times New Roman"/>
          <w:sz w:val="28"/>
          <w:szCs w:val="24"/>
          <w:lang w:val="ro-RO"/>
        </w:rPr>
        <w:t xml:space="preserve"> intern, așa cum </w:t>
      </w:r>
      <w:r w:rsidR="006921D2" w:rsidRPr="00EC7E19">
        <w:rPr>
          <w:rFonts w:ascii="Times New Roman" w:eastAsia="Calibri" w:hAnsi="Times New Roman" w:cs="Times New Roman"/>
          <w:sz w:val="28"/>
          <w:szCs w:val="24"/>
          <w:lang w:val="ro-RO"/>
        </w:rPr>
        <w:t>îl înțeleg</w:t>
      </w:r>
      <w:r w:rsidRPr="00EC7E19">
        <w:rPr>
          <w:rFonts w:ascii="Times New Roman" w:eastAsia="Calibri" w:hAnsi="Times New Roman" w:cs="Times New Roman"/>
          <w:sz w:val="28"/>
          <w:szCs w:val="24"/>
          <w:lang w:val="ro-RO"/>
        </w:rPr>
        <w:t xml:space="preserve"> contabilii și managerii. Controlul intern este, în general, considerat doar control financiar</w:t>
      </w:r>
      <w:r w:rsidR="006921D2" w:rsidRPr="00EC7E19">
        <w:rPr>
          <w:rFonts w:ascii="Times New Roman" w:eastAsia="Calibri" w:hAnsi="Times New Roman" w:cs="Times New Roman"/>
          <w:sz w:val="28"/>
          <w:szCs w:val="24"/>
          <w:lang w:val="ro-RO"/>
        </w:rPr>
        <w:t xml:space="preserve"> și</w:t>
      </w:r>
      <w:r w:rsidRPr="00EC7E19">
        <w:rPr>
          <w:rFonts w:ascii="Times New Roman" w:eastAsia="Calibri" w:hAnsi="Times New Roman" w:cs="Times New Roman"/>
          <w:sz w:val="28"/>
          <w:szCs w:val="24"/>
          <w:lang w:val="ro-RO"/>
        </w:rPr>
        <w:t xml:space="preserve"> bugetar</w:t>
      </w:r>
      <w:r w:rsidR="006921D2" w:rsidRPr="00EC7E19">
        <w:rPr>
          <w:rFonts w:ascii="Times New Roman" w:eastAsia="Calibri" w:hAnsi="Times New Roman" w:cs="Times New Roman"/>
          <w:sz w:val="28"/>
          <w:szCs w:val="24"/>
          <w:lang w:val="ro-RO"/>
        </w:rPr>
        <w:t xml:space="preserve"> pentru </w:t>
      </w:r>
      <w:r w:rsidRPr="00EC7E19">
        <w:rPr>
          <w:rFonts w:ascii="Times New Roman" w:eastAsia="Calibri" w:hAnsi="Times New Roman" w:cs="Times New Roman"/>
          <w:sz w:val="28"/>
          <w:szCs w:val="24"/>
          <w:lang w:val="ro-RO"/>
        </w:rPr>
        <w:t xml:space="preserve">respectarea legilor și reglementărilor. În consecință, controlul financiar și bugetar de zi cu zi </w:t>
      </w:r>
      <w:r w:rsidR="00F13CD6" w:rsidRPr="00EC7E19">
        <w:rPr>
          <w:rFonts w:ascii="Times New Roman" w:eastAsia="Calibri" w:hAnsi="Times New Roman" w:cs="Times New Roman"/>
          <w:sz w:val="28"/>
          <w:szCs w:val="24"/>
          <w:lang w:val="ro-RO"/>
        </w:rPr>
        <w:t>este atribuit subdiviziunii economie și finanțe</w:t>
      </w:r>
      <w:r w:rsidRPr="00EC7E19">
        <w:rPr>
          <w:rFonts w:ascii="Times New Roman" w:eastAsia="Calibri" w:hAnsi="Times New Roman" w:cs="Times New Roman"/>
          <w:sz w:val="28"/>
          <w:szCs w:val="24"/>
          <w:lang w:val="ro-RO"/>
        </w:rPr>
        <w:t xml:space="preserve">. </w:t>
      </w:r>
      <w:r w:rsidR="00F13CD6" w:rsidRPr="00EC7E19">
        <w:rPr>
          <w:rFonts w:ascii="Times New Roman" w:eastAsia="Calibri" w:hAnsi="Times New Roman" w:cs="Times New Roman"/>
          <w:sz w:val="28"/>
          <w:szCs w:val="24"/>
          <w:lang w:val="ro-RO"/>
        </w:rPr>
        <w:t>MFC</w:t>
      </w:r>
      <w:r w:rsidRPr="00EC7E19">
        <w:rPr>
          <w:rFonts w:ascii="Times New Roman" w:eastAsia="Calibri" w:hAnsi="Times New Roman" w:cs="Times New Roman"/>
          <w:sz w:val="28"/>
          <w:szCs w:val="24"/>
          <w:lang w:val="ro-RO"/>
        </w:rPr>
        <w:t xml:space="preserve"> nu este considerat un element integra</w:t>
      </w:r>
      <w:r w:rsidR="00F13CD6" w:rsidRPr="00EC7E19">
        <w:rPr>
          <w:rFonts w:ascii="Times New Roman" w:eastAsia="Calibri" w:hAnsi="Times New Roman" w:cs="Times New Roman"/>
          <w:sz w:val="28"/>
          <w:szCs w:val="24"/>
          <w:lang w:val="ro-RO"/>
        </w:rPr>
        <w:t>n</w:t>
      </w:r>
      <w:r w:rsidRPr="00EC7E19">
        <w:rPr>
          <w:rFonts w:ascii="Times New Roman" w:eastAsia="Calibri" w:hAnsi="Times New Roman" w:cs="Times New Roman"/>
          <w:sz w:val="28"/>
          <w:szCs w:val="24"/>
          <w:lang w:val="ro-RO"/>
        </w:rPr>
        <w:t>t al managementului de succes sau ca responsabilitate directă a managerului.</w:t>
      </w:r>
    </w:p>
    <w:p w:rsidR="00FF3EAF" w:rsidRPr="00EC7E19" w:rsidRDefault="00662A92"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În plus, </w:t>
      </w:r>
      <w:r w:rsidR="00FF3EAF" w:rsidRPr="00EC7E19">
        <w:rPr>
          <w:rFonts w:ascii="Times New Roman" w:eastAsia="Calibri" w:hAnsi="Times New Roman" w:cs="Times New Roman"/>
          <w:sz w:val="28"/>
          <w:szCs w:val="24"/>
          <w:lang w:val="ro-RO"/>
        </w:rPr>
        <w:t>Ministerul</w:t>
      </w:r>
      <w:r w:rsidRPr="00EC7E19">
        <w:rPr>
          <w:rFonts w:ascii="Times New Roman" w:eastAsia="Calibri" w:hAnsi="Times New Roman" w:cs="Times New Roman"/>
          <w:sz w:val="28"/>
          <w:szCs w:val="24"/>
          <w:lang w:val="ro-RO"/>
        </w:rPr>
        <w:t xml:space="preserve"> Finanţelor este</w:t>
      </w:r>
      <w:r w:rsidR="00FF3EAF" w:rsidRPr="00EC7E19">
        <w:rPr>
          <w:rFonts w:ascii="Times New Roman" w:eastAsia="Calibri" w:hAnsi="Times New Roman" w:cs="Times New Roman"/>
          <w:sz w:val="28"/>
          <w:szCs w:val="24"/>
          <w:lang w:val="ro-RO"/>
        </w:rPr>
        <w:t xml:space="preserve"> responsabil pentru dezvoltarea și aplicarea politicii C</w:t>
      </w:r>
      <w:r w:rsidR="00D9253E" w:rsidRPr="00EC7E19">
        <w:rPr>
          <w:rFonts w:ascii="Times New Roman" w:eastAsia="Calibri" w:hAnsi="Times New Roman" w:cs="Times New Roman"/>
          <w:sz w:val="28"/>
          <w:szCs w:val="24"/>
          <w:lang w:val="ro-RO"/>
        </w:rPr>
        <w:t>F</w:t>
      </w:r>
      <w:r w:rsidR="00FF3EAF" w:rsidRPr="00EC7E19">
        <w:rPr>
          <w:rFonts w:ascii="Times New Roman" w:eastAsia="Calibri" w:hAnsi="Times New Roman" w:cs="Times New Roman"/>
          <w:sz w:val="28"/>
          <w:szCs w:val="24"/>
          <w:lang w:val="ro-RO"/>
        </w:rPr>
        <w:t>PI.</w:t>
      </w:r>
      <w:r w:rsidR="00AA0EF0" w:rsidRPr="00EC7E19">
        <w:rPr>
          <w:rFonts w:ascii="Times New Roman" w:eastAsia="Calibri" w:hAnsi="Times New Roman" w:cs="Times New Roman"/>
          <w:sz w:val="28"/>
          <w:szCs w:val="24"/>
          <w:lang w:val="ro-RO"/>
        </w:rPr>
        <w:t xml:space="preserve"> </w:t>
      </w:r>
      <w:r w:rsidR="00FF3EAF" w:rsidRPr="00EC7E19">
        <w:rPr>
          <w:rFonts w:ascii="Times New Roman" w:eastAsia="Calibri" w:hAnsi="Times New Roman" w:cs="Times New Roman"/>
          <w:sz w:val="28"/>
          <w:szCs w:val="24"/>
          <w:lang w:val="ro-RO"/>
        </w:rPr>
        <w:t>Acest lucru, împreună cu numele general al politicii</w:t>
      </w:r>
      <w:r w:rsidR="00C16778" w:rsidRPr="00EC7E19">
        <w:rPr>
          <w:rFonts w:ascii="Times New Roman" w:eastAsia="Calibri" w:hAnsi="Times New Roman" w:cs="Times New Roman"/>
          <w:sz w:val="28"/>
          <w:szCs w:val="24"/>
          <w:lang w:val="ro-RO"/>
        </w:rPr>
        <w:t xml:space="preserve"> „</w:t>
      </w:r>
      <w:r w:rsidR="00FF3EAF" w:rsidRPr="00EC7E19">
        <w:rPr>
          <w:rFonts w:ascii="Times New Roman" w:eastAsia="Calibri" w:hAnsi="Times New Roman" w:cs="Times New Roman"/>
          <w:sz w:val="28"/>
          <w:szCs w:val="24"/>
          <w:lang w:val="ro-RO"/>
        </w:rPr>
        <w:t>controlul financiar public intern</w:t>
      </w:r>
      <w:r w:rsidR="00C16778" w:rsidRPr="00EC7E19">
        <w:rPr>
          <w:rFonts w:ascii="Times New Roman" w:eastAsia="Calibri" w:hAnsi="Times New Roman" w:cs="Times New Roman"/>
          <w:sz w:val="28"/>
          <w:szCs w:val="24"/>
          <w:lang w:val="ro-RO"/>
        </w:rPr>
        <w:t>”</w:t>
      </w:r>
      <w:r w:rsidR="00FF3EAF" w:rsidRPr="00EC7E19">
        <w:rPr>
          <w:rFonts w:ascii="Times New Roman" w:eastAsia="Calibri" w:hAnsi="Times New Roman" w:cs="Times New Roman"/>
          <w:sz w:val="28"/>
          <w:szCs w:val="24"/>
          <w:lang w:val="ro-RO"/>
        </w:rPr>
        <w:t>, îi determină pe politicieni, pe manageri și pe ceilalți să considere politica MFC ca fiind doar control financiar și bugetar, avînd un domeniu de aplicare mai restrîns sau chiar limitat.</w:t>
      </w:r>
    </w:p>
    <w:p w:rsidR="0045669B" w:rsidRPr="00EC7E19" w:rsidRDefault="00EF460A" w:rsidP="000128BB">
      <w:pPr>
        <w:spacing w:after="0" w:line="360" w:lineRule="auto"/>
        <w:ind w:firstLine="709"/>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Cîteva acțiuni au fost </w:t>
      </w:r>
      <w:r w:rsidR="00D048FF" w:rsidRPr="00EC7E19">
        <w:rPr>
          <w:rFonts w:ascii="Times New Roman" w:eastAsia="Calibri" w:hAnsi="Times New Roman" w:cs="Times New Roman"/>
          <w:sz w:val="28"/>
          <w:szCs w:val="24"/>
          <w:lang w:val="ro-RO"/>
        </w:rPr>
        <w:t xml:space="preserve">întreprinse </w:t>
      </w:r>
      <w:r w:rsidR="009F22A6" w:rsidRPr="00EC7E19">
        <w:rPr>
          <w:rFonts w:ascii="Times New Roman" w:eastAsia="Calibri" w:hAnsi="Times New Roman" w:cs="Times New Roman"/>
          <w:sz w:val="28"/>
          <w:szCs w:val="24"/>
          <w:lang w:val="ro-RO"/>
        </w:rPr>
        <w:t xml:space="preserve">în ultimii ani, </w:t>
      </w:r>
      <w:r w:rsidR="00C16778" w:rsidRPr="00EC7E19">
        <w:rPr>
          <w:rFonts w:ascii="Times New Roman" w:eastAsia="Calibri" w:hAnsi="Times New Roman" w:cs="Times New Roman"/>
          <w:sz w:val="28"/>
          <w:szCs w:val="24"/>
          <w:lang w:val="ro-RO"/>
        </w:rPr>
        <w:t>pentru a pune</w:t>
      </w:r>
      <w:r w:rsidR="009F22A6" w:rsidRPr="00EC7E19">
        <w:rPr>
          <w:rFonts w:ascii="Times New Roman" w:eastAsia="Calibri" w:hAnsi="Times New Roman" w:cs="Times New Roman"/>
          <w:sz w:val="28"/>
          <w:szCs w:val="24"/>
          <w:lang w:val="ro-RO"/>
        </w:rPr>
        <w:t xml:space="preserve"> în practică condiții suficiente </w:t>
      </w:r>
      <w:r w:rsidR="00C16778" w:rsidRPr="00EC7E19">
        <w:rPr>
          <w:rFonts w:ascii="Times New Roman" w:eastAsia="Calibri" w:hAnsi="Times New Roman" w:cs="Times New Roman"/>
          <w:sz w:val="28"/>
          <w:szCs w:val="24"/>
          <w:lang w:val="ro-RO"/>
        </w:rPr>
        <w:t>şi a</w:t>
      </w:r>
      <w:r w:rsidR="00C903F8" w:rsidRPr="00EC7E19">
        <w:rPr>
          <w:rFonts w:ascii="Times New Roman" w:eastAsia="Calibri" w:hAnsi="Times New Roman" w:cs="Times New Roman"/>
          <w:sz w:val="28"/>
          <w:szCs w:val="24"/>
          <w:lang w:val="ro-RO"/>
        </w:rPr>
        <w:t xml:space="preserve"> implement</w:t>
      </w:r>
      <w:r w:rsidR="00C16778" w:rsidRPr="00EC7E19">
        <w:rPr>
          <w:rFonts w:ascii="Times New Roman" w:eastAsia="Calibri" w:hAnsi="Times New Roman" w:cs="Times New Roman"/>
          <w:sz w:val="28"/>
          <w:szCs w:val="24"/>
          <w:lang w:val="ro-RO"/>
        </w:rPr>
        <w:t>a</w:t>
      </w:r>
      <w:r w:rsidR="00C903F8" w:rsidRPr="00EC7E19">
        <w:rPr>
          <w:rFonts w:ascii="Times New Roman" w:eastAsia="Calibri" w:hAnsi="Times New Roman" w:cs="Times New Roman"/>
          <w:sz w:val="28"/>
          <w:szCs w:val="24"/>
          <w:lang w:val="ro-RO"/>
        </w:rPr>
        <w:t xml:space="preserve"> </w:t>
      </w:r>
      <w:r w:rsidR="00350B61" w:rsidRPr="00EC7E19">
        <w:rPr>
          <w:rFonts w:ascii="Times New Roman" w:eastAsia="Calibri" w:hAnsi="Times New Roman" w:cs="Times New Roman"/>
          <w:sz w:val="28"/>
          <w:szCs w:val="24"/>
          <w:lang w:val="ro-RO"/>
        </w:rPr>
        <w:t xml:space="preserve">conceptul </w:t>
      </w:r>
      <w:r w:rsidR="00C903F8" w:rsidRPr="00EC7E19">
        <w:rPr>
          <w:rFonts w:ascii="Times New Roman" w:eastAsia="Calibri" w:hAnsi="Times New Roman" w:cs="Times New Roman"/>
          <w:sz w:val="28"/>
          <w:szCs w:val="24"/>
          <w:lang w:val="ro-RO"/>
        </w:rPr>
        <w:t>CFPI</w:t>
      </w:r>
      <w:r w:rsidR="00C16778" w:rsidRPr="00EC7E19">
        <w:rPr>
          <w:rFonts w:ascii="Times New Roman" w:eastAsia="Calibri" w:hAnsi="Times New Roman" w:cs="Times New Roman"/>
          <w:sz w:val="28"/>
          <w:szCs w:val="24"/>
          <w:lang w:val="ro-RO"/>
        </w:rPr>
        <w:t>,</w:t>
      </w:r>
      <w:r w:rsidR="00C903F8" w:rsidRPr="00EC7E19">
        <w:rPr>
          <w:rFonts w:ascii="Times New Roman" w:eastAsia="Calibri" w:hAnsi="Times New Roman" w:cs="Times New Roman"/>
          <w:sz w:val="28"/>
          <w:szCs w:val="24"/>
          <w:lang w:val="ro-RO"/>
        </w:rPr>
        <w:t xml:space="preserve"> </w:t>
      </w:r>
      <w:r w:rsidR="00D048FF" w:rsidRPr="00EC7E19">
        <w:rPr>
          <w:rFonts w:ascii="Times New Roman" w:eastAsia="Calibri" w:hAnsi="Times New Roman" w:cs="Times New Roman"/>
          <w:sz w:val="28"/>
          <w:szCs w:val="24"/>
          <w:lang w:val="ro-RO"/>
        </w:rPr>
        <w:t>ca de exemplu</w:t>
      </w:r>
      <w:r w:rsidR="00350B61" w:rsidRPr="00EC7E19">
        <w:rPr>
          <w:rFonts w:ascii="Times New Roman" w:eastAsia="Calibri" w:hAnsi="Times New Roman" w:cs="Times New Roman"/>
          <w:sz w:val="28"/>
          <w:szCs w:val="24"/>
          <w:lang w:val="ro-RO"/>
        </w:rPr>
        <w:t>:</w:t>
      </w:r>
    </w:p>
    <w:p w:rsidR="00F81FF4" w:rsidRPr="00EC7E19" w:rsidRDefault="00F81FF4" w:rsidP="008C7E56">
      <w:pPr>
        <w:pStyle w:val="ListParagraph"/>
        <w:numPr>
          <w:ilvl w:val="0"/>
          <w:numId w:val="36"/>
        </w:numPr>
        <w:spacing w:after="0" w:line="360" w:lineRule="auto"/>
        <w:ind w:left="993"/>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a fost stabilit cadrul de reglementare prin aprobarea Legii privind controlului financiar public intern, Regulamentul</w:t>
      </w:r>
      <w:r w:rsidR="00635070" w:rsidRPr="00EC7E19">
        <w:rPr>
          <w:rFonts w:ascii="Times New Roman" w:eastAsia="Calibri" w:hAnsi="Times New Roman" w:cs="Times New Roman"/>
          <w:sz w:val="28"/>
          <w:szCs w:val="24"/>
          <w:lang w:val="ro-RO"/>
        </w:rPr>
        <w:t>ui</w:t>
      </w:r>
      <w:r w:rsidRPr="00EC7E19">
        <w:rPr>
          <w:rFonts w:ascii="Times New Roman" w:eastAsia="Calibri" w:hAnsi="Times New Roman" w:cs="Times New Roman"/>
          <w:sz w:val="28"/>
          <w:szCs w:val="24"/>
          <w:lang w:val="ro-RO"/>
        </w:rPr>
        <w:t>-cadru de activitate a serviciilor financiare</w:t>
      </w:r>
      <w:r w:rsidR="00635070" w:rsidRPr="00EC7E19">
        <w:rPr>
          <w:rFonts w:ascii="Times New Roman" w:eastAsia="Calibri" w:hAnsi="Times New Roman" w:cs="Times New Roman"/>
          <w:sz w:val="28"/>
          <w:szCs w:val="24"/>
          <w:lang w:val="ro-RO"/>
        </w:rPr>
        <w:t>, Standardelor</w:t>
      </w:r>
      <w:r w:rsidRPr="00EC7E19">
        <w:rPr>
          <w:rFonts w:ascii="Times New Roman" w:eastAsia="Calibri" w:hAnsi="Times New Roman" w:cs="Times New Roman"/>
          <w:sz w:val="28"/>
          <w:szCs w:val="24"/>
          <w:lang w:val="ro-RO"/>
        </w:rPr>
        <w:t xml:space="preserve"> </w:t>
      </w:r>
      <w:r w:rsidR="00635070" w:rsidRPr="00EC7E19">
        <w:rPr>
          <w:rFonts w:ascii="Times New Roman" w:eastAsia="Calibri" w:hAnsi="Times New Roman" w:cs="Times New Roman"/>
          <w:sz w:val="28"/>
          <w:szCs w:val="24"/>
          <w:lang w:val="ro-RO"/>
        </w:rPr>
        <w:t>naționale de activitate pentru auditori interni și manageri, metodologiei și ghidurilor de aplicare a acestora. De asemenea, au fost create sisteme de autoevaluare și raportare a activității atît pentru activitatea de audit intern, cît și pentru sistemul de</w:t>
      </w:r>
      <w:r w:rsidR="00416E6C" w:rsidRPr="00EC7E19">
        <w:rPr>
          <w:rFonts w:ascii="Times New Roman" w:eastAsia="Calibri" w:hAnsi="Times New Roman" w:cs="Times New Roman"/>
          <w:sz w:val="28"/>
          <w:szCs w:val="24"/>
          <w:lang w:val="ro-RO"/>
        </w:rPr>
        <w:t xml:space="preserve"> </w:t>
      </w:r>
      <w:r w:rsidR="00635070" w:rsidRPr="00EC7E19">
        <w:rPr>
          <w:rFonts w:ascii="Times New Roman" w:eastAsia="Calibri" w:hAnsi="Times New Roman" w:cs="Times New Roman"/>
          <w:sz w:val="28"/>
          <w:szCs w:val="24"/>
          <w:lang w:val="ro-RO"/>
        </w:rPr>
        <w:t xml:space="preserve">MFC; </w:t>
      </w:r>
    </w:p>
    <w:p w:rsidR="00637612" w:rsidRPr="00EC7E19" w:rsidRDefault="00635070" w:rsidP="008C7E56">
      <w:pPr>
        <w:pStyle w:val="ListParagraph"/>
        <w:numPr>
          <w:ilvl w:val="0"/>
          <w:numId w:val="36"/>
        </w:numPr>
        <w:spacing w:after="0" w:line="360" w:lineRule="auto"/>
        <w:ind w:left="993"/>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t xml:space="preserve">au fost create 96 subdiviziuni de audit intern în sectorul public, </w:t>
      </w:r>
      <w:r w:rsidR="00F81FF4" w:rsidRPr="00EC7E19">
        <w:rPr>
          <w:rFonts w:ascii="Times New Roman" w:eastAsia="Calibri" w:hAnsi="Times New Roman" w:cs="Times New Roman"/>
          <w:sz w:val="28"/>
          <w:szCs w:val="24"/>
          <w:lang w:val="ro-RO"/>
        </w:rPr>
        <w:t>în care activează 136 auditori interni, dintre care 46 dețin certificate de calificare</w:t>
      </w:r>
      <w:r w:rsidR="00637612" w:rsidRPr="00EC7E19">
        <w:rPr>
          <w:rFonts w:ascii="Times New Roman" w:eastAsia="Calibri" w:hAnsi="Times New Roman" w:cs="Times New Roman"/>
          <w:sz w:val="28"/>
          <w:szCs w:val="24"/>
          <w:lang w:val="ro-RO"/>
        </w:rPr>
        <w:t>;</w:t>
      </w:r>
    </w:p>
    <w:p w:rsidR="00635070" w:rsidRPr="00EC7E19" w:rsidRDefault="00637612" w:rsidP="008C7E56">
      <w:pPr>
        <w:pStyle w:val="ListParagraph"/>
        <w:numPr>
          <w:ilvl w:val="0"/>
          <w:numId w:val="36"/>
        </w:numPr>
        <w:spacing w:after="0" w:line="360" w:lineRule="auto"/>
        <w:ind w:left="993"/>
        <w:jc w:val="both"/>
        <w:rPr>
          <w:rFonts w:ascii="Times New Roman" w:eastAsia="Calibri" w:hAnsi="Times New Roman" w:cs="Times New Roman"/>
          <w:sz w:val="28"/>
          <w:szCs w:val="24"/>
          <w:lang w:val="ro-RO"/>
        </w:rPr>
      </w:pPr>
      <w:r w:rsidRPr="00EC7E19">
        <w:rPr>
          <w:rFonts w:ascii="Times New Roman" w:eastAsia="Calibri" w:hAnsi="Times New Roman" w:cs="Times New Roman"/>
          <w:sz w:val="28"/>
          <w:szCs w:val="24"/>
          <w:lang w:val="ro-RO"/>
        </w:rPr>
        <w:lastRenderedPageBreak/>
        <w:t xml:space="preserve">au fost stabilite responsabilitățile de bază ale serviciilor financiare, responsabilități specifice MFC au fost integrate în reglementările interne </w:t>
      </w:r>
      <w:r w:rsidR="00876C20" w:rsidRPr="00EC7E19">
        <w:rPr>
          <w:rFonts w:ascii="Times New Roman" w:eastAsia="Calibri" w:hAnsi="Times New Roman" w:cs="Times New Roman"/>
          <w:sz w:val="28"/>
          <w:szCs w:val="24"/>
          <w:lang w:val="ro-RO"/>
        </w:rPr>
        <w:t xml:space="preserve">de organizare și funcționare a subdiviziunilor în majoritatea autorităților publice centrale (în continuare APC) și în unele autorități publice locale (în continuare APL) de nivelul II; </w:t>
      </w:r>
    </w:p>
    <w:p w:rsidR="00350B61" w:rsidRPr="00EC7E19" w:rsidRDefault="00876C20" w:rsidP="001368C1">
      <w:pPr>
        <w:pStyle w:val="ListParagraph"/>
        <w:numPr>
          <w:ilvl w:val="0"/>
          <w:numId w:val="36"/>
        </w:numPr>
        <w:spacing w:after="0" w:line="360" w:lineRule="auto"/>
        <w:ind w:left="993"/>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4"/>
          <w:lang w:val="ro-RO"/>
        </w:rPr>
        <w:t xml:space="preserve">a fost elaborat un </w:t>
      </w:r>
      <w:r w:rsidR="00F81FF4" w:rsidRPr="00EC7E19">
        <w:rPr>
          <w:rFonts w:ascii="Times New Roman" w:eastAsia="Calibri" w:hAnsi="Times New Roman" w:cs="Times New Roman"/>
          <w:sz w:val="28"/>
          <w:szCs w:val="24"/>
          <w:lang w:val="ro-RO"/>
        </w:rPr>
        <w:t xml:space="preserve">Program de dezvoltare profesională continuă a auditorilor interni, module și materiale de instruire </w:t>
      </w:r>
      <w:r w:rsidRPr="00EC7E19">
        <w:rPr>
          <w:rFonts w:ascii="Times New Roman" w:eastAsia="Calibri" w:hAnsi="Times New Roman" w:cs="Times New Roman"/>
          <w:sz w:val="28"/>
          <w:szCs w:val="24"/>
          <w:lang w:val="ro-RO"/>
        </w:rPr>
        <w:t>atît pentru manageri, cît și pentru</w:t>
      </w:r>
      <w:r w:rsidRPr="00EC7E19">
        <w:rPr>
          <w:rFonts w:ascii="Times New Roman" w:eastAsia="Calibri" w:hAnsi="Times New Roman" w:cs="Times New Roman"/>
          <w:sz w:val="28"/>
          <w:szCs w:val="28"/>
          <w:lang w:val="ro-RO"/>
        </w:rPr>
        <w:t xml:space="preserve"> auditori interni, precum și au fost desfășurate seminare de instruire și mediatizare. De asemenea, a fost </w:t>
      </w:r>
      <w:r w:rsidR="00C31785" w:rsidRPr="00EC7E19">
        <w:rPr>
          <w:rFonts w:ascii="Times New Roman" w:eastAsia="Calibri" w:hAnsi="Times New Roman" w:cs="Times New Roman"/>
          <w:sz w:val="28"/>
          <w:szCs w:val="28"/>
          <w:lang w:val="ro-RO"/>
        </w:rPr>
        <w:t xml:space="preserve">puse bazele </w:t>
      </w:r>
      <w:r w:rsidRPr="00EC7E19">
        <w:rPr>
          <w:rFonts w:ascii="Times New Roman" w:eastAsia="Calibri" w:hAnsi="Times New Roman" w:cs="Times New Roman"/>
          <w:sz w:val="28"/>
          <w:szCs w:val="28"/>
          <w:lang w:val="ro-RO"/>
        </w:rPr>
        <w:t>un</w:t>
      </w:r>
      <w:r w:rsidR="00C31785" w:rsidRPr="00EC7E19">
        <w:rPr>
          <w:rFonts w:ascii="Times New Roman" w:eastAsia="Calibri" w:hAnsi="Times New Roman" w:cs="Times New Roman"/>
          <w:sz w:val="28"/>
          <w:szCs w:val="28"/>
          <w:lang w:val="ro-RO"/>
        </w:rPr>
        <w:t>ui</w:t>
      </w:r>
      <w:r w:rsidRPr="00EC7E19">
        <w:rPr>
          <w:rFonts w:ascii="Times New Roman" w:eastAsia="Calibri" w:hAnsi="Times New Roman" w:cs="Times New Roman"/>
          <w:sz w:val="28"/>
          <w:szCs w:val="28"/>
          <w:lang w:val="ro-RO"/>
        </w:rPr>
        <w:t xml:space="preserve"> sistem național de certificare al auditorilor interni</w:t>
      </w:r>
      <w:r w:rsidR="00786E7A" w:rsidRPr="00EC7E19">
        <w:rPr>
          <w:rFonts w:ascii="Times New Roman" w:eastAsia="Calibri" w:hAnsi="Times New Roman" w:cs="Times New Roman"/>
          <w:sz w:val="28"/>
          <w:szCs w:val="28"/>
          <w:lang w:val="ro-RO"/>
        </w:rPr>
        <w:t>.</w:t>
      </w:r>
    </w:p>
    <w:p w:rsidR="00506194" w:rsidRPr="00EC7E19" w:rsidRDefault="00506194" w:rsidP="001F7EFC">
      <w:pPr>
        <w:spacing w:after="0" w:line="360" w:lineRule="auto"/>
        <w:ind w:firstLine="709"/>
        <w:jc w:val="both"/>
        <w:rPr>
          <w:rFonts w:ascii="Times New Roman" w:eastAsia="Calibri" w:hAnsi="Times New Roman" w:cs="Times New Roman"/>
          <w:sz w:val="28"/>
          <w:szCs w:val="28"/>
          <w:lang w:val="ro-RO"/>
        </w:rPr>
      </w:pPr>
    </w:p>
    <w:p w:rsidR="00C03214" w:rsidRPr="00EC7E19" w:rsidRDefault="001031E8" w:rsidP="000128BB">
      <w:pPr>
        <w:spacing w:after="0" w:line="360" w:lineRule="auto"/>
        <w:ind w:firstLine="709"/>
        <w:jc w:val="both"/>
        <w:rPr>
          <w:rFonts w:ascii="Times New Roman" w:eastAsia="Calibri" w:hAnsi="Times New Roman" w:cs="Times New Roman"/>
          <w:b/>
          <w:i/>
          <w:sz w:val="28"/>
          <w:szCs w:val="28"/>
          <w:lang w:val="ro-RO"/>
        </w:rPr>
      </w:pPr>
      <w:r w:rsidRPr="00EC7E19">
        <w:rPr>
          <w:rFonts w:ascii="Times New Roman" w:eastAsia="Calibri" w:hAnsi="Times New Roman" w:cs="Times New Roman"/>
          <w:b/>
          <w:i/>
          <w:sz w:val="28"/>
          <w:szCs w:val="28"/>
          <w:lang w:val="ro-RO"/>
        </w:rPr>
        <w:t xml:space="preserve">Deficiențe </w:t>
      </w:r>
      <w:r w:rsidR="00165085" w:rsidRPr="00EC7E19">
        <w:rPr>
          <w:rFonts w:ascii="Times New Roman" w:eastAsia="Calibri" w:hAnsi="Times New Roman" w:cs="Times New Roman"/>
          <w:b/>
          <w:i/>
          <w:sz w:val="28"/>
          <w:szCs w:val="28"/>
          <w:lang w:val="ro-RO"/>
        </w:rPr>
        <w:t>și obstacole</w:t>
      </w:r>
    </w:p>
    <w:p w:rsidR="009A778D" w:rsidRPr="00EC7E19" w:rsidRDefault="00A268D4" w:rsidP="00EA1A38">
      <w:pPr>
        <w:spacing w:after="0" w:line="360" w:lineRule="auto"/>
        <w:ind w:firstLine="709"/>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C</w:t>
      </w:r>
      <w:r w:rsidR="00165085" w:rsidRPr="00EC7E19">
        <w:rPr>
          <w:rFonts w:ascii="Times New Roman" w:eastAsia="Calibri" w:hAnsi="Times New Roman" w:cs="Times New Roman"/>
          <w:sz w:val="28"/>
          <w:szCs w:val="28"/>
          <w:lang w:val="ro-RO"/>
        </w:rPr>
        <w:t xml:space="preserve">onceptul de </w:t>
      </w:r>
      <w:r w:rsidR="00A93D32" w:rsidRPr="00EC7E19">
        <w:rPr>
          <w:rFonts w:ascii="Times New Roman" w:eastAsia="Calibri" w:hAnsi="Times New Roman" w:cs="Times New Roman"/>
          <w:sz w:val="28"/>
          <w:szCs w:val="28"/>
          <w:lang w:val="ro-RO"/>
        </w:rPr>
        <w:t xml:space="preserve">răspundere managerială, inclusiv </w:t>
      </w:r>
      <w:r w:rsidR="00416E6C" w:rsidRPr="00EC7E19">
        <w:rPr>
          <w:rFonts w:ascii="Times New Roman" w:eastAsia="Calibri" w:hAnsi="Times New Roman" w:cs="Times New Roman"/>
          <w:sz w:val="28"/>
          <w:szCs w:val="28"/>
          <w:lang w:val="ro-RO"/>
        </w:rPr>
        <w:t>MFC</w:t>
      </w:r>
      <w:r w:rsidR="00C16778" w:rsidRPr="00EC7E19">
        <w:rPr>
          <w:rFonts w:ascii="Times New Roman" w:eastAsia="Calibri" w:hAnsi="Times New Roman" w:cs="Times New Roman"/>
          <w:sz w:val="28"/>
          <w:szCs w:val="28"/>
          <w:lang w:val="ro-RO"/>
        </w:rPr>
        <w:t>,</w:t>
      </w:r>
      <w:r w:rsidR="00416E6C" w:rsidRPr="00EC7E19">
        <w:rPr>
          <w:rFonts w:ascii="Times New Roman" w:eastAsia="Calibri" w:hAnsi="Times New Roman" w:cs="Times New Roman"/>
          <w:sz w:val="28"/>
          <w:szCs w:val="28"/>
          <w:lang w:val="ro-RO"/>
        </w:rPr>
        <w:t xml:space="preserve"> </w:t>
      </w:r>
      <w:r w:rsidR="00165085" w:rsidRPr="00EC7E19">
        <w:rPr>
          <w:rFonts w:ascii="Times New Roman" w:eastAsia="Calibri" w:hAnsi="Times New Roman" w:cs="Times New Roman"/>
          <w:sz w:val="28"/>
          <w:szCs w:val="28"/>
          <w:lang w:val="ro-RO"/>
        </w:rPr>
        <w:t>încă nu este pe deplin funcțional.</w:t>
      </w:r>
      <w:r w:rsidRPr="00EC7E19">
        <w:rPr>
          <w:rFonts w:ascii="Times New Roman" w:eastAsia="Calibri" w:hAnsi="Times New Roman" w:cs="Times New Roman"/>
          <w:sz w:val="28"/>
          <w:szCs w:val="28"/>
          <w:lang w:val="ro-RO"/>
        </w:rPr>
        <w:t xml:space="preserve"> </w:t>
      </w:r>
      <w:r w:rsidR="00EA1A38" w:rsidRPr="00EC7E19">
        <w:rPr>
          <w:rFonts w:ascii="Times New Roman" w:eastAsia="Calibri" w:hAnsi="Times New Roman" w:cs="Times New Roman"/>
          <w:sz w:val="28"/>
          <w:szCs w:val="28"/>
          <w:lang w:val="ro-RO"/>
        </w:rPr>
        <w:t>Există</w:t>
      </w:r>
      <w:r w:rsidR="00C16778" w:rsidRPr="00EC7E19">
        <w:rPr>
          <w:rFonts w:ascii="Times New Roman" w:eastAsia="Calibri" w:hAnsi="Times New Roman" w:cs="Times New Roman"/>
          <w:sz w:val="28"/>
          <w:szCs w:val="28"/>
          <w:lang w:val="ro-RO"/>
        </w:rPr>
        <w:t xml:space="preserve"> </w:t>
      </w:r>
      <w:r w:rsidRPr="00EC7E19">
        <w:rPr>
          <w:rFonts w:ascii="Times New Roman" w:eastAsia="Calibri" w:hAnsi="Times New Roman" w:cs="Times New Roman"/>
          <w:sz w:val="28"/>
          <w:szCs w:val="28"/>
          <w:lang w:val="ro-RO"/>
        </w:rPr>
        <w:t>u</w:t>
      </w:r>
      <w:r w:rsidR="00A93D32" w:rsidRPr="00EC7E19">
        <w:rPr>
          <w:rFonts w:ascii="Times New Roman" w:eastAsia="Calibri" w:hAnsi="Times New Roman" w:cs="Times New Roman"/>
          <w:sz w:val="28"/>
          <w:szCs w:val="28"/>
          <w:lang w:val="ro-RO"/>
        </w:rPr>
        <w:t>n șir de</w:t>
      </w:r>
      <w:r w:rsidR="009A778D" w:rsidRPr="00EC7E19">
        <w:rPr>
          <w:rFonts w:ascii="Times New Roman" w:eastAsia="Calibri" w:hAnsi="Times New Roman" w:cs="Times New Roman"/>
          <w:sz w:val="28"/>
          <w:szCs w:val="28"/>
          <w:lang w:val="ro-RO"/>
        </w:rPr>
        <w:t xml:space="preserve"> obstacole </w:t>
      </w:r>
      <w:r w:rsidR="00A93D32" w:rsidRPr="00EC7E19">
        <w:rPr>
          <w:rFonts w:ascii="Times New Roman" w:eastAsia="Calibri" w:hAnsi="Times New Roman" w:cs="Times New Roman"/>
          <w:sz w:val="28"/>
          <w:szCs w:val="28"/>
          <w:lang w:val="ro-RO"/>
        </w:rPr>
        <w:t xml:space="preserve">care </w:t>
      </w:r>
      <w:r w:rsidR="00F733F2" w:rsidRPr="00EC7E19">
        <w:rPr>
          <w:rFonts w:ascii="Times New Roman" w:eastAsia="Calibri" w:hAnsi="Times New Roman" w:cs="Times New Roman"/>
          <w:sz w:val="28"/>
          <w:szCs w:val="28"/>
          <w:lang w:val="ro-RO"/>
        </w:rPr>
        <w:t xml:space="preserve">împiedică </w:t>
      </w:r>
      <w:r w:rsidR="009A778D" w:rsidRPr="00EC7E19">
        <w:rPr>
          <w:rFonts w:ascii="Times New Roman" w:eastAsia="Calibri" w:hAnsi="Times New Roman" w:cs="Times New Roman"/>
          <w:sz w:val="28"/>
          <w:szCs w:val="28"/>
          <w:lang w:val="ro-RO"/>
        </w:rPr>
        <w:t xml:space="preserve">implementarea eficientă a </w:t>
      </w:r>
      <w:r w:rsidR="00A93D32" w:rsidRPr="00EC7E19">
        <w:rPr>
          <w:rFonts w:ascii="Times New Roman" w:eastAsia="Calibri" w:hAnsi="Times New Roman" w:cs="Times New Roman"/>
          <w:sz w:val="28"/>
          <w:szCs w:val="28"/>
          <w:lang w:val="ro-RO"/>
        </w:rPr>
        <w:t xml:space="preserve">conceptului de control </w:t>
      </w:r>
      <w:r w:rsidR="001F7EFC" w:rsidRPr="00EC7E19">
        <w:rPr>
          <w:rFonts w:ascii="Times New Roman" w:eastAsia="Calibri" w:hAnsi="Times New Roman" w:cs="Times New Roman"/>
          <w:sz w:val="28"/>
          <w:szCs w:val="28"/>
          <w:lang w:val="ro-RO"/>
        </w:rPr>
        <w:t xml:space="preserve">financiar </w:t>
      </w:r>
      <w:r w:rsidR="00A93D32" w:rsidRPr="00EC7E19">
        <w:rPr>
          <w:rFonts w:ascii="Times New Roman" w:eastAsia="Calibri" w:hAnsi="Times New Roman" w:cs="Times New Roman"/>
          <w:sz w:val="28"/>
          <w:szCs w:val="28"/>
          <w:lang w:val="ro-RO"/>
        </w:rPr>
        <w:t>public intern</w:t>
      </w:r>
      <w:r w:rsidR="009A778D" w:rsidRPr="00EC7E19">
        <w:rPr>
          <w:rFonts w:ascii="Times New Roman" w:eastAsia="Calibri" w:hAnsi="Times New Roman" w:cs="Times New Roman"/>
          <w:sz w:val="28"/>
          <w:szCs w:val="28"/>
          <w:lang w:val="ro-RO"/>
        </w:rPr>
        <w:t xml:space="preserve">, </w:t>
      </w:r>
      <w:r w:rsidR="00C16778" w:rsidRPr="00EC7E19">
        <w:rPr>
          <w:rFonts w:ascii="Times New Roman" w:eastAsia="Calibri" w:hAnsi="Times New Roman" w:cs="Times New Roman"/>
          <w:sz w:val="28"/>
          <w:szCs w:val="28"/>
          <w:lang w:val="ro-RO"/>
        </w:rPr>
        <w:t>precum</w:t>
      </w:r>
      <w:r w:rsidR="009A778D" w:rsidRPr="00EC7E19">
        <w:rPr>
          <w:rFonts w:ascii="Times New Roman" w:eastAsia="Calibri" w:hAnsi="Times New Roman" w:cs="Times New Roman"/>
          <w:sz w:val="28"/>
          <w:szCs w:val="28"/>
          <w:lang w:val="ro-RO"/>
        </w:rPr>
        <w:t>:</w:t>
      </w:r>
    </w:p>
    <w:p w:rsidR="009A778D" w:rsidRPr="00EC7E19" w:rsidRDefault="00A93D32" w:rsidP="000128BB">
      <w:pPr>
        <w:pStyle w:val="ListParagraph"/>
        <w:numPr>
          <w:ilvl w:val="0"/>
          <w:numId w:val="23"/>
        </w:numPr>
        <w:spacing w:after="0" w:line="360" w:lineRule="auto"/>
        <w:ind w:left="1134" w:hanging="425"/>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 xml:space="preserve">interes </w:t>
      </w:r>
      <w:r w:rsidR="009E44E9" w:rsidRPr="00EC7E19">
        <w:rPr>
          <w:rFonts w:ascii="Times New Roman" w:eastAsia="Calibri" w:hAnsi="Times New Roman" w:cs="Times New Roman"/>
          <w:sz w:val="28"/>
          <w:szCs w:val="28"/>
          <w:lang w:val="ro-RO"/>
        </w:rPr>
        <w:t xml:space="preserve">redus </w:t>
      </w:r>
      <w:r w:rsidRPr="00EC7E19">
        <w:rPr>
          <w:rFonts w:ascii="Times New Roman" w:eastAsia="Calibri" w:hAnsi="Times New Roman" w:cs="Times New Roman"/>
          <w:sz w:val="28"/>
          <w:szCs w:val="28"/>
          <w:lang w:val="ro-RO"/>
        </w:rPr>
        <w:t xml:space="preserve">a managerilor </w:t>
      </w:r>
      <w:r w:rsidR="009A778D" w:rsidRPr="00EC7E19">
        <w:rPr>
          <w:rFonts w:ascii="Times New Roman" w:eastAsia="Calibri" w:hAnsi="Times New Roman" w:cs="Times New Roman"/>
          <w:sz w:val="28"/>
          <w:szCs w:val="28"/>
          <w:lang w:val="ro-RO"/>
        </w:rPr>
        <w:t>de vîrf</w:t>
      </w:r>
      <w:r w:rsidR="001368C1" w:rsidRPr="00EC7E19">
        <w:rPr>
          <w:rFonts w:ascii="Times New Roman" w:eastAsia="Calibri" w:hAnsi="Times New Roman" w:cs="Times New Roman"/>
          <w:sz w:val="28"/>
          <w:szCs w:val="28"/>
          <w:lang w:val="ro-RO"/>
        </w:rPr>
        <w:t>, în practică</w:t>
      </w:r>
      <w:r w:rsidR="009A778D" w:rsidRPr="00EC7E19">
        <w:rPr>
          <w:rFonts w:ascii="Times New Roman" w:eastAsia="Calibri" w:hAnsi="Times New Roman" w:cs="Times New Roman"/>
          <w:sz w:val="28"/>
          <w:szCs w:val="28"/>
          <w:lang w:val="ro-RO"/>
        </w:rPr>
        <w:t xml:space="preserve">. </w:t>
      </w:r>
      <w:r w:rsidRPr="00EC7E19">
        <w:rPr>
          <w:rFonts w:ascii="Times New Roman" w:eastAsia="Calibri" w:hAnsi="Times New Roman" w:cs="Times New Roman"/>
          <w:sz w:val="28"/>
          <w:szCs w:val="28"/>
          <w:lang w:val="ro-RO"/>
        </w:rPr>
        <w:t xml:space="preserve">Aceștia </w:t>
      </w:r>
      <w:r w:rsidR="009A778D" w:rsidRPr="00EC7E19">
        <w:rPr>
          <w:rFonts w:ascii="Times New Roman" w:eastAsia="Calibri" w:hAnsi="Times New Roman" w:cs="Times New Roman"/>
          <w:sz w:val="28"/>
          <w:szCs w:val="28"/>
          <w:lang w:val="ro-RO"/>
        </w:rPr>
        <w:t>fie nu sunt interesați deloc,</w:t>
      </w:r>
      <w:r w:rsidRPr="00EC7E19">
        <w:rPr>
          <w:rFonts w:ascii="Times New Roman" w:eastAsia="Calibri" w:hAnsi="Times New Roman" w:cs="Times New Roman"/>
          <w:sz w:val="28"/>
          <w:szCs w:val="28"/>
          <w:lang w:val="ro-RO"/>
        </w:rPr>
        <w:t xml:space="preserve"> fie</w:t>
      </w:r>
      <w:r w:rsidR="009A778D" w:rsidRPr="00EC7E19">
        <w:rPr>
          <w:rFonts w:ascii="Times New Roman" w:eastAsia="Calibri" w:hAnsi="Times New Roman" w:cs="Times New Roman"/>
          <w:sz w:val="28"/>
          <w:szCs w:val="28"/>
          <w:lang w:val="ro-RO"/>
        </w:rPr>
        <w:t xml:space="preserve"> </w:t>
      </w:r>
      <w:r w:rsidR="008D1CB5" w:rsidRPr="00EC7E19">
        <w:rPr>
          <w:rFonts w:ascii="Times New Roman" w:eastAsia="Calibri" w:hAnsi="Times New Roman" w:cs="Times New Roman"/>
          <w:sz w:val="28"/>
          <w:szCs w:val="28"/>
          <w:lang w:val="ro-RO"/>
        </w:rPr>
        <w:t>dau dovadă de un interes</w:t>
      </w:r>
      <w:r w:rsidR="009A778D" w:rsidRPr="00EC7E19">
        <w:rPr>
          <w:rFonts w:ascii="Times New Roman" w:eastAsia="Calibri" w:hAnsi="Times New Roman" w:cs="Times New Roman"/>
          <w:sz w:val="28"/>
          <w:szCs w:val="28"/>
          <w:lang w:val="ro-RO"/>
        </w:rPr>
        <w:t xml:space="preserve"> limitat</w:t>
      </w:r>
      <w:r w:rsidRPr="00EC7E19">
        <w:rPr>
          <w:rFonts w:ascii="Times New Roman" w:eastAsia="Calibri" w:hAnsi="Times New Roman" w:cs="Times New Roman"/>
          <w:sz w:val="28"/>
          <w:szCs w:val="28"/>
          <w:lang w:val="ro-RO"/>
        </w:rPr>
        <w:t xml:space="preserve"> în</w:t>
      </w:r>
      <w:r w:rsidR="009A778D" w:rsidRPr="00EC7E19">
        <w:rPr>
          <w:rFonts w:ascii="Times New Roman" w:eastAsia="Calibri" w:hAnsi="Times New Roman" w:cs="Times New Roman"/>
          <w:sz w:val="28"/>
          <w:szCs w:val="28"/>
          <w:lang w:val="ro-RO"/>
        </w:rPr>
        <w:t xml:space="preserve"> implementarea C</w:t>
      </w:r>
      <w:r w:rsidR="009E44E9" w:rsidRPr="00EC7E19">
        <w:rPr>
          <w:rFonts w:ascii="Times New Roman" w:eastAsia="Calibri" w:hAnsi="Times New Roman" w:cs="Times New Roman"/>
          <w:sz w:val="28"/>
          <w:szCs w:val="28"/>
          <w:lang w:val="ro-RO"/>
        </w:rPr>
        <w:t>F</w:t>
      </w:r>
      <w:r w:rsidR="009A778D" w:rsidRPr="00EC7E19">
        <w:rPr>
          <w:rFonts w:ascii="Times New Roman" w:eastAsia="Calibri" w:hAnsi="Times New Roman" w:cs="Times New Roman"/>
          <w:sz w:val="28"/>
          <w:szCs w:val="28"/>
          <w:lang w:val="ro-RO"/>
        </w:rPr>
        <w:t>PI</w:t>
      </w:r>
      <w:r w:rsidR="00276A11" w:rsidRPr="00EC7E19">
        <w:rPr>
          <w:rFonts w:ascii="Times New Roman" w:eastAsia="Calibri" w:hAnsi="Times New Roman" w:cs="Times New Roman"/>
          <w:sz w:val="28"/>
          <w:szCs w:val="28"/>
          <w:lang w:val="ro-RO"/>
        </w:rPr>
        <w:t>;</w:t>
      </w:r>
    </w:p>
    <w:p w:rsidR="006C72B5" w:rsidRPr="00EC7E19" w:rsidRDefault="006C72B5" w:rsidP="000128BB">
      <w:pPr>
        <w:pStyle w:val="ListParagraph"/>
        <w:numPr>
          <w:ilvl w:val="0"/>
          <w:numId w:val="23"/>
        </w:numPr>
        <w:spacing w:after="0" w:line="360" w:lineRule="auto"/>
        <w:ind w:left="1134" w:hanging="425"/>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reformă izolată. Există o lipsă de coordonare, cooperare și comunicare între reformele în curs de desfășurare. Ministerul Finanțelor este considerat ca unica autoritate responsabilă de implementarea conceptului C</w:t>
      </w:r>
      <w:r w:rsidR="008264AA" w:rsidRPr="00EC7E19">
        <w:rPr>
          <w:rFonts w:ascii="Times New Roman" w:eastAsia="Calibri" w:hAnsi="Times New Roman" w:cs="Times New Roman"/>
          <w:sz w:val="28"/>
          <w:szCs w:val="28"/>
          <w:lang w:val="ro-RO"/>
        </w:rPr>
        <w:t>F</w:t>
      </w:r>
      <w:r w:rsidRPr="00EC7E19">
        <w:rPr>
          <w:rFonts w:ascii="Times New Roman" w:eastAsia="Calibri" w:hAnsi="Times New Roman" w:cs="Times New Roman"/>
          <w:sz w:val="28"/>
          <w:szCs w:val="28"/>
          <w:lang w:val="ro-RO"/>
        </w:rPr>
        <w:t>PI</w:t>
      </w:r>
      <w:r w:rsidR="00276A11" w:rsidRPr="00EC7E19">
        <w:rPr>
          <w:rFonts w:ascii="Times New Roman" w:eastAsia="Calibri" w:hAnsi="Times New Roman" w:cs="Times New Roman"/>
          <w:sz w:val="28"/>
          <w:szCs w:val="28"/>
          <w:lang w:val="ro-RO"/>
        </w:rPr>
        <w:t>;</w:t>
      </w:r>
    </w:p>
    <w:p w:rsidR="006C72B5" w:rsidRPr="00EC7E19" w:rsidRDefault="006C72B5" w:rsidP="000128BB">
      <w:pPr>
        <w:pStyle w:val="ListParagraph"/>
        <w:numPr>
          <w:ilvl w:val="0"/>
          <w:numId w:val="23"/>
        </w:numPr>
        <w:spacing w:after="0" w:line="360" w:lineRule="auto"/>
        <w:ind w:left="1134" w:hanging="425"/>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 xml:space="preserve">înțelegere </w:t>
      </w:r>
      <w:r w:rsidR="009E44E9" w:rsidRPr="00EC7E19">
        <w:rPr>
          <w:rFonts w:ascii="Times New Roman" w:eastAsia="Calibri" w:hAnsi="Times New Roman" w:cs="Times New Roman"/>
          <w:sz w:val="28"/>
          <w:szCs w:val="28"/>
          <w:lang w:val="ro-RO"/>
        </w:rPr>
        <w:t xml:space="preserve">limitată </w:t>
      </w:r>
      <w:r w:rsidRPr="00EC7E19">
        <w:rPr>
          <w:rFonts w:ascii="Times New Roman" w:eastAsia="Calibri" w:hAnsi="Times New Roman" w:cs="Times New Roman"/>
          <w:sz w:val="28"/>
          <w:szCs w:val="28"/>
          <w:lang w:val="ro-RO"/>
        </w:rPr>
        <w:t xml:space="preserve">în entități și în rîndul personalului de la toate nivelurile cu privire la ceea ce este MFC și AI. Introducerea MFC este înțeleasă ca o reformă tehnică și nu ca o reformă de management, în timp ce AI nu este </w:t>
      </w:r>
      <w:r w:rsidR="009E44E9" w:rsidRPr="00EC7E19">
        <w:rPr>
          <w:rFonts w:ascii="Times New Roman" w:eastAsia="Calibri" w:hAnsi="Times New Roman" w:cs="Times New Roman"/>
          <w:sz w:val="28"/>
          <w:szCs w:val="28"/>
          <w:lang w:val="ro-RO"/>
        </w:rPr>
        <w:t xml:space="preserve">perceput </w:t>
      </w:r>
      <w:r w:rsidRPr="00EC7E19">
        <w:rPr>
          <w:rFonts w:ascii="Times New Roman" w:eastAsia="Calibri" w:hAnsi="Times New Roman" w:cs="Times New Roman"/>
          <w:sz w:val="28"/>
          <w:szCs w:val="28"/>
          <w:lang w:val="ro-RO"/>
        </w:rPr>
        <w:t xml:space="preserve">ca o legătură într-un sistem mai amplu de control intern orientat </w:t>
      </w:r>
      <w:r w:rsidR="009E44E9" w:rsidRPr="00EC7E19">
        <w:rPr>
          <w:rFonts w:ascii="Times New Roman" w:eastAsia="Calibri" w:hAnsi="Times New Roman" w:cs="Times New Roman"/>
          <w:sz w:val="28"/>
          <w:szCs w:val="28"/>
          <w:lang w:val="ro-RO"/>
        </w:rPr>
        <w:t>spre</w:t>
      </w:r>
      <w:r w:rsidRPr="00EC7E19">
        <w:rPr>
          <w:rFonts w:ascii="Times New Roman" w:eastAsia="Calibri" w:hAnsi="Times New Roman" w:cs="Times New Roman"/>
          <w:sz w:val="28"/>
          <w:szCs w:val="28"/>
          <w:lang w:val="ro-RO"/>
        </w:rPr>
        <w:t xml:space="preserve"> eficien</w:t>
      </w:r>
      <w:r w:rsidR="009E44E9" w:rsidRPr="00EC7E19">
        <w:rPr>
          <w:rFonts w:ascii="Times New Roman" w:eastAsia="Calibri" w:hAnsi="Times New Roman" w:cs="Times New Roman"/>
          <w:sz w:val="28"/>
          <w:szCs w:val="28"/>
          <w:lang w:val="ro-RO"/>
        </w:rPr>
        <w:t>ța</w:t>
      </w:r>
      <w:r w:rsidRPr="00EC7E19">
        <w:rPr>
          <w:rFonts w:ascii="Times New Roman" w:eastAsia="Calibri" w:hAnsi="Times New Roman" w:cs="Times New Roman"/>
          <w:sz w:val="28"/>
          <w:szCs w:val="28"/>
          <w:lang w:val="ro-RO"/>
        </w:rPr>
        <w:t xml:space="preserve"> gestion</w:t>
      </w:r>
      <w:r w:rsidR="009E44E9" w:rsidRPr="00EC7E19">
        <w:rPr>
          <w:rFonts w:ascii="Times New Roman" w:eastAsia="Calibri" w:hAnsi="Times New Roman" w:cs="Times New Roman"/>
          <w:sz w:val="28"/>
          <w:szCs w:val="28"/>
          <w:lang w:val="ro-RO"/>
        </w:rPr>
        <w:t>ării</w:t>
      </w:r>
      <w:r w:rsidRPr="00EC7E19">
        <w:rPr>
          <w:rFonts w:ascii="Times New Roman" w:eastAsia="Calibri" w:hAnsi="Times New Roman" w:cs="Times New Roman"/>
          <w:sz w:val="28"/>
          <w:szCs w:val="28"/>
          <w:lang w:val="ro-RO"/>
        </w:rPr>
        <w:t xml:space="preserve"> riscuril</w:t>
      </w:r>
      <w:r w:rsidR="009E44E9" w:rsidRPr="00EC7E19">
        <w:rPr>
          <w:rFonts w:ascii="Times New Roman" w:eastAsia="Calibri" w:hAnsi="Times New Roman" w:cs="Times New Roman"/>
          <w:sz w:val="28"/>
          <w:szCs w:val="28"/>
          <w:lang w:val="ro-RO"/>
        </w:rPr>
        <w:t>or</w:t>
      </w:r>
      <w:r w:rsidRPr="00EC7E19">
        <w:rPr>
          <w:rFonts w:ascii="Times New Roman" w:eastAsia="Calibri" w:hAnsi="Times New Roman" w:cs="Times New Roman"/>
          <w:sz w:val="28"/>
          <w:szCs w:val="28"/>
          <w:lang w:val="ro-RO"/>
        </w:rPr>
        <w:t xml:space="preserve"> și procesel</w:t>
      </w:r>
      <w:r w:rsidR="009E44E9" w:rsidRPr="00EC7E19">
        <w:rPr>
          <w:rFonts w:ascii="Times New Roman" w:eastAsia="Calibri" w:hAnsi="Times New Roman" w:cs="Times New Roman"/>
          <w:sz w:val="28"/>
          <w:szCs w:val="28"/>
          <w:lang w:val="ro-RO"/>
        </w:rPr>
        <w:t>or</w:t>
      </w:r>
      <w:r w:rsidRPr="00EC7E19">
        <w:rPr>
          <w:rFonts w:ascii="Times New Roman" w:eastAsia="Calibri" w:hAnsi="Times New Roman" w:cs="Times New Roman"/>
          <w:sz w:val="28"/>
          <w:szCs w:val="28"/>
          <w:lang w:val="ro-RO"/>
        </w:rPr>
        <w:t xml:space="preserve"> din entitate</w:t>
      </w:r>
      <w:r w:rsidR="00276A11" w:rsidRPr="00EC7E19">
        <w:rPr>
          <w:rFonts w:ascii="Times New Roman" w:eastAsia="Calibri" w:hAnsi="Times New Roman" w:cs="Times New Roman"/>
          <w:sz w:val="28"/>
          <w:szCs w:val="28"/>
          <w:lang w:val="ro-RO"/>
        </w:rPr>
        <w:t>;</w:t>
      </w:r>
    </w:p>
    <w:p w:rsidR="009A778D" w:rsidRPr="00EC7E19" w:rsidRDefault="006C72B5" w:rsidP="000128BB">
      <w:pPr>
        <w:pStyle w:val="ListParagraph"/>
        <w:numPr>
          <w:ilvl w:val="0"/>
          <w:numId w:val="23"/>
        </w:numPr>
        <w:spacing w:after="0" w:line="360" w:lineRule="auto"/>
        <w:ind w:left="1134" w:hanging="425"/>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ofertă limitată de specialiști în domeniul finanțelor publice</w:t>
      </w:r>
      <w:r w:rsidR="009A778D" w:rsidRPr="00EC7E19">
        <w:rPr>
          <w:rFonts w:ascii="Times New Roman" w:eastAsia="Calibri" w:hAnsi="Times New Roman" w:cs="Times New Roman"/>
          <w:sz w:val="28"/>
          <w:szCs w:val="28"/>
          <w:lang w:val="ro-RO"/>
        </w:rPr>
        <w:t xml:space="preserve">. </w:t>
      </w:r>
      <w:r w:rsidRPr="00EC7E19">
        <w:rPr>
          <w:rFonts w:ascii="Times New Roman" w:eastAsia="Calibri" w:hAnsi="Times New Roman" w:cs="Times New Roman"/>
          <w:sz w:val="28"/>
          <w:szCs w:val="28"/>
          <w:lang w:val="ro-RO"/>
        </w:rPr>
        <w:t xml:space="preserve">Pentru entitățile </w:t>
      </w:r>
      <w:r w:rsidR="009A778D" w:rsidRPr="00EC7E19">
        <w:rPr>
          <w:rFonts w:ascii="Times New Roman" w:eastAsia="Calibri" w:hAnsi="Times New Roman" w:cs="Times New Roman"/>
          <w:sz w:val="28"/>
          <w:szCs w:val="28"/>
          <w:lang w:val="ro-RO"/>
        </w:rPr>
        <w:t xml:space="preserve">care implementează reformele în domeniul financiar </w:t>
      </w:r>
      <w:r w:rsidRPr="00EC7E19">
        <w:rPr>
          <w:rFonts w:ascii="Times New Roman" w:eastAsia="Calibri" w:hAnsi="Times New Roman" w:cs="Times New Roman"/>
          <w:sz w:val="28"/>
          <w:szCs w:val="28"/>
          <w:lang w:val="ro-RO"/>
        </w:rPr>
        <w:t xml:space="preserve">este dificil </w:t>
      </w:r>
      <w:r w:rsidRPr="00EC7E19">
        <w:rPr>
          <w:rFonts w:ascii="Times New Roman" w:eastAsia="Calibri" w:hAnsi="Times New Roman" w:cs="Times New Roman"/>
          <w:sz w:val="28"/>
          <w:szCs w:val="28"/>
          <w:lang w:val="ro-RO"/>
        </w:rPr>
        <w:lastRenderedPageBreak/>
        <w:t xml:space="preserve">de a </w:t>
      </w:r>
      <w:r w:rsidR="009A778D" w:rsidRPr="00EC7E19">
        <w:rPr>
          <w:rFonts w:ascii="Times New Roman" w:eastAsia="Calibri" w:hAnsi="Times New Roman" w:cs="Times New Roman"/>
          <w:sz w:val="28"/>
          <w:szCs w:val="28"/>
          <w:lang w:val="ro-RO"/>
        </w:rPr>
        <w:t>găs</w:t>
      </w:r>
      <w:r w:rsidRPr="00EC7E19">
        <w:rPr>
          <w:rFonts w:ascii="Times New Roman" w:eastAsia="Calibri" w:hAnsi="Times New Roman" w:cs="Times New Roman"/>
          <w:sz w:val="28"/>
          <w:szCs w:val="28"/>
          <w:lang w:val="ro-RO"/>
        </w:rPr>
        <w:t xml:space="preserve">i și </w:t>
      </w:r>
      <w:r w:rsidR="009A778D" w:rsidRPr="00EC7E19">
        <w:rPr>
          <w:rFonts w:ascii="Times New Roman" w:eastAsia="Calibri" w:hAnsi="Times New Roman" w:cs="Times New Roman"/>
          <w:sz w:val="28"/>
          <w:szCs w:val="28"/>
          <w:lang w:val="ro-RO"/>
        </w:rPr>
        <w:t>păstr</w:t>
      </w:r>
      <w:r w:rsidRPr="00EC7E19">
        <w:rPr>
          <w:rFonts w:ascii="Times New Roman" w:eastAsia="Calibri" w:hAnsi="Times New Roman" w:cs="Times New Roman"/>
          <w:sz w:val="28"/>
          <w:szCs w:val="28"/>
          <w:lang w:val="ro-RO"/>
        </w:rPr>
        <w:t>a</w:t>
      </w:r>
      <w:r w:rsidR="009A778D" w:rsidRPr="00EC7E19">
        <w:rPr>
          <w:rFonts w:ascii="Times New Roman" w:eastAsia="Calibri" w:hAnsi="Times New Roman" w:cs="Times New Roman"/>
          <w:sz w:val="28"/>
          <w:szCs w:val="28"/>
          <w:lang w:val="ro-RO"/>
        </w:rPr>
        <w:t xml:space="preserve"> în timp specialiști precum auditori</w:t>
      </w:r>
      <w:r w:rsidRPr="00EC7E19">
        <w:rPr>
          <w:rFonts w:ascii="Times New Roman" w:eastAsia="Calibri" w:hAnsi="Times New Roman" w:cs="Times New Roman"/>
          <w:sz w:val="28"/>
          <w:szCs w:val="28"/>
          <w:lang w:val="ro-RO"/>
        </w:rPr>
        <w:t xml:space="preserve"> interni</w:t>
      </w:r>
      <w:r w:rsidR="009A778D" w:rsidRPr="00EC7E19">
        <w:rPr>
          <w:rFonts w:ascii="Times New Roman" w:eastAsia="Calibri" w:hAnsi="Times New Roman" w:cs="Times New Roman"/>
          <w:sz w:val="28"/>
          <w:szCs w:val="28"/>
          <w:lang w:val="ro-RO"/>
        </w:rPr>
        <w:t>, contabili și manageri financiari</w:t>
      </w:r>
      <w:r w:rsidR="00035187" w:rsidRPr="00EC7E19">
        <w:rPr>
          <w:rFonts w:ascii="Times New Roman" w:eastAsia="Calibri" w:hAnsi="Times New Roman" w:cs="Times New Roman"/>
          <w:sz w:val="28"/>
          <w:szCs w:val="28"/>
          <w:lang w:val="ro-RO"/>
        </w:rPr>
        <w:t>;</w:t>
      </w:r>
    </w:p>
    <w:p w:rsidR="008264AA" w:rsidRPr="00EC7E19" w:rsidRDefault="00183709" w:rsidP="000128BB">
      <w:pPr>
        <w:pStyle w:val="ListParagraph"/>
        <w:numPr>
          <w:ilvl w:val="0"/>
          <w:numId w:val="23"/>
        </w:numPr>
        <w:spacing w:after="0" w:line="360" w:lineRule="auto"/>
        <w:ind w:left="1134" w:hanging="425"/>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 xml:space="preserve">cadrul </w:t>
      </w:r>
      <w:r w:rsidR="009A778D" w:rsidRPr="00EC7E19">
        <w:rPr>
          <w:rFonts w:ascii="Times New Roman" w:eastAsia="Calibri" w:hAnsi="Times New Roman" w:cs="Times New Roman"/>
          <w:sz w:val="28"/>
          <w:szCs w:val="28"/>
          <w:lang w:val="ro-RO"/>
        </w:rPr>
        <w:t>legal</w:t>
      </w:r>
      <w:r w:rsidRPr="00EC7E19">
        <w:rPr>
          <w:rFonts w:ascii="Times New Roman" w:eastAsia="Calibri" w:hAnsi="Times New Roman" w:cs="Times New Roman"/>
          <w:sz w:val="28"/>
          <w:szCs w:val="28"/>
          <w:lang w:val="ro-RO"/>
        </w:rPr>
        <w:t xml:space="preserve"> și organizațional</w:t>
      </w:r>
      <w:r w:rsidR="009A778D" w:rsidRPr="00EC7E19">
        <w:rPr>
          <w:rFonts w:ascii="Times New Roman" w:eastAsia="Calibri" w:hAnsi="Times New Roman" w:cs="Times New Roman"/>
          <w:sz w:val="28"/>
          <w:szCs w:val="28"/>
          <w:lang w:val="ro-RO"/>
        </w:rPr>
        <w:t xml:space="preserve"> </w:t>
      </w:r>
      <w:r w:rsidR="009E44E9" w:rsidRPr="00EC7E19">
        <w:rPr>
          <w:rFonts w:ascii="Times New Roman" w:eastAsia="Calibri" w:hAnsi="Times New Roman" w:cs="Times New Roman"/>
          <w:sz w:val="28"/>
          <w:szCs w:val="28"/>
          <w:lang w:val="ro-RO"/>
        </w:rPr>
        <w:t>neimplementat</w:t>
      </w:r>
      <w:r w:rsidR="009A778D" w:rsidRPr="00EC7E19">
        <w:rPr>
          <w:rFonts w:ascii="Times New Roman" w:eastAsia="Calibri" w:hAnsi="Times New Roman" w:cs="Times New Roman"/>
          <w:sz w:val="28"/>
          <w:szCs w:val="28"/>
          <w:lang w:val="ro-RO"/>
        </w:rPr>
        <w:t xml:space="preserve">. </w:t>
      </w:r>
      <w:r w:rsidRPr="00EC7E19">
        <w:rPr>
          <w:rFonts w:ascii="Times New Roman" w:eastAsia="Calibri" w:hAnsi="Times New Roman" w:cs="Times New Roman"/>
          <w:sz w:val="28"/>
          <w:szCs w:val="28"/>
          <w:lang w:val="ro-RO"/>
        </w:rPr>
        <w:t>Delegarea structurală a competențelor și responsabilităților mai mult pe hîrtie, cu o segregare neclară între procesele operaționale, f</w:t>
      </w:r>
      <w:r w:rsidR="00035187" w:rsidRPr="00EC7E19">
        <w:rPr>
          <w:rFonts w:ascii="Times New Roman" w:eastAsia="Calibri" w:hAnsi="Times New Roman" w:cs="Times New Roman"/>
          <w:sz w:val="28"/>
          <w:szCs w:val="28"/>
          <w:lang w:val="ro-RO"/>
        </w:rPr>
        <w:t>inanciar-bugetare și de suport;</w:t>
      </w:r>
    </w:p>
    <w:p w:rsidR="00183709" w:rsidRPr="00EC7E19" w:rsidRDefault="00450225" w:rsidP="000128BB">
      <w:pPr>
        <w:pStyle w:val="ListParagraph"/>
        <w:numPr>
          <w:ilvl w:val="0"/>
          <w:numId w:val="23"/>
        </w:numPr>
        <w:spacing w:after="0" w:line="360" w:lineRule="auto"/>
        <w:ind w:left="1134" w:hanging="425"/>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m</w:t>
      </w:r>
      <w:r w:rsidR="00183709" w:rsidRPr="00EC7E19">
        <w:rPr>
          <w:rFonts w:ascii="Times New Roman" w:eastAsia="Calibri" w:hAnsi="Times New Roman" w:cs="Times New Roman"/>
          <w:sz w:val="28"/>
          <w:szCs w:val="28"/>
          <w:lang w:val="ro-RO"/>
        </w:rPr>
        <w:t>ulte subdiviziuni de audit intern mici și dispersate în sectorul public</w:t>
      </w:r>
      <w:r w:rsidR="009A778D" w:rsidRPr="00EC7E19">
        <w:rPr>
          <w:rFonts w:ascii="Times New Roman" w:eastAsia="Calibri" w:hAnsi="Times New Roman" w:cs="Times New Roman"/>
          <w:sz w:val="28"/>
          <w:szCs w:val="28"/>
          <w:lang w:val="ro-RO"/>
        </w:rPr>
        <w:t xml:space="preserve">. </w:t>
      </w:r>
      <w:r w:rsidR="008264AA" w:rsidRPr="00EC7E19">
        <w:rPr>
          <w:rFonts w:ascii="Times New Roman" w:eastAsia="Calibri" w:hAnsi="Times New Roman" w:cs="Times New Roman"/>
          <w:sz w:val="28"/>
          <w:szCs w:val="28"/>
          <w:lang w:val="ro-RO"/>
        </w:rPr>
        <w:t xml:space="preserve">Majoritatea personalului de </w:t>
      </w:r>
      <w:r w:rsidR="009A778D" w:rsidRPr="00EC7E19">
        <w:rPr>
          <w:rFonts w:ascii="Times New Roman" w:eastAsia="Calibri" w:hAnsi="Times New Roman" w:cs="Times New Roman"/>
          <w:sz w:val="28"/>
          <w:szCs w:val="28"/>
          <w:lang w:val="ro-RO"/>
        </w:rPr>
        <w:t xml:space="preserve">AI are experiență educațională și/sau profesională </w:t>
      </w:r>
      <w:r w:rsidR="008264AA" w:rsidRPr="00EC7E19">
        <w:rPr>
          <w:rFonts w:ascii="Times New Roman" w:eastAsia="Calibri" w:hAnsi="Times New Roman" w:cs="Times New Roman"/>
          <w:sz w:val="28"/>
          <w:szCs w:val="28"/>
          <w:lang w:val="ro-RO"/>
        </w:rPr>
        <w:t xml:space="preserve">limitată </w:t>
      </w:r>
      <w:r w:rsidR="009A778D" w:rsidRPr="00EC7E19">
        <w:rPr>
          <w:rFonts w:ascii="Times New Roman" w:eastAsia="Calibri" w:hAnsi="Times New Roman" w:cs="Times New Roman"/>
          <w:sz w:val="28"/>
          <w:szCs w:val="28"/>
          <w:lang w:val="ro-RO"/>
        </w:rPr>
        <w:t>în domeniul finanțelor publice și al auditului</w:t>
      </w:r>
      <w:r w:rsidR="00035187" w:rsidRPr="00EC7E19">
        <w:rPr>
          <w:rFonts w:ascii="Times New Roman" w:eastAsia="Calibri" w:hAnsi="Times New Roman" w:cs="Times New Roman"/>
          <w:sz w:val="28"/>
          <w:szCs w:val="28"/>
          <w:lang w:val="ro-RO"/>
        </w:rPr>
        <w:t>;</w:t>
      </w:r>
      <w:r w:rsidR="00366187" w:rsidRPr="00EC7E19">
        <w:rPr>
          <w:rFonts w:ascii="Times New Roman" w:eastAsia="Calibri" w:hAnsi="Times New Roman" w:cs="Times New Roman"/>
          <w:sz w:val="28"/>
          <w:szCs w:val="28"/>
          <w:lang w:val="ro-RO"/>
        </w:rPr>
        <w:t xml:space="preserve"> precum şi</w:t>
      </w:r>
      <w:r w:rsidR="00183709" w:rsidRPr="00EC7E19">
        <w:rPr>
          <w:rFonts w:ascii="Times New Roman" w:eastAsia="Calibri" w:hAnsi="Times New Roman" w:cs="Times New Roman"/>
          <w:sz w:val="28"/>
          <w:szCs w:val="28"/>
          <w:lang w:val="ro-RO"/>
        </w:rPr>
        <w:t xml:space="preserve"> </w:t>
      </w:r>
    </w:p>
    <w:p w:rsidR="009A778D" w:rsidRPr="00EC7E19" w:rsidRDefault="00183709" w:rsidP="000128BB">
      <w:pPr>
        <w:pStyle w:val="ListParagraph"/>
        <w:numPr>
          <w:ilvl w:val="0"/>
          <w:numId w:val="23"/>
        </w:numPr>
        <w:spacing w:after="0" w:line="360" w:lineRule="auto"/>
        <w:ind w:left="1134" w:hanging="425"/>
        <w:jc w:val="both"/>
        <w:rPr>
          <w:rFonts w:ascii="Times New Roman" w:eastAsia="Calibri" w:hAnsi="Times New Roman" w:cs="Times New Roman"/>
          <w:sz w:val="28"/>
          <w:szCs w:val="28"/>
          <w:lang w:val="ro-RO"/>
        </w:rPr>
      </w:pPr>
      <w:r w:rsidRPr="00EC7E19">
        <w:rPr>
          <w:rFonts w:ascii="Times New Roman" w:eastAsia="Calibri" w:hAnsi="Times New Roman" w:cs="Times New Roman"/>
          <w:sz w:val="28"/>
          <w:szCs w:val="28"/>
          <w:lang w:val="ro-RO"/>
        </w:rPr>
        <w:t xml:space="preserve">prea </w:t>
      </w:r>
      <w:r w:rsidR="009A778D" w:rsidRPr="00EC7E19">
        <w:rPr>
          <w:rFonts w:ascii="Times New Roman" w:eastAsia="Calibri" w:hAnsi="Times New Roman" w:cs="Times New Roman"/>
          <w:sz w:val="28"/>
          <w:szCs w:val="28"/>
          <w:lang w:val="ro-RO"/>
        </w:rPr>
        <w:t>multe reforme în paralel. Toate reformele necesită atenție</w:t>
      </w:r>
      <w:r w:rsidR="006C72B5" w:rsidRPr="00EC7E19">
        <w:rPr>
          <w:rFonts w:ascii="Times New Roman" w:eastAsia="Calibri" w:hAnsi="Times New Roman" w:cs="Times New Roman"/>
          <w:sz w:val="28"/>
          <w:szCs w:val="28"/>
          <w:lang w:val="ro-RO"/>
        </w:rPr>
        <w:t xml:space="preserve"> și efort</w:t>
      </w:r>
      <w:r w:rsidR="009A778D" w:rsidRPr="00EC7E19">
        <w:rPr>
          <w:rFonts w:ascii="Times New Roman" w:eastAsia="Calibri" w:hAnsi="Times New Roman" w:cs="Times New Roman"/>
          <w:sz w:val="28"/>
          <w:szCs w:val="28"/>
          <w:lang w:val="ro-RO"/>
        </w:rPr>
        <w:t xml:space="preserve"> din partea conducerii și multă muncă în vederea implementării. Rezultatul este că managerii acordă altor reforme o mai mare prioritate decît reformei CFPI.</w:t>
      </w:r>
    </w:p>
    <w:p w:rsidR="009A778D" w:rsidRPr="00EC7E19" w:rsidRDefault="009A778D" w:rsidP="00506194">
      <w:pPr>
        <w:pStyle w:val="ListParagraph"/>
        <w:spacing w:after="0" w:line="240" w:lineRule="auto"/>
        <w:ind w:left="927"/>
        <w:jc w:val="both"/>
        <w:rPr>
          <w:rFonts w:ascii="Arial" w:eastAsia="Times New Roman" w:hAnsi="Arial" w:cs="Arial"/>
          <w:sz w:val="24"/>
          <w:szCs w:val="24"/>
          <w:lang w:val="ro-RO" w:eastAsia="ru-RU"/>
        </w:rPr>
      </w:pPr>
    </w:p>
    <w:p w:rsidR="000128BB" w:rsidRPr="00EC7E19" w:rsidRDefault="000128BB" w:rsidP="00506194">
      <w:pPr>
        <w:pStyle w:val="ListParagraph"/>
        <w:spacing w:after="0" w:line="240" w:lineRule="auto"/>
        <w:ind w:left="927"/>
        <w:jc w:val="both"/>
        <w:rPr>
          <w:rFonts w:ascii="Arial" w:eastAsia="Times New Roman" w:hAnsi="Arial" w:cs="Arial"/>
          <w:sz w:val="24"/>
          <w:szCs w:val="24"/>
          <w:lang w:val="ro-RO" w:eastAsia="ru-RU"/>
        </w:rPr>
      </w:pPr>
    </w:p>
    <w:p w:rsidR="0067519C" w:rsidRPr="00EC7E19" w:rsidRDefault="00EC7E19" w:rsidP="00EC7E19">
      <w:pPr>
        <w:spacing w:after="0" w:line="240" w:lineRule="auto"/>
        <w:jc w:val="center"/>
        <w:rPr>
          <w:rFonts w:ascii="Times New Roman" w:eastAsia="Times New Roman" w:hAnsi="Times New Roman" w:cs="Times New Roman"/>
          <w:b/>
          <w:sz w:val="28"/>
          <w:szCs w:val="24"/>
          <w:lang w:val="ro-RO" w:eastAsia="ru-RU"/>
        </w:rPr>
      </w:pPr>
      <w:r>
        <w:rPr>
          <w:rFonts w:ascii="Times New Roman" w:eastAsia="Times New Roman" w:hAnsi="Times New Roman" w:cs="Times New Roman"/>
          <w:b/>
          <w:sz w:val="28"/>
          <w:szCs w:val="24"/>
          <w:lang w:val="ro-RO" w:eastAsia="ru-RU"/>
        </w:rPr>
        <w:t xml:space="preserve">III. </w:t>
      </w:r>
      <w:r w:rsidR="008264AA" w:rsidRPr="00EC7E19">
        <w:rPr>
          <w:rFonts w:ascii="Times New Roman" w:eastAsia="Times New Roman" w:hAnsi="Times New Roman" w:cs="Times New Roman"/>
          <w:b/>
          <w:sz w:val="28"/>
          <w:szCs w:val="24"/>
          <w:lang w:val="ro-RO" w:eastAsia="ru-RU"/>
        </w:rPr>
        <w:t>DIRECȚII VIITOARE DE DEZVOLTARE</w:t>
      </w:r>
    </w:p>
    <w:p w:rsidR="008B2462" w:rsidRPr="00EC7E19" w:rsidRDefault="008B2462" w:rsidP="00506194">
      <w:pPr>
        <w:pStyle w:val="ListParagraph"/>
        <w:spacing w:after="0" w:line="240" w:lineRule="auto"/>
        <w:ind w:left="927"/>
        <w:jc w:val="both"/>
        <w:rPr>
          <w:rFonts w:ascii="Arial" w:eastAsia="Times New Roman" w:hAnsi="Arial" w:cs="Arial"/>
          <w:sz w:val="24"/>
          <w:szCs w:val="24"/>
          <w:lang w:val="ro-RO" w:eastAsia="ru-RU"/>
        </w:rPr>
      </w:pPr>
    </w:p>
    <w:p w:rsidR="00365977" w:rsidRPr="00EC7E19" w:rsidRDefault="008D1CB5" w:rsidP="005430D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M</w:t>
      </w:r>
      <w:r w:rsidR="00BF2F75" w:rsidRPr="00EC7E19">
        <w:rPr>
          <w:rFonts w:ascii="Times New Roman" w:hAnsi="Times New Roman"/>
          <w:sz w:val="28"/>
          <w:szCs w:val="28"/>
          <w:lang w:val="ro-RO"/>
        </w:rPr>
        <w:t>anagementul</w:t>
      </w:r>
      <w:r w:rsidR="00366187" w:rsidRPr="00EC7E19">
        <w:rPr>
          <w:rFonts w:ascii="Times New Roman" w:hAnsi="Times New Roman"/>
          <w:sz w:val="28"/>
          <w:szCs w:val="28"/>
          <w:lang w:val="ro-RO"/>
        </w:rPr>
        <w:t xml:space="preserve"> de top</w:t>
      </w:r>
      <w:r w:rsidR="00BF2F75" w:rsidRPr="00EC7E19">
        <w:rPr>
          <w:rFonts w:ascii="Times New Roman" w:hAnsi="Times New Roman"/>
          <w:sz w:val="28"/>
          <w:szCs w:val="28"/>
          <w:lang w:val="ro-RO"/>
        </w:rPr>
        <w:t xml:space="preserve"> </w:t>
      </w:r>
      <w:r w:rsidR="00F733F2" w:rsidRPr="00EC7E19">
        <w:rPr>
          <w:rFonts w:ascii="Times New Roman" w:hAnsi="Times New Roman"/>
          <w:sz w:val="28"/>
          <w:szCs w:val="28"/>
          <w:lang w:val="ro-RO"/>
        </w:rPr>
        <w:t>este</w:t>
      </w:r>
      <w:r w:rsidR="00BF2F75" w:rsidRPr="00EC7E19">
        <w:rPr>
          <w:rFonts w:ascii="Times New Roman" w:hAnsi="Times New Roman"/>
          <w:sz w:val="28"/>
          <w:szCs w:val="28"/>
          <w:lang w:val="ro-RO"/>
        </w:rPr>
        <w:t xml:space="preserve"> responsabil pentru livrarea </w:t>
      </w:r>
      <w:r w:rsidR="003E2FEC" w:rsidRPr="00EC7E19">
        <w:rPr>
          <w:rFonts w:ascii="Times New Roman" w:hAnsi="Times New Roman"/>
          <w:sz w:val="28"/>
          <w:szCs w:val="28"/>
          <w:lang w:val="ro-RO"/>
        </w:rPr>
        <w:t xml:space="preserve">de </w:t>
      </w:r>
      <w:r w:rsidR="00BF2F75" w:rsidRPr="00EC7E19">
        <w:rPr>
          <w:rFonts w:ascii="Times New Roman" w:hAnsi="Times New Roman"/>
          <w:sz w:val="28"/>
          <w:szCs w:val="28"/>
          <w:lang w:val="ro-RO"/>
        </w:rPr>
        <w:t xml:space="preserve">servicii publice </w:t>
      </w:r>
      <w:r w:rsidR="003E2FEC" w:rsidRPr="00EC7E19">
        <w:rPr>
          <w:rFonts w:ascii="Times New Roman" w:hAnsi="Times New Roman"/>
          <w:sz w:val="28"/>
          <w:szCs w:val="28"/>
          <w:lang w:val="ro-RO"/>
        </w:rPr>
        <w:t>e</w:t>
      </w:r>
      <w:r w:rsidR="00BF2F75" w:rsidRPr="00EC7E19">
        <w:rPr>
          <w:rFonts w:ascii="Times New Roman" w:hAnsi="Times New Roman"/>
          <w:sz w:val="28"/>
          <w:szCs w:val="28"/>
          <w:lang w:val="ro-RO"/>
        </w:rPr>
        <w:t>ficace și eficient</w:t>
      </w:r>
      <w:r w:rsidR="003E2FEC" w:rsidRPr="00EC7E19">
        <w:rPr>
          <w:rFonts w:ascii="Times New Roman" w:hAnsi="Times New Roman"/>
          <w:sz w:val="28"/>
          <w:szCs w:val="28"/>
          <w:lang w:val="ro-RO"/>
        </w:rPr>
        <w:t>e</w:t>
      </w:r>
      <w:r w:rsidR="00BF2F75" w:rsidRPr="00EC7E19">
        <w:rPr>
          <w:rFonts w:ascii="Times New Roman" w:hAnsi="Times New Roman"/>
          <w:sz w:val="28"/>
          <w:szCs w:val="28"/>
          <w:lang w:val="ro-RO"/>
        </w:rPr>
        <w:t>. Pentru a realiza aceasta,</w:t>
      </w:r>
      <w:r w:rsidR="00365977" w:rsidRPr="00EC7E19">
        <w:rPr>
          <w:rFonts w:ascii="Times New Roman" w:hAnsi="Times New Roman"/>
          <w:sz w:val="28"/>
          <w:szCs w:val="28"/>
          <w:lang w:val="ro-RO"/>
        </w:rPr>
        <w:t xml:space="preserve"> </w:t>
      </w:r>
      <w:r w:rsidR="003E2FEC" w:rsidRPr="00EC7E19">
        <w:rPr>
          <w:rFonts w:ascii="Times New Roman" w:hAnsi="Times New Roman"/>
          <w:sz w:val="28"/>
          <w:szCs w:val="28"/>
          <w:lang w:val="ro-RO"/>
        </w:rPr>
        <w:t xml:space="preserve">acesta </w:t>
      </w:r>
      <w:r w:rsidR="00365977" w:rsidRPr="00EC7E19">
        <w:rPr>
          <w:rFonts w:ascii="Times New Roman" w:hAnsi="Times New Roman"/>
          <w:sz w:val="28"/>
          <w:szCs w:val="28"/>
          <w:lang w:val="ro-RO"/>
        </w:rPr>
        <w:t>trebuie să recunoască relația dintre resursele financiare și ceea ce urmează a fi realizat, ce înseamnă eficiența și eficacitatea</w:t>
      </w:r>
      <w:r w:rsidR="003E2FEC" w:rsidRPr="00EC7E19">
        <w:rPr>
          <w:rFonts w:ascii="Times New Roman" w:hAnsi="Times New Roman"/>
          <w:sz w:val="28"/>
          <w:szCs w:val="28"/>
          <w:lang w:val="ro-RO"/>
        </w:rPr>
        <w:t>,</w:t>
      </w:r>
      <w:r w:rsidR="00365977" w:rsidRPr="00EC7E19">
        <w:rPr>
          <w:rFonts w:ascii="Times New Roman" w:hAnsi="Times New Roman"/>
          <w:sz w:val="28"/>
          <w:szCs w:val="28"/>
          <w:lang w:val="ro-RO"/>
        </w:rPr>
        <w:t xml:space="preserve"> și cum să realizeze acest lucru.</w:t>
      </w:r>
    </w:p>
    <w:p w:rsidR="00BF2F75" w:rsidRPr="00EC7E19" w:rsidRDefault="00365977" w:rsidP="005430D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 xml:space="preserve">Mai mult decît atît, </w:t>
      </w:r>
      <w:r w:rsidR="00BF2F75" w:rsidRPr="00EC7E19">
        <w:rPr>
          <w:rFonts w:ascii="Times New Roman" w:hAnsi="Times New Roman"/>
          <w:sz w:val="28"/>
          <w:szCs w:val="28"/>
          <w:lang w:val="ro-RO"/>
        </w:rPr>
        <w:t>managerul</w:t>
      </w:r>
      <w:r w:rsidRPr="00EC7E19">
        <w:rPr>
          <w:rFonts w:ascii="Times New Roman" w:hAnsi="Times New Roman"/>
          <w:sz w:val="28"/>
          <w:szCs w:val="28"/>
          <w:lang w:val="ro-RO"/>
        </w:rPr>
        <w:t xml:space="preserve"> de top</w:t>
      </w:r>
      <w:r w:rsidR="00BF2F75" w:rsidRPr="00EC7E19">
        <w:rPr>
          <w:rFonts w:ascii="Times New Roman" w:hAnsi="Times New Roman"/>
          <w:sz w:val="28"/>
          <w:szCs w:val="28"/>
          <w:lang w:val="ro-RO"/>
        </w:rPr>
        <w:t xml:space="preserve"> trebuie să</w:t>
      </w:r>
      <w:r w:rsidR="003E2FEC" w:rsidRPr="00EC7E19">
        <w:rPr>
          <w:rFonts w:ascii="Times New Roman" w:hAnsi="Times New Roman"/>
          <w:sz w:val="28"/>
          <w:szCs w:val="28"/>
          <w:lang w:val="ro-RO"/>
        </w:rPr>
        <w:t xml:space="preserve"> organizeze lucrul într-</w:t>
      </w:r>
      <w:r w:rsidRPr="00EC7E19">
        <w:rPr>
          <w:rFonts w:ascii="Times New Roman" w:hAnsi="Times New Roman"/>
          <w:sz w:val="28"/>
          <w:szCs w:val="28"/>
          <w:lang w:val="ro-RO"/>
        </w:rPr>
        <w:t>un mod raţional</w:t>
      </w:r>
      <w:r w:rsidR="00BF2F75" w:rsidRPr="00EC7E19">
        <w:rPr>
          <w:rFonts w:ascii="Times New Roman" w:hAnsi="Times New Roman"/>
          <w:sz w:val="28"/>
          <w:szCs w:val="28"/>
          <w:lang w:val="ro-RO"/>
        </w:rPr>
        <w:t xml:space="preserve"> asigur</w:t>
      </w:r>
      <w:r w:rsidRPr="00EC7E19">
        <w:rPr>
          <w:rFonts w:ascii="Times New Roman" w:hAnsi="Times New Roman"/>
          <w:sz w:val="28"/>
          <w:szCs w:val="28"/>
          <w:lang w:val="ro-RO"/>
        </w:rPr>
        <w:t>înd</w:t>
      </w:r>
      <w:r w:rsidR="00BF2F75" w:rsidRPr="00EC7E19">
        <w:rPr>
          <w:rFonts w:ascii="Times New Roman" w:hAnsi="Times New Roman"/>
          <w:sz w:val="28"/>
          <w:szCs w:val="28"/>
          <w:lang w:val="ro-RO"/>
        </w:rPr>
        <w:t xml:space="preserve"> că toate caracteristicile controlului intern, există și sunt implementate. </w:t>
      </w:r>
    </w:p>
    <w:p w:rsidR="003E2FEC" w:rsidRPr="00EC7E19" w:rsidRDefault="008D1CB5" w:rsidP="005430D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 xml:space="preserve">În plus, </w:t>
      </w:r>
      <w:r w:rsidR="0070146E" w:rsidRPr="00EC7E19">
        <w:rPr>
          <w:rFonts w:ascii="Times New Roman" w:hAnsi="Times New Roman"/>
          <w:sz w:val="28"/>
          <w:szCs w:val="28"/>
          <w:lang w:val="ro-RO"/>
        </w:rPr>
        <w:t>responsabilităţile trebuie să fie delega</w:t>
      </w:r>
      <w:r w:rsidR="003E2FEC" w:rsidRPr="00EC7E19">
        <w:rPr>
          <w:rFonts w:ascii="Times New Roman" w:hAnsi="Times New Roman"/>
          <w:sz w:val="28"/>
          <w:szCs w:val="28"/>
          <w:lang w:val="ro-RO"/>
        </w:rPr>
        <w:t>te</w:t>
      </w:r>
      <w:r w:rsidR="00F83639" w:rsidRPr="00EC7E19">
        <w:rPr>
          <w:rFonts w:ascii="Times New Roman" w:hAnsi="Times New Roman"/>
          <w:sz w:val="28"/>
          <w:szCs w:val="28"/>
          <w:lang w:val="ro-RO"/>
        </w:rPr>
        <w:t xml:space="preserve"> şi o structură de răspundere </w:t>
      </w:r>
      <w:r w:rsidRPr="00EC7E19">
        <w:rPr>
          <w:rFonts w:ascii="Times New Roman" w:hAnsi="Times New Roman"/>
          <w:sz w:val="28"/>
          <w:szCs w:val="28"/>
          <w:lang w:val="ro-RO"/>
        </w:rPr>
        <w:t>trebui</w:t>
      </w:r>
      <w:r w:rsidR="003E2FEC" w:rsidRPr="00EC7E19">
        <w:rPr>
          <w:rFonts w:ascii="Times New Roman" w:hAnsi="Times New Roman"/>
          <w:sz w:val="28"/>
          <w:szCs w:val="28"/>
          <w:lang w:val="ro-RO"/>
        </w:rPr>
        <w:t>e</w:t>
      </w:r>
      <w:r w:rsidRPr="00EC7E19">
        <w:rPr>
          <w:rFonts w:ascii="Times New Roman" w:hAnsi="Times New Roman"/>
          <w:sz w:val="28"/>
          <w:szCs w:val="28"/>
          <w:lang w:val="ro-RO"/>
        </w:rPr>
        <w:t xml:space="preserve"> </w:t>
      </w:r>
      <w:r w:rsidR="00F83639" w:rsidRPr="00EC7E19">
        <w:rPr>
          <w:rFonts w:ascii="Times New Roman" w:hAnsi="Times New Roman"/>
          <w:sz w:val="28"/>
          <w:szCs w:val="28"/>
          <w:lang w:val="ro-RO"/>
        </w:rPr>
        <w:t xml:space="preserve">să fie </w:t>
      </w:r>
      <w:r w:rsidR="003E2FEC" w:rsidRPr="00EC7E19">
        <w:rPr>
          <w:rFonts w:ascii="Times New Roman" w:hAnsi="Times New Roman"/>
          <w:sz w:val="28"/>
          <w:szCs w:val="28"/>
          <w:lang w:val="ro-RO"/>
        </w:rPr>
        <w:t>instituită</w:t>
      </w:r>
      <w:r w:rsidRPr="00EC7E19">
        <w:rPr>
          <w:rFonts w:ascii="Times New Roman" w:hAnsi="Times New Roman"/>
          <w:sz w:val="28"/>
          <w:szCs w:val="28"/>
          <w:lang w:val="ro-RO"/>
        </w:rPr>
        <w:t xml:space="preserve"> în </w:t>
      </w:r>
      <w:r w:rsidR="003E2FEC" w:rsidRPr="00EC7E19">
        <w:rPr>
          <w:rFonts w:ascii="Times New Roman" w:hAnsi="Times New Roman"/>
          <w:sz w:val="28"/>
          <w:szCs w:val="28"/>
          <w:lang w:val="ro-RO"/>
        </w:rPr>
        <w:t>entităţile</w:t>
      </w:r>
      <w:r w:rsidRPr="00EC7E19">
        <w:rPr>
          <w:rFonts w:ascii="Times New Roman" w:hAnsi="Times New Roman"/>
          <w:sz w:val="28"/>
          <w:szCs w:val="28"/>
          <w:lang w:val="ro-RO"/>
        </w:rPr>
        <w:t xml:space="preserve"> publice. Această răspundere trebuie</w:t>
      </w:r>
      <w:r w:rsidR="003E2FEC" w:rsidRPr="00EC7E19">
        <w:rPr>
          <w:rFonts w:ascii="Times New Roman" w:hAnsi="Times New Roman"/>
          <w:sz w:val="28"/>
          <w:szCs w:val="28"/>
          <w:lang w:val="ro-RO"/>
        </w:rPr>
        <w:t xml:space="preserve"> să acopere atî</w:t>
      </w:r>
      <w:r w:rsidRPr="00EC7E19">
        <w:rPr>
          <w:rFonts w:ascii="Times New Roman" w:hAnsi="Times New Roman"/>
          <w:sz w:val="28"/>
          <w:szCs w:val="28"/>
          <w:lang w:val="ro-RO"/>
        </w:rPr>
        <w:t>t utilizarea</w:t>
      </w:r>
      <w:r w:rsidR="003E2FEC" w:rsidRPr="00EC7E19">
        <w:rPr>
          <w:rFonts w:ascii="Times New Roman" w:hAnsi="Times New Roman"/>
          <w:sz w:val="28"/>
          <w:szCs w:val="28"/>
          <w:lang w:val="ro-RO"/>
        </w:rPr>
        <w:t xml:space="preserve"> resurselor încredințate, cî</w:t>
      </w:r>
      <w:r w:rsidRPr="00EC7E19">
        <w:rPr>
          <w:rFonts w:ascii="Times New Roman" w:hAnsi="Times New Roman"/>
          <w:sz w:val="28"/>
          <w:szCs w:val="28"/>
          <w:lang w:val="ro-RO"/>
        </w:rPr>
        <w:t>t și realizarea obiectivelor.</w:t>
      </w:r>
    </w:p>
    <w:p w:rsidR="00BF2F75" w:rsidRPr="00EC7E19" w:rsidRDefault="00BF2F75" w:rsidP="005430D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Cu alte cuvinte, răspunderea trebuie să cuprindă mai mult decît controlul financiar și bugetar. Răspunderea trebuie să se refere la modul în care controlul intern a fost aplicat, ce a mers prost, precum și schimbările efectuate de către conducere.</w:t>
      </w:r>
    </w:p>
    <w:p w:rsidR="002748B9" w:rsidRPr="00EC7E19" w:rsidRDefault="006E7406" w:rsidP="005430D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lastRenderedPageBreak/>
        <w:t>Dar</w:t>
      </w:r>
      <w:r w:rsidR="004345F9" w:rsidRPr="00EC7E19">
        <w:rPr>
          <w:rFonts w:ascii="Times New Roman" w:hAnsi="Times New Roman"/>
          <w:sz w:val="28"/>
          <w:szCs w:val="28"/>
          <w:lang w:val="ro-RO"/>
        </w:rPr>
        <w:t>,</w:t>
      </w:r>
      <w:r w:rsidRPr="00EC7E19">
        <w:rPr>
          <w:rFonts w:ascii="Times New Roman" w:hAnsi="Times New Roman"/>
          <w:sz w:val="28"/>
          <w:szCs w:val="28"/>
          <w:lang w:val="ro-RO"/>
        </w:rPr>
        <w:t xml:space="preserve"> </w:t>
      </w:r>
      <w:r w:rsidR="004345F9" w:rsidRPr="00EC7E19">
        <w:rPr>
          <w:rFonts w:ascii="Times New Roman" w:hAnsi="Times New Roman"/>
          <w:sz w:val="28"/>
          <w:szCs w:val="28"/>
          <w:lang w:val="ro-RO"/>
        </w:rPr>
        <w:t>răspunderea</w:t>
      </w:r>
      <w:r w:rsidR="0039064C" w:rsidRPr="00EC7E19">
        <w:rPr>
          <w:rFonts w:ascii="Times New Roman" w:hAnsi="Times New Roman"/>
          <w:sz w:val="28"/>
          <w:szCs w:val="28"/>
          <w:lang w:val="ro-RO"/>
        </w:rPr>
        <w:t xml:space="preserve"> este </w:t>
      </w:r>
      <w:r w:rsidR="003E2FEC" w:rsidRPr="00EC7E19">
        <w:rPr>
          <w:rFonts w:ascii="Times New Roman" w:hAnsi="Times New Roman"/>
          <w:sz w:val="28"/>
          <w:szCs w:val="28"/>
          <w:lang w:val="ro-RO"/>
        </w:rPr>
        <w:t xml:space="preserve">importantă, </w:t>
      </w:r>
      <w:r w:rsidRPr="00EC7E19">
        <w:rPr>
          <w:rFonts w:ascii="Times New Roman" w:hAnsi="Times New Roman"/>
          <w:sz w:val="28"/>
          <w:szCs w:val="28"/>
          <w:lang w:val="ro-RO"/>
        </w:rPr>
        <w:t xml:space="preserve">de asemenea, din perspectivă externă: în raport cu ierarhia administrativă și politică, precum și în relația cu cetățenii. </w:t>
      </w:r>
      <w:r w:rsidR="003E2FEC" w:rsidRPr="00EC7E19">
        <w:rPr>
          <w:rFonts w:ascii="Times New Roman" w:hAnsi="Times New Roman"/>
          <w:sz w:val="28"/>
          <w:szCs w:val="28"/>
          <w:lang w:val="ro-RO"/>
        </w:rPr>
        <w:t>A</w:t>
      </w:r>
      <w:r w:rsidRPr="00EC7E19">
        <w:rPr>
          <w:rFonts w:ascii="Times New Roman" w:hAnsi="Times New Roman"/>
          <w:sz w:val="28"/>
          <w:szCs w:val="28"/>
          <w:lang w:val="ro-RO"/>
        </w:rPr>
        <w:t xml:space="preserve"> pune în aplicare un mecanism bine echilibrat și suficient </w:t>
      </w:r>
      <w:r w:rsidR="003E2FEC" w:rsidRPr="00EC7E19">
        <w:rPr>
          <w:rFonts w:ascii="Times New Roman" w:hAnsi="Times New Roman"/>
          <w:sz w:val="28"/>
          <w:szCs w:val="28"/>
          <w:lang w:val="ro-RO"/>
        </w:rPr>
        <w:t>în acest sens</w:t>
      </w:r>
      <w:r w:rsidRPr="00EC7E19">
        <w:rPr>
          <w:rFonts w:ascii="Times New Roman" w:hAnsi="Times New Roman"/>
          <w:sz w:val="28"/>
          <w:szCs w:val="28"/>
          <w:lang w:val="ro-RO"/>
        </w:rPr>
        <w:t xml:space="preserve"> sunt de o importanță </w:t>
      </w:r>
      <w:r w:rsidR="00FD32ED" w:rsidRPr="00EC7E19">
        <w:rPr>
          <w:rFonts w:ascii="Times New Roman" w:hAnsi="Times New Roman"/>
          <w:sz w:val="28"/>
          <w:szCs w:val="28"/>
          <w:lang w:val="ro-RO"/>
        </w:rPr>
        <w:t>majoră</w:t>
      </w:r>
      <w:r w:rsidRPr="00EC7E19">
        <w:rPr>
          <w:rFonts w:ascii="Times New Roman" w:hAnsi="Times New Roman"/>
          <w:sz w:val="28"/>
          <w:szCs w:val="28"/>
          <w:lang w:val="ro-RO"/>
        </w:rPr>
        <w:t>.</w:t>
      </w:r>
    </w:p>
    <w:p w:rsidR="008264AA" w:rsidRPr="00EC7E19" w:rsidRDefault="008264AA" w:rsidP="005430DD">
      <w:pPr>
        <w:spacing w:after="0" w:line="360" w:lineRule="auto"/>
        <w:ind w:firstLine="709"/>
        <w:jc w:val="both"/>
        <w:rPr>
          <w:rFonts w:ascii="Times New Roman" w:hAnsi="Times New Roman"/>
          <w:sz w:val="28"/>
          <w:szCs w:val="28"/>
          <w:lang w:val="ro-RO"/>
        </w:rPr>
      </w:pPr>
    </w:p>
    <w:p w:rsidR="008264AA" w:rsidRPr="00EC7E19" w:rsidRDefault="00EC7E19" w:rsidP="00EC7E19">
      <w:pPr>
        <w:spacing w:after="0" w:line="240" w:lineRule="auto"/>
        <w:jc w:val="center"/>
        <w:rPr>
          <w:rFonts w:ascii="Times New Roman" w:hAnsi="Times New Roman"/>
          <w:b/>
          <w:sz w:val="28"/>
          <w:szCs w:val="28"/>
          <w:lang w:val="ro-RO"/>
        </w:rPr>
      </w:pPr>
      <w:r>
        <w:rPr>
          <w:rFonts w:ascii="Times New Roman" w:eastAsia="Times New Roman" w:hAnsi="Times New Roman" w:cs="Times New Roman"/>
          <w:b/>
          <w:sz w:val="28"/>
          <w:szCs w:val="24"/>
          <w:lang w:val="ro-RO" w:eastAsia="ru-RU"/>
        </w:rPr>
        <w:t xml:space="preserve">IV. </w:t>
      </w:r>
      <w:r w:rsidR="008264AA" w:rsidRPr="00EC7E19">
        <w:rPr>
          <w:rFonts w:ascii="Times New Roman" w:eastAsia="Times New Roman" w:hAnsi="Times New Roman" w:cs="Times New Roman"/>
          <w:b/>
          <w:sz w:val="28"/>
          <w:szCs w:val="24"/>
          <w:lang w:val="ro-RO" w:eastAsia="ru-RU"/>
        </w:rPr>
        <w:t>OBIECTIVELE PROGRAMULUI</w:t>
      </w:r>
    </w:p>
    <w:p w:rsidR="00EC7E19" w:rsidRDefault="00EC7E19" w:rsidP="00366187">
      <w:pPr>
        <w:spacing w:after="0" w:line="360" w:lineRule="auto"/>
        <w:ind w:firstLine="709"/>
        <w:jc w:val="both"/>
        <w:rPr>
          <w:rFonts w:ascii="Times New Roman" w:hAnsi="Times New Roman"/>
          <w:sz w:val="28"/>
          <w:szCs w:val="28"/>
          <w:lang w:val="ro-RO"/>
        </w:rPr>
      </w:pPr>
    </w:p>
    <w:p w:rsidR="00366187" w:rsidRPr="00EC7E19" w:rsidRDefault="00366187" w:rsidP="00366187">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Obiectivele specifice ale Programului de dezvoltare a CFPI sunt următoarele:</w:t>
      </w:r>
    </w:p>
    <w:p w:rsidR="00366187" w:rsidRPr="00EC7E19" w:rsidRDefault="00366187" w:rsidP="00366187">
      <w:pPr>
        <w:pStyle w:val="ListParagraph"/>
        <w:numPr>
          <w:ilvl w:val="0"/>
          <w:numId w:val="37"/>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t>MFC este integrat în procesele operaționale, financiar – economice și de suport, de la etapa de planificare a activității și resurselor, la executarea bugetului și realizarea planurilor operaționale, pînă la monit</w:t>
      </w:r>
      <w:r w:rsidR="00540C20" w:rsidRPr="00EC7E19">
        <w:rPr>
          <w:rFonts w:ascii="Times New Roman" w:hAnsi="Times New Roman"/>
          <w:sz w:val="28"/>
          <w:szCs w:val="28"/>
          <w:lang w:val="ro-RO"/>
        </w:rPr>
        <w:t>orizarea și raportarea acestora;</w:t>
      </w:r>
    </w:p>
    <w:p w:rsidR="00366187" w:rsidRPr="00EC7E19" w:rsidRDefault="00366187" w:rsidP="00366187">
      <w:pPr>
        <w:pStyle w:val="ListParagraph"/>
        <w:numPr>
          <w:ilvl w:val="0"/>
          <w:numId w:val="37"/>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t>gestionarea riscurilor este parte a proceselor și deciziilor. Este instituită o abordare comună atît față de controlul conformității, cît și față de eficiența și eficacitatea operațiunilor;</w:t>
      </w:r>
    </w:p>
    <w:p w:rsidR="00366187" w:rsidRPr="00EC7E19" w:rsidRDefault="00366187" w:rsidP="00366187">
      <w:pPr>
        <w:pStyle w:val="ListParagraph"/>
        <w:numPr>
          <w:ilvl w:val="0"/>
          <w:numId w:val="37"/>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t>planurile și obiectivele operaționale au o dimensiune financiară și o legătură cu resursele necesare pentru realizarea acestora. Sistemele financiar-contabile oferă informații calitative pentru a lua decizii și monitoriza implementarea acestora;</w:t>
      </w:r>
    </w:p>
    <w:p w:rsidR="00366187" w:rsidRPr="00EC7E19" w:rsidRDefault="00366187" w:rsidP="00366187">
      <w:pPr>
        <w:pStyle w:val="ListParagraph"/>
        <w:numPr>
          <w:ilvl w:val="0"/>
          <w:numId w:val="37"/>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t>auditul intern își demonstrează utilitatea ca instrument de evaluare a eficacității sistemelor MFC, identificare la timp a dificultăților și punctelor slabe, precum și oferire a recomandărilor adecvate pentru îmbunătățirea sistemelor și operațiunilor.</w:t>
      </w:r>
    </w:p>
    <w:p w:rsidR="00E0541E" w:rsidRPr="00EC7E19" w:rsidRDefault="00D15701" w:rsidP="005430D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Programul trebuie</w:t>
      </w:r>
      <w:r w:rsidR="0039064C" w:rsidRPr="00EC7E19">
        <w:rPr>
          <w:rFonts w:ascii="Times New Roman" w:hAnsi="Times New Roman"/>
          <w:sz w:val="28"/>
          <w:szCs w:val="28"/>
          <w:lang w:val="ro-RO"/>
        </w:rPr>
        <w:t xml:space="preserve"> de asemenea</w:t>
      </w:r>
      <w:r w:rsidRPr="00EC7E19">
        <w:rPr>
          <w:rFonts w:ascii="Times New Roman" w:hAnsi="Times New Roman"/>
          <w:sz w:val="28"/>
          <w:szCs w:val="28"/>
          <w:lang w:val="ro-RO"/>
        </w:rPr>
        <w:t xml:space="preserve"> să contribuie la realizarea</w:t>
      </w:r>
      <w:r w:rsidR="00F80727" w:rsidRPr="00EC7E19">
        <w:rPr>
          <w:rFonts w:ascii="Times New Roman" w:hAnsi="Times New Roman"/>
          <w:sz w:val="28"/>
          <w:szCs w:val="28"/>
          <w:lang w:val="ro-RO"/>
        </w:rPr>
        <w:t xml:space="preserve"> </w:t>
      </w:r>
      <w:r w:rsidR="00F80727" w:rsidRPr="00EC7E19">
        <w:rPr>
          <w:rFonts w:ascii="Times New Roman" w:hAnsi="Times New Roman"/>
          <w:i/>
          <w:sz w:val="28"/>
          <w:szCs w:val="28"/>
          <w:lang w:val="ro-RO"/>
        </w:rPr>
        <w:t xml:space="preserve">viitoarelor direcții </w:t>
      </w:r>
      <w:r w:rsidR="0039064C" w:rsidRPr="00EC7E19">
        <w:rPr>
          <w:rFonts w:ascii="Times New Roman" w:hAnsi="Times New Roman"/>
          <w:i/>
          <w:sz w:val="28"/>
          <w:szCs w:val="28"/>
          <w:lang w:val="ro-RO"/>
        </w:rPr>
        <w:t>de dezvoltare</w:t>
      </w:r>
      <w:r w:rsidR="0039064C" w:rsidRPr="00EC7E19">
        <w:rPr>
          <w:rFonts w:ascii="Times New Roman" w:hAnsi="Times New Roman"/>
          <w:sz w:val="28"/>
          <w:szCs w:val="28"/>
          <w:lang w:val="ro-RO"/>
        </w:rPr>
        <w:t xml:space="preserve"> </w:t>
      </w:r>
      <w:r w:rsidR="003E2FEC" w:rsidRPr="00EC7E19">
        <w:rPr>
          <w:rFonts w:ascii="Times New Roman" w:hAnsi="Times New Roman"/>
          <w:sz w:val="28"/>
          <w:szCs w:val="28"/>
          <w:lang w:val="ro-RO"/>
        </w:rPr>
        <w:t xml:space="preserve">generale </w:t>
      </w:r>
      <w:r w:rsidRPr="00EC7E19">
        <w:rPr>
          <w:rFonts w:ascii="Times New Roman" w:hAnsi="Times New Roman"/>
          <w:sz w:val="28"/>
          <w:szCs w:val="28"/>
          <w:lang w:val="ro-RO"/>
        </w:rPr>
        <w:t>menționate mai sus. Acest lucru se va realiza</w:t>
      </w:r>
      <w:r w:rsidR="00E0541E" w:rsidRPr="00EC7E19">
        <w:rPr>
          <w:rFonts w:ascii="Times New Roman" w:hAnsi="Times New Roman"/>
          <w:sz w:val="28"/>
          <w:szCs w:val="28"/>
          <w:lang w:val="ro-RO"/>
        </w:rPr>
        <w:t xml:space="preserve"> în cooperare cu alte reforme și actori:</w:t>
      </w:r>
      <w:r w:rsidRPr="00EC7E19">
        <w:rPr>
          <w:rFonts w:ascii="Times New Roman" w:hAnsi="Times New Roman"/>
          <w:sz w:val="28"/>
          <w:szCs w:val="28"/>
          <w:lang w:val="ro-RO"/>
        </w:rPr>
        <w:t xml:space="preserve"> </w:t>
      </w:r>
    </w:p>
    <w:p w:rsidR="004E6EDF" w:rsidRPr="00EC7E19" w:rsidRDefault="00F20238">
      <w:pPr>
        <w:pStyle w:val="ListParagraph"/>
        <w:numPr>
          <w:ilvl w:val="0"/>
          <w:numId w:val="40"/>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t>cre</w:t>
      </w:r>
      <w:r w:rsidR="002A101E" w:rsidRPr="00EC7E19">
        <w:rPr>
          <w:rFonts w:ascii="Times New Roman" w:hAnsi="Times New Roman"/>
          <w:sz w:val="28"/>
          <w:szCs w:val="28"/>
          <w:lang w:val="ro-RO"/>
        </w:rPr>
        <w:t>înd</w:t>
      </w:r>
      <w:r w:rsidRPr="00EC7E19">
        <w:rPr>
          <w:rFonts w:ascii="Times New Roman" w:hAnsi="Times New Roman"/>
          <w:sz w:val="28"/>
          <w:szCs w:val="28"/>
          <w:lang w:val="ro-RO"/>
        </w:rPr>
        <w:t xml:space="preserve"> noi platforme </w:t>
      </w:r>
      <w:r w:rsidR="00AA66B3" w:rsidRPr="00EC7E19">
        <w:rPr>
          <w:rFonts w:ascii="Times New Roman" w:hAnsi="Times New Roman"/>
          <w:sz w:val="28"/>
          <w:szCs w:val="28"/>
          <w:lang w:val="ro-RO"/>
        </w:rPr>
        <w:t xml:space="preserve">legate de obstacole menţionate care să stabilească condiţii mai bune </w:t>
      </w:r>
      <w:r w:rsidRPr="00EC7E19">
        <w:rPr>
          <w:rFonts w:ascii="Times New Roman" w:hAnsi="Times New Roman"/>
          <w:sz w:val="28"/>
          <w:szCs w:val="28"/>
          <w:lang w:val="ro-RO"/>
        </w:rPr>
        <w:t>pentru o implementare mai eficientă a conceptului CFPI</w:t>
      </w:r>
      <w:r w:rsidR="00AA66B3" w:rsidRPr="00EC7E19">
        <w:rPr>
          <w:rFonts w:ascii="Times New Roman" w:hAnsi="Times New Roman"/>
          <w:sz w:val="28"/>
          <w:szCs w:val="28"/>
          <w:lang w:val="ro-RO"/>
        </w:rPr>
        <w:t>:</w:t>
      </w:r>
      <w:r w:rsidR="002A101E" w:rsidRPr="00EC7E19">
        <w:rPr>
          <w:rFonts w:ascii="Times New Roman" w:hAnsi="Times New Roman"/>
          <w:sz w:val="28"/>
          <w:szCs w:val="28"/>
          <w:lang w:val="ro-RO"/>
        </w:rPr>
        <w:t xml:space="preserve"> şi</w:t>
      </w:r>
    </w:p>
    <w:p w:rsidR="004E6EDF" w:rsidRPr="00EC7E19" w:rsidRDefault="002A101E">
      <w:pPr>
        <w:pStyle w:val="ListParagraph"/>
        <w:numPr>
          <w:ilvl w:val="0"/>
          <w:numId w:val="40"/>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lastRenderedPageBreak/>
        <w:t>analizînd și informînd despre deficiențe și soluții potențiale în ceea ce privește condițiile stabilite.</w:t>
      </w:r>
    </w:p>
    <w:p w:rsidR="00D15701" w:rsidRPr="00EC7E19" w:rsidRDefault="0070157C" w:rsidP="005430D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Toate părțile implicate vor</w:t>
      </w:r>
      <w:r w:rsidR="00D15701" w:rsidRPr="00EC7E19">
        <w:rPr>
          <w:rFonts w:ascii="Times New Roman" w:hAnsi="Times New Roman"/>
          <w:sz w:val="28"/>
          <w:szCs w:val="28"/>
          <w:lang w:val="ro-RO"/>
        </w:rPr>
        <w:t xml:space="preserve"> depune eforturi pentru o </w:t>
      </w:r>
      <w:r w:rsidR="00D15701" w:rsidRPr="00EC7E19">
        <w:rPr>
          <w:rFonts w:ascii="Times New Roman" w:hAnsi="Times New Roman"/>
          <w:i/>
          <w:sz w:val="28"/>
          <w:szCs w:val="28"/>
          <w:lang w:val="ro-RO"/>
        </w:rPr>
        <w:t>abordare</w:t>
      </w:r>
      <w:r w:rsidR="00D15701" w:rsidRPr="00EC7E19">
        <w:rPr>
          <w:rFonts w:ascii="Times New Roman" w:hAnsi="Times New Roman"/>
          <w:sz w:val="28"/>
          <w:szCs w:val="28"/>
          <w:lang w:val="ro-RO"/>
        </w:rPr>
        <w:t xml:space="preserve"> mu</w:t>
      </w:r>
      <w:r w:rsidR="00B32163" w:rsidRPr="00EC7E19">
        <w:rPr>
          <w:rFonts w:ascii="Times New Roman" w:hAnsi="Times New Roman"/>
          <w:sz w:val="28"/>
          <w:szCs w:val="28"/>
          <w:lang w:val="ro-RO"/>
        </w:rPr>
        <w:t>lt mai participativă în cadrul P</w:t>
      </w:r>
      <w:r w:rsidR="00D15701" w:rsidRPr="00EC7E19">
        <w:rPr>
          <w:rFonts w:ascii="Times New Roman" w:hAnsi="Times New Roman"/>
          <w:sz w:val="28"/>
          <w:szCs w:val="28"/>
          <w:lang w:val="ro-RO"/>
        </w:rPr>
        <w:t>rogramului, mobiliz</w:t>
      </w:r>
      <w:r w:rsidR="00540C20" w:rsidRPr="00EC7E19">
        <w:rPr>
          <w:rFonts w:ascii="Times New Roman" w:hAnsi="Times New Roman"/>
          <w:sz w:val="28"/>
          <w:szCs w:val="28"/>
          <w:lang w:val="ro-RO"/>
        </w:rPr>
        <w:t>î</w:t>
      </w:r>
      <w:r w:rsidR="00D15701" w:rsidRPr="00EC7E19">
        <w:rPr>
          <w:rFonts w:ascii="Times New Roman" w:hAnsi="Times New Roman"/>
          <w:sz w:val="28"/>
          <w:szCs w:val="28"/>
          <w:lang w:val="ro-RO"/>
        </w:rPr>
        <w:t>nd toți actorii relevanți și asigur</w:t>
      </w:r>
      <w:r w:rsidR="00540C20" w:rsidRPr="00EC7E19">
        <w:rPr>
          <w:rFonts w:ascii="Times New Roman" w:hAnsi="Times New Roman"/>
          <w:sz w:val="28"/>
          <w:szCs w:val="28"/>
          <w:lang w:val="ro-RO"/>
        </w:rPr>
        <w:t>î</w:t>
      </w:r>
      <w:r w:rsidR="00D15701" w:rsidRPr="00EC7E19">
        <w:rPr>
          <w:rFonts w:ascii="Times New Roman" w:hAnsi="Times New Roman"/>
          <w:sz w:val="28"/>
          <w:szCs w:val="28"/>
          <w:lang w:val="ro-RO"/>
        </w:rPr>
        <w:t>nd coordonarea, cooperarea și comunicarea între actorii-cheie implicați în numeroase</w:t>
      </w:r>
      <w:r w:rsidR="00B32163" w:rsidRPr="00EC7E19">
        <w:rPr>
          <w:rFonts w:ascii="Times New Roman" w:hAnsi="Times New Roman"/>
          <w:sz w:val="28"/>
          <w:szCs w:val="28"/>
          <w:lang w:val="ro-RO"/>
        </w:rPr>
        <w:t>le</w:t>
      </w:r>
      <w:r w:rsidR="00D15701" w:rsidRPr="00EC7E19">
        <w:rPr>
          <w:rFonts w:ascii="Times New Roman" w:hAnsi="Times New Roman"/>
          <w:sz w:val="28"/>
          <w:szCs w:val="28"/>
          <w:lang w:val="ro-RO"/>
        </w:rPr>
        <w:t xml:space="preserve"> reforme în curs.</w:t>
      </w:r>
      <w:r w:rsidRPr="00EC7E19">
        <w:rPr>
          <w:rFonts w:ascii="Times New Roman" w:hAnsi="Times New Roman"/>
          <w:sz w:val="28"/>
          <w:szCs w:val="28"/>
          <w:lang w:val="ro-RO"/>
        </w:rPr>
        <w:t xml:space="preserve"> De asemenea, Ministerul Finanțelor va iniția stabilirea relațiilor de cooperare cu organismele internaționale de profil, precum Institutul Auditorilor Interni, în calitatea sa de organizație cheie în domeniul reformei funcției de audit intern.</w:t>
      </w:r>
    </w:p>
    <w:p w:rsidR="00F733F2" w:rsidRPr="00EC7E19" w:rsidRDefault="00B32163" w:rsidP="005430DD">
      <w:pPr>
        <w:spacing w:after="0" w:line="360" w:lineRule="auto"/>
        <w:ind w:firstLine="709"/>
        <w:jc w:val="both"/>
        <w:rPr>
          <w:rFonts w:ascii="Times New Roman" w:hAnsi="Times New Roman"/>
          <w:sz w:val="28"/>
          <w:szCs w:val="28"/>
          <w:lang w:val="ro-RO"/>
        </w:rPr>
      </w:pPr>
      <w:r w:rsidRPr="00EC7E19">
        <w:rPr>
          <w:rFonts w:ascii="Times New Roman" w:hAnsi="Times New Roman"/>
          <w:i/>
          <w:sz w:val="28"/>
          <w:szCs w:val="28"/>
          <w:lang w:val="ro-RO"/>
        </w:rPr>
        <w:t>A</w:t>
      </w:r>
      <w:r w:rsidR="008C51CE" w:rsidRPr="00EC7E19">
        <w:rPr>
          <w:rFonts w:ascii="Times New Roman" w:hAnsi="Times New Roman"/>
          <w:i/>
          <w:sz w:val="28"/>
          <w:szCs w:val="28"/>
          <w:lang w:val="ro-RO"/>
        </w:rPr>
        <w:t>ctivitățile</w:t>
      </w:r>
      <w:r w:rsidR="008C51CE" w:rsidRPr="00EC7E19">
        <w:rPr>
          <w:rFonts w:ascii="Times New Roman" w:hAnsi="Times New Roman"/>
          <w:sz w:val="28"/>
          <w:szCs w:val="28"/>
          <w:lang w:val="ro-RO"/>
        </w:rPr>
        <w:t xml:space="preserve"> în cadrul </w:t>
      </w:r>
      <w:r w:rsidRPr="00EC7E19">
        <w:rPr>
          <w:rFonts w:ascii="Times New Roman" w:hAnsi="Times New Roman"/>
          <w:sz w:val="28"/>
          <w:szCs w:val="28"/>
          <w:lang w:val="ro-RO"/>
        </w:rPr>
        <w:t xml:space="preserve">noului </w:t>
      </w:r>
      <w:r w:rsidR="008C51CE" w:rsidRPr="00EC7E19">
        <w:rPr>
          <w:rFonts w:ascii="Times New Roman" w:hAnsi="Times New Roman"/>
          <w:sz w:val="28"/>
          <w:szCs w:val="28"/>
          <w:lang w:val="ro-RO"/>
        </w:rPr>
        <w:t>Program vor fi direcționate spre</w:t>
      </w:r>
      <w:r w:rsidR="00CC26CE" w:rsidRPr="00EC7E19">
        <w:rPr>
          <w:rFonts w:ascii="Times New Roman" w:hAnsi="Times New Roman"/>
          <w:sz w:val="28"/>
          <w:szCs w:val="28"/>
          <w:lang w:val="ro-RO"/>
        </w:rPr>
        <w:t xml:space="preserve"> depășirea obstacolelor identificate în sistemul actual, precum și crearea precondițiilor pentru consolidarea răspunderii manageriale</w:t>
      </w:r>
      <w:r w:rsidR="008C51CE" w:rsidRPr="00EC7E19">
        <w:rPr>
          <w:rFonts w:ascii="Times New Roman" w:hAnsi="Times New Roman"/>
          <w:sz w:val="28"/>
          <w:szCs w:val="28"/>
          <w:lang w:val="ro-RO"/>
        </w:rPr>
        <w:t>:</w:t>
      </w:r>
    </w:p>
    <w:p w:rsidR="00D01F89" w:rsidRPr="00EC7E19" w:rsidRDefault="00A6503A" w:rsidP="008613B5">
      <w:pPr>
        <w:spacing w:after="0" w:line="360" w:lineRule="auto"/>
        <w:ind w:left="709"/>
        <w:jc w:val="both"/>
        <w:rPr>
          <w:rFonts w:ascii="Times New Roman" w:hAnsi="Times New Roman"/>
          <w:sz w:val="28"/>
          <w:szCs w:val="28"/>
          <w:lang w:val="ro-RO"/>
        </w:rPr>
      </w:pPr>
      <w:r w:rsidRPr="00EC7E19">
        <w:rPr>
          <w:rFonts w:ascii="Times New Roman" w:hAnsi="Times New Roman"/>
          <w:sz w:val="28"/>
          <w:szCs w:val="28"/>
          <w:lang w:val="ro-RO"/>
        </w:rPr>
        <w:t xml:space="preserve">I. </w:t>
      </w:r>
      <w:r w:rsidR="00D01F89" w:rsidRPr="00EC7E19">
        <w:rPr>
          <w:rFonts w:ascii="Times New Roman" w:hAnsi="Times New Roman"/>
          <w:sz w:val="28"/>
          <w:szCs w:val="28"/>
          <w:lang w:val="ro-RO"/>
        </w:rPr>
        <w:t>coordonarea implementării C</w:t>
      </w:r>
      <w:r w:rsidR="00F733F2" w:rsidRPr="00EC7E19">
        <w:rPr>
          <w:rFonts w:ascii="Times New Roman" w:hAnsi="Times New Roman"/>
          <w:sz w:val="28"/>
          <w:szCs w:val="28"/>
          <w:lang w:val="ro-RO"/>
        </w:rPr>
        <w:t>F</w:t>
      </w:r>
      <w:r w:rsidR="00D01F89" w:rsidRPr="00EC7E19">
        <w:rPr>
          <w:rFonts w:ascii="Times New Roman" w:hAnsi="Times New Roman"/>
          <w:sz w:val="28"/>
          <w:szCs w:val="28"/>
          <w:lang w:val="ro-RO"/>
        </w:rPr>
        <w:t>PI și asigurarea consecvenței cu politicile și programele generale;</w:t>
      </w:r>
    </w:p>
    <w:p w:rsidR="00D01F89" w:rsidRPr="00EC7E19" w:rsidRDefault="00A6503A" w:rsidP="008613B5">
      <w:pPr>
        <w:spacing w:after="0" w:line="360" w:lineRule="auto"/>
        <w:ind w:left="709"/>
        <w:jc w:val="both"/>
        <w:rPr>
          <w:rFonts w:ascii="Times New Roman" w:hAnsi="Times New Roman"/>
          <w:sz w:val="28"/>
          <w:szCs w:val="28"/>
          <w:lang w:val="ro-RO"/>
        </w:rPr>
      </w:pPr>
      <w:r w:rsidRPr="00EC7E19">
        <w:rPr>
          <w:rFonts w:ascii="Times New Roman" w:hAnsi="Times New Roman"/>
          <w:sz w:val="28"/>
          <w:szCs w:val="28"/>
          <w:lang w:val="ro-RO"/>
        </w:rPr>
        <w:t xml:space="preserve">II. </w:t>
      </w:r>
      <w:r w:rsidR="00D01F89" w:rsidRPr="00EC7E19">
        <w:rPr>
          <w:rFonts w:ascii="Times New Roman" w:hAnsi="Times New Roman"/>
          <w:sz w:val="28"/>
          <w:szCs w:val="28"/>
          <w:lang w:val="ro-RO"/>
        </w:rPr>
        <w:t>dezvoltarea sistemelor curente de MFC și clarificarea rolurilor;</w:t>
      </w:r>
    </w:p>
    <w:p w:rsidR="00D01F89" w:rsidRPr="00EC7E19" w:rsidRDefault="00A6503A" w:rsidP="008613B5">
      <w:pPr>
        <w:spacing w:after="0" w:line="360" w:lineRule="auto"/>
        <w:ind w:left="709"/>
        <w:jc w:val="both"/>
        <w:rPr>
          <w:rFonts w:ascii="Times New Roman" w:hAnsi="Times New Roman"/>
          <w:sz w:val="28"/>
          <w:szCs w:val="28"/>
          <w:lang w:val="ro-RO"/>
        </w:rPr>
      </w:pPr>
      <w:r w:rsidRPr="00EC7E19">
        <w:rPr>
          <w:rFonts w:ascii="Times New Roman" w:hAnsi="Times New Roman"/>
          <w:sz w:val="28"/>
          <w:szCs w:val="28"/>
          <w:lang w:val="ro-RO"/>
        </w:rPr>
        <w:t xml:space="preserve">III. </w:t>
      </w:r>
      <w:r w:rsidR="00D01F89" w:rsidRPr="00EC7E19">
        <w:rPr>
          <w:rFonts w:ascii="Times New Roman" w:hAnsi="Times New Roman"/>
          <w:sz w:val="28"/>
          <w:szCs w:val="28"/>
          <w:lang w:val="ro-RO"/>
        </w:rPr>
        <w:t>consolidarea funcţiei și conceptului de audit intern;</w:t>
      </w:r>
    </w:p>
    <w:p w:rsidR="00D01F89" w:rsidRPr="00EC7E19" w:rsidRDefault="00A6503A" w:rsidP="008613B5">
      <w:pPr>
        <w:spacing w:after="0" w:line="360" w:lineRule="auto"/>
        <w:ind w:left="709"/>
        <w:jc w:val="both"/>
        <w:rPr>
          <w:rFonts w:ascii="Times New Roman" w:hAnsi="Times New Roman"/>
          <w:sz w:val="28"/>
          <w:szCs w:val="28"/>
          <w:lang w:val="ro-RO"/>
        </w:rPr>
      </w:pPr>
      <w:r w:rsidRPr="00EC7E19">
        <w:rPr>
          <w:rFonts w:ascii="Times New Roman" w:hAnsi="Times New Roman"/>
          <w:sz w:val="28"/>
          <w:szCs w:val="28"/>
          <w:lang w:val="ro-RO"/>
        </w:rPr>
        <w:t xml:space="preserve">IV. </w:t>
      </w:r>
      <w:r w:rsidR="00D01F89" w:rsidRPr="00EC7E19">
        <w:rPr>
          <w:rFonts w:ascii="Times New Roman" w:hAnsi="Times New Roman"/>
          <w:sz w:val="28"/>
          <w:szCs w:val="28"/>
          <w:lang w:val="ro-RO"/>
        </w:rPr>
        <w:t>fortificarea profesiilor prin introducerea sistemului de certificare și dezvoltare profesională continuă pentru specialiştii în managementul finanţelor publice</w:t>
      </w:r>
      <w:r w:rsidR="008613B5" w:rsidRPr="00EC7E19">
        <w:rPr>
          <w:rFonts w:ascii="Times New Roman" w:hAnsi="Times New Roman"/>
          <w:sz w:val="28"/>
          <w:szCs w:val="28"/>
          <w:lang w:val="ro-RO"/>
        </w:rPr>
        <w:t>, precum și identificarea soluțiilor durabile de livrare a acestora</w:t>
      </w:r>
      <w:r w:rsidR="00D01F89" w:rsidRPr="00EC7E19">
        <w:rPr>
          <w:rFonts w:ascii="Times New Roman" w:hAnsi="Times New Roman"/>
          <w:sz w:val="28"/>
          <w:szCs w:val="28"/>
          <w:lang w:val="ro-RO"/>
        </w:rPr>
        <w:t>;</w:t>
      </w:r>
    </w:p>
    <w:p w:rsidR="000C43E9" w:rsidRPr="00EC7E19" w:rsidRDefault="00A6503A" w:rsidP="008613B5">
      <w:pPr>
        <w:spacing w:after="0" w:line="360" w:lineRule="auto"/>
        <w:ind w:left="709"/>
        <w:jc w:val="both"/>
        <w:rPr>
          <w:rFonts w:ascii="Times New Roman" w:hAnsi="Times New Roman"/>
          <w:sz w:val="28"/>
          <w:szCs w:val="28"/>
          <w:lang w:val="ro-RO"/>
        </w:rPr>
      </w:pPr>
      <w:r w:rsidRPr="00EC7E19">
        <w:rPr>
          <w:rFonts w:ascii="Times New Roman" w:hAnsi="Times New Roman"/>
          <w:sz w:val="28"/>
          <w:szCs w:val="28"/>
          <w:lang w:val="ro-RO"/>
        </w:rPr>
        <w:t>V. asigurarea protecției intereselor financiare ale stat</w:t>
      </w:r>
      <w:r w:rsidR="00266EF2" w:rsidRPr="00EC7E19">
        <w:rPr>
          <w:rFonts w:ascii="Times New Roman" w:hAnsi="Times New Roman"/>
          <w:sz w:val="28"/>
          <w:szCs w:val="28"/>
          <w:lang w:val="ro-RO"/>
        </w:rPr>
        <w:t>ului</w:t>
      </w:r>
      <w:r w:rsidRPr="00EC7E19">
        <w:rPr>
          <w:rFonts w:ascii="Times New Roman" w:hAnsi="Times New Roman"/>
          <w:sz w:val="28"/>
          <w:szCs w:val="28"/>
          <w:lang w:val="ro-RO"/>
        </w:rPr>
        <w:t xml:space="preserve"> prin clarificarea rolurilor, </w:t>
      </w:r>
      <w:r w:rsidR="00266EF2" w:rsidRPr="00EC7E19">
        <w:rPr>
          <w:rFonts w:ascii="Times New Roman" w:hAnsi="Times New Roman"/>
          <w:sz w:val="28"/>
          <w:szCs w:val="28"/>
          <w:lang w:val="ro-RO"/>
        </w:rPr>
        <w:t>controlul și echilibrul puterilor în stat</w:t>
      </w:r>
      <w:r w:rsidRPr="00EC7E19">
        <w:rPr>
          <w:rFonts w:ascii="Times New Roman" w:hAnsi="Times New Roman"/>
          <w:sz w:val="28"/>
          <w:szCs w:val="28"/>
          <w:lang w:val="ro-RO"/>
        </w:rPr>
        <w:t xml:space="preserve"> dintre cei patru piloni ai societății democratice: Guvernul, piața, sistemul judiciar și Parlamentul. În acest sens, inspecți</w:t>
      </w:r>
      <w:r w:rsidR="00266EF2" w:rsidRPr="00EC7E19">
        <w:rPr>
          <w:rFonts w:ascii="Times New Roman" w:hAnsi="Times New Roman"/>
          <w:sz w:val="28"/>
          <w:szCs w:val="28"/>
          <w:lang w:val="ro-RO"/>
        </w:rPr>
        <w:t>a</w:t>
      </w:r>
      <w:r w:rsidRPr="00EC7E19">
        <w:rPr>
          <w:rFonts w:ascii="Times New Roman" w:hAnsi="Times New Roman"/>
          <w:sz w:val="28"/>
          <w:szCs w:val="28"/>
          <w:lang w:val="ro-RO"/>
        </w:rPr>
        <w:t xml:space="preserve"> financiar</w:t>
      </w:r>
      <w:r w:rsidR="00266EF2" w:rsidRPr="00EC7E19">
        <w:rPr>
          <w:rFonts w:ascii="Times New Roman" w:hAnsi="Times New Roman"/>
          <w:sz w:val="28"/>
          <w:szCs w:val="28"/>
          <w:lang w:val="ro-RO"/>
        </w:rPr>
        <w:t>ă</w:t>
      </w:r>
      <w:r w:rsidRPr="00EC7E19">
        <w:rPr>
          <w:rFonts w:ascii="Times New Roman" w:hAnsi="Times New Roman"/>
          <w:sz w:val="28"/>
          <w:szCs w:val="28"/>
          <w:lang w:val="ro-RO"/>
        </w:rPr>
        <w:t xml:space="preserve"> va </w:t>
      </w:r>
      <w:r w:rsidR="00266EF2" w:rsidRPr="00EC7E19">
        <w:rPr>
          <w:rFonts w:ascii="Times New Roman" w:hAnsi="Times New Roman"/>
          <w:sz w:val="28"/>
          <w:szCs w:val="28"/>
          <w:lang w:val="ro-RO"/>
        </w:rPr>
        <w:t>obține un alt</w:t>
      </w:r>
      <w:r w:rsidRPr="00EC7E19">
        <w:rPr>
          <w:rFonts w:ascii="Times New Roman" w:hAnsi="Times New Roman"/>
          <w:sz w:val="28"/>
          <w:szCs w:val="28"/>
          <w:lang w:val="ro-RO"/>
        </w:rPr>
        <w:t xml:space="preserve"> rol. Activitățile desfășurate pentru alți piloni vor fi transfera</w:t>
      </w:r>
      <w:r w:rsidR="00266EF2" w:rsidRPr="00EC7E19">
        <w:rPr>
          <w:rFonts w:ascii="Times New Roman" w:hAnsi="Times New Roman"/>
          <w:sz w:val="28"/>
          <w:szCs w:val="28"/>
          <w:lang w:val="ro-RO"/>
        </w:rPr>
        <w:t>te către pilonul respectiv</w:t>
      </w:r>
      <w:r w:rsidRPr="00EC7E19">
        <w:rPr>
          <w:rFonts w:ascii="Times New Roman" w:hAnsi="Times New Roman"/>
          <w:sz w:val="28"/>
          <w:szCs w:val="28"/>
          <w:lang w:val="ro-RO"/>
        </w:rPr>
        <w:t xml:space="preserve"> </w:t>
      </w:r>
      <w:r w:rsidR="00266EF2" w:rsidRPr="00EC7E19">
        <w:rPr>
          <w:rFonts w:ascii="Times New Roman" w:hAnsi="Times New Roman"/>
          <w:sz w:val="28"/>
          <w:szCs w:val="28"/>
          <w:lang w:val="ro-RO"/>
        </w:rPr>
        <w:t>și</w:t>
      </w:r>
      <w:r w:rsidRPr="00EC7E19">
        <w:rPr>
          <w:rFonts w:ascii="Times New Roman" w:hAnsi="Times New Roman"/>
          <w:sz w:val="28"/>
          <w:szCs w:val="28"/>
          <w:lang w:val="ro-RO"/>
        </w:rPr>
        <w:t xml:space="preserve"> vor fi luate </w:t>
      </w:r>
      <w:r w:rsidR="00266EF2" w:rsidRPr="00EC7E19">
        <w:rPr>
          <w:rFonts w:ascii="Times New Roman" w:hAnsi="Times New Roman"/>
          <w:sz w:val="28"/>
          <w:szCs w:val="28"/>
          <w:lang w:val="ro-RO"/>
        </w:rPr>
        <w:t xml:space="preserve">măsuri </w:t>
      </w:r>
      <w:r w:rsidRPr="00EC7E19">
        <w:rPr>
          <w:rFonts w:ascii="Times New Roman" w:hAnsi="Times New Roman"/>
          <w:sz w:val="28"/>
          <w:szCs w:val="28"/>
          <w:lang w:val="ro-RO"/>
        </w:rPr>
        <w:t>pentru consolidarea profesionalismului</w:t>
      </w:r>
      <w:r w:rsidR="00266EF2" w:rsidRPr="00EC7E19">
        <w:rPr>
          <w:rFonts w:ascii="Times New Roman" w:hAnsi="Times New Roman"/>
          <w:sz w:val="28"/>
          <w:szCs w:val="28"/>
          <w:lang w:val="ro-RO"/>
        </w:rPr>
        <w:t xml:space="preserve"> în continuare</w:t>
      </w:r>
      <w:r w:rsidRPr="00EC7E19">
        <w:rPr>
          <w:rFonts w:ascii="Times New Roman" w:hAnsi="Times New Roman"/>
          <w:sz w:val="28"/>
          <w:szCs w:val="28"/>
          <w:lang w:val="ro-RO"/>
        </w:rPr>
        <w:t>.</w:t>
      </w:r>
    </w:p>
    <w:p w:rsidR="009B23D6" w:rsidRPr="00EC7E19" w:rsidRDefault="001F2FCD" w:rsidP="001F2FC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 xml:space="preserve">Astfel, se pot distinge două faze de implementare a </w:t>
      </w:r>
      <w:r w:rsidR="0070157C" w:rsidRPr="00EC7E19">
        <w:rPr>
          <w:rFonts w:ascii="Times New Roman" w:hAnsi="Times New Roman"/>
          <w:sz w:val="28"/>
          <w:szCs w:val="28"/>
          <w:lang w:val="ro-RO"/>
        </w:rPr>
        <w:t>P</w:t>
      </w:r>
      <w:r w:rsidRPr="00EC7E19">
        <w:rPr>
          <w:rFonts w:ascii="Times New Roman" w:hAnsi="Times New Roman"/>
          <w:sz w:val="28"/>
          <w:szCs w:val="28"/>
          <w:lang w:val="ro-RO"/>
        </w:rPr>
        <w:t>rogramului de dezvoltare</w:t>
      </w:r>
      <w:r w:rsidR="0070157C" w:rsidRPr="00EC7E19">
        <w:rPr>
          <w:rFonts w:ascii="Times New Roman" w:hAnsi="Times New Roman"/>
          <w:sz w:val="28"/>
          <w:szCs w:val="28"/>
          <w:lang w:val="ro-RO"/>
        </w:rPr>
        <w:t xml:space="preserve"> a CFPI</w:t>
      </w:r>
      <w:r w:rsidR="009B23D6" w:rsidRPr="00EC7E19">
        <w:rPr>
          <w:rFonts w:ascii="Times New Roman" w:hAnsi="Times New Roman"/>
          <w:sz w:val="28"/>
          <w:szCs w:val="28"/>
          <w:lang w:val="ro-RO"/>
        </w:rPr>
        <w:t>:</w:t>
      </w:r>
    </w:p>
    <w:p w:rsidR="009B23D6" w:rsidRPr="00EC7E19" w:rsidRDefault="001F2FCD" w:rsidP="00974600">
      <w:pPr>
        <w:pStyle w:val="ListParagraph"/>
        <w:numPr>
          <w:ilvl w:val="0"/>
          <w:numId w:val="38"/>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t>crearea precondițiilor, platformelor și practicilor de implementare a CFPI</w:t>
      </w:r>
      <w:r w:rsidR="0070157C" w:rsidRPr="00EC7E19">
        <w:rPr>
          <w:rFonts w:ascii="Times New Roman" w:hAnsi="Times New Roman"/>
          <w:sz w:val="28"/>
          <w:szCs w:val="28"/>
          <w:lang w:val="ro-RO"/>
        </w:rPr>
        <w:t xml:space="preserve"> în cadrul </w:t>
      </w:r>
      <w:r w:rsidR="008613B5" w:rsidRPr="00EC7E19">
        <w:rPr>
          <w:rFonts w:ascii="Times New Roman" w:hAnsi="Times New Roman"/>
          <w:sz w:val="28"/>
          <w:szCs w:val="28"/>
          <w:lang w:val="ro-RO"/>
        </w:rPr>
        <w:t xml:space="preserve">ministerelor și unor </w:t>
      </w:r>
      <w:r w:rsidR="0070157C" w:rsidRPr="00EC7E19">
        <w:rPr>
          <w:rFonts w:ascii="Times New Roman" w:eastAsia="Calibri" w:hAnsi="Times New Roman" w:cs="Times New Roman"/>
          <w:sz w:val="28"/>
          <w:szCs w:val="24"/>
          <w:lang w:val="ro-RO"/>
        </w:rPr>
        <w:t xml:space="preserve">autorități publice centrale, </w:t>
      </w:r>
      <w:r w:rsidR="0070157C" w:rsidRPr="00EC7E19">
        <w:rPr>
          <w:rFonts w:ascii="Times New Roman" w:eastAsia="Calibri" w:hAnsi="Times New Roman" w:cs="Times New Roman"/>
          <w:sz w:val="28"/>
          <w:szCs w:val="24"/>
          <w:lang w:val="ro-RO"/>
        </w:rPr>
        <w:lastRenderedPageBreak/>
        <w:t>Companiei Naționale de Asigurări în Medicină, Casei Naționale de Asigurări Sociale, Primăriei mun. Chișinău, Primăriei mun. Bălți și Primăriei mun. Cahul</w:t>
      </w:r>
      <w:r w:rsidR="009B23D6" w:rsidRPr="00EC7E19">
        <w:rPr>
          <w:rFonts w:ascii="Times New Roman" w:hAnsi="Times New Roman"/>
          <w:sz w:val="28"/>
          <w:szCs w:val="28"/>
          <w:lang w:val="ro-RO"/>
        </w:rPr>
        <w:t xml:space="preserve">; </w:t>
      </w:r>
      <w:r w:rsidR="0070157C" w:rsidRPr="00EC7E19">
        <w:rPr>
          <w:rFonts w:ascii="Times New Roman" w:hAnsi="Times New Roman"/>
          <w:sz w:val="28"/>
          <w:szCs w:val="28"/>
          <w:lang w:val="ro-RO"/>
        </w:rPr>
        <w:t xml:space="preserve">și </w:t>
      </w:r>
    </w:p>
    <w:p w:rsidR="00EC5211" w:rsidRPr="00EC7E19" w:rsidRDefault="001F2FCD" w:rsidP="00974600">
      <w:pPr>
        <w:pStyle w:val="ListParagraph"/>
        <w:numPr>
          <w:ilvl w:val="0"/>
          <w:numId w:val="38"/>
        </w:numPr>
        <w:spacing w:after="0" w:line="360" w:lineRule="auto"/>
        <w:jc w:val="both"/>
        <w:rPr>
          <w:rFonts w:ascii="Times New Roman" w:hAnsi="Times New Roman"/>
          <w:sz w:val="28"/>
          <w:szCs w:val="28"/>
          <w:lang w:val="ro-RO"/>
        </w:rPr>
      </w:pPr>
      <w:r w:rsidRPr="00EC7E19">
        <w:rPr>
          <w:rFonts w:ascii="Times New Roman" w:hAnsi="Times New Roman"/>
          <w:sz w:val="28"/>
          <w:szCs w:val="28"/>
          <w:lang w:val="ro-RO"/>
        </w:rPr>
        <w:t>răspîndirea lecțiilor învățate și bunelor practici naționale în întreg sectorul public.</w:t>
      </w:r>
    </w:p>
    <w:p w:rsidR="0070157C" w:rsidRPr="00EC7E19" w:rsidRDefault="0070157C" w:rsidP="004973CA">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t>Consiliul CFPI va monitoriza</w:t>
      </w:r>
      <w:r w:rsidR="00FD0FBE" w:rsidRPr="00EC7E19">
        <w:rPr>
          <w:rFonts w:ascii="Times New Roman" w:hAnsi="Times New Roman"/>
          <w:sz w:val="28"/>
          <w:szCs w:val="28"/>
          <w:lang w:val="ro-RO"/>
        </w:rPr>
        <w:t xml:space="preserve"> şi analiza</w:t>
      </w:r>
      <w:r w:rsidRPr="00EC7E19">
        <w:rPr>
          <w:rFonts w:ascii="Times New Roman" w:hAnsi="Times New Roman"/>
          <w:sz w:val="28"/>
          <w:szCs w:val="28"/>
          <w:lang w:val="ro-RO"/>
        </w:rPr>
        <w:t xml:space="preserve"> </w:t>
      </w:r>
      <w:r w:rsidR="00080CC0" w:rsidRPr="00EC7E19">
        <w:rPr>
          <w:rFonts w:ascii="Times New Roman" w:hAnsi="Times New Roman"/>
          <w:sz w:val="28"/>
          <w:szCs w:val="28"/>
          <w:lang w:val="ro-RO"/>
        </w:rPr>
        <w:t>activitățile di</w:t>
      </w:r>
      <w:r w:rsidRPr="00EC7E19">
        <w:rPr>
          <w:rFonts w:ascii="Times New Roman" w:hAnsi="Times New Roman"/>
          <w:sz w:val="28"/>
          <w:szCs w:val="28"/>
          <w:lang w:val="ro-RO"/>
        </w:rPr>
        <w:t>n cadrul Programului, va examina obstacolele și deficiențele de implementare, va înainta propuneri de remediere a acestora, precum și va raporta</w:t>
      </w:r>
      <w:r w:rsidR="00080CC0" w:rsidRPr="00EC7E19">
        <w:rPr>
          <w:rFonts w:ascii="Times New Roman" w:hAnsi="Times New Roman"/>
          <w:sz w:val="28"/>
          <w:szCs w:val="28"/>
          <w:lang w:val="ro-RO"/>
        </w:rPr>
        <w:t xml:space="preserve"> progresele înregistrate </w:t>
      </w:r>
      <w:r w:rsidRPr="00EC7E19">
        <w:rPr>
          <w:rFonts w:ascii="Times New Roman" w:hAnsi="Times New Roman"/>
          <w:sz w:val="28"/>
          <w:szCs w:val="28"/>
          <w:lang w:val="ro-RO"/>
        </w:rPr>
        <w:t xml:space="preserve">ministrului </w:t>
      </w:r>
      <w:r w:rsidR="00DE1575" w:rsidRPr="00EC7E19">
        <w:rPr>
          <w:rFonts w:ascii="Times New Roman" w:hAnsi="Times New Roman"/>
          <w:sz w:val="28"/>
          <w:szCs w:val="28"/>
          <w:lang w:val="ro-RO"/>
        </w:rPr>
        <w:t>finanțelor</w:t>
      </w:r>
      <w:r w:rsidRPr="00EC7E19">
        <w:rPr>
          <w:rFonts w:ascii="Times New Roman" w:hAnsi="Times New Roman"/>
          <w:sz w:val="28"/>
          <w:szCs w:val="28"/>
          <w:lang w:val="ro-RO"/>
        </w:rPr>
        <w:t>.</w:t>
      </w:r>
    </w:p>
    <w:p w:rsidR="00D01F89" w:rsidRPr="00EC7E19" w:rsidRDefault="00D01F89" w:rsidP="001F2FCD">
      <w:pPr>
        <w:spacing w:after="0" w:line="360" w:lineRule="auto"/>
        <w:ind w:firstLine="709"/>
        <w:jc w:val="both"/>
        <w:rPr>
          <w:rFonts w:ascii="Times New Roman" w:hAnsi="Times New Roman"/>
          <w:sz w:val="28"/>
          <w:szCs w:val="28"/>
          <w:lang w:val="ro-RO"/>
        </w:rPr>
      </w:pPr>
      <w:r w:rsidRPr="00EC7E19">
        <w:rPr>
          <w:rFonts w:ascii="Times New Roman" w:hAnsi="Times New Roman"/>
          <w:sz w:val="28"/>
          <w:szCs w:val="28"/>
          <w:lang w:val="ro-RO"/>
        </w:rPr>
        <w:br w:type="page"/>
      </w:r>
    </w:p>
    <w:p w:rsidR="001C152B" w:rsidRPr="00EC7E19" w:rsidRDefault="001C152B" w:rsidP="001C152B">
      <w:pPr>
        <w:spacing w:after="0" w:line="240" w:lineRule="auto"/>
        <w:ind w:firstLine="567"/>
        <w:jc w:val="both"/>
        <w:rPr>
          <w:rFonts w:ascii="Times New Roman" w:eastAsia="Times New Roman" w:hAnsi="Times New Roman" w:cs="Times New Roman"/>
          <w:sz w:val="24"/>
          <w:szCs w:val="24"/>
          <w:lang w:val="ro-RO" w:eastAsia="ru-RU"/>
        </w:rPr>
      </w:pPr>
    </w:p>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 xml:space="preserve">PLANUL DE ACŢIUNI </w:t>
      </w:r>
    </w:p>
    <w:p w:rsidR="005430DD"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 xml:space="preserve">privind dezvoltarea controlului public intern </w:t>
      </w:r>
    </w:p>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pentru anii 20</w:t>
      </w:r>
      <w:r w:rsidR="0097583B" w:rsidRPr="00EC7E19">
        <w:rPr>
          <w:rFonts w:ascii="Times New Roman" w:eastAsia="Times New Roman" w:hAnsi="Times New Roman" w:cs="Times New Roman"/>
          <w:b/>
          <w:bCs/>
          <w:sz w:val="24"/>
          <w:szCs w:val="24"/>
          <w:lang w:val="ro-RO" w:eastAsia="ru-RU"/>
        </w:rPr>
        <w:t>18</w:t>
      </w:r>
      <w:r w:rsidRPr="00EC7E19">
        <w:rPr>
          <w:rFonts w:ascii="Times New Roman" w:eastAsia="Times New Roman" w:hAnsi="Times New Roman" w:cs="Times New Roman"/>
          <w:b/>
          <w:bCs/>
          <w:sz w:val="24"/>
          <w:szCs w:val="24"/>
          <w:lang w:val="ro-RO" w:eastAsia="ru-RU"/>
        </w:rPr>
        <w:t>-20</w:t>
      </w:r>
      <w:r w:rsidR="0097583B" w:rsidRPr="00EC7E19">
        <w:rPr>
          <w:rFonts w:ascii="Times New Roman" w:eastAsia="Times New Roman" w:hAnsi="Times New Roman" w:cs="Times New Roman"/>
          <w:b/>
          <w:bCs/>
          <w:sz w:val="24"/>
          <w:szCs w:val="24"/>
          <w:lang w:val="ro-RO" w:eastAsia="ru-RU"/>
        </w:rPr>
        <w:t>2</w:t>
      </w:r>
      <w:r w:rsidR="002E2B55" w:rsidRPr="00EC7E19">
        <w:rPr>
          <w:rFonts w:ascii="Times New Roman" w:eastAsia="Times New Roman" w:hAnsi="Times New Roman" w:cs="Times New Roman"/>
          <w:b/>
          <w:bCs/>
          <w:sz w:val="24"/>
          <w:szCs w:val="24"/>
          <w:lang w:val="ro-RO" w:eastAsia="ru-RU"/>
        </w:rPr>
        <w:t>0</w:t>
      </w:r>
    </w:p>
    <w:p w:rsidR="001C152B" w:rsidRPr="00EC7E19" w:rsidRDefault="001C152B" w:rsidP="001C152B">
      <w:pPr>
        <w:spacing w:after="0" w:line="240" w:lineRule="auto"/>
        <w:ind w:firstLine="567"/>
        <w:jc w:val="both"/>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w:t>
      </w:r>
    </w:p>
    <w:tbl>
      <w:tblPr>
        <w:tblW w:w="5046" w:type="pct"/>
        <w:jc w:val="center"/>
        <w:tblCellMar>
          <w:top w:w="15" w:type="dxa"/>
          <w:left w:w="15" w:type="dxa"/>
          <w:bottom w:w="15" w:type="dxa"/>
          <w:right w:w="15" w:type="dxa"/>
        </w:tblCellMar>
        <w:tblLook w:val="04A0"/>
      </w:tblPr>
      <w:tblGrid>
        <w:gridCol w:w="563"/>
        <w:gridCol w:w="3177"/>
        <w:gridCol w:w="1127"/>
        <w:gridCol w:w="2971"/>
        <w:gridCol w:w="1716"/>
      </w:tblGrid>
      <w:tr w:rsidR="00080CC0" w:rsidRPr="00EC7E19" w:rsidTr="00EC7E19">
        <w:trPr>
          <w:jc w:val="center"/>
        </w:trPr>
        <w:tc>
          <w:tcPr>
            <w:tcW w:w="294"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Nr. d/o</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Denumirea acţiunilor</w:t>
            </w:r>
          </w:p>
        </w:tc>
        <w:tc>
          <w:tcPr>
            <w:tcW w:w="590"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5C4635">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Termen de realizare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5C4635">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Indicatori de rezultat</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5C4635">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Responsabili de realizare</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4</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1C152B">
            <w:pPr>
              <w:spacing w:after="0" w:line="240" w:lineRule="auto"/>
              <w:jc w:val="center"/>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5</w:t>
            </w:r>
          </w:p>
        </w:tc>
      </w:tr>
      <w:tr w:rsidR="001C152B" w:rsidRPr="00EC7E19" w:rsidTr="00EC7E19">
        <w:trPr>
          <w:jc w:val="center"/>
        </w:trPr>
        <w:tc>
          <w:tcPr>
            <w:tcW w:w="5000" w:type="pct"/>
            <w:gridSpan w:val="5"/>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1C152B" w:rsidRPr="00EC7E19" w:rsidRDefault="001C152B" w:rsidP="0097583B">
            <w:pPr>
              <w:spacing w:after="0" w:line="240" w:lineRule="auto"/>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 xml:space="preserve">Obiectivul </w:t>
            </w:r>
            <w:r w:rsidR="00540574" w:rsidRPr="00EC7E19">
              <w:rPr>
                <w:rFonts w:ascii="Times New Roman" w:eastAsia="Times New Roman" w:hAnsi="Times New Roman" w:cs="Times New Roman"/>
                <w:b/>
                <w:bCs/>
                <w:sz w:val="24"/>
                <w:szCs w:val="24"/>
                <w:lang w:val="ro-RO" w:eastAsia="ru-RU"/>
              </w:rPr>
              <w:t>I</w:t>
            </w:r>
            <w:r w:rsidRPr="00EC7E19">
              <w:rPr>
                <w:rFonts w:ascii="Times New Roman" w:eastAsia="Times New Roman" w:hAnsi="Times New Roman" w:cs="Times New Roman"/>
                <w:b/>
                <w:bCs/>
                <w:sz w:val="24"/>
                <w:szCs w:val="24"/>
                <w:lang w:val="ro-RO" w:eastAsia="ru-RU"/>
              </w:rPr>
              <w:t xml:space="preserve">. </w:t>
            </w:r>
            <w:r w:rsidR="0097583B" w:rsidRPr="00EC7E19">
              <w:rPr>
                <w:rFonts w:ascii="Times New Roman" w:eastAsia="Times New Roman" w:hAnsi="Times New Roman" w:cs="Times New Roman"/>
                <w:b/>
                <w:bCs/>
                <w:sz w:val="24"/>
                <w:szCs w:val="24"/>
                <w:lang w:val="ro-RO" w:eastAsia="ru-RU"/>
              </w:rPr>
              <w:t>Coordonarea implementării C</w:t>
            </w:r>
            <w:r w:rsidR="0086228B" w:rsidRPr="00EC7E19">
              <w:rPr>
                <w:rFonts w:ascii="Times New Roman" w:eastAsia="Times New Roman" w:hAnsi="Times New Roman" w:cs="Times New Roman"/>
                <w:b/>
                <w:bCs/>
                <w:sz w:val="24"/>
                <w:szCs w:val="24"/>
                <w:lang w:val="ro-RO" w:eastAsia="ru-RU"/>
              </w:rPr>
              <w:t>F</w:t>
            </w:r>
            <w:r w:rsidR="0097583B" w:rsidRPr="00EC7E19">
              <w:rPr>
                <w:rFonts w:ascii="Times New Roman" w:eastAsia="Times New Roman" w:hAnsi="Times New Roman" w:cs="Times New Roman"/>
                <w:b/>
                <w:bCs/>
                <w:sz w:val="24"/>
                <w:szCs w:val="24"/>
                <w:lang w:val="ro-RO" w:eastAsia="ru-RU"/>
              </w:rPr>
              <w:t>PI și asigurarea consecvenței cu politicile și programele generale</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62665C" w:rsidRPr="00EC7E19" w:rsidRDefault="0059293D"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62665C" w:rsidRPr="00EC7E19" w:rsidRDefault="00090D7B" w:rsidP="00EC5211">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Revizuirea rolului</w:t>
            </w:r>
            <w:r w:rsidR="00EC5211" w:rsidRPr="00EC7E19">
              <w:rPr>
                <w:rFonts w:ascii="Times New Roman" w:eastAsia="Times New Roman" w:hAnsi="Times New Roman" w:cs="Times New Roman"/>
                <w:sz w:val="24"/>
                <w:szCs w:val="24"/>
                <w:lang w:val="ro-RO" w:eastAsia="ru-RU"/>
              </w:rPr>
              <w:t>,</w:t>
            </w:r>
            <w:r w:rsidRPr="00EC7E19">
              <w:rPr>
                <w:rFonts w:ascii="Times New Roman" w:eastAsia="Times New Roman" w:hAnsi="Times New Roman" w:cs="Times New Roman"/>
                <w:sz w:val="24"/>
                <w:szCs w:val="24"/>
                <w:lang w:val="ro-RO" w:eastAsia="ru-RU"/>
              </w:rPr>
              <w:t xml:space="preserve"> atribuțiilor</w:t>
            </w:r>
            <w:r w:rsidR="00EC5211" w:rsidRPr="00EC7E19">
              <w:rPr>
                <w:rFonts w:ascii="Times New Roman" w:eastAsia="Times New Roman" w:hAnsi="Times New Roman" w:cs="Times New Roman"/>
                <w:sz w:val="24"/>
                <w:szCs w:val="24"/>
                <w:lang w:val="ro-RO" w:eastAsia="ru-RU"/>
              </w:rPr>
              <w:t xml:space="preserve"> și</w:t>
            </w:r>
            <w:r w:rsidRPr="00EC7E19">
              <w:rPr>
                <w:rFonts w:ascii="Times New Roman" w:eastAsia="Times New Roman" w:hAnsi="Times New Roman" w:cs="Times New Roman"/>
                <w:sz w:val="24"/>
                <w:szCs w:val="24"/>
                <w:lang w:val="ro-RO" w:eastAsia="ru-RU"/>
              </w:rPr>
              <w:t xml:space="preserve"> </w:t>
            </w:r>
            <w:r w:rsidR="00EC5211" w:rsidRPr="00EC7E19">
              <w:rPr>
                <w:rFonts w:ascii="Times New Roman" w:eastAsia="Times New Roman" w:hAnsi="Times New Roman" w:cs="Times New Roman"/>
                <w:sz w:val="24"/>
                <w:szCs w:val="24"/>
                <w:lang w:val="ro-RO" w:eastAsia="ru-RU"/>
              </w:rPr>
              <w:t xml:space="preserve">componenței </w:t>
            </w:r>
            <w:r w:rsidRPr="00EC7E19">
              <w:rPr>
                <w:rFonts w:ascii="Times New Roman" w:eastAsia="Times New Roman" w:hAnsi="Times New Roman" w:cs="Times New Roman"/>
                <w:sz w:val="24"/>
                <w:szCs w:val="24"/>
                <w:lang w:val="ro-RO" w:eastAsia="ru-RU"/>
              </w:rPr>
              <w:t>Consiliului controlului financiar public intern</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62665C" w:rsidRPr="00EC7E19" w:rsidRDefault="00B12FAF"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EC5211" w:rsidRPr="00EC7E19" w:rsidRDefault="00EC5211"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Regulamentul Consiliului CFPI revizuit și aprobat </w:t>
            </w:r>
          </w:p>
          <w:p w:rsidR="00EC5211" w:rsidRPr="00EC7E19" w:rsidRDefault="00EC5211" w:rsidP="001C152B">
            <w:pPr>
              <w:spacing w:after="0" w:line="240" w:lineRule="auto"/>
              <w:rPr>
                <w:rFonts w:ascii="Times New Roman" w:eastAsia="Times New Roman" w:hAnsi="Times New Roman" w:cs="Times New Roman"/>
                <w:sz w:val="24"/>
                <w:szCs w:val="24"/>
                <w:lang w:val="ro-RO" w:eastAsia="ru-RU"/>
              </w:rPr>
            </w:pPr>
          </w:p>
          <w:p w:rsidR="0062665C" w:rsidRPr="00EC7E19" w:rsidRDefault="00435991"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Componența Consiliului CFPI revizuită și </w:t>
            </w:r>
            <w:r w:rsidR="00B12FAF" w:rsidRPr="00EC7E19">
              <w:rPr>
                <w:rFonts w:ascii="Times New Roman" w:eastAsia="Times New Roman" w:hAnsi="Times New Roman" w:cs="Times New Roman"/>
                <w:sz w:val="24"/>
                <w:szCs w:val="24"/>
                <w:lang w:val="ro-RO" w:eastAsia="ru-RU"/>
              </w:rPr>
              <w:t>aprobată</w:t>
            </w:r>
          </w:p>
          <w:p w:rsidR="009F22C7" w:rsidRPr="00EC7E19" w:rsidRDefault="009F22C7" w:rsidP="001C152B">
            <w:pPr>
              <w:spacing w:after="0" w:line="240" w:lineRule="auto"/>
              <w:rPr>
                <w:rFonts w:ascii="Times New Roman" w:eastAsia="Times New Roman" w:hAnsi="Times New Roman" w:cs="Times New Roman"/>
                <w:sz w:val="24"/>
                <w:szCs w:val="24"/>
                <w:lang w:val="ro-RO" w:eastAsia="ru-RU"/>
              </w:rPr>
            </w:pPr>
          </w:p>
          <w:p w:rsidR="00435991" w:rsidRPr="00EC7E19" w:rsidRDefault="00435991" w:rsidP="001C152B">
            <w:pPr>
              <w:spacing w:after="0" w:line="240" w:lineRule="auto"/>
              <w:rPr>
                <w:rFonts w:ascii="Times New Roman" w:eastAsia="Times New Roman" w:hAnsi="Times New Roman" w:cs="Times New Roman"/>
                <w:sz w:val="24"/>
                <w:szCs w:val="24"/>
                <w:lang w:val="ro-RO" w:eastAsia="ru-RU"/>
              </w:rPr>
            </w:pP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117B6D" w:rsidRPr="00EC7E19" w:rsidRDefault="00B12FAF" w:rsidP="00117B6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117B6D" w:rsidRPr="00EC7E19" w:rsidRDefault="00117B6D" w:rsidP="00117B6D">
            <w:pPr>
              <w:spacing w:after="0" w:line="240" w:lineRule="auto"/>
              <w:rPr>
                <w:rFonts w:ascii="Times New Roman" w:eastAsia="Times New Roman" w:hAnsi="Times New Roman" w:cs="Times New Roman"/>
                <w:sz w:val="24"/>
                <w:szCs w:val="24"/>
                <w:lang w:val="ro-RO" w:eastAsia="ru-RU"/>
              </w:rPr>
            </w:pPr>
          </w:p>
          <w:p w:rsidR="0062665C" w:rsidRPr="00EC7E19" w:rsidRDefault="00117B6D"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Consiliul controlului financiar public intern; </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59293D"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86228B" w:rsidP="00852231">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Consolidarea impactului si vizibilității Consiliului CFPI</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B12FAF"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Anual</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9293D" w:rsidRPr="00EC7E19" w:rsidRDefault="00360DD7"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Acțiuni de mediatizare a </w:t>
            </w:r>
            <w:r w:rsidR="00B12FAF" w:rsidRPr="00EC7E19">
              <w:rPr>
                <w:rFonts w:ascii="Times New Roman" w:eastAsia="Times New Roman" w:hAnsi="Times New Roman" w:cs="Times New Roman"/>
                <w:sz w:val="24"/>
                <w:szCs w:val="24"/>
                <w:lang w:val="ro-RO" w:eastAsia="ru-RU"/>
              </w:rPr>
              <w:t>rolului Consiliului CFPI</w:t>
            </w:r>
            <w:r w:rsidRPr="00EC7E19">
              <w:rPr>
                <w:rFonts w:ascii="Times New Roman" w:eastAsia="Times New Roman" w:hAnsi="Times New Roman" w:cs="Times New Roman"/>
                <w:sz w:val="24"/>
                <w:szCs w:val="24"/>
                <w:lang w:val="ro-RO" w:eastAsia="ru-RU"/>
              </w:rPr>
              <w:t xml:space="preserve"> desfășurate</w:t>
            </w:r>
          </w:p>
          <w:p w:rsidR="0059293D" w:rsidRPr="00EC7E19" w:rsidRDefault="0059293D" w:rsidP="001C152B">
            <w:pPr>
              <w:spacing w:after="0" w:line="240" w:lineRule="auto"/>
              <w:rPr>
                <w:rFonts w:ascii="Times New Roman" w:eastAsia="Times New Roman" w:hAnsi="Times New Roman" w:cs="Times New Roman"/>
                <w:sz w:val="24"/>
                <w:szCs w:val="24"/>
                <w:lang w:val="ro-RO" w:eastAsia="ru-RU"/>
              </w:rPr>
            </w:pPr>
          </w:p>
          <w:p w:rsidR="0059293D" w:rsidRPr="00EC7E19" w:rsidRDefault="0059293D"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Rezultate ale activităţii Consiliului CFPI publicate pe pagina web a MF</w:t>
            </w:r>
          </w:p>
          <w:p w:rsidR="009F22C7" w:rsidRPr="00EC7E19" w:rsidRDefault="009F22C7" w:rsidP="001C152B">
            <w:pPr>
              <w:spacing w:after="0" w:line="240" w:lineRule="auto"/>
              <w:rPr>
                <w:rFonts w:ascii="Times New Roman" w:eastAsia="Times New Roman" w:hAnsi="Times New Roman" w:cs="Times New Roman"/>
                <w:sz w:val="24"/>
                <w:szCs w:val="24"/>
                <w:lang w:val="ro-RO" w:eastAsia="ru-RU"/>
              </w:rPr>
            </w:pPr>
          </w:p>
          <w:p w:rsidR="00435991" w:rsidRPr="00EC7E19" w:rsidRDefault="00B12FAF"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Conferințe</w:t>
            </w:r>
            <w:r w:rsidR="00435991" w:rsidRPr="00EC7E19">
              <w:rPr>
                <w:rFonts w:ascii="Times New Roman" w:eastAsia="Times New Roman" w:hAnsi="Times New Roman" w:cs="Times New Roman"/>
                <w:sz w:val="24"/>
                <w:szCs w:val="24"/>
                <w:lang w:val="ro-RO" w:eastAsia="ru-RU"/>
              </w:rPr>
              <w:t xml:space="preserve"> anuale </w:t>
            </w:r>
            <w:r w:rsidR="001078BC" w:rsidRPr="00EC7E19">
              <w:rPr>
                <w:rFonts w:ascii="Times New Roman" w:eastAsia="Times New Roman" w:hAnsi="Times New Roman" w:cs="Times New Roman"/>
                <w:sz w:val="24"/>
                <w:szCs w:val="24"/>
                <w:lang w:val="ro-RO" w:eastAsia="ru-RU"/>
              </w:rPr>
              <w:t xml:space="preserve">în domeniul managementului financiar / auditului intern </w:t>
            </w:r>
            <w:r w:rsidRPr="00EC7E19">
              <w:rPr>
                <w:rFonts w:ascii="Times New Roman" w:eastAsia="Times New Roman" w:hAnsi="Times New Roman" w:cs="Times New Roman"/>
                <w:sz w:val="24"/>
                <w:szCs w:val="24"/>
                <w:lang w:val="ro-RO" w:eastAsia="ru-RU"/>
              </w:rPr>
              <w:t>organizate</w:t>
            </w:r>
            <w:r w:rsidR="001078BC" w:rsidRPr="00EC7E19">
              <w:rPr>
                <w:rFonts w:ascii="Times New Roman" w:eastAsia="Times New Roman" w:hAnsi="Times New Roman" w:cs="Times New Roman"/>
                <w:sz w:val="24"/>
                <w:szCs w:val="24"/>
                <w:lang w:val="ro-RO" w:eastAsia="ru-RU"/>
              </w:rPr>
              <w:t xml:space="preserve"> și desfășurate</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117B6D" w:rsidRPr="00EC7E19" w:rsidRDefault="005C4635" w:rsidP="00117B6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117B6D" w:rsidRPr="00EC7E19" w:rsidRDefault="00117B6D" w:rsidP="00117B6D">
            <w:pPr>
              <w:spacing w:after="0" w:line="240" w:lineRule="auto"/>
              <w:rPr>
                <w:rFonts w:ascii="Times New Roman" w:eastAsia="Times New Roman" w:hAnsi="Times New Roman" w:cs="Times New Roman"/>
                <w:sz w:val="24"/>
                <w:szCs w:val="24"/>
                <w:lang w:val="ro-RO" w:eastAsia="ru-RU"/>
              </w:rPr>
            </w:pPr>
          </w:p>
          <w:p w:rsidR="0059293D" w:rsidRPr="00EC7E19" w:rsidRDefault="00117B6D"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Consiliul controlului financiar public intern</w:t>
            </w:r>
          </w:p>
        </w:tc>
      </w:tr>
      <w:tr w:rsidR="008211A5"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211A5" w:rsidRPr="00EC7E19" w:rsidRDefault="00D46D7D"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211A5" w:rsidRPr="00EC7E19" w:rsidRDefault="008211A5" w:rsidP="008211A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Actualizarea Legii privind Controlul financiar public intern conform noilor tendințe și lacunelor identificate în sistemul actual de guvernanță</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211A5" w:rsidRPr="00EC7E19" w:rsidRDefault="008211A5"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211A5" w:rsidRPr="00EC7E19" w:rsidRDefault="008211A5" w:rsidP="008211A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Modificări și completări la Legea privind Controlul financiar public intern înaintate Guvernului spre aprobare</w:t>
            </w:r>
            <w:bookmarkStart w:id="0" w:name="_GoBack"/>
            <w:bookmarkEnd w:id="0"/>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211A5" w:rsidRPr="00EC7E19" w:rsidRDefault="008211A5" w:rsidP="008211A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8211A5" w:rsidRPr="00EC7E19" w:rsidRDefault="008211A5" w:rsidP="008211A5">
            <w:pPr>
              <w:spacing w:after="0" w:line="240" w:lineRule="auto"/>
              <w:rPr>
                <w:rFonts w:ascii="Times New Roman" w:eastAsia="Times New Roman" w:hAnsi="Times New Roman" w:cs="Times New Roman"/>
                <w:sz w:val="24"/>
                <w:szCs w:val="24"/>
                <w:lang w:val="ro-RO" w:eastAsia="ru-RU"/>
              </w:rPr>
            </w:pPr>
          </w:p>
          <w:p w:rsidR="008211A5" w:rsidRPr="00EC7E19" w:rsidRDefault="008211A5" w:rsidP="008211A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Consiliul controlului financiar public intern</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D46D7D"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86228B" w:rsidP="0059293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Consolidarea platformei de cooperare și comunicare cu CCRM</w:t>
            </w:r>
            <w:r w:rsidR="0059293D" w:rsidRPr="00EC7E19">
              <w:rPr>
                <w:rFonts w:ascii="Times New Roman" w:eastAsia="Times New Roman" w:hAnsi="Times New Roman" w:cs="Times New Roman"/>
                <w:sz w:val="24"/>
                <w:szCs w:val="24"/>
                <w:lang w:val="ro-RO" w:eastAsia="ru-RU"/>
              </w:rPr>
              <w:t>, parteneri de dezvoltare și alte proiecte în derulare</w:t>
            </w:r>
            <w:r w:rsidR="001078BC" w:rsidRPr="00EC7E19">
              <w:rPr>
                <w:rFonts w:ascii="Times New Roman" w:eastAsia="Times New Roman" w:hAnsi="Times New Roman" w:cs="Times New Roman"/>
                <w:sz w:val="24"/>
                <w:szCs w:val="24"/>
                <w:lang w:val="ro-RO" w:eastAsia="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B12FAF"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B12FAF" w:rsidP="001C15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Ședințe</w:t>
            </w:r>
            <w:r w:rsidR="001078BC" w:rsidRPr="00EC7E19">
              <w:rPr>
                <w:rFonts w:ascii="Times New Roman" w:eastAsia="Times New Roman" w:hAnsi="Times New Roman" w:cs="Times New Roman"/>
                <w:sz w:val="24"/>
                <w:szCs w:val="24"/>
                <w:lang w:val="ro-RO" w:eastAsia="ru-RU"/>
              </w:rPr>
              <w:t xml:space="preserve"> </w:t>
            </w:r>
            <w:r w:rsidR="009F22C7" w:rsidRPr="00EC7E19">
              <w:rPr>
                <w:rFonts w:ascii="Times New Roman" w:eastAsia="Times New Roman" w:hAnsi="Times New Roman" w:cs="Times New Roman"/>
                <w:sz w:val="24"/>
                <w:szCs w:val="24"/>
                <w:lang w:val="ro-RO" w:eastAsia="ru-RU"/>
              </w:rPr>
              <w:t>sistematice</w:t>
            </w:r>
            <w:r w:rsidR="001078BC" w:rsidRPr="00EC7E19">
              <w:rPr>
                <w:rFonts w:ascii="Times New Roman" w:eastAsia="Times New Roman" w:hAnsi="Times New Roman" w:cs="Times New Roman"/>
                <w:sz w:val="24"/>
                <w:szCs w:val="24"/>
                <w:lang w:val="ro-RO" w:eastAsia="ru-RU"/>
              </w:rPr>
              <w:t xml:space="preserve"> cu</w:t>
            </w:r>
            <w:r w:rsidRPr="00EC7E19">
              <w:rPr>
                <w:rFonts w:ascii="Times New Roman" w:eastAsia="Times New Roman" w:hAnsi="Times New Roman" w:cs="Times New Roman"/>
                <w:sz w:val="24"/>
                <w:szCs w:val="24"/>
                <w:lang w:val="ro-RO" w:eastAsia="ru-RU"/>
              </w:rPr>
              <w:t xml:space="preserve"> CCRM organizate și desfășurate</w:t>
            </w:r>
          </w:p>
          <w:p w:rsidR="009F22C7" w:rsidRPr="00EC7E19" w:rsidRDefault="009F22C7" w:rsidP="001C152B">
            <w:pPr>
              <w:spacing w:after="0" w:line="240" w:lineRule="auto"/>
              <w:rPr>
                <w:rFonts w:ascii="Times New Roman" w:eastAsia="Times New Roman" w:hAnsi="Times New Roman" w:cs="Times New Roman"/>
                <w:sz w:val="24"/>
                <w:szCs w:val="24"/>
                <w:lang w:val="ro-RO" w:eastAsia="ru-RU"/>
              </w:rPr>
            </w:pPr>
          </w:p>
          <w:p w:rsidR="001078BC" w:rsidRPr="00EC7E19" w:rsidRDefault="001078BC" w:rsidP="00360DD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Cadrul normativ în domeniul CFPI coordonat cu </w:t>
            </w:r>
            <w:r w:rsidR="00360DD7" w:rsidRPr="00EC7E19">
              <w:rPr>
                <w:rFonts w:ascii="Times New Roman" w:eastAsia="Times New Roman" w:hAnsi="Times New Roman" w:cs="Times New Roman"/>
                <w:sz w:val="24"/>
                <w:szCs w:val="24"/>
                <w:lang w:val="ro-RO" w:eastAsia="ru-RU"/>
              </w:rPr>
              <w:t xml:space="preserve">partenerii de dezvoltare, </w:t>
            </w:r>
            <w:r w:rsidRPr="00EC7E19">
              <w:rPr>
                <w:rFonts w:ascii="Times New Roman" w:eastAsia="Times New Roman" w:hAnsi="Times New Roman" w:cs="Times New Roman"/>
                <w:sz w:val="24"/>
                <w:szCs w:val="24"/>
                <w:lang w:val="ro-RO" w:eastAsia="ru-RU"/>
              </w:rPr>
              <w:t xml:space="preserve">CCRM, Cancelaria de Stat, Centrul </w:t>
            </w:r>
            <w:r w:rsidR="0059293D" w:rsidRPr="00EC7E19">
              <w:rPr>
                <w:rFonts w:ascii="Times New Roman" w:eastAsia="Times New Roman" w:hAnsi="Times New Roman" w:cs="Times New Roman"/>
                <w:sz w:val="24"/>
                <w:szCs w:val="24"/>
                <w:lang w:val="ro-RO" w:eastAsia="ru-RU"/>
              </w:rPr>
              <w:t xml:space="preserve">Național </w:t>
            </w:r>
            <w:r w:rsidRPr="00EC7E19">
              <w:rPr>
                <w:rFonts w:ascii="Times New Roman" w:eastAsia="Times New Roman" w:hAnsi="Times New Roman" w:cs="Times New Roman"/>
                <w:sz w:val="24"/>
                <w:szCs w:val="24"/>
                <w:lang w:val="ro-RO" w:eastAsia="ru-RU"/>
              </w:rPr>
              <w:t>Anticorupție</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86228B" w:rsidRPr="00EC7E19" w:rsidRDefault="00117B6D" w:rsidP="0059293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C4635" w:rsidRPr="00EC7E19" w:rsidRDefault="005C4635" w:rsidP="0059293D">
            <w:pPr>
              <w:spacing w:after="0" w:line="240" w:lineRule="auto"/>
              <w:rPr>
                <w:rFonts w:ascii="Times New Roman" w:eastAsia="Times New Roman" w:hAnsi="Times New Roman" w:cs="Times New Roman"/>
                <w:sz w:val="24"/>
                <w:szCs w:val="24"/>
                <w:lang w:val="ro-RO" w:eastAsia="ru-RU"/>
              </w:rPr>
            </w:pPr>
          </w:p>
          <w:p w:rsidR="005C4635" w:rsidRPr="00EC7E19" w:rsidRDefault="005C4635" w:rsidP="0059293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Consiliul controlului financiar public intern</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949BD" w:rsidRPr="00EC7E19" w:rsidRDefault="00D46D7D"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949BD" w:rsidRPr="00EC7E19" w:rsidRDefault="00080CC0" w:rsidP="00682591">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Identificarea și introducerea unui mecanism </w:t>
            </w:r>
            <w:r w:rsidR="00B949BD" w:rsidRPr="00EC7E19">
              <w:rPr>
                <w:rFonts w:ascii="Times New Roman" w:eastAsia="Times New Roman" w:hAnsi="Times New Roman" w:cs="Times New Roman"/>
                <w:sz w:val="24"/>
                <w:szCs w:val="24"/>
                <w:lang w:val="ro-RO" w:eastAsia="ru-RU"/>
              </w:rPr>
              <w:t xml:space="preserve">de diseminare a bunelor practici şi schimb de experienţă pentru facilitarea </w:t>
            </w:r>
            <w:r w:rsidR="00B949BD" w:rsidRPr="00EC7E19">
              <w:rPr>
                <w:rFonts w:ascii="Times New Roman" w:eastAsia="Times New Roman" w:hAnsi="Times New Roman" w:cs="Times New Roman"/>
                <w:sz w:val="24"/>
                <w:szCs w:val="24"/>
                <w:lang w:val="ro-RO" w:eastAsia="ru-RU"/>
              </w:rPr>
              <w:lastRenderedPageBreak/>
              <w:t xml:space="preserve">organizării şi dezvoltării sistemului de management financiar şi control </w:t>
            </w:r>
            <w:r w:rsidR="00682591" w:rsidRPr="00EC7E19">
              <w:rPr>
                <w:rFonts w:ascii="Times New Roman" w:eastAsia="Times New Roman" w:hAnsi="Times New Roman" w:cs="Times New Roman"/>
                <w:sz w:val="24"/>
                <w:szCs w:val="24"/>
                <w:lang w:val="ro-RO" w:eastAsia="ru-RU"/>
              </w:rPr>
              <w:t>şi funcţiei de audit intern</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949BD" w:rsidRPr="00EC7E19" w:rsidRDefault="00B949BD" w:rsidP="00B949BD">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080CC0" w:rsidRPr="00EC7E19" w:rsidRDefault="00080CC0" w:rsidP="00974600">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Mecanism creat</w:t>
            </w:r>
          </w:p>
          <w:p w:rsidR="00080CC0" w:rsidRPr="00EC7E19" w:rsidRDefault="00080CC0" w:rsidP="00974600">
            <w:pPr>
              <w:spacing w:after="0" w:line="240" w:lineRule="auto"/>
              <w:rPr>
                <w:rFonts w:ascii="Times New Roman" w:eastAsia="Times New Roman" w:hAnsi="Times New Roman" w:cs="Times New Roman"/>
                <w:sz w:val="24"/>
                <w:szCs w:val="24"/>
                <w:lang w:val="ro-RO" w:eastAsia="ru-RU"/>
              </w:rPr>
            </w:pPr>
          </w:p>
          <w:p w:rsidR="00974600" w:rsidRPr="00EC7E19" w:rsidRDefault="00B949BD" w:rsidP="00080CC0">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Şedinţe, întruniri, ateliere de lucru, organizate şi </w:t>
            </w:r>
            <w:r w:rsidRPr="00EC7E19">
              <w:rPr>
                <w:rFonts w:ascii="Times New Roman" w:eastAsia="Times New Roman" w:hAnsi="Times New Roman" w:cs="Times New Roman"/>
                <w:sz w:val="24"/>
                <w:szCs w:val="24"/>
                <w:lang w:val="ro-RO" w:eastAsia="ru-RU"/>
              </w:rPr>
              <w:lastRenderedPageBreak/>
              <w:t>desfăşurate sistematic</w:t>
            </w:r>
            <w:r w:rsidR="0059293D" w:rsidRPr="00EC7E19">
              <w:rPr>
                <w:rFonts w:ascii="Times New Roman" w:eastAsia="Times New Roman" w:hAnsi="Times New Roman" w:cs="Times New Roman"/>
                <w:sz w:val="24"/>
                <w:szCs w:val="24"/>
                <w:lang w:val="ro-RO" w:eastAsia="ru-RU"/>
              </w:rPr>
              <w:t xml:space="preserve"> cu entităţile publice</w:t>
            </w:r>
            <w:r w:rsidR="00974600" w:rsidRPr="00EC7E19">
              <w:rPr>
                <w:rFonts w:ascii="Times New Roman" w:eastAsia="Times New Roman" w:hAnsi="Times New Roman" w:cs="Times New Roman"/>
                <w:sz w:val="24"/>
                <w:szCs w:val="24"/>
                <w:lang w:val="ro-RO" w:eastAsia="ru-RU"/>
              </w:rPr>
              <w:t xml:space="preserve"> </w:t>
            </w:r>
          </w:p>
          <w:p w:rsidR="008613B5" w:rsidRPr="00EC7E19" w:rsidRDefault="008613B5" w:rsidP="00080CC0">
            <w:pPr>
              <w:spacing w:after="0" w:line="240" w:lineRule="auto"/>
              <w:rPr>
                <w:rFonts w:ascii="Times New Roman" w:eastAsia="Times New Roman" w:hAnsi="Times New Roman" w:cs="Times New Roman"/>
                <w:sz w:val="24"/>
                <w:szCs w:val="24"/>
                <w:lang w:val="ro-RO" w:eastAsia="ru-RU"/>
              </w:rPr>
            </w:pPr>
          </w:p>
          <w:p w:rsidR="008613B5" w:rsidRPr="00EC7E19" w:rsidRDefault="00EC7E19" w:rsidP="00080CC0">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Ședințe</w:t>
            </w:r>
            <w:r w:rsidR="008613B5" w:rsidRPr="00EC7E19">
              <w:rPr>
                <w:rFonts w:ascii="Times New Roman" w:eastAsia="Times New Roman" w:hAnsi="Times New Roman" w:cs="Times New Roman"/>
                <w:sz w:val="24"/>
                <w:szCs w:val="24"/>
                <w:lang w:val="ro-RO" w:eastAsia="ru-RU"/>
              </w:rPr>
              <w:t xml:space="preserve"> interministeriale ale </w:t>
            </w:r>
            <w:r w:rsidR="00AB110D" w:rsidRPr="00EC7E19">
              <w:rPr>
                <w:rFonts w:ascii="Times New Roman" w:eastAsia="Times New Roman" w:hAnsi="Times New Roman" w:cs="Times New Roman"/>
                <w:sz w:val="24"/>
                <w:szCs w:val="24"/>
                <w:lang w:val="ro-RO" w:eastAsia="ru-RU"/>
              </w:rPr>
              <w:t>Secretarilor Generali de Stat</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949BD" w:rsidRPr="00EC7E19" w:rsidRDefault="005C4635" w:rsidP="00B949B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Ministerul Finanţelor</w:t>
            </w:r>
          </w:p>
          <w:p w:rsidR="0059293D" w:rsidRPr="00EC7E19" w:rsidRDefault="0059293D" w:rsidP="00B949BD">
            <w:pPr>
              <w:spacing w:after="0" w:line="240" w:lineRule="auto"/>
              <w:rPr>
                <w:rFonts w:ascii="Times New Roman" w:eastAsia="Times New Roman" w:hAnsi="Times New Roman" w:cs="Times New Roman"/>
                <w:sz w:val="24"/>
                <w:szCs w:val="24"/>
                <w:lang w:val="ro-RO" w:eastAsia="ru-RU"/>
              </w:rPr>
            </w:pPr>
          </w:p>
          <w:p w:rsidR="00B949BD" w:rsidRPr="00EC7E19" w:rsidRDefault="00B949BD" w:rsidP="00B949B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Consiliul </w:t>
            </w:r>
            <w:r w:rsidRPr="00EC7E19">
              <w:rPr>
                <w:rFonts w:ascii="Times New Roman" w:eastAsia="Times New Roman" w:hAnsi="Times New Roman" w:cs="Times New Roman"/>
                <w:sz w:val="24"/>
                <w:szCs w:val="24"/>
                <w:lang w:val="ro-RO" w:eastAsia="ru-RU"/>
              </w:rPr>
              <w:lastRenderedPageBreak/>
              <w:t>contr</w:t>
            </w:r>
            <w:r w:rsidR="005C4635" w:rsidRPr="00EC7E19">
              <w:rPr>
                <w:rFonts w:ascii="Times New Roman" w:eastAsia="Times New Roman" w:hAnsi="Times New Roman" w:cs="Times New Roman"/>
                <w:sz w:val="24"/>
                <w:szCs w:val="24"/>
                <w:lang w:val="ro-RO" w:eastAsia="ru-RU"/>
              </w:rPr>
              <w:t>olului financiar public intern</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D46D7D" w:rsidP="001C152B">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Raportarea privind implementarea şi funcţionarea sistemului de control financiar public intern către Guvern</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Anual</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Raport consolidat pentru anul precedent, elaborat şi prezentat Guvernului</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C4635" w:rsidRPr="00EC7E19" w:rsidRDefault="005C4635" w:rsidP="007E2727">
            <w:pPr>
              <w:spacing w:after="0" w:line="240" w:lineRule="auto"/>
              <w:rPr>
                <w:rFonts w:ascii="Times New Roman" w:eastAsia="Times New Roman" w:hAnsi="Times New Roman" w:cs="Times New Roman"/>
                <w:sz w:val="24"/>
                <w:szCs w:val="24"/>
                <w:lang w:val="ro-RO" w:eastAsia="ru-RU"/>
              </w:rPr>
            </w:pPr>
          </w:p>
          <w:p w:rsidR="005C4635" w:rsidRPr="00EC7E19" w:rsidRDefault="005C4635"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Consiliul controlului financiar public intern</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1C152B">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BD6710">
            <w:pPr>
              <w:spacing w:after="0" w:line="240" w:lineRule="auto"/>
              <w:rPr>
                <w:rFonts w:ascii="Times New Roman" w:eastAsia="Times New Roman" w:hAnsi="Times New Roman" w:cs="Times New Roman"/>
                <w:sz w:val="24"/>
                <w:szCs w:val="24"/>
                <w:highlight w:val="green"/>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7E2727">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BD6710">
            <w:pPr>
              <w:spacing w:after="0" w:line="240" w:lineRule="auto"/>
              <w:rPr>
                <w:rFonts w:ascii="Times New Roman" w:eastAsia="Times New Roman" w:hAnsi="Times New Roman" w:cs="Times New Roman"/>
                <w:sz w:val="24"/>
                <w:szCs w:val="24"/>
                <w:lang w:val="ro-RO" w:eastAsia="ru-RU"/>
              </w:rPr>
            </w:pP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BD6710" w:rsidRPr="00EC7E19" w:rsidRDefault="00BD6710" w:rsidP="007E2727">
            <w:pPr>
              <w:spacing w:after="0" w:line="240" w:lineRule="auto"/>
              <w:rPr>
                <w:rFonts w:ascii="Times New Roman" w:eastAsia="Times New Roman" w:hAnsi="Times New Roman" w:cs="Times New Roman"/>
                <w:sz w:val="24"/>
                <w:szCs w:val="24"/>
                <w:lang w:val="ro-RO" w:eastAsia="ru-RU"/>
              </w:rPr>
            </w:pPr>
          </w:p>
        </w:tc>
      </w:tr>
      <w:tr w:rsidR="00BD6710" w:rsidRPr="00EC7E19" w:rsidTr="00EC7E19">
        <w:trPr>
          <w:jc w:val="center"/>
        </w:trPr>
        <w:tc>
          <w:tcPr>
            <w:tcW w:w="5000" w:type="pct"/>
            <w:gridSpan w:val="5"/>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BD6710" w:rsidRPr="00EC7E19" w:rsidRDefault="00BD6710" w:rsidP="0062665C">
            <w:pPr>
              <w:spacing w:after="0" w:line="240" w:lineRule="auto"/>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 xml:space="preserve">Obiectivul </w:t>
            </w:r>
            <w:r w:rsidR="00540574" w:rsidRPr="00EC7E19">
              <w:rPr>
                <w:rFonts w:ascii="Times New Roman" w:eastAsia="Times New Roman" w:hAnsi="Times New Roman" w:cs="Times New Roman"/>
                <w:b/>
                <w:bCs/>
                <w:sz w:val="24"/>
                <w:szCs w:val="24"/>
                <w:lang w:val="ro-RO" w:eastAsia="ru-RU"/>
              </w:rPr>
              <w:t>II</w:t>
            </w:r>
            <w:r w:rsidRPr="00EC7E19">
              <w:rPr>
                <w:rFonts w:ascii="Times New Roman" w:eastAsia="Times New Roman" w:hAnsi="Times New Roman" w:cs="Times New Roman"/>
                <w:b/>
                <w:bCs/>
                <w:sz w:val="24"/>
                <w:szCs w:val="24"/>
                <w:lang w:val="ro-RO" w:eastAsia="ru-RU"/>
              </w:rPr>
              <w:t>. Dezvol</w:t>
            </w:r>
            <w:r w:rsidR="0059293D" w:rsidRPr="00EC7E19">
              <w:rPr>
                <w:rFonts w:ascii="Times New Roman" w:eastAsia="Times New Roman" w:hAnsi="Times New Roman" w:cs="Times New Roman"/>
                <w:b/>
                <w:bCs/>
                <w:sz w:val="24"/>
                <w:szCs w:val="24"/>
                <w:lang w:val="ro-RO" w:eastAsia="ru-RU"/>
              </w:rPr>
              <w:t>tarea sistemelor curente de MFC</w:t>
            </w: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D46D7D"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7</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Organizarea și implementarea unor exerciții pilot de evaluare a sistemelor curente de MFC în cadrul APC</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Suport la locul de muncă acordat</w:t>
            </w:r>
          </w:p>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p>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Rapoarte privind funcționalitatea sistemelor proprii de MFC elaborate</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D001A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C4635" w:rsidRPr="00EC7E19" w:rsidRDefault="005C4635" w:rsidP="00D001AD">
            <w:pPr>
              <w:spacing w:after="0" w:line="240" w:lineRule="auto"/>
              <w:rPr>
                <w:rFonts w:ascii="Times New Roman" w:eastAsia="Times New Roman" w:hAnsi="Times New Roman" w:cs="Times New Roman"/>
                <w:sz w:val="24"/>
                <w:szCs w:val="24"/>
                <w:lang w:val="ro-RO" w:eastAsia="ru-RU"/>
              </w:rPr>
            </w:pPr>
          </w:p>
          <w:p w:rsidR="005C4635" w:rsidRPr="00EC7E19" w:rsidRDefault="005C4635" w:rsidP="00D001A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Organele APC</w:t>
            </w:r>
          </w:p>
          <w:p w:rsidR="00360DD7" w:rsidRPr="00EC7E19" w:rsidRDefault="00360DD7" w:rsidP="00D001A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5C4635" w:rsidRPr="00EC7E19" w:rsidRDefault="00360DD7" w:rsidP="00360DD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CNAS</w:t>
            </w:r>
          </w:p>
          <w:p w:rsidR="00360DD7" w:rsidRPr="00EC7E19" w:rsidRDefault="00360DD7" w:rsidP="00360DD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76148F" w:rsidRPr="00EC7E19" w:rsidRDefault="0076148F" w:rsidP="00360DD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76148F" w:rsidRPr="00EC7E19" w:rsidRDefault="0076148F" w:rsidP="00360DD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Cahul</w:t>
            </w: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Planuri privind consolidarea </w:t>
            </w:r>
            <w:r w:rsidR="007A3B11" w:rsidRPr="00EC7E19">
              <w:rPr>
                <w:rFonts w:ascii="Times New Roman" w:eastAsia="Times New Roman" w:hAnsi="Times New Roman" w:cs="Times New Roman"/>
                <w:sz w:val="24"/>
                <w:szCs w:val="24"/>
                <w:lang w:val="ro-RO" w:eastAsia="ru-RU"/>
              </w:rPr>
              <w:t xml:space="preserve">generală a </w:t>
            </w:r>
            <w:r w:rsidRPr="00EC7E19">
              <w:rPr>
                <w:rFonts w:ascii="Times New Roman" w:eastAsia="Times New Roman" w:hAnsi="Times New Roman" w:cs="Times New Roman"/>
                <w:sz w:val="24"/>
                <w:szCs w:val="24"/>
                <w:lang w:val="ro-RO" w:eastAsia="ru-RU"/>
              </w:rPr>
              <w:t>MFC elaborate</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D001AD">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D001AD" w:rsidRPr="00EC7E19" w:rsidRDefault="00D46D7D"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D001AD" w:rsidRPr="00EC7E19" w:rsidRDefault="00D001AD" w:rsidP="005F1A52">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Consolidarea capacităților </w:t>
            </w:r>
            <w:r w:rsidR="007A3B11" w:rsidRPr="00EC7E19">
              <w:rPr>
                <w:rFonts w:ascii="Times New Roman" w:eastAsia="Times New Roman" w:hAnsi="Times New Roman" w:cs="Times New Roman"/>
                <w:sz w:val="24"/>
                <w:szCs w:val="24"/>
                <w:lang w:val="ro-RO" w:eastAsia="ru-RU"/>
              </w:rPr>
              <w:t xml:space="preserve">Secretarilor </w:t>
            </w:r>
            <w:r w:rsidR="00DE1575" w:rsidRPr="00EC7E19">
              <w:rPr>
                <w:rFonts w:ascii="Times New Roman" w:eastAsia="Times New Roman" w:hAnsi="Times New Roman" w:cs="Times New Roman"/>
                <w:sz w:val="24"/>
                <w:szCs w:val="24"/>
                <w:lang w:val="ro-RO" w:eastAsia="ru-RU"/>
              </w:rPr>
              <w:t xml:space="preserve">Generali </w:t>
            </w:r>
            <w:r w:rsidR="005F70ED" w:rsidRPr="00EC7E19">
              <w:rPr>
                <w:rFonts w:ascii="Times New Roman" w:eastAsia="Times New Roman" w:hAnsi="Times New Roman" w:cs="Times New Roman"/>
                <w:sz w:val="24"/>
                <w:szCs w:val="24"/>
                <w:lang w:val="ro-RO" w:eastAsia="ru-RU"/>
              </w:rPr>
              <w:t xml:space="preserve">de </w:t>
            </w:r>
            <w:r w:rsidR="00DE1575" w:rsidRPr="00EC7E19">
              <w:rPr>
                <w:rFonts w:ascii="Times New Roman" w:eastAsia="Times New Roman" w:hAnsi="Times New Roman" w:cs="Times New Roman"/>
                <w:sz w:val="24"/>
                <w:szCs w:val="24"/>
                <w:lang w:val="ro-RO" w:eastAsia="ru-RU"/>
              </w:rPr>
              <w:t>Stat</w:t>
            </w:r>
            <w:r w:rsidR="007A3B11" w:rsidRPr="00EC7E19">
              <w:rPr>
                <w:rFonts w:ascii="Times New Roman" w:eastAsia="Times New Roman" w:hAnsi="Times New Roman" w:cs="Times New Roman"/>
                <w:sz w:val="24"/>
                <w:szCs w:val="24"/>
                <w:lang w:val="ro-RO" w:eastAsia="ru-RU"/>
              </w:rPr>
              <w:t xml:space="preserve">, </w:t>
            </w:r>
            <w:r w:rsidRPr="00EC7E19">
              <w:rPr>
                <w:rFonts w:ascii="Times New Roman" w:eastAsia="Times New Roman" w:hAnsi="Times New Roman" w:cs="Times New Roman"/>
                <w:sz w:val="24"/>
                <w:szCs w:val="24"/>
                <w:lang w:val="ro-RO" w:eastAsia="ru-RU"/>
              </w:rPr>
              <w:t>Secretarilor de Stat și managerilor din cadrul APC</w:t>
            </w:r>
            <w:r w:rsidR="00B12FAF" w:rsidRPr="00EC7E19">
              <w:rPr>
                <w:rFonts w:ascii="Times New Roman" w:eastAsia="Times New Roman" w:hAnsi="Times New Roman" w:cs="Times New Roman"/>
                <w:sz w:val="24"/>
                <w:szCs w:val="24"/>
                <w:lang w:val="ro-RO" w:eastAsia="ru-RU"/>
              </w:rPr>
              <w:t>, precum</w:t>
            </w:r>
            <w:r w:rsidRPr="00EC7E19">
              <w:rPr>
                <w:rFonts w:ascii="Times New Roman" w:eastAsia="Times New Roman" w:hAnsi="Times New Roman" w:cs="Times New Roman"/>
                <w:sz w:val="24"/>
                <w:szCs w:val="24"/>
                <w:lang w:val="ro-RO" w:eastAsia="ru-RU"/>
              </w:rPr>
              <w:t xml:space="preserve"> și APL de nivelul II, privind managementul financiar și controlul</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D001AD" w:rsidRPr="00EC7E19" w:rsidRDefault="00B12FAF"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Anual</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D001AD" w:rsidRPr="00EC7E19" w:rsidRDefault="00B12FAF"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Trei </w:t>
            </w:r>
            <w:r w:rsidR="00D001AD" w:rsidRPr="00EC7E19">
              <w:rPr>
                <w:rFonts w:ascii="Times New Roman" w:eastAsia="Times New Roman" w:hAnsi="Times New Roman" w:cs="Times New Roman"/>
                <w:sz w:val="24"/>
                <w:szCs w:val="24"/>
                <w:lang w:val="ro-RO" w:eastAsia="ru-RU"/>
              </w:rPr>
              <w:t>seminare de instruire privind MFC organizate și desfășurate</w:t>
            </w:r>
            <w:r w:rsidRPr="00EC7E19">
              <w:rPr>
                <w:rFonts w:ascii="Times New Roman" w:eastAsia="Times New Roman" w:hAnsi="Times New Roman" w:cs="Times New Roman"/>
                <w:sz w:val="24"/>
                <w:szCs w:val="24"/>
                <w:lang w:val="ro-RO" w:eastAsia="ru-RU"/>
              </w:rPr>
              <w:t xml:space="preserve"> anual</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D001AD"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vMerge w:val="restart"/>
            <w:tcBorders>
              <w:top w:val="single" w:sz="8" w:space="0" w:color="000000"/>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D46D7D"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9</w:t>
            </w:r>
          </w:p>
        </w:tc>
        <w:tc>
          <w:tcPr>
            <w:tcW w:w="0" w:type="auto"/>
            <w:vMerge w:val="restart"/>
            <w:tcBorders>
              <w:top w:val="single" w:sz="8" w:space="0" w:color="000000"/>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7070B4">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Crearea grupurilor de lucru privind revizuirea proceselor operaționale de bază, inclusiv integrarea managementului riscurilor în planificarea operaţională</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Grupuri de lucru create și instruite</w:t>
            </w:r>
          </w:p>
        </w:tc>
        <w:tc>
          <w:tcPr>
            <w:tcW w:w="898" w:type="pct"/>
            <w:vMerge w:val="restart"/>
            <w:tcBorders>
              <w:top w:val="single" w:sz="8" w:space="0" w:color="000000"/>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p>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Organele APC</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CNAS</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Cahul</w:t>
            </w:r>
          </w:p>
        </w:tc>
      </w:tr>
      <w:tr w:rsidR="00080CC0" w:rsidRPr="00EC7E19" w:rsidTr="00EC7E19">
        <w:trPr>
          <w:jc w:val="center"/>
        </w:trPr>
        <w:tc>
          <w:tcPr>
            <w:tcW w:w="0" w:type="auto"/>
            <w:vMerge/>
            <w:tcBorders>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7E272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7070B4">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Seminare de instruire pentru APC privind procesele şi managementul riscurilor</w:t>
            </w:r>
          </w:p>
        </w:tc>
        <w:tc>
          <w:tcPr>
            <w:tcW w:w="898" w:type="pct"/>
            <w:vMerge/>
            <w:tcBorders>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tcBorders>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7E272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7070B4">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76148F"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Procesele de bază identificate, descrise și revizuite</w:t>
            </w:r>
          </w:p>
        </w:tc>
        <w:tc>
          <w:tcPr>
            <w:tcW w:w="898" w:type="pct"/>
            <w:vMerge/>
            <w:tcBorders>
              <w:left w:val="single" w:sz="8" w:space="0" w:color="000000"/>
              <w:bottom w:val="single" w:sz="4" w:space="0" w:color="auto"/>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p>
        </w:tc>
      </w:tr>
      <w:tr w:rsidR="00575D83" w:rsidRPr="00EC7E19" w:rsidTr="00EC7E19">
        <w:trPr>
          <w:trHeight w:val="237"/>
          <w:jc w:val="center"/>
        </w:trPr>
        <w:tc>
          <w:tcPr>
            <w:tcW w:w="0" w:type="auto"/>
            <w:vMerge/>
            <w:tcBorders>
              <w:left w:val="single" w:sz="8" w:space="0" w:color="000000"/>
              <w:bottom w:val="single" w:sz="4" w:space="0" w:color="auto"/>
              <w:right w:val="single" w:sz="8" w:space="0" w:color="000000"/>
            </w:tcBorders>
            <w:tcMar>
              <w:top w:w="15" w:type="dxa"/>
              <w:left w:w="56" w:type="dxa"/>
              <w:bottom w:w="15" w:type="dxa"/>
              <w:right w:w="56" w:type="dxa"/>
            </w:tcMar>
          </w:tcPr>
          <w:p w:rsidR="00575D83" w:rsidRPr="00EC7E19" w:rsidRDefault="00575D83" w:rsidP="007E272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4" w:space="0" w:color="auto"/>
              <w:right w:val="single" w:sz="8" w:space="0" w:color="000000"/>
            </w:tcBorders>
            <w:tcMar>
              <w:top w:w="15" w:type="dxa"/>
              <w:left w:w="56" w:type="dxa"/>
              <w:bottom w:w="15" w:type="dxa"/>
              <w:right w:w="56" w:type="dxa"/>
            </w:tcMar>
          </w:tcPr>
          <w:p w:rsidR="00575D83" w:rsidRPr="00EC7E19" w:rsidRDefault="00575D83" w:rsidP="007070B4">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right w:val="single" w:sz="8" w:space="0" w:color="000000"/>
            </w:tcBorders>
            <w:tcMar>
              <w:top w:w="15" w:type="dxa"/>
              <w:left w:w="56" w:type="dxa"/>
              <w:bottom w:w="15" w:type="dxa"/>
              <w:right w:w="56" w:type="dxa"/>
            </w:tcMar>
          </w:tcPr>
          <w:p w:rsidR="00575D83" w:rsidRPr="00EC7E19" w:rsidRDefault="00575D83"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p w:rsidR="00575D83" w:rsidRPr="00EC7E19" w:rsidRDefault="00575D83" w:rsidP="0062665C">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right w:val="single" w:sz="8" w:space="0" w:color="000000"/>
            </w:tcBorders>
            <w:tcMar>
              <w:top w:w="15" w:type="dxa"/>
              <w:left w:w="56" w:type="dxa"/>
              <w:bottom w:w="15" w:type="dxa"/>
              <w:right w:w="56" w:type="dxa"/>
            </w:tcMar>
          </w:tcPr>
          <w:p w:rsidR="00575D83" w:rsidRPr="00EC7E19" w:rsidRDefault="00575D83"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Model de identificare, evaluare, înregistrare și monitorizare a riscurilor creat și aplicat</w:t>
            </w:r>
          </w:p>
        </w:tc>
        <w:tc>
          <w:tcPr>
            <w:tcW w:w="898" w:type="pct"/>
            <w:vMerge/>
            <w:tcBorders>
              <w:left w:val="single" w:sz="8" w:space="0" w:color="000000"/>
              <w:bottom w:val="single" w:sz="4" w:space="0" w:color="auto"/>
              <w:right w:val="single" w:sz="8" w:space="0" w:color="000000"/>
            </w:tcBorders>
            <w:tcMar>
              <w:top w:w="15" w:type="dxa"/>
              <w:left w:w="56" w:type="dxa"/>
              <w:bottom w:w="15" w:type="dxa"/>
              <w:right w:w="56" w:type="dxa"/>
            </w:tcMar>
          </w:tcPr>
          <w:p w:rsidR="00575D83" w:rsidRPr="00EC7E19" w:rsidRDefault="00575D83" w:rsidP="0062665C">
            <w:pPr>
              <w:spacing w:after="0" w:line="240" w:lineRule="auto"/>
              <w:rPr>
                <w:rFonts w:ascii="Times New Roman" w:eastAsia="Times New Roman" w:hAnsi="Times New Roman" w:cs="Times New Roman"/>
                <w:sz w:val="24"/>
                <w:szCs w:val="24"/>
                <w:lang w:val="ro-RO" w:eastAsia="ru-RU"/>
              </w:rPr>
            </w:pPr>
          </w:p>
        </w:tc>
      </w:tr>
      <w:tr w:rsidR="00CB5D1F" w:rsidRPr="00EC7E19" w:rsidTr="00EC7E19">
        <w:trPr>
          <w:jc w:val="center"/>
        </w:trPr>
        <w:tc>
          <w:tcPr>
            <w:tcW w:w="0" w:type="auto"/>
            <w:tcBorders>
              <w:top w:val="single" w:sz="4" w:space="0" w:color="auto"/>
              <w:left w:val="single" w:sz="8" w:space="0" w:color="000000"/>
              <w:bottom w:val="single" w:sz="8" w:space="0" w:color="000000"/>
              <w:right w:val="single" w:sz="8" w:space="0" w:color="000000"/>
            </w:tcBorders>
            <w:tcMar>
              <w:top w:w="15" w:type="dxa"/>
              <w:left w:w="56" w:type="dxa"/>
              <w:bottom w:w="15" w:type="dxa"/>
              <w:right w:w="56" w:type="dxa"/>
            </w:tcMar>
          </w:tcPr>
          <w:p w:rsidR="00CB5D1F" w:rsidRPr="00EC7E19" w:rsidRDefault="00D46D7D"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10</w:t>
            </w:r>
          </w:p>
        </w:tc>
        <w:tc>
          <w:tcPr>
            <w:tcW w:w="0" w:type="auto"/>
            <w:tcBorders>
              <w:top w:val="single" w:sz="4" w:space="0" w:color="auto"/>
              <w:left w:val="single" w:sz="8" w:space="0" w:color="000000"/>
              <w:bottom w:val="single" w:sz="8" w:space="0" w:color="000000"/>
              <w:right w:val="single" w:sz="8" w:space="0" w:color="000000"/>
            </w:tcBorders>
            <w:tcMar>
              <w:top w:w="15" w:type="dxa"/>
              <w:left w:w="56" w:type="dxa"/>
              <w:bottom w:w="15" w:type="dxa"/>
              <w:right w:w="56" w:type="dxa"/>
            </w:tcMar>
          </w:tcPr>
          <w:p w:rsidR="00CB5D1F" w:rsidRPr="00EC7E19" w:rsidRDefault="00575D83" w:rsidP="007070B4">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Elaborarea unui model de planificare a performanțelor bazate pe riscuri</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CB5D1F" w:rsidRPr="00EC7E19" w:rsidRDefault="00575D83"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75D83" w:rsidRPr="00EC7E19" w:rsidRDefault="00575D83"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Mecanism de planificare pe bază de obiective și riscuri asociate acestora elaborat</w:t>
            </w:r>
          </w:p>
        </w:tc>
        <w:tc>
          <w:tcPr>
            <w:tcW w:w="898" w:type="pct"/>
            <w:tcBorders>
              <w:top w:val="single" w:sz="4" w:space="0" w:color="auto"/>
              <w:left w:val="single" w:sz="8" w:space="0" w:color="000000"/>
              <w:bottom w:val="single" w:sz="8" w:space="0" w:color="000000"/>
              <w:right w:val="single" w:sz="8" w:space="0" w:color="000000"/>
            </w:tcBorders>
            <w:tcMar>
              <w:top w:w="15" w:type="dxa"/>
              <w:left w:w="56" w:type="dxa"/>
              <w:bottom w:w="15" w:type="dxa"/>
              <w:right w:w="56" w:type="dxa"/>
            </w:tcMar>
          </w:tcPr>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p>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Organele APC</w:t>
            </w:r>
          </w:p>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CNAS</w:t>
            </w:r>
          </w:p>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CB5D1F"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PM Cahul</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D46D7D"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AE282B" w:rsidP="00DF0620">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Sporirea rolului SEF în dezvolt</w:t>
            </w:r>
            <w:r w:rsidR="00DF0620" w:rsidRPr="00EC7E19">
              <w:rPr>
                <w:rFonts w:ascii="Times New Roman" w:eastAsia="Times New Roman" w:hAnsi="Times New Roman" w:cs="Times New Roman"/>
                <w:sz w:val="24"/>
                <w:szCs w:val="24"/>
                <w:lang w:val="ro-RO" w:eastAsia="ru-RU"/>
              </w:rPr>
              <w:t>area</w:t>
            </w:r>
            <w:r w:rsidRPr="00EC7E19">
              <w:rPr>
                <w:rFonts w:ascii="Times New Roman" w:eastAsia="Times New Roman" w:hAnsi="Times New Roman" w:cs="Times New Roman"/>
                <w:sz w:val="24"/>
                <w:szCs w:val="24"/>
                <w:lang w:val="ro-RO" w:eastAsia="ru-RU"/>
              </w:rPr>
              <w:t xml:space="preserve"> sistemelor curente de MFC</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B12FAF"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AE282B" w:rsidP="00AE282B">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Seminare de instruire, şedinţe, ateliere de lucru, organizate şi desfăşurate sistematic cu SEF pentru diseminarea bunelor practici şi schimb de experienţă în domeniul planificării operaţionale şi financiare</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C4635" w:rsidRPr="00EC7E19" w:rsidRDefault="005C4635" w:rsidP="005C4635">
            <w:pPr>
              <w:spacing w:after="0" w:line="240" w:lineRule="auto"/>
              <w:rPr>
                <w:rFonts w:ascii="Times New Roman" w:eastAsia="Times New Roman" w:hAnsi="Times New Roman" w:cs="Times New Roman"/>
                <w:sz w:val="24"/>
                <w:szCs w:val="24"/>
                <w:lang w:val="ro-RO" w:eastAsia="ru-RU"/>
              </w:rPr>
            </w:pPr>
          </w:p>
          <w:p w:rsidR="00AE282B" w:rsidRPr="00EC7E19" w:rsidRDefault="005C4635"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Organele APC</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CNAS</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Cahul</w:t>
            </w: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D46D7D"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12</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8C3EF9">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Crearea precondițiilor entităților publice </w:t>
            </w:r>
            <w:r w:rsidR="008C3EF9" w:rsidRPr="00EC7E19">
              <w:rPr>
                <w:rFonts w:ascii="Times New Roman" w:eastAsia="Times New Roman" w:hAnsi="Times New Roman" w:cs="Times New Roman"/>
                <w:sz w:val="24"/>
                <w:szCs w:val="24"/>
                <w:lang w:val="ro-RO" w:eastAsia="ru-RU"/>
              </w:rPr>
              <w:t>de a externaliza se</w:t>
            </w:r>
            <w:r w:rsidRPr="00EC7E19">
              <w:rPr>
                <w:rFonts w:ascii="Times New Roman" w:eastAsia="Times New Roman" w:hAnsi="Times New Roman" w:cs="Times New Roman"/>
                <w:sz w:val="24"/>
                <w:szCs w:val="24"/>
                <w:lang w:val="ro-RO" w:eastAsia="ru-RU"/>
              </w:rPr>
              <w:t>rvicii de economie şi finanţe, în bază contractuală</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BD6710">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Un exercițiu pilot privind acordarea serviciilor outsourcing de economie și finanțe lansat</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9B7ECB">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Cadru legal revizuit și aprobat</w:t>
            </w:r>
          </w:p>
          <w:p w:rsidR="005C4635" w:rsidRPr="00EC7E19" w:rsidRDefault="005C4635" w:rsidP="007E2727">
            <w:pPr>
              <w:spacing w:after="0" w:line="240" w:lineRule="auto"/>
              <w:rPr>
                <w:rFonts w:ascii="Times New Roman" w:eastAsia="Times New Roman" w:hAnsi="Times New Roman" w:cs="Times New Roman"/>
                <w:sz w:val="24"/>
                <w:szCs w:val="24"/>
                <w:lang w:val="ro-RO" w:eastAsia="ru-RU"/>
              </w:rPr>
            </w:pPr>
          </w:p>
          <w:p w:rsidR="005C4635" w:rsidRPr="00EC7E19" w:rsidRDefault="005C4635"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Personal pentru acordarea serviciilor outsourcing de economie și finanțe identificat şi instruit</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62665C">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D46D7D" w:rsidP="0047010D">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13</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AE282B" w:rsidP="0047010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Revizuirea sistemului de autoevaluare, raportare a sistemului de MFC si emiterea declarației privind buna guvernare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7E2727" w:rsidP="0047010D">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AE282B" w:rsidP="0047010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Regulamentul de autoevaluare a sistemului de management financiar și control și emiterea declarației privind bun</w:t>
            </w:r>
            <w:r w:rsidR="005C4635" w:rsidRPr="00EC7E19">
              <w:rPr>
                <w:rFonts w:ascii="Times New Roman" w:eastAsia="Times New Roman" w:hAnsi="Times New Roman" w:cs="Times New Roman"/>
                <w:sz w:val="24"/>
                <w:szCs w:val="24"/>
                <w:lang w:val="ro-RO" w:eastAsia="ru-RU"/>
              </w:rPr>
              <w:t>a guvernare revizuit și aprobat</w:t>
            </w:r>
          </w:p>
          <w:p w:rsidR="00AE282B" w:rsidRPr="00EC7E19" w:rsidRDefault="00AE282B" w:rsidP="0047010D">
            <w:pPr>
              <w:spacing w:after="0" w:line="240" w:lineRule="auto"/>
              <w:rPr>
                <w:rFonts w:ascii="Times New Roman" w:eastAsia="Times New Roman" w:hAnsi="Times New Roman" w:cs="Times New Roman"/>
                <w:sz w:val="24"/>
                <w:szCs w:val="24"/>
                <w:lang w:val="ro-RO" w:eastAsia="ru-RU"/>
              </w:rPr>
            </w:pPr>
          </w:p>
          <w:p w:rsidR="00AE282B" w:rsidRPr="00EC7E19" w:rsidRDefault="00AE282B" w:rsidP="0047010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Seminare de informare privind aplicarea Regulamentului organizate </w:t>
            </w:r>
            <w:r w:rsidR="00EC7E19">
              <w:rPr>
                <w:rFonts w:ascii="Times New Roman" w:eastAsia="Times New Roman" w:hAnsi="Times New Roman" w:cs="Times New Roman"/>
                <w:sz w:val="24"/>
                <w:szCs w:val="24"/>
                <w:lang w:val="ro-RO" w:eastAsia="ru-RU"/>
              </w:rPr>
              <w:t>pentru APC și APL de nivelul II</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5C4635" w:rsidP="0047010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D46D7D" w:rsidP="0047010D">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14</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AE282B" w:rsidP="0047010D">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Elaborarea unui sistem de monitorizare şi control al emiterii declaraţiei privind buna guvernare de către conducătorii entităţilor publice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76148F" w:rsidP="0047010D">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AE282B"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Sistem de monitorizare şi control al emiterii declaraţiei privind buna guvernare, elaborat</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AE282B" w:rsidRPr="00EC7E19" w:rsidRDefault="00AE282B"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w:t>
            </w:r>
            <w:r w:rsidR="005C4635" w:rsidRPr="00EC7E19">
              <w:rPr>
                <w:rFonts w:ascii="Times New Roman" w:eastAsia="Times New Roman" w:hAnsi="Times New Roman" w:cs="Times New Roman"/>
                <w:sz w:val="24"/>
                <w:szCs w:val="24"/>
                <w:lang w:val="ro-RO" w:eastAsia="ru-RU"/>
              </w:rPr>
              <w:t>ţelor</w:t>
            </w:r>
          </w:p>
          <w:p w:rsidR="005C4635" w:rsidRPr="00EC7E19" w:rsidRDefault="005C4635" w:rsidP="007E2727">
            <w:pPr>
              <w:spacing w:after="0" w:line="240" w:lineRule="auto"/>
              <w:rPr>
                <w:rFonts w:ascii="Times New Roman" w:eastAsia="Times New Roman" w:hAnsi="Times New Roman" w:cs="Times New Roman"/>
                <w:sz w:val="24"/>
                <w:szCs w:val="24"/>
                <w:lang w:val="ro-RO" w:eastAsia="ru-RU"/>
              </w:rPr>
            </w:pPr>
          </w:p>
          <w:p w:rsidR="00AE282B" w:rsidRPr="00EC7E19" w:rsidRDefault="00AE282B"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Consiliul contr</w:t>
            </w:r>
            <w:r w:rsidR="005C4635" w:rsidRPr="00EC7E19">
              <w:rPr>
                <w:rFonts w:ascii="Times New Roman" w:eastAsia="Times New Roman" w:hAnsi="Times New Roman" w:cs="Times New Roman"/>
                <w:sz w:val="24"/>
                <w:szCs w:val="24"/>
                <w:lang w:val="ro-RO" w:eastAsia="ru-RU"/>
              </w:rPr>
              <w:t>olului financiar public intern</w:t>
            </w: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D46D7D" w:rsidP="002D2D32">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15</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BD6710">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Consolidarea procedurilor de management financiar și control</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2D2D32">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2D2D32">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Standardele naționale de control intern în sectorul public revizuite</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C4635" w:rsidRPr="00EC7E19" w:rsidRDefault="005C4635" w:rsidP="002D2D32">
            <w:pPr>
              <w:spacing w:after="0" w:line="240" w:lineRule="auto"/>
              <w:rPr>
                <w:rFonts w:ascii="Times New Roman" w:eastAsia="Times New Roman" w:hAnsi="Times New Roman" w:cs="Times New Roman"/>
                <w:sz w:val="24"/>
                <w:szCs w:val="24"/>
                <w:lang w:val="ro-RO" w:eastAsia="ru-RU"/>
              </w:rPr>
            </w:pPr>
          </w:p>
        </w:tc>
      </w:tr>
      <w:tr w:rsidR="00575D83" w:rsidRPr="00EC7E19" w:rsidTr="00EC7E19">
        <w:trPr>
          <w:jc w:val="center"/>
        </w:trPr>
        <w:tc>
          <w:tcPr>
            <w:tcW w:w="0" w:type="auto"/>
            <w:vMerge/>
            <w:tcBorders>
              <w:top w:val="single" w:sz="8" w:space="0" w:color="000000"/>
              <w:left w:val="single" w:sz="8" w:space="0" w:color="000000"/>
              <w:right w:val="single" w:sz="8" w:space="0" w:color="000000"/>
            </w:tcBorders>
            <w:tcMar>
              <w:top w:w="15" w:type="dxa"/>
              <w:left w:w="56" w:type="dxa"/>
              <w:bottom w:w="15" w:type="dxa"/>
              <w:right w:w="56" w:type="dxa"/>
            </w:tcMar>
          </w:tcPr>
          <w:p w:rsidR="00575D83" w:rsidRPr="00EC7E19" w:rsidRDefault="00575D83" w:rsidP="002D2D32">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top w:val="single" w:sz="8" w:space="0" w:color="000000"/>
              <w:left w:val="single" w:sz="8" w:space="0" w:color="000000"/>
              <w:right w:val="single" w:sz="8" w:space="0" w:color="000000"/>
            </w:tcBorders>
            <w:tcMar>
              <w:top w:w="15" w:type="dxa"/>
              <w:left w:w="56" w:type="dxa"/>
              <w:bottom w:w="15" w:type="dxa"/>
              <w:right w:w="56" w:type="dxa"/>
            </w:tcMar>
          </w:tcPr>
          <w:p w:rsidR="00575D83" w:rsidRPr="00EC7E19" w:rsidRDefault="00575D83" w:rsidP="00BD6710">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75D83" w:rsidRPr="00EC7E19" w:rsidRDefault="00575D83" w:rsidP="002D2D32">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Regulamentul-cadru</w:t>
            </w:r>
          </w:p>
          <w:p w:rsidR="00575D83" w:rsidRPr="00EC7E19" w:rsidRDefault="00575D83" w:rsidP="00575D8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de activitate a serviciilor financiare revizuit</w:t>
            </w:r>
          </w:p>
        </w:tc>
        <w:tc>
          <w:tcPr>
            <w:tcW w:w="898" w:type="pct"/>
            <w:vMerge/>
            <w:tcBorders>
              <w:top w:val="single" w:sz="8" w:space="0" w:color="000000"/>
              <w:left w:val="single" w:sz="8" w:space="0" w:color="000000"/>
              <w:right w:val="single" w:sz="8" w:space="0" w:color="000000"/>
            </w:tcBorders>
            <w:tcMar>
              <w:top w:w="15" w:type="dxa"/>
              <w:left w:w="56" w:type="dxa"/>
              <w:bottom w:w="15" w:type="dxa"/>
              <w:right w:w="56" w:type="dxa"/>
            </w:tcMar>
          </w:tcPr>
          <w:p w:rsidR="00575D83" w:rsidRPr="00EC7E19" w:rsidRDefault="00575D83" w:rsidP="005C4635">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2D2D32">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BD6710">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76148F" w:rsidP="002D2D32">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2D2D32">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Manualul de MFC revizuit și publicat</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2D2D32">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16</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Autoevaluarea, raportarea sistemului de management </w:t>
            </w:r>
            <w:r w:rsidRPr="00EC7E19">
              <w:rPr>
                <w:rFonts w:ascii="Times New Roman" w:eastAsia="Times New Roman" w:hAnsi="Times New Roman" w:cs="Times New Roman"/>
                <w:sz w:val="24"/>
                <w:szCs w:val="24"/>
                <w:lang w:val="ro-RO" w:eastAsia="ru-RU"/>
              </w:rPr>
              <w:lastRenderedPageBreak/>
              <w:t>financiar şi control, precum şi emiterea declaraţiei privind buna guvernare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Anual</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Raport privind organizarea şi funcţionalitatea sistemului de </w:t>
            </w:r>
            <w:r w:rsidRPr="00EC7E19">
              <w:rPr>
                <w:rFonts w:ascii="Times New Roman" w:eastAsia="Times New Roman" w:hAnsi="Times New Roman" w:cs="Times New Roman"/>
                <w:sz w:val="24"/>
                <w:szCs w:val="24"/>
                <w:lang w:val="ro-RO" w:eastAsia="ru-RU"/>
              </w:rPr>
              <w:lastRenderedPageBreak/>
              <w:t>management</w:t>
            </w:r>
            <w:r w:rsidR="007E2727" w:rsidRPr="00EC7E19">
              <w:rPr>
                <w:rFonts w:ascii="Times New Roman" w:eastAsia="Times New Roman" w:hAnsi="Times New Roman" w:cs="Times New Roman"/>
                <w:sz w:val="24"/>
                <w:szCs w:val="24"/>
                <w:lang w:val="ro-RO" w:eastAsia="ru-RU"/>
              </w:rPr>
              <w:t xml:space="preserve"> financiar şi control, elaborat</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Declaraţia privind buna guvernare, emisă şi publicată</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7927DE"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 xml:space="preserve">Organele </w:t>
            </w:r>
            <w:r w:rsidR="005C4635" w:rsidRPr="00EC7E19">
              <w:rPr>
                <w:rFonts w:ascii="Times New Roman" w:eastAsia="Times New Roman" w:hAnsi="Times New Roman" w:cs="Times New Roman"/>
                <w:sz w:val="24"/>
                <w:szCs w:val="24"/>
                <w:lang w:val="ro-RO" w:eastAsia="ru-RU"/>
              </w:rPr>
              <w:t>APC</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CNAS</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7927DE" w:rsidRPr="00EC7E19" w:rsidRDefault="0076148F"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Cahul</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17</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BD6710">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Evaluarea sistematică a sistemelor de management financiar şi control managerial</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2D2D32">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În funcţie de evaluarea riscurilor, cel puţin o dată la 2 ani</w:t>
            </w:r>
          </w:p>
          <w:p w:rsidR="007E2727" w:rsidRPr="00EC7E19" w:rsidRDefault="007E2727" w:rsidP="002D2D32">
            <w:pPr>
              <w:spacing w:after="0" w:line="240" w:lineRule="auto"/>
              <w:jc w:val="center"/>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2D2D32">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Raport de audit intern elaborat</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2D2D32">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SAI</w:t>
            </w:r>
          </w:p>
        </w:tc>
      </w:tr>
      <w:tr w:rsidR="007927DE" w:rsidRPr="00EC7E19" w:rsidTr="00EC7E19">
        <w:trPr>
          <w:jc w:val="center"/>
        </w:trPr>
        <w:tc>
          <w:tcPr>
            <w:tcW w:w="5000" w:type="pct"/>
            <w:gridSpan w:val="5"/>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7927DE" w:rsidRPr="00EC7E19" w:rsidRDefault="007927DE" w:rsidP="009F22C7">
            <w:pPr>
              <w:spacing w:after="0" w:line="240" w:lineRule="auto"/>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 xml:space="preserve">Obiectivul </w:t>
            </w:r>
            <w:r w:rsidR="00540574" w:rsidRPr="00EC7E19">
              <w:rPr>
                <w:rFonts w:ascii="Times New Roman" w:eastAsia="Times New Roman" w:hAnsi="Times New Roman" w:cs="Times New Roman"/>
                <w:b/>
                <w:bCs/>
                <w:sz w:val="24"/>
                <w:szCs w:val="24"/>
                <w:lang w:val="ro-RO" w:eastAsia="ru-RU"/>
              </w:rPr>
              <w:t>III</w:t>
            </w:r>
            <w:r w:rsidRPr="00EC7E19">
              <w:rPr>
                <w:rFonts w:ascii="Times New Roman" w:eastAsia="Times New Roman" w:hAnsi="Times New Roman" w:cs="Times New Roman"/>
                <w:b/>
                <w:bCs/>
                <w:sz w:val="24"/>
                <w:szCs w:val="24"/>
                <w:lang w:val="ro-RO" w:eastAsia="ru-RU"/>
              </w:rPr>
              <w:t>. Consolidarea funcţiei și conceptului de audit intern</w:t>
            </w: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18</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Crearea Serviciului central de audit intern</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Serviciu central de audit intern creat și suplinit cu personal</w:t>
            </w:r>
          </w:p>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p>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Personalul Serviciului central de audit intern instruit</w:t>
            </w:r>
          </w:p>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p>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Regulament de funcționare și procese de lucru elaborate și aprobate</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5C4635" w:rsidRPr="00EC7E19" w:rsidRDefault="005C4635"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76148F"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Plan strategic pentru Serviciul central de audit intern elaborat și aprobat</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5C4635" w:rsidRPr="00EC7E19" w:rsidRDefault="005C4635"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19</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Del="001C2250"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Centralizarea subdiviziunilor de audit intern în cadrul ministerelor și clarificarea ariei de aplicabilitate.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Cadrul legal şi normativ privind organizarea și funcționarea auditului intern revizuit și aprobat</w:t>
            </w:r>
          </w:p>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p>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Fiecare APC dispune de o subdiviziune de audit intern suplinită cu personal</w:t>
            </w:r>
          </w:p>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p w:rsidR="00376A13" w:rsidRPr="00EC7E19" w:rsidRDefault="00376A13" w:rsidP="002D3176">
            <w:pPr>
              <w:spacing w:after="0" w:line="240" w:lineRule="auto"/>
              <w:rPr>
                <w:rFonts w:ascii="Times New Roman" w:eastAsia="Times New Roman" w:hAnsi="Times New Roman" w:cs="Times New Roman"/>
                <w:sz w:val="24"/>
                <w:szCs w:val="24"/>
                <w:lang w:val="ro-RO" w:eastAsia="ru-RU"/>
              </w:rPr>
            </w:pP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5C463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Organele APC</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CNAS</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Cahul</w:t>
            </w:r>
          </w:p>
        </w:tc>
      </w:tr>
      <w:tr w:rsidR="00080CC0" w:rsidRPr="00EC7E19" w:rsidTr="00EC7E19">
        <w:trPr>
          <w:jc w:val="center"/>
        </w:trPr>
        <w:tc>
          <w:tcPr>
            <w:tcW w:w="0" w:type="auto"/>
            <w:vMerge/>
            <w:tcBorders>
              <w:left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Conducători SAI instruiţi privind noile aranjamente de audit intern</w:t>
            </w:r>
          </w:p>
        </w:tc>
        <w:tc>
          <w:tcPr>
            <w:tcW w:w="898" w:type="pct"/>
            <w:vMerge/>
            <w:tcBorders>
              <w:left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Suport acordat la locul de muncă pentru realizarea misiunilor de audit intern</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Del="001C2250"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Crearea precondițiilor entităților publice pentru aplicarea la servicii outsourcing de audit intern</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76148F"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Cadrul legal şi normativ privind activitatea de audit revizuit și aprobat</w:t>
            </w:r>
          </w:p>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Reglementare privind acordarea serviciilor outsourcing de audit intern </w:t>
            </w:r>
            <w:r w:rsidRPr="00EC7E19">
              <w:rPr>
                <w:rFonts w:ascii="Times New Roman" w:eastAsia="Times New Roman" w:hAnsi="Times New Roman" w:cs="Times New Roman"/>
                <w:sz w:val="24"/>
                <w:szCs w:val="24"/>
                <w:lang w:val="ro-RO" w:eastAsia="ru-RU"/>
              </w:rPr>
              <w:lastRenderedPageBreak/>
              <w:t>elaborată și aprobată</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Ministerul Finanţelor</w:t>
            </w:r>
          </w:p>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Personalul implicat în acordarea serviciilor outsourcing de audit intern instruit</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21</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Del="001C2250"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Consolidarea imaginii auditorului intern din sectorul public</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Conducătorii subdiviziunilor de audit intern instruiți, examinați și după caz certificați</w:t>
            </w:r>
          </w:p>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p>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Consiliul CFPI</w:t>
            </w:r>
          </w:p>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p>
          <w:p w:rsidR="00376A13" w:rsidRPr="00EC7E19" w:rsidRDefault="00376A13" w:rsidP="00171CD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SAI</w:t>
            </w:r>
          </w:p>
        </w:tc>
      </w:tr>
      <w:tr w:rsidR="00080CC0" w:rsidRPr="00EC7E19" w:rsidTr="00EC7E19">
        <w:trPr>
          <w:jc w:val="center"/>
        </w:trPr>
        <w:tc>
          <w:tcPr>
            <w:tcW w:w="0" w:type="auto"/>
            <w:vMerge/>
            <w:tcBorders>
              <w:left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76148F"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Cerințele minime privind competența auditorilor interni revizuite și aprobate</w:t>
            </w:r>
          </w:p>
        </w:tc>
        <w:tc>
          <w:tcPr>
            <w:tcW w:w="898" w:type="pct"/>
            <w:vMerge/>
            <w:tcBorders>
              <w:left w:val="single" w:sz="8" w:space="0" w:color="000000"/>
              <w:right w:val="single" w:sz="8" w:space="0" w:color="000000"/>
            </w:tcBorders>
            <w:tcMar>
              <w:top w:w="15" w:type="dxa"/>
              <w:left w:w="56" w:type="dxa"/>
              <w:bottom w:w="15" w:type="dxa"/>
              <w:right w:w="56" w:type="dxa"/>
            </w:tcMar>
          </w:tcPr>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Seminare şi acţiuni de mediatizare a rolurilor şi responsabilităţilor auditorilor interni</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22</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Del="001C2250"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Consolidarea procedurilor de audit intern</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76148F"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Standarde de audit intern în sectorul public revizuite și alineate cu standardele internaționale de audit</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76148F"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Metodologia de audit intern revizuită și aliniată noilor standarde de audit intern, precum și aprobată</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23</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Del="001C2250" w:rsidRDefault="00376A13" w:rsidP="009F22C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Crearea si punerea in aplicare a unui sistem de evaluare a subdiviziunilor de audit intern din sectorul public</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76148F"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2C266C">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Regulament privind evaluarea externă a activității de audit intern și aprobat</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Ministerul Finanţelor </w:t>
            </w:r>
          </w:p>
          <w:p w:rsidR="00376A13" w:rsidRPr="00EC7E19" w:rsidRDefault="00376A13" w:rsidP="00376A13">
            <w:pPr>
              <w:spacing w:after="0" w:line="240" w:lineRule="auto"/>
              <w:rPr>
                <w:rFonts w:ascii="Times New Roman" w:eastAsia="Times New Roman" w:hAnsi="Times New Roman" w:cs="Times New Roman"/>
                <w:sz w:val="24"/>
                <w:szCs w:val="24"/>
                <w:lang w:val="ro-RO" w:eastAsia="ru-RU"/>
              </w:rPr>
            </w:pPr>
          </w:p>
          <w:p w:rsidR="00376A13" w:rsidRPr="00EC7E19" w:rsidRDefault="00376A13"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Organele APC</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CNAS</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376A13" w:rsidRPr="00EC7E19" w:rsidRDefault="0076148F"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Cahul</w:t>
            </w: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76148F"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FA7259">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Nr. subdiviziunilor de audit intern evaluate</w:t>
            </w:r>
          </w:p>
          <w:p w:rsidR="00376A13" w:rsidRPr="00EC7E19" w:rsidRDefault="00376A13" w:rsidP="00FA7259">
            <w:pPr>
              <w:spacing w:after="0" w:line="240" w:lineRule="auto"/>
              <w:rPr>
                <w:rFonts w:ascii="Times New Roman" w:eastAsia="Times New Roman" w:hAnsi="Times New Roman" w:cs="Times New Roman"/>
                <w:sz w:val="24"/>
                <w:szCs w:val="24"/>
                <w:lang w:val="ro-RO" w:eastAsia="ru-RU"/>
              </w:rPr>
            </w:pPr>
          </w:p>
          <w:p w:rsidR="00376A13" w:rsidRPr="00EC7E19" w:rsidRDefault="00376A13" w:rsidP="00FA7259">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Rapoarte de evaluare a activității de audit intern elaborate</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2D3176">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24</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Elaborarea şi punerea în aplicare a programelor de asigurare şi îmbunătăţire a calităţii activităţii de audit intern</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2D3176">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Program de asigurare şi îmbunătăţire a calităţii, elaborat şi aprobat</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Organele APC</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CNAM</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CNAS</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Chișinău</w:t>
            </w:r>
          </w:p>
          <w:p w:rsidR="0076148F" w:rsidRPr="00EC7E19" w:rsidRDefault="0076148F" w:rsidP="0076148F">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Bălți</w:t>
            </w:r>
          </w:p>
          <w:p w:rsidR="00376A13" w:rsidRPr="00EC7E19" w:rsidRDefault="0076148F"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PM Cahul</w:t>
            </w:r>
          </w:p>
          <w:p w:rsidR="0076148F" w:rsidRPr="00EC7E19" w:rsidRDefault="0076148F" w:rsidP="00376A13">
            <w:pPr>
              <w:spacing w:after="0" w:line="240" w:lineRule="auto"/>
              <w:rPr>
                <w:rFonts w:ascii="Times New Roman" w:eastAsia="Times New Roman" w:hAnsi="Times New Roman" w:cs="Times New Roman"/>
                <w:sz w:val="24"/>
                <w:szCs w:val="24"/>
                <w:lang w:val="ro-RO" w:eastAsia="ru-RU"/>
              </w:rPr>
            </w:pPr>
          </w:p>
          <w:p w:rsidR="00376A13" w:rsidRPr="00EC7E19" w:rsidRDefault="00376A13"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SAI</w:t>
            </w: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2D3176">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2019</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FA7259">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Evaluări interne realizate</w:t>
            </w:r>
          </w:p>
          <w:p w:rsidR="00376A13" w:rsidRPr="00EC7E19" w:rsidRDefault="00376A13" w:rsidP="00FA7259">
            <w:pPr>
              <w:spacing w:after="0" w:line="240" w:lineRule="auto"/>
              <w:rPr>
                <w:rFonts w:ascii="Times New Roman" w:eastAsia="Times New Roman" w:hAnsi="Times New Roman" w:cs="Times New Roman"/>
                <w:sz w:val="24"/>
                <w:szCs w:val="24"/>
                <w:lang w:val="ro-RO" w:eastAsia="ru-RU"/>
              </w:rPr>
            </w:pPr>
          </w:p>
          <w:p w:rsidR="00376A13" w:rsidRPr="00EC7E19" w:rsidRDefault="00376A13" w:rsidP="00FA7259">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Planuri de acţiuni privind depăşirea lacunelor identificate, aprobate</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p>
        </w:tc>
      </w:tr>
      <w:tr w:rsidR="007927DE" w:rsidRPr="00EC7E19" w:rsidTr="00EC7E19">
        <w:trPr>
          <w:jc w:val="center"/>
        </w:trPr>
        <w:tc>
          <w:tcPr>
            <w:tcW w:w="5000" w:type="pct"/>
            <w:gridSpan w:val="5"/>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7927DE" w:rsidRPr="00EC7E19" w:rsidRDefault="007927DE" w:rsidP="009F22C7">
            <w:pPr>
              <w:spacing w:after="0" w:line="240" w:lineRule="auto"/>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 xml:space="preserve">Obiectivul </w:t>
            </w:r>
            <w:r w:rsidR="00540574" w:rsidRPr="00EC7E19">
              <w:rPr>
                <w:rFonts w:ascii="Times New Roman" w:eastAsia="Times New Roman" w:hAnsi="Times New Roman" w:cs="Times New Roman"/>
                <w:b/>
                <w:bCs/>
                <w:sz w:val="24"/>
                <w:szCs w:val="24"/>
                <w:lang w:val="ro-RO" w:eastAsia="ru-RU"/>
              </w:rPr>
              <w:t>IV</w:t>
            </w:r>
            <w:r w:rsidRPr="00EC7E19">
              <w:rPr>
                <w:rFonts w:ascii="Times New Roman" w:eastAsia="Times New Roman" w:hAnsi="Times New Roman" w:cs="Times New Roman"/>
                <w:b/>
                <w:bCs/>
                <w:sz w:val="24"/>
                <w:szCs w:val="24"/>
                <w:lang w:val="ro-RO" w:eastAsia="ru-RU"/>
              </w:rPr>
              <w:t>. Fortificarea profesiilor din domeniul managementului finanţelor publice</w:t>
            </w: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25</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1F7EFC" w:rsidP="00EC7E19">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Perfecționarea actualului sistem </w:t>
            </w:r>
            <w:r w:rsidR="00376A13" w:rsidRPr="00EC7E19">
              <w:rPr>
                <w:rFonts w:ascii="Times New Roman" w:eastAsia="Times New Roman" w:hAnsi="Times New Roman" w:cs="Times New Roman"/>
                <w:sz w:val="24"/>
                <w:szCs w:val="24"/>
                <w:lang w:val="ro-RO" w:eastAsia="ru-RU"/>
              </w:rPr>
              <w:t>de certificare profesională a Auditorilor interni</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Regulamentul de certificare a auditorilor interni din sectorul public revizuit și aprobat</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jc w:val="both"/>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Nr. auditorilor interni certificați în baza noilor </w:t>
            </w:r>
            <w:r w:rsidRPr="00EC7E19">
              <w:rPr>
                <w:rFonts w:ascii="Times New Roman" w:eastAsia="Times New Roman" w:hAnsi="Times New Roman" w:cs="Times New Roman"/>
                <w:sz w:val="24"/>
                <w:szCs w:val="24"/>
                <w:lang w:val="ro-RO" w:eastAsia="ru-RU"/>
              </w:rPr>
              <w:lastRenderedPageBreak/>
              <w:t>prevederi / cerințe</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26</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1F7EFC"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Identificarea </w:t>
            </w:r>
            <w:r w:rsidR="007927DE" w:rsidRPr="00EC7E19">
              <w:rPr>
                <w:rFonts w:ascii="Times New Roman" w:eastAsia="Times New Roman" w:hAnsi="Times New Roman" w:cs="Times New Roman"/>
                <w:sz w:val="24"/>
                <w:szCs w:val="24"/>
                <w:lang w:val="ro-RO" w:eastAsia="ru-RU"/>
              </w:rPr>
              <w:t>si punerea în aplicare a unui sistem solid de instruire şi dezvoltare profesională continuă a auditorilor interni</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Program de dezvoltare profesională continuă a auditor</w:t>
            </w:r>
            <w:r w:rsidR="007E2727" w:rsidRPr="00EC7E19">
              <w:rPr>
                <w:rFonts w:ascii="Times New Roman" w:eastAsia="Times New Roman" w:hAnsi="Times New Roman" w:cs="Times New Roman"/>
                <w:sz w:val="24"/>
                <w:szCs w:val="24"/>
                <w:lang w:val="ro-RO" w:eastAsia="ru-RU"/>
              </w:rPr>
              <w:t>ilor interni revizuit și lansat</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Materiale de instruire şi </w:t>
            </w:r>
            <w:r w:rsidR="007E2727" w:rsidRPr="00EC7E19">
              <w:rPr>
                <w:rFonts w:ascii="Times New Roman" w:eastAsia="Times New Roman" w:hAnsi="Times New Roman" w:cs="Times New Roman"/>
                <w:sz w:val="24"/>
                <w:szCs w:val="24"/>
                <w:lang w:val="ro-RO" w:eastAsia="ru-RU"/>
              </w:rPr>
              <w:t>curiculă elaborate</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Form</w:t>
            </w:r>
            <w:r w:rsidR="007E2727" w:rsidRPr="00EC7E19">
              <w:rPr>
                <w:rFonts w:ascii="Times New Roman" w:eastAsia="Times New Roman" w:hAnsi="Times New Roman" w:cs="Times New Roman"/>
                <w:sz w:val="24"/>
                <w:szCs w:val="24"/>
                <w:lang w:val="ro-RO" w:eastAsia="ru-RU"/>
              </w:rPr>
              <w:t>atori identificați și instruiți</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Numărul auditorilor interni instruiți</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27</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Identificarea şi punerea în aplicare a unui Program de certificare profesională a Specialiştilor în finanţe şi economie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Reglementare de certificare profesională a Specialiştilor în finanţe şi economie aprobată</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Nr. Specialiştilor în finanţe şi economie certificați</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Crearea si punerea în aplicare a unui sistem solid de instruire şi dezvoltare profesională continuă a specialiştilor în economie şi finanţe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Program de dezvoltare profesională continuă a specialiştilo</w:t>
            </w:r>
            <w:r w:rsidR="007E2727" w:rsidRPr="00EC7E19">
              <w:rPr>
                <w:rFonts w:ascii="Times New Roman" w:eastAsia="Times New Roman" w:hAnsi="Times New Roman" w:cs="Times New Roman"/>
                <w:sz w:val="24"/>
                <w:szCs w:val="24"/>
                <w:lang w:val="ro-RO" w:eastAsia="ru-RU"/>
              </w:rPr>
              <w:t>r în economie şi finanţe lansat</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Materiale de </w:t>
            </w:r>
            <w:r w:rsidR="007E2727" w:rsidRPr="00EC7E19">
              <w:rPr>
                <w:rFonts w:ascii="Times New Roman" w:eastAsia="Times New Roman" w:hAnsi="Times New Roman" w:cs="Times New Roman"/>
                <w:sz w:val="24"/>
                <w:szCs w:val="24"/>
                <w:lang w:val="ro-RO" w:eastAsia="ru-RU"/>
              </w:rPr>
              <w:t>instruire şi curiculă elaborate</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Formatori identifica</w:t>
            </w:r>
            <w:r w:rsidR="007E2727" w:rsidRPr="00EC7E19">
              <w:rPr>
                <w:rFonts w:ascii="Times New Roman" w:eastAsia="Times New Roman" w:hAnsi="Times New Roman" w:cs="Times New Roman"/>
                <w:sz w:val="24"/>
                <w:szCs w:val="24"/>
                <w:lang w:val="ro-RO" w:eastAsia="ru-RU"/>
              </w:rPr>
              <w:t>ți și instruiți</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Numărul specialiştilor în economie şi finanţe instruiți</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29</w:t>
            </w:r>
          </w:p>
        </w:tc>
        <w:tc>
          <w:tcPr>
            <w:tcW w:w="0" w:type="auto"/>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Identificarea şi punerea în aplicare a unui Program de certificare profesională a Specialiştilor în achiziţii publice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Reglementare de certificare profesională a Specialiştilor în achiziţii publice aprobată</w:t>
            </w:r>
          </w:p>
        </w:tc>
        <w:tc>
          <w:tcPr>
            <w:tcW w:w="898" w:type="pct"/>
            <w:vMerge w:val="restart"/>
            <w:tcBorders>
              <w:top w:val="single" w:sz="8" w:space="0" w:color="000000"/>
              <w:left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p>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Agenţia Achiziţii Publice</w:t>
            </w:r>
          </w:p>
        </w:tc>
      </w:tr>
      <w:tr w:rsidR="00080CC0" w:rsidRPr="00EC7E19" w:rsidTr="00EC7E19">
        <w:trPr>
          <w:jc w:val="center"/>
        </w:trPr>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9F22C7">
            <w:pPr>
              <w:spacing w:after="0" w:line="240" w:lineRule="auto"/>
              <w:jc w:val="center"/>
              <w:rPr>
                <w:rFonts w:ascii="Times New Roman" w:eastAsia="Times New Roman" w:hAnsi="Times New Roman" w:cs="Times New Roman"/>
                <w:sz w:val="24"/>
                <w:szCs w:val="24"/>
                <w:lang w:val="ro-RO" w:eastAsia="ru-RU"/>
              </w:rPr>
            </w:pPr>
          </w:p>
        </w:tc>
        <w:tc>
          <w:tcPr>
            <w:tcW w:w="0" w:type="auto"/>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Nr. Specialiştilor în achiziţii publice certificați</w:t>
            </w:r>
          </w:p>
        </w:tc>
        <w:tc>
          <w:tcPr>
            <w:tcW w:w="898" w:type="pct"/>
            <w:vMerge/>
            <w:tcBorders>
              <w:left w:val="single" w:sz="8" w:space="0" w:color="000000"/>
              <w:bottom w:val="single" w:sz="8" w:space="0" w:color="000000"/>
              <w:right w:val="single" w:sz="8" w:space="0" w:color="000000"/>
            </w:tcBorders>
            <w:tcMar>
              <w:top w:w="15" w:type="dxa"/>
              <w:left w:w="56" w:type="dxa"/>
              <w:bottom w:w="15" w:type="dxa"/>
              <w:right w:w="56" w:type="dxa"/>
            </w:tcMar>
          </w:tcPr>
          <w:p w:rsidR="00376A13" w:rsidRPr="00EC7E19" w:rsidRDefault="00376A13" w:rsidP="005E380E">
            <w:pPr>
              <w:spacing w:after="0" w:line="240" w:lineRule="auto"/>
              <w:rPr>
                <w:rFonts w:ascii="Times New Roman" w:eastAsia="Times New Roman" w:hAnsi="Times New Roman" w:cs="Times New Roman"/>
                <w:sz w:val="24"/>
                <w:szCs w:val="24"/>
                <w:lang w:val="ro-RO" w:eastAsia="ru-RU"/>
              </w:rPr>
            </w:pP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Crearea si punerea în aplicare a unui sistem solid de instruire şi dezvoltare profesională continuă a specialiştilor în achiziţii publice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CF2C24"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Program de dezvoltare profesională continuă a specialişti</w:t>
            </w:r>
            <w:r w:rsidR="00FA7259" w:rsidRPr="00EC7E19">
              <w:rPr>
                <w:rFonts w:ascii="Times New Roman" w:eastAsia="Times New Roman" w:hAnsi="Times New Roman" w:cs="Times New Roman"/>
                <w:sz w:val="24"/>
                <w:szCs w:val="24"/>
                <w:lang w:val="ro-RO" w:eastAsia="ru-RU"/>
              </w:rPr>
              <w:t>lor în achiziţii publice lansat</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Materiale de </w:t>
            </w:r>
            <w:r w:rsidR="00FA7259" w:rsidRPr="00EC7E19">
              <w:rPr>
                <w:rFonts w:ascii="Times New Roman" w:eastAsia="Times New Roman" w:hAnsi="Times New Roman" w:cs="Times New Roman"/>
                <w:sz w:val="24"/>
                <w:szCs w:val="24"/>
                <w:lang w:val="ro-RO" w:eastAsia="ru-RU"/>
              </w:rPr>
              <w:t>instruire şi curiculă elaborate</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Form</w:t>
            </w:r>
            <w:r w:rsidR="00FA7259" w:rsidRPr="00EC7E19">
              <w:rPr>
                <w:rFonts w:ascii="Times New Roman" w:eastAsia="Times New Roman" w:hAnsi="Times New Roman" w:cs="Times New Roman"/>
                <w:sz w:val="24"/>
                <w:szCs w:val="24"/>
                <w:lang w:val="ro-RO" w:eastAsia="ru-RU"/>
              </w:rPr>
              <w:t>atori identificați și instruiți</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 xml:space="preserve">Numărul specialiştilor în </w:t>
            </w:r>
            <w:r w:rsidRPr="00EC7E19">
              <w:rPr>
                <w:rFonts w:ascii="Times New Roman" w:eastAsia="Times New Roman" w:hAnsi="Times New Roman" w:cs="Times New Roman"/>
                <w:sz w:val="24"/>
                <w:szCs w:val="24"/>
                <w:lang w:val="ro-RO" w:eastAsia="ru-RU"/>
              </w:rPr>
              <w:lastRenderedPageBreak/>
              <w:t>achiziţii publice instr</w:t>
            </w:r>
            <w:r w:rsidR="00FA7259" w:rsidRPr="00EC7E19">
              <w:rPr>
                <w:rFonts w:ascii="Times New Roman" w:eastAsia="Times New Roman" w:hAnsi="Times New Roman" w:cs="Times New Roman"/>
                <w:sz w:val="24"/>
                <w:szCs w:val="24"/>
                <w:lang w:val="ro-RO" w:eastAsia="ru-RU"/>
              </w:rPr>
              <w:t>uiți</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376A13"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Ministerul Finanţelor</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Agenţia Achiziţii Publice</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lastRenderedPageBreak/>
              <w:t>31</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5E380E">
            <w:pPr>
              <w:spacing w:after="0" w:line="240" w:lineRule="auto"/>
              <w:jc w:val="both"/>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Consolidarea relaţiei cu mediul academic cu scopul includerii / dezvoltării modulelor şi programelor de instruire pentru specialiştii implicați în managementul financiar public</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FA7259"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Continuu</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Şedinţe sistematice de lucru cu reprezentanţi ai mediului academic</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363586">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Programe de instruire consultate şi coordonate de ambele părţi</w:t>
            </w:r>
          </w:p>
          <w:p w:rsidR="007927DE" w:rsidRPr="00EC7E19" w:rsidRDefault="007927DE" w:rsidP="00363586">
            <w:pPr>
              <w:spacing w:after="0" w:line="240" w:lineRule="auto"/>
              <w:rPr>
                <w:rFonts w:ascii="Times New Roman" w:eastAsia="Times New Roman" w:hAnsi="Times New Roman" w:cs="Times New Roman"/>
                <w:sz w:val="24"/>
                <w:szCs w:val="24"/>
                <w:lang w:val="ro-RO" w:eastAsia="ru-RU"/>
              </w:rPr>
            </w:pPr>
          </w:p>
          <w:p w:rsidR="007927DE" w:rsidRPr="00EC7E19" w:rsidRDefault="007927DE" w:rsidP="00363586">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Mediu academic implicat în programele de dezvoltare profesională continuă a specialiştilor în managementul finanţelor publice</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376A13" w:rsidP="00682591">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0C1B52" w:rsidRPr="00EC7E19" w:rsidRDefault="00D46D7D" w:rsidP="009F22C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32</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0C1B52" w:rsidRPr="00EC7E19" w:rsidRDefault="00080CC0" w:rsidP="00080CC0">
            <w:pPr>
              <w:spacing w:after="0" w:line="240" w:lineRule="auto"/>
              <w:jc w:val="both"/>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Elaborarea unui sistem de stimulare și motivare a specialiștilor din domeniul  managementului finanțelor publice</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0C1B52" w:rsidRPr="00EC7E19" w:rsidRDefault="000C1B52"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0C1B52" w:rsidRPr="00EC7E19" w:rsidRDefault="00080CC0"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Sistem</w:t>
            </w:r>
            <w:r w:rsidR="000C1B52" w:rsidRPr="00EC7E19">
              <w:rPr>
                <w:rFonts w:ascii="Times New Roman" w:eastAsia="Times New Roman" w:hAnsi="Times New Roman" w:cs="Times New Roman"/>
                <w:sz w:val="24"/>
                <w:szCs w:val="24"/>
                <w:lang w:val="ro-RO" w:eastAsia="ru-RU"/>
              </w:rPr>
              <w:t xml:space="preserve"> elaborat</w:t>
            </w:r>
          </w:p>
          <w:p w:rsidR="000C1B52" w:rsidRPr="00EC7E19" w:rsidRDefault="000C1B52" w:rsidP="007E2727">
            <w:pPr>
              <w:spacing w:after="0" w:line="240" w:lineRule="auto"/>
              <w:rPr>
                <w:rFonts w:ascii="Times New Roman" w:eastAsia="Times New Roman" w:hAnsi="Times New Roman" w:cs="Times New Roman"/>
                <w:sz w:val="24"/>
                <w:szCs w:val="24"/>
                <w:lang w:val="ro-RO" w:eastAsia="ru-RU"/>
              </w:rPr>
            </w:pPr>
          </w:p>
          <w:p w:rsidR="000C1B52" w:rsidRPr="00EC7E19" w:rsidRDefault="000C1B52" w:rsidP="007E2727">
            <w:pPr>
              <w:spacing w:after="0" w:line="240" w:lineRule="auto"/>
              <w:rPr>
                <w:rFonts w:ascii="Times New Roman" w:eastAsia="Times New Roman" w:hAnsi="Times New Roman" w:cs="Times New Roman"/>
                <w:sz w:val="24"/>
                <w:szCs w:val="24"/>
                <w:lang w:val="ro-RO" w:eastAsia="ru-RU"/>
              </w:rPr>
            </w:pP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0C1B52" w:rsidRPr="00EC7E19" w:rsidRDefault="000C1B52" w:rsidP="00682591">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Finanțelor</w:t>
            </w:r>
          </w:p>
          <w:p w:rsidR="000C1B52" w:rsidRPr="00EC7E19" w:rsidRDefault="000C1B52" w:rsidP="00682591">
            <w:pPr>
              <w:spacing w:after="0" w:line="240" w:lineRule="auto"/>
              <w:rPr>
                <w:rFonts w:ascii="Times New Roman" w:eastAsia="Times New Roman" w:hAnsi="Times New Roman" w:cs="Times New Roman"/>
                <w:sz w:val="24"/>
                <w:szCs w:val="24"/>
                <w:lang w:val="ro-RO" w:eastAsia="ru-RU"/>
              </w:rPr>
            </w:pPr>
          </w:p>
          <w:p w:rsidR="000C1B52" w:rsidRPr="00EC7E19" w:rsidRDefault="000C1B52" w:rsidP="00682591">
            <w:pPr>
              <w:spacing w:after="0" w:line="240" w:lineRule="auto"/>
              <w:rPr>
                <w:rFonts w:ascii="Times New Roman" w:eastAsia="Times New Roman" w:hAnsi="Times New Roman" w:cs="Times New Roman"/>
                <w:sz w:val="24"/>
                <w:szCs w:val="24"/>
                <w:lang w:val="ro-RO" w:eastAsia="ru-RU"/>
              </w:rPr>
            </w:pPr>
          </w:p>
        </w:tc>
      </w:tr>
      <w:tr w:rsidR="007927DE" w:rsidRPr="00EC7E19" w:rsidTr="00EC7E19">
        <w:trPr>
          <w:jc w:val="center"/>
        </w:trPr>
        <w:tc>
          <w:tcPr>
            <w:tcW w:w="5000" w:type="pct"/>
            <w:gridSpan w:val="5"/>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hideMark/>
          </w:tcPr>
          <w:p w:rsidR="007927DE" w:rsidRPr="00EC7E19" w:rsidRDefault="007927DE" w:rsidP="001F6995">
            <w:pPr>
              <w:spacing w:after="0" w:line="240" w:lineRule="auto"/>
              <w:rPr>
                <w:rFonts w:ascii="Times New Roman" w:eastAsia="Times New Roman" w:hAnsi="Times New Roman" w:cs="Times New Roman"/>
                <w:b/>
                <w:bCs/>
                <w:sz w:val="24"/>
                <w:szCs w:val="24"/>
                <w:lang w:val="ro-RO" w:eastAsia="ru-RU"/>
              </w:rPr>
            </w:pPr>
            <w:r w:rsidRPr="00EC7E19">
              <w:rPr>
                <w:rFonts w:ascii="Times New Roman" w:eastAsia="Times New Roman" w:hAnsi="Times New Roman" w:cs="Times New Roman"/>
                <w:b/>
                <w:bCs/>
                <w:sz w:val="24"/>
                <w:szCs w:val="24"/>
                <w:lang w:val="ro-RO" w:eastAsia="ru-RU"/>
              </w:rPr>
              <w:t xml:space="preserve">Obiectivul </w:t>
            </w:r>
            <w:r w:rsidR="00540574" w:rsidRPr="00EC7E19">
              <w:rPr>
                <w:rFonts w:ascii="Times New Roman" w:eastAsia="Times New Roman" w:hAnsi="Times New Roman" w:cs="Times New Roman"/>
                <w:b/>
                <w:bCs/>
                <w:sz w:val="24"/>
                <w:szCs w:val="24"/>
                <w:lang w:val="ro-RO" w:eastAsia="ru-RU"/>
              </w:rPr>
              <w:t>V</w:t>
            </w:r>
            <w:r w:rsidRPr="00EC7E19">
              <w:rPr>
                <w:rFonts w:ascii="Times New Roman" w:eastAsia="Times New Roman" w:hAnsi="Times New Roman" w:cs="Times New Roman"/>
                <w:b/>
                <w:bCs/>
                <w:sz w:val="24"/>
                <w:szCs w:val="24"/>
                <w:lang w:val="ro-RO" w:eastAsia="ru-RU"/>
              </w:rPr>
              <w:t xml:space="preserve">. </w:t>
            </w:r>
            <w:r w:rsidR="00540574" w:rsidRPr="00EC7E19">
              <w:rPr>
                <w:rFonts w:ascii="Times New Roman" w:eastAsia="Times New Roman" w:hAnsi="Times New Roman" w:cs="Times New Roman"/>
                <w:b/>
                <w:bCs/>
                <w:sz w:val="24"/>
                <w:szCs w:val="24"/>
                <w:lang w:val="ro-RO" w:eastAsia="ru-RU"/>
              </w:rPr>
              <w:t xml:space="preserve">Protejarea intereselor financiare prin </w:t>
            </w:r>
            <w:r w:rsidR="00D45950" w:rsidRPr="00EC7E19">
              <w:rPr>
                <w:rFonts w:ascii="Times New Roman" w:eastAsia="Times New Roman" w:hAnsi="Times New Roman" w:cs="Times New Roman"/>
                <w:b/>
                <w:bCs/>
                <w:sz w:val="24"/>
                <w:szCs w:val="24"/>
                <w:lang w:val="ro-RO" w:eastAsia="ru-RU"/>
              </w:rPr>
              <w:t>asumarea responsabilități</w:t>
            </w:r>
            <w:r w:rsidR="00B4462B" w:rsidRPr="00EC7E19">
              <w:rPr>
                <w:rFonts w:ascii="Times New Roman" w:eastAsia="Times New Roman" w:hAnsi="Times New Roman" w:cs="Times New Roman"/>
                <w:b/>
                <w:bCs/>
                <w:sz w:val="24"/>
                <w:szCs w:val="24"/>
                <w:lang w:val="ro-RO" w:eastAsia="ru-RU"/>
              </w:rPr>
              <w:t xml:space="preserve">lor respective </w:t>
            </w:r>
            <w:r w:rsidR="00540574" w:rsidRPr="00EC7E19">
              <w:rPr>
                <w:rFonts w:ascii="Times New Roman" w:eastAsia="Times New Roman" w:hAnsi="Times New Roman" w:cs="Times New Roman"/>
                <w:b/>
                <w:bCs/>
                <w:sz w:val="24"/>
                <w:szCs w:val="24"/>
                <w:lang w:val="ro-RO" w:eastAsia="ru-RU"/>
              </w:rPr>
              <w:t>și profesionalizarea ulterioară</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1F6995">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33</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DF0620">
            <w:pPr>
              <w:spacing w:after="0" w:line="240" w:lineRule="auto"/>
              <w:jc w:val="both"/>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Clarificarea rolurilor, poziţiei noi, precum şi organizarea funcţiei de investigare financiară</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FA7259" w:rsidP="001F6995">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2018</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1F699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Cadrul legal şi normativ revizuit şi adoptat</w:t>
            </w:r>
          </w:p>
          <w:p w:rsidR="007927DE" w:rsidRPr="00EC7E19" w:rsidRDefault="007927DE" w:rsidP="001F6995">
            <w:pPr>
              <w:spacing w:after="0" w:line="240" w:lineRule="auto"/>
              <w:rPr>
                <w:rFonts w:ascii="Times New Roman" w:eastAsia="Times New Roman" w:hAnsi="Times New Roman" w:cs="Times New Roman"/>
                <w:sz w:val="24"/>
                <w:szCs w:val="24"/>
                <w:lang w:val="ro-RO" w:eastAsia="ru-RU"/>
              </w:rPr>
            </w:pP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Reglementare de organizare şi funcționare elaborată și aprobată</w:t>
            </w: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Procese de lucru instituite</w:t>
            </w: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Funcţie de investigare financiară suplinită cu personal</w:t>
            </w: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Plan strategic de acţiuni elaborat și aprobat</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376A13" w:rsidP="00376A13">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r w:rsidR="00080CC0" w:rsidRPr="00EC7E19" w:rsidTr="00EC7E19">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D46D7D" w:rsidP="001F6995">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34</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Consolidarea capacităţii de investigare financiară</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FA7259" w:rsidP="007E2727">
            <w:pPr>
              <w:spacing w:after="0" w:line="240" w:lineRule="auto"/>
              <w:jc w:val="center"/>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2020</w:t>
            </w:r>
          </w:p>
        </w:tc>
        <w:tc>
          <w:tcPr>
            <w:tcW w:w="0" w:type="auto"/>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Raport de evaluare a necesarului de instruire elaborat</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Program de instruire şi dezvoltare profesională continuă aprobat</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p>
          <w:p w:rsidR="007927DE" w:rsidRPr="00EC7E19" w:rsidRDefault="007927DE" w:rsidP="001E64F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Personal de investigare financiară</w:t>
            </w:r>
          </w:p>
          <w:p w:rsidR="007927DE" w:rsidRPr="00EC7E19" w:rsidRDefault="007927DE" w:rsidP="007E2727">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instruit</w:t>
            </w:r>
          </w:p>
        </w:tc>
        <w:tc>
          <w:tcPr>
            <w:tcW w:w="898" w:type="pct"/>
            <w:tcBorders>
              <w:top w:val="single" w:sz="8" w:space="0" w:color="000000"/>
              <w:left w:val="single" w:sz="8" w:space="0" w:color="000000"/>
              <w:bottom w:val="single" w:sz="8" w:space="0" w:color="000000"/>
              <w:right w:val="single" w:sz="8" w:space="0" w:color="000000"/>
            </w:tcBorders>
            <w:tcMar>
              <w:top w:w="15" w:type="dxa"/>
              <w:left w:w="56" w:type="dxa"/>
              <w:bottom w:w="15" w:type="dxa"/>
              <w:right w:w="56" w:type="dxa"/>
            </w:tcMar>
          </w:tcPr>
          <w:p w:rsidR="007927DE" w:rsidRPr="00EC7E19" w:rsidRDefault="00376A13" w:rsidP="001F6995">
            <w:pPr>
              <w:spacing w:after="0" w:line="240" w:lineRule="auto"/>
              <w:rPr>
                <w:rFonts w:ascii="Times New Roman" w:eastAsia="Times New Roman" w:hAnsi="Times New Roman" w:cs="Times New Roman"/>
                <w:sz w:val="24"/>
                <w:szCs w:val="24"/>
                <w:lang w:val="ro-RO" w:eastAsia="ru-RU"/>
              </w:rPr>
            </w:pPr>
            <w:r w:rsidRPr="00EC7E19">
              <w:rPr>
                <w:rFonts w:ascii="Times New Roman" w:eastAsia="Times New Roman" w:hAnsi="Times New Roman" w:cs="Times New Roman"/>
                <w:sz w:val="24"/>
                <w:szCs w:val="24"/>
                <w:lang w:val="ro-RO" w:eastAsia="ru-RU"/>
              </w:rPr>
              <w:t>Ministerul Finanţelor</w:t>
            </w:r>
          </w:p>
        </w:tc>
      </w:tr>
    </w:tbl>
    <w:p w:rsidR="00D762E5" w:rsidRPr="00EC7E19" w:rsidRDefault="00D762E5" w:rsidP="00590284">
      <w:pPr>
        <w:rPr>
          <w:lang w:val="ro-RO"/>
        </w:rPr>
      </w:pPr>
    </w:p>
    <w:sectPr w:rsidR="00D762E5" w:rsidRPr="00EC7E19" w:rsidSect="00000208">
      <w:footerReference w:type="default" r:id="rId8"/>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8C6BE8" w16cid:durableId="1D4FC87A"/>
  <w16cid:commentId w16cid:paraId="7F475F10" w16cid:durableId="1D4FC8AC"/>
  <w16cid:commentId w16cid:paraId="61646690" w16cid:durableId="1D4FCBB2"/>
  <w16cid:commentId w16cid:paraId="34EA3840" w16cid:durableId="1D4FCB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E54" w:rsidRDefault="00CE7E54" w:rsidP="001E64F7">
      <w:pPr>
        <w:spacing w:after="0" w:line="240" w:lineRule="auto"/>
      </w:pPr>
      <w:r>
        <w:separator/>
      </w:r>
    </w:p>
  </w:endnote>
  <w:endnote w:type="continuationSeparator" w:id="1">
    <w:p w:rsidR="00CE7E54" w:rsidRDefault="00CE7E54" w:rsidP="001E6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4876"/>
      <w:docPartObj>
        <w:docPartGallery w:val="Page Numbers (Bottom of Page)"/>
        <w:docPartUnique/>
      </w:docPartObj>
    </w:sdtPr>
    <w:sdtContent>
      <w:p w:rsidR="00035187" w:rsidRDefault="00035187">
        <w:pPr>
          <w:pStyle w:val="Footer"/>
          <w:jc w:val="right"/>
        </w:pPr>
        <w:fldSimple w:instr=" PAGE   \* MERGEFORMAT ">
          <w:r w:rsidR="00336200">
            <w:rPr>
              <w:noProof/>
            </w:rPr>
            <w:t>1</w:t>
          </w:r>
        </w:fldSimple>
      </w:p>
    </w:sdtContent>
  </w:sdt>
  <w:p w:rsidR="00035187" w:rsidRDefault="00035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E54" w:rsidRDefault="00CE7E54" w:rsidP="001E64F7">
      <w:pPr>
        <w:spacing w:after="0" w:line="240" w:lineRule="auto"/>
      </w:pPr>
      <w:r>
        <w:separator/>
      </w:r>
    </w:p>
  </w:footnote>
  <w:footnote w:type="continuationSeparator" w:id="1">
    <w:p w:rsidR="00CE7E54" w:rsidRDefault="00CE7E54" w:rsidP="001E6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FAD"/>
    <w:multiLevelType w:val="hybridMultilevel"/>
    <w:tmpl w:val="899A7B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E15969"/>
    <w:multiLevelType w:val="hybridMultilevel"/>
    <w:tmpl w:val="18B648EA"/>
    <w:lvl w:ilvl="0" w:tplc="8550C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B45D0"/>
    <w:multiLevelType w:val="hybridMultilevel"/>
    <w:tmpl w:val="0FE299BE"/>
    <w:lvl w:ilvl="0" w:tplc="5BAA1FC4">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F09D4"/>
    <w:multiLevelType w:val="hybridMultilevel"/>
    <w:tmpl w:val="8690BED2"/>
    <w:lvl w:ilvl="0" w:tplc="F330F86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3461811"/>
    <w:multiLevelType w:val="hybridMultilevel"/>
    <w:tmpl w:val="D3F60476"/>
    <w:lvl w:ilvl="0" w:tplc="2D882AAE">
      <w:start w:val="19"/>
      <w:numFmt w:val="bullet"/>
      <w:lvlText w:val="-"/>
      <w:lvlJc w:val="left"/>
      <w:pPr>
        <w:ind w:left="2195" w:hanging="360"/>
      </w:pPr>
      <w:rPr>
        <w:rFonts w:ascii="Times New Roman" w:eastAsia="Times New Roman" w:hAnsi="Times New Roman" w:cs="Times New Roman" w:hint="default"/>
        <w:b/>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49122BA"/>
    <w:multiLevelType w:val="hybridMultilevel"/>
    <w:tmpl w:val="F73E98C8"/>
    <w:lvl w:ilvl="0" w:tplc="D70A55C6">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1D6D1357"/>
    <w:multiLevelType w:val="hybridMultilevel"/>
    <w:tmpl w:val="49C0AF6A"/>
    <w:lvl w:ilvl="0" w:tplc="04F45B08">
      <w:start w:val="1"/>
      <w:numFmt w:val="decimal"/>
      <w:lvlText w:val="%1."/>
      <w:lvlJc w:val="left"/>
      <w:pPr>
        <w:tabs>
          <w:tab w:val="num" w:pos="720"/>
        </w:tabs>
        <w:ind w:left="720" w:hanging="360"/>
      </w:pPr>
    </w:lvl>
    <w:lvl w:ilvl="1" w:tplc="B3C4FAA6" w:tentative="1">
      <w:start w:val="1"/>
      <w:numFmt w:val="decimal"/>
      <w:lvlText w:val="%2."/>
      <w:lvlJc w:val="left"/>
      <w:pPr>
        <w:tabs>
          <w:tab w:val="num" w:pos="1440"/>
        </w:tabs>
        <w:ind w:left="1440" w:hanging="360"/>
      </w:pPr>
    </w:lvl>
    <w:lvl w:ilvl="2" w:tplc="60A28FE0" w:tentative="1">
      <w:start w:val="1"/>
      <w:numFmt w:val="decimal"/>
      <w:lvlText w:val="%3."/>
      <w:lvlJc w:val="left"/>
      <w:pPr>
        <w:tabs>
          <w:tab w:val="num" w:pos="2160"/>
        </w:tabs>
        <w:ind w:left="2160" w:hanging="360"/>
      </w:pPr>
    </w:lvl>
    <w:lvl w:ilvl="3" w:tplc="10D62206" w:tentative="1">
      <w:start w:val="1"/>
      <w:numFmt w:val="decimal"/>
      <w:lvlText w:val="%4."/>
      <w:lvlJc w:val="left"/>
      <w:pPr>
        <w:tabs>
          <w:tab w:val="num" w:pos="2880"/>
        </w:tabs>
        <w:ind w:left="2880" w:hanging="360"/>
      </w:pPr>
    </w:lvl>
    <w:lvl w:ilvl="4" w:tplc="91A28BD0" w:tentative="1">
      <w:start w:val="1"/>
      <w:numFmt w:val="decimal"/>
      <w:lvlText w:val="%5."/>
      <w:lvlJc w:val="left"/>
      <w:pPr>
        <w:tabs>
          <w:tab w:val="num" w:pos="3600"/>
        </w:tabs>
        <w:ind w:left="3600" w:hanging="360"/>
      </w:pPr>
    </w:lvl>
    <w:lvl w:ilvl="5" w:tplc="0CEAE07A" w:tentative="1">
      <w:start w:val="1"/>
      <w:numFmt w:val="decimal"/>
      <w:lvlText w:val="%6."/>
      <w:lvlJc w:val="left"/>
      <w:pPr>
        <w:tabs>
          <w:tab w:val="num" w:pos="4320"/>
        </w:tabs>
        <w:ind w:left="4320" w:hanging="360"/>
      </w:pPr>
    </w:lvl>
    <w:lvl w:ilvl="6" w:tplc="6A081398" w:tentative="1">
      <w:start w:val="1"/>
      <w:numFmt w:val="decimal"/>
      <w:lvlText w:val="%7."/>
      <w:lvlJc w:val="left"/>
      <w:pPr>
        <w:tabs>
          <w:tab w:val="num" w:pos="5040"/>
        </w:tabs>
        <w:ind w:left="5040" w:hanging="360"/>
      </w:pPr>
    </w:lvl>
    <w:lvl w:ilvl="7" w:tplc="0DA266E2" w:tentative="1">
      <w:start w:val="1"/>
      <w:numFmt w:val="decimal"/>
      <w:lvlText w:val="%8."/>
      <w:lvlJc w:val="left"/>
      <w:pPr>
        <w:tabs>
          <w:tab w:val="num" w:pos="5760"/>
        </w:tabs>
        <w:ind w:left="5760" w:hanging="360"/>
      </w:pPr>
    </w:lvl>
    <w:lvl w:ilvl="8" w:tplc="4E3A871C" w:tentative="1">
      <w:start w:val="1"/>
      <w:numFmt w:val="decimal"/>
      <w:lvlText w:val="%9."/>
      <w:lvlJc w:val="left"/>
      <w:pPr>
        <w:tabs>
          <w:tab w:val="num" w:pos="6480"/>
        </w:tabs>
        <w:ind w:left="6480" w:hanging="360"/>
      </w:pPr>
    </w:lvl>
  </w:abstractNum>
  <w:abstractNum w:abstractNumId="7">
    <w:nsid w:val="20273B1E"/>
    <w:multiLevelType w:val="hybridMultilevel"/>
    <w:tmpl w:val="53A425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0410EA7"/>
    <w:multiLevelType w:val="hybridMultilevel"/>
    <w:tmpl w:val="9D78B37E"/>
    <w:lvl w:ilvl="0" w:tplc="2D882AAE">
      <w:start w:val="19"/>
      <w:numFmt w:val="bullet"/>
      <w:lvlText w:val="-"/>
      <w:lvlJc w:val="left"/>
      <w:pPr>
        <w:ind w:left="2195" w:hanging="360"/>
      </w:pPr>
      <w:rPr>
        <w:rFonts w:ascii="Times New Roman" w:eastAsia="Times New Roman" w:hAnsi="Times New Roman" w:cs="Times New Roman" w:hint="default"/>
        <w:b/>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06878D9"/>
    <w:multiLevelType w:val="hybridMultilevel"/>
    <w:tmpl w:val="165C4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5CC2DD2"/>
    <w:multiLevelType w:val="hybridMultilevel"/>
    <w:tmpl w:val="0E80B50C"/>
    <w:lvl w:ilvl="0" w:tplc="2D882AAE">
      <w:start w:val="19"/>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112074"/>
    <w:multiLevelType w:val="hybridMultilevel"/>
    <w:tmpl w:val="123CEBF6"/>
    <w:lvl w:ilvl="0" w:tplc="28F49E6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A065A08"/>
    <w:multiLevelType w:val="hybridMultilevel"/>
    <w:tmpl w:val="773A8F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F587C2A"/>
    <w:multiLevelType w:val="hybridMultilevel"/>
    <w:tmpl w:val="6646F67A"/>
    <w:lvl w:ilvl="0" w:tplc="91DC47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045650"/>
    <w:multiLevelType w:val="hybridMultilevel"/>
    <w:tmpl w:val="0A1AF6B6"/>
    <w:lvl w:ilvl="0" w:tplc="04090001">
      <w:start w:val="1"/>
      <w:numFmt w:val="bullet"/>
      <w:lvlText w:val=""/>
      <w:lvlJc w:val="left"/>
      <w:pPr>
        <w:ind w:left="1486" w:hanging="360"/>
      </w:pPr>
      <w:rPr>
        <w:rFonts w:ascii="Symbol" w:hAnsi="Symbol" w:hint="default"/>
        <w:b/>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352B5DBD"/>
    <w:multiLevelType w:val="hybridMultilevel"/>
    <w:tmpl w:val="AB58DF0E"/>
    <w:lvl w:ilvl="0" w:tplc="0602F40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5A1196A"/>
    <w:multiLevelType w:val="hybridMultilevel"/>
    <w:tmpl w:val="6576B7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8972F6F"/>
    <w:multiLevelType w:val="hybridMultilevel"/>
    <w:tmpl w:val="E6F62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CC6A83A2">
      <w:numFmt w:val="bullet"/>
      <w:lvlText w:val="-"/>
      <w:lvlJc w:val="left"/>
      <w:pPr>
        <w:ind w:left="2160" w:hanging="180"/>
      </w:pPr>
      <w:rPr>
        <w:rFonts w:ascii="Calibri" w:eastAsia="Calibri" w:hAnsi="Calibri"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F167F0"/>
    <w:multiLevelType w:val="hybridMultilevel"/>
    <w:tmpl w:val="E6F62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CC6A83A2">
      <w:numFmt w:val="bullet"/>
      <w:lvlText w:val="-"/>
      <w:lvlJc w:val="left"/>
      <w:pPr>
        <w:ind w:left="2160" w:hanging="180"/>
      </w:pPr>
      <w:rPr>
        <w:rFonts w:ascii="Calibri" w:eastAsia="Calibri" w:hAnsi="Calibri"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5834F6"/>
    <w:multiLevelType w:val="hybridMultilevel"/>
    <w:tmpl w:val="01E2A816"/>
    <w:lvl w:ilvl="0" w:tplc="2D882AAE">
      <w:start w:val="19"/>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8667F"/>
    <w:multiLevelType w:val="hybridMultilevel"/>
    <w:tmpl w:val="AA701DDE"/>
    <w:lvl w:ilvl="0" w:tplc="2E48C48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nsid w:val="3DCD2B89"/>
    <w:multiLevelType w:val="hybridMultilevel"/>
    <w:tmpl w:val="EA9CFA12"/>
    <w:lvl w:ilvl="0" w:tplc="2B001BF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5C01320"/>
    <w:multiLevelType w:val="hybridMultilevel"/>
    <w:tmpl w:val="E6F62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CC6A83A2">
      <w:numFmt w:val="bullet"/>
      <w:lvlText w:val="-"/>
      <w:lvlJc w:val="left"/>
      <w:pPr>
        <w:ind w:left="2160" w:hanging="180"/>
      </w:pPr>
      <w:rPr>
        <w:rFonts w:ascii="Calibri" w:eastAsia="Calibri" w:hAnsi="Calibri"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8655F8"/>
    <w:multiLevelType w:val="hybridMultilevel"/>
    <w:tmpl w:val="82A80F12"/>
    <w:lvl w:ilvl="0" w:tplc="2D882AAE">
      <w:start w:val="19"/>
      <w:numFmt w:val="bullet"/>
      <w:lvlText w:val="-"/>
      <w:lvlJc w:val="left"/>
      <w:pPr>
        <w:ind w:left="1486" w:hanging="360"/>
      </w:pPr>
      <w:rPr>
        <w:rFonts w:ascii="Times New Roman" w:eastAsia="Times New Roman" w:hAnsi="Times New Roman" w:cs="Times New Roman" w:hint="default"/>
        <w:b/>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nsid w:val="494D58AE"/>
    <w:multiLevelType w:val="hybridMultilevel"/>
    <w:tmpl w:val="BE929492"/>
    <w:lvl w:ilvl="0" w:tplc="6D42EEE8">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E380EB9"/>
    <w:multiLevelType w:val="hybridMultilevel"/>
    <w:tmpl w:val="EE0A8848"/>
    <w:lvl w:ilvl="0" w:tplc="04090001">
      <w:start w:val="1"/>
      <w:numFmt w:val="bullet"/>
      <w:lvlText w:val=""/>
      <w:lvlJc w:val="left"/>
      <w:pPr>
        <w:ind w:left="1486" w:hanging="360"/>
      </w:pPr>
      <w:rPr>
        <w:rFonts w:ascii="Symbol" w:hAnsi="Symbol" w:hint="default"/>
        <w:b/>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
    <w:nsid w:val="51A91796"/>
    <w:multiLevelType w:val="hybridMultilevel"/>
    <w:tmpl w:val="076E7C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51BF5CDA"/>
    <w:multiLevelType w:val="hybridMultilevel"/>
    <w:tmpl w:val="77405C9A"/>
    <w:lvl w:ilvl="0" w:tplc="ABBA6A38">
      <w:numFmt w:val="bullet"/>
      <w:lvlText w:val="-"/>
      <w:lvlJc w:val="left"/>
      <w:pPr>
        <w:ind w:left="1068" w:hanging="360"/>
      </w:pPr>
      <w:rPr>
        <w:rFonts w:ascii="Times New Roman" w:eastAsia="Calibr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52BB1A63"/>
    <w:multiLevelType w:val="hybridMultilevel"/>
    <w:tmpl w:val="DCAA2410"/>
    <w:lvl w:ilvl="0" w:tplc="2D882AAE">
      <w:start w:val="19"/>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EF23B0C"/>
    <w:multiLevelType w:val="hybridMultilevel"/>
    <w:tmpl w:val="E6F62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CC6A83A2">
      <w:numFmt w:val="bullet"/>
      <w:lvlText w:val="-"/>
      <w:lvlJc w:val="left"/>
      <w:pPr>
        <w:ind w:left="2160" w:hanging="180"/>
      </w:pPr>
      <w:rPr>
        <w:rFonts w:ascii="Calibri" w:eastAsia="Calibri" w:hAnsi="Calibri"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4337DE"/>
    <w:multiLevelType w:val="hybridMultilevel"/>
    <w:tmpl w:val="0AEE8BBE"/>
    <w:lvl w:ilvl="0" w:tplc="04090001">
      <w:start w:val="1"/>
      <w:numFmt w:val="bullet"/>
      <w:lvlText w:val=""/>
      <w:lvlJc w:val="left"/>
      <w:pPr>
        <w:ind w:left="1486" w:hanging="360"/>
      </w:pPr>
      <w:rPr>
        <w:rFonts w:ascii="Symbol" w:hAnsi="Symbol" w:hint="default"/>
        <w:b/>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67916DF0"/>
    <w:multiLevelType w:val="hybridMultilevel"/>
    <w:tmpl w:val="4B72ECDA"/>
    <w:lvl w:ilvl="0" w:tplc="90E663D6">
      <w:start w:val="1"/>
      <w:numFmt w:val="bullet"/>
      <w:lvlText w:val=""/>
      <w:lvlJc w:val="left"/>
      <w:pPr>
        <w:ind w:left="880" w:hanging="227"/>
      </w:pPr>
      <w:rPr>
        <w:rFonts w:ascii="Symbol" w:hAnsi="Symbol" w:hint="default"/>
        <w:sz w:val="18"/>
        <w:szCs w:val="18"/>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nsid w:val="6B38137A"/>
    <w:multiLevelType w:val="hybridMultilevel"/>
    <w:tmpl w:val="D03E8216"/>
    <w:lvl w:ilvl="0" w:tplc="F7E6DEF4">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E9B0F61"/>
    <w:multiLevelType w:val="hybridMultilevel"/>
    <w:tmpl w:val="53043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3DA35C5"/>
    <w:multiLevelType w:val="hybridMultilevel"/>
    <w:tmpl w:val="2F7C273A"/>
    <w:lvl w:ilvl="0" w:tplc="ABBA6A38">
      <w:numFmt w:val="bullet"/>
      <w:lvlText w:val="-"/>
      <w:lvlJc w:val="left"/>
      <w:pPr>
        <w:ind w:left="1068" w:hanging="360"/>
      </w:pPr>
      <w:rPr>
        <w:rFonts w:ascii="Times New Roman" w:eastAsia="Calibri" w:hAnsi="Times New Roman" w:cs="Times New Roman" w:hint="default"/>
      </w:rPr>
    </w:lvl>
    <w:lvl w:ilvl="1" w:tplc="04190001">
      <w:start w:val="1"/>
      <w:numFmt w:val="bullet"/>
      <w:lvlText w:val=""/>
      <w:lvlJc w:val="left"/>
      <w:pPr>
        <w:ind w:left="1788" w:hanging="360"/>
      </w:pPr>
      <w:rPr>
        <w:rFonts w:ascii="Symbol" w:hAnsi="Symbol"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750C11CF"/>
    <w:multiLevelType w:val="hybridMultilevel"/>
    <w:tmpl w:val="E6F6275C"/>
    <w:lvl w:ilvl="0" w:tplc="0419000F">
      <w:start w:val="1"/>
      <w:numFmt w:val="decimal"/>
      <w:lvlText w:val="%1."/>
      <w:lvlJc w:val="left"/>
      <w:pPr>
        <w:ind w:left="720" w:hanging="360"/>
      </w:pPr>
      <w:rPr>
        <w:rFonts w:hint="default"/>
      </w:rPr>
    </w:lvl>
    <w:lvl w:ilvl="1" w:tplc="04190019">
      <w:start w:val="1"/>
      <w:numFmt w:val="lowerLetter"/>
      <w:lvlText w:val="%2."/>
      <w:lvlJc w:val="left"/>
      <w:pPr>
        <w:ind w:left="501" w:hanging="360"/>
      </w:pPr>
    </w:lvl>
    <w:lvl w:ilvl="2" w:tplc="CC6A83A2">
      <w:numFmt w:val="bullet"/>
      <w:lvlText w:val="-"/>
      <w:lvlJc w:val="left"/>
      <w:pPr>
        <w:ind w:left="2160" w:hanging="180"/>
      </w:pPr>
      <w:rPr>
        <w:rFonts w:ascii="Calibri" w:eastAsia="Calibri" w:hAnsi="Calibri"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DC6BA2"/>
    <w:multiLevelType w:val="hybridMultilevel"/>
    <w:tmpl w:val="0E9CEDDA"/>
    <w:lvl w:ilvl="0" w:tplc="14E88E72">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A322623"/>
    <w:multiLevelType w:val="hybridMultilevel"/>
    <w:tmpl w:val="87C291B0"/>
    <w:lvl w:ilvl="0" w:tplc="04090001">
      <w:start w:val="1"/>
      <w:numFmt w:val="bullet"/>
      <w:lvlText w:val=""/>
      <w:lvlJc w:val="left"/>
      <w:pPr>
        <w:ind w:left="1486" w:hanging="360"/>
      </w:pPr>
      <w:rPr>
        <w:rFonts w:ascii="Symbol" w:hAnsi="Symbol" w:hint="default"/>
        <w:b/>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nsid w:val="7DF7342B"/>
    <w:multiLevelType w:val="hybridMultilevel"/>
    <w:tmpl w:val="459CC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EF55016"/>
    <w:multiLevelType w:val="hybridMultilevel"/>
    <w:tmpl w:val="2A6E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38"/>
  </w:num>
  <w:num w:numId="4">
    <w:abstractNumId w:val="3"/>
  </w:num>
  <w:num w:numId="5">
    <w:abstractNumId w:val="9"/>
  </w:num>
  <w:num w:numId="6">
    <w:abstractNumId w:val="33"/>
  </w:num>
  <w:num w:numId="7">
    <w:abstractNumId w:val="24"/>
  </w:num>
  <w:num w:numId="8">
    <w:abstractNumId w:val="5"/>
  </w:num>
  <w:num w:numId="9">
    <w:abstractNumId w:val="27"/>
  </w:num>
  <w:num w:numId="10">
    <w:abstractNumId w:val="34"/>
  </w:num>
  <w:num w:numId="11">
    <w:abstractNumId w:val="10"/>
  </w:num>
  <w:num w:numId="12">
    <w:abstractNumId w:val="1"/>
  </w:num>
  <w:num w:numId="13">
    <w:abstractNumId w:val="2"/>
  </w:num>
  <w:num w:numId="14">
    <w:abstractNumId w:val="39"/>
  </w:num>
  <w:num w:numId="15">
    <w:abstractNumId w:val="22"/>
  </w:num>
  <w:num w:numId="16">
    <w:abstractNumId w:val="0"/>
  </w:num>
  <w:num w:numId="17">
    <w:abstractNumId w:val="16"/>
  </w:num>
  <w:num w:numId="18">
    <w:abstractNumId w:val="32"/>
  </w:num>
  <w:num w:numId="19">
    <w:abstractNumId w:val="6"/>
  </w:num>
  <w:num w:numId="20">
    <w:abstractNumId w:val="21"/>
  </w:num>
  <w:num w:numId="21">
    <w:abstractNumId w:val="36"/>
  </w:num>
  <w:num w:numId="22">
    <w:abstractNumId w:val="28"/>
  </w:num>
  <w:num w:numId="23">
    <w:abstractNumId w:val="23"/>
  </w:num>
  <w:num w:numId="24">
    <w:abstractNumId w:val="19"/>
  </w:num>
  <w:num w:numId="25">
    <w:abstractNumId w:val="18"/>
  </w:num>
  <w:num w:numId="26">
    <w:abstractNumId w:val="17"/>
  </w:num>
  <w:num w:numId="27">
    <w:abstractNumId w:val="29"/>
  </w:num>
  <w:num w:numId="28">
    <w:abstractNumId w:val="35"/>
  </w:num>
  <w:num w:numId="29">
    <w:abstractNumId w:val="31"/>
  </w:num>
  <w:num w:numId="30">
    <w:abstractNumId w:val="13"/>
  </w:num>
  <w:num w:numId="31">
    <w:abstractNumId w:val="20"/>
  </w:num>
  <w:num w:numId="32">
    <w:abstractNumId w:val="4"/>
  </w:num>
  <w:num w:numId="33">
    <w:abstractNumId w:val="8"/>
  </w:num>
  <w:num w:numId="34">
    <w:abstractNumId w:val="37"/>
  </w:num>
  <w:num w:numId="35">
    <w:abstractNumId w:val="25"/>
  </w:num>
  <w:num w:numId="36">
    <w:abstractNumId w:val="14"/>
  </w:num>
  <w:num w:numId="37">
    <w:abstractNumId w:val="30"/>
  </w:num>
  <w:num w:numId="38">
    <w:abstractNumId w:val="12"/>
  </w:num>
  <w:num w:numId="39">
    <w:abstractNumId w:val="15"/>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on Sirbu">
    <w15:presenceInfo w15:providerId="AD" w15:userId="S-1-5-21-2120328330-4026120843-2003795731-64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1B4935"/>
    <w:rsid w:val="00000208"/>
    <w:rsid w:val="00010AC4"/>
    <w:rsid w:val="000128BB"/>
    <w:rsid w:val="00035187"/>
    <w:rsid w:val="00046A1B"/>
    <w:rsid w:val="00080CC0"/>
    <w:rsid w:val="0008176E"/>
    <w:rsid w:val="00083937"/>
    <w:rsid w:val="00090D7B"/>
    <w:rsid w:val="000944C9"/>
    <w:rsid w:val="000B61C2"/>
    <w:rsid w:val="000C1B52"/>
    <w:rsid w:val="000C401D"/>
    <w:rsid w:val="000C43E9"/>
    <w:rsid w:val="000D5273"/>
    <w:rsid w:val="000D54FF"/>
    <w:rsid w:val="000E714E"/>
    <w:rsid w:val="001031E8"/>
    <w:rsid w:val="00106C64"/>
    <w:rsid w:val="001072EA"/>
    <w:rsid w:val="001078BC"/>
    <w:rsid w:val="00116C8B"/>
    <w:rsid w:val="00117B6D"/>
    <w:rsid w:val="00120B05"/>
    <w:rsid w:val="00126E28"/>
    <w:rsid w:val="0013424D"/>
    <w:rsid w:val="001367C8"/>
    <w:rsid w:val="001368C1"/>
    <w:rsid w:val="0014686C"/>
    <w:rsid w:val="00147CBB"/>
    <w:rsid w:val="001541EC"/>
    <w:rsid w:val="00165085"/>
    <w:rsid w:val="00171CDF"/>
    <w:rsid w:val="00182DEB"/>
    <w:rsid w:val="00183709"/>
    <w:rsid w:val="001B2064"/>
    <w:rsid w:val="001B4935"/>
    <w:rsid w:val="001C152B"/>
    <w:rsid w:val="001C2250"/>
    <w:rsid w:val="001D3CFA"/>
    <w:rsid w:val="001E64F7"/>
    <w:rsid w:val="001F2FCD"/>
    <w:rsid w:val="001F6995"/>
    <w:rsid w:val="001F7EFC"/>
    <w:rsid w:val="002010E6"/>
    <w:rsid w:val="00211858"/>
    <w:rsid w:val="00215581"/>
    <w:rsid w:val="0022138F"/>
    <w:rsid w:val="00240DDF"/>
    <w:rsid w:val="00250859"/>
    <w:rsid w:val="00250905"/>
    <w:rsid w:val="00266EF2"/>
    <w:rsid w:val="00272E8D"/>
    <w:rsid w:val="002748B9"/>
    <w:rsid w:val="00276A11"/>
    <w:rsid w:val="00286B9A"/>
    <w:rsid w:val="002A101E"/>
    <w:rsid w:val="002B3F38"/>
    <w:rsid w:val="002B515E"/>
    <w:rsid w:val="002C266C"/>
    <w:rsid w:val="002C586F"/>
    <w:rsid w:val="002C76A3"/>
    <w:rsid w:val="002D245A"/>
    <w:rsid w:val="002D2D32"/>
    <w:rsid w:val="002D3176"/>
    <w:rsid w:val="002E2B55"/>
    <w:rsid w:val="002E3FF9"/>
    <w:rsid w:val="00324C90"/>
    <w:rsid w:val="0032644B"/>
    <w:rsid w:val="00331FF8"/>
    <w:rsid w:val="00335D51"/>
    <w:rsid w:val="00336200"/>
    <w:rsid w:val="0034110F"/>
    <w:rsid w:val="00350B61"/>
    <w:rsid w:val="00360DD7"/>
    <w:rsid w:val="003612F1"/>
    <w:rsid w:val="00363586"/>
    <w:rsid w:val="00365977"/>
    <w:rsid w:val="00366187"/>
    <w:rsid w:val="00375A33"/>
    <w:rsid w:val="00376A13"/>
    <w:rsid w:val="00382004"/>
    <w:rsid w:val="003852DC"/>
    <w:rsid w:val="00385AE9"/>
    <w:rsid w:val="0039064C"/>
    <w:rsid w:val="00393876"/>
    <w:rsid w:val="003A2A0D"/>
    <w:rsid w:val="003B587A"/>
    <w:rsid w:val="003D14F3"/>
    <w:rsid w:val="003D403F"/>
    <w:rsid w:val="003E2FEC"/>
    <w:rsid w:val="003F71AF"/>
    <w:rsid w:val="003F7488"/>
    <w:rsid w:val="00404AC2"/>
    <w:rsid w:val="00416E6C"/>
    <w:rsid w:val="0043326A"/>
    <w:rsid w:val="004345F9"/>
    <w:rsid w:val="00435991"/>
    <w:rsid w:val="00450225"/>
    <w:rsid w:val="0045616F"/>
    <w:rsid w:val="0045669B"/>
    <w:rsid w:val="004620AE"/>
    <w:rsid w:val="0047010D"/>
    <w:rsid w:val="004803F1"/>
    <w:rsid w:val="004865C7"/>
    <w:rsid w:val="00486D6A"/>
    <w:rsid w:val="004973CA"/>
    <w:rsid w:val="004A0F4A"/>
    <w:rsid w:val="004A7A88"/>
    <w:rsid w:val="004A7D32"/>
    <w:rsid w:val="004C2AB6"/>
    <w:rsid w:val="004C4EEA"/>
    <w:rsid w:val="004C6590"/>
    <w:rsid w:val="004E3914"/>
    <w:rsid w:val="004E4655"/>
    <w:rsid w:val="004E6EDF"/>
    <w:rsid w:val="004F123F"/>
    <w:rsid w:val="00502689"/>
    <w:rsid w:val="00506194"/>
    <w:rsid w:val="00524A55"/>
    <w:rsid w:val="00526CE2"/>
    <w:rsid w:val="005325B1"/>
    <w:rsid w:val="00540574"/>
    <w:rsid w:val="00540C20"/>
    <w:rsid w:val="005430DD"/>
    <w:rsid w:val="005449B9"/>
    <w:rsid w:val="00546096"/>
    <w:rsid w:val="005515C5"/>
    <w:rsid w:val="0056375E"/>
    <w:rsid w:val="0057188B"/>
    <w:rsid w:val="0057263E"/>
    <w:rsid w:val="00575D83"/>
    <w:rsid w:val="005828AE"/>
    <w:rsid w:val="0058579E"/>
    <w:rsid w:val="00590284"/>
    <w:rsid w:val="0059293D"/>
    <w:rsid w:val="005B2095"/>
    <w:rsid w:val="005C4635"/>
    <w:rsid w:val="005D3FF7"/>
    <w:rsid w:val="005D435F"/>
    <w:rsid w:val="005E380E"/>
    <w:rsid w:val="005F1A52"/>
    <w:rsid w:val="005F1A9D"/>
    <w:rsid w:val="005F70ED"/>
    <w:rsid w:val="006049EF"/>
    <w:rsid w:val="0062665C"/>
    <w:rsid w:val="0063102D"/>
    <w:rsid w:val="00633029"/>
    <w:rsid w:val="00633FBB"/>
    <w:rsid w:val="00635070"/>
    <w:rsid w:val="00637612"/>
    <w:rsid w:val="00660B08"/>
    <w:rsid w:val="00662A92"/>
    <w:rsid w:val="00674DCD"/>
    <w:rsid w:val="0067519C"/>
    <w:rsid w:val="0067705B"/>
    <w:rsid w:val="00677BB7"/>
    <w:rsid w:val="00677D94"/>
    <w:rsid w:val="00681BAB"/>
    <w:rsid w:val="00682591"/>
    <w:rsid w:val="00687055"/>
    <w:rsid w:val="006921D2"/>
    <w:rsid w:val="006A37C2"/>
    <w:rsid w:val="006A4830"/>
    <w:rsid w:val="006B0C4E"/>
    <w:rsid w:val="006B295C"/>
    <w:rsid w:val="006C1F2F"/>
    <w:rsid w:val="006C5912"/>
    <w:rsid w:val="006C72B5"/>
    <w:rsid w:val="006C744C"/>
    <w:rsid w:val="006E316C"/>
    <w:rsid w:val="006E7406"/>
    <w:rsid w:val="006E77D7"/>
    <w:rsid w:val="006F59BE"/>
    <w:rsid w:val="0070146E"/>
    <w:rsid w:val="0070157C"/>
    <w:rsid w:val="007070B4"/>
    <w:rsid w:val="00714BF3"/>
    <w:rsid w:val="00725B39"/>
    <w:rsid w:val="007269DD"/>
    <w:rsid w:val="0076148F"/>
    <w:rsid w:val="00767544"/>
    <w:rsid w:val="007763B3"/>
    <w:rsid w:val="00777E41"/>
    <w:rsid w:val="007859E1"/>
    <w:rsid w:val="0078645B"/>
    <w:rsid w:val="00786E7A"/>
    <w:rsid w:val="00791E13"/>
    <w:rsid w:val="007927DE"/>
    <w:rsid w:val="007A3B11"/>
    <w:rsid w:val="007D07D1"/>
    <w:rsid w:val="007E2727"/>
    <w:rsid w:val="00804E96"/>
    <w:rsid w:val="00817AB1"/>
    <w:rsid w:val="008211A5"/>
    <w:rsid w:val="008264AA"/>
    <w:rsid w:val="00827ECA"/>
    <w:rsid w:val="0083389D"/>
    <w:rsid w:val="008338B7"/>
    <w:rsid w:val="0084539A"/>
    <w:rsid w:val="0084555D"/>
    <w:rsid w:val="00852231"/>
    <w:rsid w:val="008613B5"/>
    <w:rsid w:val="0086228B"/>
    <w:rsid w:val="00876C20"/>
    <w:rsid w:val="008B2462"/>
    <w:rsid w:val="008B6672"/>
    <w:rsid w:val="008C3EF9"/>
    <w:rsid w:val="008C51CE"/>
    <w:rsid w:val="008C7E56"/>
    <w:rsid w:val="008D1CB5"/>
    <w:rsid w:val="008E6B72"/>
    <w:rsid w:val="00903643"/>
    <w:rsid w:val="009155D7"/>
    <w:rsid w:val="00916A76"/>
    <w:rsid w:val="00917A1C"/>
    <w:rsid w:val="00920041"/>
    <w:rsid w:val="00937CB5"/>
    <w:rsid w:val="00937D78"/>
    <w:rsid w:val="00944004"/>
    <w:rsid w:val="00973CAB"/>
    <w:rsid w:val="00974600"/>
    <w:rsid w:val="0097583B"/>
    <w:rsid w:val="00980291"/>
    <w:rsid w:val="009A6F6E"/>
    <w:rsid w:val="009A778D"/>
    <w:rsid w:val="009B06B7"/>
    <w:rsid w:val="009B23D6"/>
    <w:rsid w:val="009B2C08"/>
    <w:rsid w:val="009B3BE3"/>
    <w:rsid w:val="009B7ECB"/>
    <w:rsid w:val="009C0064"/>
    <w:rsid w:val="009C7DCF"/>
    <w:rsid w:val="009E15F9"/>
    <w:rsid w:val="009E44E9"/>
    <w:rsid w:val="009F22A6"/>
    <w:rsid w:val="009F22C7"/>
    <w:rsid w:val="00A0058F"/>
    <w:rsid w:val="00A1486D"/>
    <w:rsid w:val="00A23D09"/>
    <w:rsid w:val="00A268D4"/>
    <w:rsid w:val="00A42285"/>
    <w:rsid w:val="00A529B8"/>
    <w:rsid w:val="00A6503A"/>
    <w:rsid w:val="00A70BEA"/>
    <w:rsid w:val="00A74AB0"/>
    <w:rsid w:val="00A751E4"/>
    <w:rsid w:val="00A92C15"/>
    <w:rsid w:val="00A93D32"/>
    <w:rsid w:val="00A94C48"/>
    <w:rsid w:val="00AA0EF0"/>
    <w:rsid w:val="00AA66B0"/>
    <w:rsid w:val="00AA66B3"/>
    <w:rsid w:val="00AB110D"/>
    <w:rsid w:val="00AB6C06"/>
    <w:rsid w:val="00AC344E"/>
    <w:rsid w:val="00AE282B"/>
    <w:rsid w:val="00AE5AA7"/>
    <w:rsid w:val="00AE6C3D"/>
    <w:rsid w:val="00AF46E6"/>
    <w:rsid w:val="00B04BA1"/>
    <w:rsid w:val="00B07246"/>
    <w:rsid w:val="00B12FAF"/>
    <w:rsid w:val="00B214F1"/>
    <w:rsid w:val="00B223E7"/>
    <w:rsid w:val="00B32163"/>
    <w:rsid w:val="00B400E7"/>
    <w:rsid w:val="00B4288C"/>
    <w:rsid w:val="00B4462B"/>
    <w:rsid w:val="00B542A2"/>
    <w:rsid w:val="00B558A6"/>
    <w:rsid w:val="00B61CF7"/>
    <w:rsid w:val="00B662A4"/>
    <w:rsid w:val="00B755F8"/>
    <w:rsid w:val="00B949BD"/>
    <w:rsid w:val="00B95622"/>
    <w:rsid w:val="00BA3DF9"/>
    <w:rsid w:val="00BC0112"/>
    <w:rsid w:val="00BC54E5"/>
    <w:rsid w:val="00BD1786"/>
    <w:rsid w:val="00BD6710"/>
    <w:rsid w:val="00BE2802"/>
    <w:rsid w:val="00BE5117"/>
    <w:rsid w:val="00BF2F75"/>
    <w:rsid w:val="00BF6568"/>
    <w:rsid w:val="00C03214"/>
    <w:rsid w:val="00C12805"/>
    <w:rsid w:val="00C16778"/>
    <w:rsid w:val="00C24BEB"/>
    <w:rsid w:val="00C31785"/>
    <w:rsid w:val="00C36DF7"/>
    <w:rsid w:val="00C43519"/>
    <w:rsid w:val="00C566CC"/>
    <w:rsid w:val="00C6335C"/>
    <w:rsid w:val="00C66B96"/>
    <w:rsid w:val="00C903F8"/>
    <w:rsid w:val="00C91B0B"/>
    <w:rsid w:val="00C97E3E"/>
    <w:rsid w:val="00CB5D1F"/>
    <w:rsid w:val="00CC04E0"/>
    <w:rsid w:val="00CC1080"/>
    <w:rsid w:val="00CC26CE"/>
    <w:rsid w:val="00CD32F3"/>
    <w:rsid w:val="00CE7E54"/>
    <w:rsid w:val="00CF2C24"/>
    <w:rsid w:val="00D001AD"/>
    <w:rsid w:val="00D0047F"/>
    <w:rsid w:val="00D01D1E"/>
    <w:rsid w:val="00D01F89"/>
    <w:rsid w:val="00D048FF"/>
    <w:rsid w:val="00D1330F"/>
    <w:rsid w:val="00D15701"/>
    <w:rsid w:val="00D22255"/>
    <w:rsid w:val="00D30C58"/>
    <w:rsid w:val="00D31644"/>
    <w:rsid w:val="00D35CF2"/>
    <w:rsid w:val="00D36DE1"/>
    <w:rsid w:val="00D45950"/>
    <w:rsid w:val="00D46D7D"/>
    <w:rsid w:val="00D47FAF"/>
    <w:rsid w:val="00D61EFA"/>
    <w:rsid w:val="00D67686"/>
    <w:rsid w:val="00D715E4"/>
    <w:rsid w:val="00D73E18"/>
    <w:rsid w:val="00D762E5"/>
    <w:rsid w:val="00D84D2A"/>
    <w:rsid w:val="00D9253E"/>
    <w:rsid w:val="00DA33D4"/>
    <w:rsid w:val="00DA62B0"/>
    <w:rsid w:val="00DC558A"/>
    <w:rsid w:val="00DE1575"/>
    <w:rsid w:val="00DE3672"/>
    <w:rsid w:val="00DF0620"/>
    <w:rsid w:val="00DF4313"/>
    <w:rsid w:val="00DF6F13"/>
    <w:rsid w:val="00E0010C"/>
    <w:rsid w:val="00E00A91"/>
    <w:rsid w:val="00E0541E"/>
    <w:rsid w:val="00E737C7"/>
    <w:rsid w:val="00EA1A38"/>
    <w:rsid w:val="00EC294F"/>
    <w:rsid w:val="00EC5211"/>
    <w:rsid w:val="00EC7E19"/>
    <w:rsid w:val="00ED3D51"/>
    <w:rsid w:val="00EF13B8"/>
    <w:rsid w:val="00EF460A"/>
    <w:rsid w:val="00EF6D8B"/>
    <w:rsid w:val="00F065E6"/>
    <w:rsid w:val="00F13883"/>
    <w:rsid w:val="00F13CD6"/>
    <w:rsid w:val="00F20238"/>
    <w:rsid w:val="00F34ACC"/>
    <w:rsid w:val="00F54211"/>
    <w:rsid w:val="00F60F7F"/>
    <w:rsid w:val="00F656AD"/>
    <w:rsid w:val="00F66DAC"/>
    <w:rsid w:val="00F733F2"/>
    <w:rsid w:val="00F80727"/>
    <w:rsid w:val="00F81FF4"/>
    <w:rsid w:val="00F83639"/>
    <w:rsid w:val="00F8403A"/>
    <w:rsid w:val="00F91018"/>
    <w:rsid w:val="00FA257C"/>
    <w:rsid w:val="00FA6222"/>
    <w:rsid w:val="00FA7259"/>
    <w:rsid w:val="00FC7B9D"/>
    <w:rsid w:val="00FD0FBE"/>
    <w:rsid w:val="00FD32ED"/>
    <w:rsid w:val="00FF3EAF"/>
    <w:rsid w:val="00FF4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Нет списка1"/>
    <w:next w:val="NoList"/>
    <w:uiPriority w:val="99"/>
    <w:semiHidden/>
    <w:unhideWhenUsed/>
    <w:rsid w:val="001C152B"/>
  </w:style>
  <w:style w:type="paragraph" w:styleId="NormalWeb">
    <w:name w:val="Normal (Web)"/>
    <w:basedOn w:val="Normal"/>
    <w:uiPriority w:val="99"/>
    <w:unhideWhenUsed/>
    <w:rsid w:val="001C152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t">
    <w:name w:val="tt"/>
    <w:basedOn w:val="Normal"/>
    <w:rsid w:val="001C152B"/>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Normal"/>
    <w:rsid w:val="001C152B"/>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u">
    <w:name w:val="cu"/>
    <w:basedOn w:val="Normal"/>
    <w:rsid w:val="001C152B"/>
    <w:pPr>
      <w:spacing w:before="56" w:after="0" w:line="240" w:lineRule="auto"/>
      <w:ind w:left="1134" w:right="567" w:hanging="567"/>
      <w:jc w:val="both"/>
    </w:pPr>
    <w:rPr>
      <w:rFonts w:ascii="Times New Roman" w:eastAsia="Times New Roman" w:hAnsi="Times New Roman" w:cs="Times New Roman"/>
      <w:sz w:val="20"/>
      <w:szCs w:val="20"/>
      <w:lang w:eastAsia="ru-RU"/>
    </w:rPr>
  </w:style>
  <w:style w:type="paragraph" w:customStyle="1" w:styleId="cut">
    <w:name w:val="cut"/>
    <w:basedOn w:val="Normal"/>
    <w:rsid w:val="001C152B"/>
    <w:pPr>
      <w:spacing w:after="0" w:line="240" w:lineRule="auto"/>
      <w:ind w:left="567" w:right="567" w:firstLine="567"/>
      <w:jc w:val="center"/>
    </w:pPr>
    <w:rPr>
      <w:rFonts w:ascii="Times New Roman" w:eastAsia="Times New Roman" w:hAnsi="Times New Roman" w:cs="Times New Roman"/>
      <w:b/>
      <w:bCs/>
      <w:sz w:val="20"/>
      <w:szCs w:val="20"/>
      <w:lang w:eastAsia="ru-RU"/>
    </w:rPr>
  </w:style>
  <w:style w:type="paragraph" w:customStyle="1" w:styleId="cp">
    <w:name w:val="cp"/>
    <w:basedOn w:val="Normal"/>
    <w:rsid w:val="001C152B"/>
    <w:pPr>
      <w:spacing w:after="0" w:line="240" w:lineRule="auto"/>
      <w:jc w:val="center"/>
    </w:pPr>
    <w:rPr>
      <w:rFonts w:ascii="Times New Roman" w:eastAsia="Times New Roman" w:hAnsi="Times New Roman" w:cs="Times New Roman"/>
      <w:b/>
      <w:bCs/>
      <w:sz w:val="24"/>
      <w:szCs w:val="24"/>
      <w:lang w:eastAsia="ru-RU"/>
    </w:rPr>
  </w:style>
  <w:style w:type="paragraph" w:customStyle="1" w:styleId="nt">
    <w:name w:val="nt"/>
    <w:basedOn w:val="Normal"/>
    <w:rsid w:val="001C152B"/>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Normal"/>
    <w:rsid w:val="001C152B"/>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sm">
    <w:name w:val="sm"/>
    <w:basedOn w:val="Normal"/>
    <w:rsid w:val="001C152B"/>
    <w:pPr>
      <w:spacing w:after="0" w:line="240" w:lineRule="auto"/>
      <w:ind w:firstLine="567"/>
    </w:pPr>
    <w:rPr>
      <w:rFonts w:ascii="Times New Roman" w:eastAsia="Times New Roman" w:hAnsi="Times New Roman" w:cs="Times New Roman"/>
      <w:b/>
      <w:bCs/>
      <w:sz w:val="20"/>
      <w:szCs w:val="20"/>
      <w:lang w:eastAsia="ru-RU"/>
    </w:rPr>
  </w:style>
  <w:style w:type="paragraph" w:customStyle="1" w:styleId="cn">
    <w:name w:val="cn"/>
    <w:basedOn w:val="Normal"/>
    <w:rsid w:val="001C152B"/>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rsid w:val="001C152B"/>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Normal"/>
    <w:rsid w:val="001C152B"/>
    <w:pPr>
      <w:spacing w:after="0" w:line="240" w:lineRule="auto"/>
      <w:jc w:val="right"/>
    </w:pPr>
    <w:rPr>
      <w:rFonts w:ascii="Times New Roman" w:eastAsia="Times New Roman" w:hAnsi="Times New Roman" w:cs="Times New Roman"/>
      <w:sz w:val="24"/>
      <w:szCs w:val="24"/>
      <w:lang w:eastAsia="ru-RU"/>
    </w:rPr>
  </w:style>
  <w:style w:type="paragraph" w:customStyle="1" w:styleId="js">
    <w:name w:val="js"/>
    <w:basedOn w:val="Normal"/>
    <w:rsid w:val="001C152B"/>
    <w:pPr>
      <w:spacing w:after="0" w:line="240" w:lineRule="auto"/>
      <w:jc w:val="both"/>
    </w:pPr>
    <w:rPr>
      <w:rFonts w:ascii="Times New Roman" w:eastAsia="Times New Roman" w:hAnsi="Times New Roman" w:cs="Times New Roman"/>
      <w:sz w:val="24"/>
      <w:szCs w:val="24"/>
      <w:lang w:eastAsia="ru-RU"/>
    </w:rPr>
  </w:style>
  <w:style w:type="paragraph" w:customStyle="1" w:styleId="lf">
    <w:name w:val="lf"/>
    <w:basedOn w:val="Normal"/>
    <w:rsid w:val="001C152B"/>
    <w:pPr>
      <w:spacing w:after="0" w:line="240" w:lineRule="auto"/>
    </w:pPr>
    <w:rPr>
      <w:rFonts w:ascii="Times New Roman" w:eastAsia="Times New Roman" w:hAnsi="Times New Roman" w:cs="Times New Roman"/>
      <w:sz w:val="24"/>
      <w:szCs w:val="24"/>
      <w:lang w:eastAsia="ru-RU"/>
    </w:rPr>
  </w:style>
  <w:style w:type="paragraph" w:customStyle="1" w:styleId="forma">
    <w:name w:val="forma"/>
    <w:basedOn w:val="Normal"/>
    <w:rsid w:val="001C152B"/>
    <w:pPr>
      <w:spacing w:after="0" w:line="240" w:lineRule="auto"/>
      <w:ind w:firstLine="567"/>
      <w:jc w:val="both"/>
    </w:pPr>
    <w:rPr>
      <w:rFonts w:ascii="Arial" w:eastAsia="Times New Roman" w:hAnsi="Arial" w:cs="Arial"/>
      <w:sz w:val="20"/>
      <w:szCs w:val="20"/>
      <w:lang w:eastAsia="ru-RU"/>
    </w:rPr>
  </w:style>
  <w:style w:type="character" w:styleId="Hyperlink">
    <w:name w:val="Hyperlink"/>
    <w:basedOn w:val="DefaultParagraphFont"/>
    <w:uiPriority w:val="99"/>
    <w:semiHidden/>
    <w:unhideWhenUsed/>
    <w:rsid w:val="001C152B"/>
    <w:rPr>
      <w:color w:val="0000FF"/>
      <w:u w:val="single"/>
    </w:rPr>
  </w:style>
  <w:style w:type="character" w:styleId="FollowedHyperlink">
    <w:name w:val="FollowedHyperlink"/>
    <w:basedOn w:val="DefaultParagraphFont"/>
    <w:uiPriority w:val="99"/>
    <w:semiHidden/>
    <w:unhideWhenUsed/>
    <w:rsid w:val="001C152B"/>
    <w:rPr>
      <w:color w:val="800080"/>
      <w:u w:val="single"/>
    </w:rPr>
  </w:style>
  <w:style w:type="paragraph" w:customStyle="1" w:styleId="10">
    <w:name w:val="Текст выноски1"/>
    <w:basedOn w:val="Normal"/>
    <w:next w:val="BalloonText"/>
    <w:link w:val="a"/>
    <w:uiPriority w:val="99"/>
    <w:semiHidden/>
    <w:unhideWhenUsed/>
    <w:rsid w:val="001C152B"/>
    <w:pPr>
      <w:spacing w:after="0" w:line="240" w:lineRule="auto"/>
    </w:pPr>
    <w:rPr>
      <w:rFonts w:ascii="Tahoma" w:hAnsi="Tahoma" w:cs="Tahoma"/>
      <w:sz w:val="16"/>
      <w:szCs w:val="16"/>
    </w:rPr>
  </w:style>
  <w:style w:type="character" w:customStyle="1" w:styleId="a">
    <w:name w:val="Текст выноски Знак"/>
    <w:basedOn w:val="DefaultParagraphFont"/>
    <w:link w:val="10"/>
    <w:uiPriority w:val="99"/>
    <w:semiHidden/>
    <w:rsid w:val="001C152B"/>
    <w:rPr>
      <w:rFonts w:ascii="Tahoma" w:hAnsi="Tahoma" w:cs="Tahoma"/>
      <w:sz w:val="16"/>
      <w:szCs w:val="16"/>
    </w:rPr>
  </w:style>
  <w:style w:type="paragraph" w:styleId="BalloonText">
    <w:name w:val="Balloon Text"/>
    <w:basedOn w:val="Normal"/>
    <w:link w:val="BalloonTextChar"/>
    <w:uiPriority w:val="99"/>
    <w:semiHidden/>
    <w:unhideWhenUsed/>
    <w:rsid w:val="001C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2B"/>
    <w:rPr>
      <w:rFonts w:ascii="Segoe UI" w:hAnsi="Segoe UI" w:cs="Segoe UI"/>
      <w:sz w:val="18"/>
      <w:szCs w:val="18"/>
    </w:rPr>
  </w:style>
  <w:style w:type="paragraph" w:styleId="ListParagraph">
    <w:name w:val="List Paragraph"/>
    <w:basedOn w:val="Normal"/>
    <w:link w:val="ListParagraphChar"/>
    <w:uiPriority w:val="34"/>
    <w:qFormat/>
    <w:rsid w:val="00506194"/>
    <w:pPr>
      <w:ind w:left="720"/>
      <w:contextualSpacing/>
    </w:pPr>
  </w:style>
  <w:style w:type="character" w:customStyle="1" w:styleId="ListParagraphChar">
    <w:name w:val="List Paragraph Char"/>
    <w:basedOn w:val="DefaultParagraphFont"/>
    <w:link w:val="ListParagraph"/>
    <w:uiPriority w:val="34"/>
    <w:locked/>
    <w:rsid w:val="0067519C"/>
  </w:style>
  <w:style w:type="table" w:styleId="TableGrid">
    <w:name w:val="Table Grid"/>
    <w:basedOn w:val="TableNormal"/>
    <w:uiPriority w:val="59"/>
    <w:rsid w:val="00A92C15"/>
    <w:pPr>
      <w:spacing w:after="0" w:line="240" w:lineRule="auto"/>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4555D"/>
    <w:pPr>
      <w:spacing w:after="0" w:line="240" w:lineRule="auto"/>
    </w:pPr>
  </w:style>
  <w:style w:type="paragraph" w:styleId="Header">
    <w:name w:val="header"/>
    <w:basedOn w:val="Normal"/>
    <w:link w:val="HeaderChar"/>
    <w:uiPriority w:val="99"/>
    <w:semiHidden/>
    <w:unhideWhenUsed/>
    <w:rsid w:val="001E64F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E64F7"/>
  </w:style>
  <w:style w:type="paragraph" w:styleId="Footer">
    <w:name w:val="footer"/>
    <w:basedOn w:val="Normal"/>
    <w:link w:val="FooterChar"/>
    <w:uiPriority w:val="99"/>
    <w:unhideWhenUsed/>
    <w:rsid w:val="001E64F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E64F7"/>
  </w:style>
  <w:style w:type="character" w:styleId="CommentReference">
    <w:name w:val="annotation reference"/>
    <w:basedOn w:val="DefaultParagraphFont"/>
    <w:uiPriority w:val="99"/>
    <w:semiHidden/>
    <w:unhideWhenUsed/>
    <w:rsid w:val="00360DD7"/>
    <w:rPr>
      <w:sz w:val="16"/>
      <w:szCs w:val="16"/>
    </w:rPr>
  </w:style>
  <w:style w:type="paragraph" w:styleId="CommentText">
    <w:name w:val="annotation text"/>
    <w:basedOn w:val="Normal"/>
    <w:link w:val="CommentTextChar"/>
    <w:uiPriority w:val="99"/>
    <w:semiHidden/>
    <w:unhideWhenUsed/>
    <w:rsid w:val="00360DD7"/>
    <w:pPr>
      <w:spacing w:line="240" w:lineRule="auto"/>
    </w:pPr>
    <w:rPr>
      <w:sz w:val="20"/>
      <w:szCs w:val="20"/>
    </w:rPr>
  </w:style>
  <w:style w:type="character" w:customStyle="1" w:styleId="CommentTextChar">
    <w:name w:val="Comment Text Char"/>
    <w:basedOn w:val="DefaultParagraphFont"/>
    <w:link w:val="CommentText"/>
    <w:uiPriority w:val="99"/>
    <w:semiHidden/>
    <w:rsid w:val="00360DD7"/>
    <w:rPr>
      <w:sz w:val="20"/>
      <w:szCs w:val="20"/>
    </w:rPr>
  </w:style>
  <w:style w:type="paragraph" w:styleId="CommentSubject">
    <w:name w:val="annotation subject"/>
    <w:basedOn w:val="CommentText"/>
    <w:next w:val="CommentText"/>
    <w:link w:val="CommentSubjectChar"/>
    <w:uiPriority w:val="99"/>
    <w:semiHidden/>
    <w:unhideWhenUsed/>
    <w:rsid w:val="00360DD7"/>
    <w:rPr>
      <w:b/>
      <w:bCs/>
    </w:rPr>
  </w:style>
  <w:style w:type="character" w:customStyle="1" w:styleId="CommentSubjectChar">
    <w:name w:val="Comment Subject Char"/>
    <w:basedOn w:val="CommentTextChar"/>
    <w:link w:val="CommentSubject"/>
    <w:uiPriority w:val="99"/>
    <w:semiHidden/>
    <w:rsid w:val="00360DD7"/>
    <w:rPr>
      <w:b/>
      <w:bCs/>
      <w:sz w:val="20"/>
      <w:szCs w:val="20"/>
    </w:rPr>
  </w:style>
</w:styles>
</file>

<file path=word/webSettings.xml><?xml version="1.0" encoding="utf-8"?>
<w:webSettings xmlns:r="http://schemas.openxmlformats.org/officeDocument/2006/relationships" xmlns:w="http://schemas.openxmlformats.org/wordprocessingml/2006/main">
  <w:divs>
    <w:div w:id="521475488">
      <w:bodyDiv w:val="1"/>
      <w:marLeft w:val="0"/>
      <w:marRight w:val="0"/>
      <w:marTop w:val="0"/>
      <w:marBottom w:val="0"/>
      <w:divBdr>
        <w:top w:val="none" w:sz="0" w:space="0" w:color="auto"/>
        <w:left w:val="none" w:sz="0" w:space="0" w:color="auto"/>
        <w:bottom w:val="none" w:sz="0" w:space="0" w:color="auto"/>
        <w:right w:val="none" w:sz="0" w:space="0" w:color="auto"/>
      </w:divBdr>
    </w:div>
    <w:div w:id="781000539">
      <w:bodyDiv w:val="1"/>
      <w:marLeft w:val="0"/>
      <w:marRight w:val="0"/>
      <w:marTop w:val="0"/>
      <w:marBottom w:val="0"/>
      <w:divBdr>
        <w:top w:val="none" w:sz="0" w:space="0" w:color="auto"/>
        <w:left w:val="none" w:sz="0" w:space="0" w:color="auto"/>
        <w:bottom w:val="none" w:sz="0" w:space="0" w:color="auto"/>
        <w:right w:val="none" w:sz="0" w:space="0" w:color="auto"/>
      </w:divBdr>
    </w:div>
    <w:div w:id="950893446">
      <w:bodyDiv w:val="1"/>
      <w:marLeft w:val="0"/>
      <w:marRight w:val="0"/>
      <w:marTop w:val="0"/>
      <w:marBottom w:val="0"/>
      <w:divBdr>
        <w:top w:val="none" w:sz="0" w:space="0" w:color="auto"/>
        <w:left w:val="none" w:sz="0" w:space="0" w:color="auto"/>
        <w:bottom w:val="none" w:sz="0" w:space="0" w:color="auto"/>
        <w:right w:val="none" w:sz="0" w:space="0" w:color="auto"/>
      </w:divBdr>
    </w:div>
    <w:div w:id="1800486976">
      <w:bodyDiv w:val="1"/>
      <w:marLeft w:val="0"/>
      <w:marRight w:val="0"/>
      <w:marTop w:val="0"/>
      <w:marBottom w:val="0"/>
      <w:divBdr>
        <w:top w:val="none" w:sz="0" w:space="0" w:color="auto"/>
        <w:left w:val="none" w:sz="0" w:space="0" w:color="auto"/>
        <w:bottom w:val="none" w:sz="0" w:space="0" w:color="auto"/>
        <w:right w:val="none" w:sz="0" w:space="0" w:color="auto"/>
      </w:divBdr>
      <w:divsChild>
        <w:div w:id="711031412">
          <w:marLeft w:val="806"/>
          <w:marRight w:val="0"/>
          <w:marTop w:val="200"/>
          <w:marBottom w:val="0"/>
          <w:divBdr>
            <w:top w:val="none" w:sz="0" w:space="0" w:color="auto"/>
            <w:left w:val="none" w:sz="0" w:space="0" w:color="auto"/>
            <w:bottom w:val="none" w:sz="0" w:space="0" w:color="auto"/>
            <w:right w:val="none" w:sz="0" w:space="0" w:color="auto"/>
          </w:divBdr>
        </w:div>
        <w:div w:id="427313791">
          <w:marLeft w:val="806"/>
          <w:marRight w:val="0"/>
          <w:marTop w:val="200"/>
          <w:marBottom w:val="0"/>
          <w:divBdr>
            <w:top w:val="none" w:sz="0" w:space="0" w:color="auto"/>
            <w:left w:val="none" w:sz="0" w:space="0" w:color="auto"/>
            <w:bottom w:val="none" w:sz="0" w:space="0" w:color="auto"/>
            <w:right w:val="none" w:sz="0" w:space="0" w:color="auto"/>
          </w:divBdr>
        </w:div>
        <w:div w:id="2107918676">
          <w:marLeft w:val="806"/>
          <w:marRight w:val="0"/>
          <w:marTop w:val="200"/>
          <w:marBottom w:val="0"/>
          <w:divBdr>
            <w:top w:val="none" w:sz="0" w:space="0" w:color="auto"/>
            <w:left w:val="none" w:sz="0" w:space="0" w:color="auto"/>
            <w:bottom w:val="none" w:sz="0" w:space="0" w:color="auto"/>
            <w:right w:val="none" w:sz="0" w:space="0" w:color="auto"/>
          </w:divBdr>
        </w:div>
        <w:div w:id="149101548">
          <w:marLeft w:val="806"/>
          <w:marRight w:val="0"/>
          <w:marTop w:val="200"/>
          <w:marBottom w:val="0"/>
          <w:divBdr>
            <w:top w:val="none" w:sz="0" w:space="0" w:color="auto"/>
            <w:left w:val="none" w:sz="0" w:space="0" w:color="auto"/>
            <w:bottom w:val="none" w:sz="0" w:space="0" w:color="auto"/>
            <w:right w:val="none" w:sz="0" w:space="0" w:color="auto"/>
          </w:divBdr>
        </w:div>
        <w:div w:id="810291069">
          <w:marLeft w:val="806"/>
          <w:marRight w:val="0"/>
          <w:marTop w:val="200"/>
          <w:marBottom w:val="0"/>
          <w:divBdr>
            <w:top w:val="none" w:sz="0" w:space="0" w:color="auto"/>
            <w:left w:val="none" w:sz="0" w:space="0" w:color="auto"/>
            <w:bottom w:val="none" w:sz="0" w:space="0" w:color="auto"/>
            <w:right w:val="none" w:sz="0" w:space="0" w:color="auto"/>
          </w:divBdr>
        </w:div>
        <w:div w:id="504052132">
          <w:marLeft w:val="806"/>
          <w:marRight w:val="0"/>
          <w:marTop w:val="200"/>
          <w:marBottom w:val="0"/>
          <w:divBdr>
            <w:top w:val="none" w:sz="0" w:space="0" w:color="auto"/>
            <w:left w:val="none" w:sz="0" w:space="0" w:color="auto"/>
            <w:bottom w:val="none" w:sz="0" w:space="0" w:color="auto"/>
            <w:right w:val="none" w:sz="0" w:space="0" w:color="auto"/>
          </w:divBdr>
        </w:div>
        <w:div w:id="44134617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AD6A-F0A1-4849-AC16-5CDDB928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4201</Words>
  <Characters>23946</Characters>
  <Application>Microsoft Office Word</Application>
  <DocSecurity>0</DocSecurity>
  <Lines>199</Lines>
  <Paragraphs>56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HP</Company>
  <LinksUpToDate>false</LinksUpToDate>
  <CharactersWithSpaces>28091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Pricop</dc:creator>
  <cp:keywords/>
  <dc:description/>
  <cp:lastModifiedBy>babucipetr</cp:lastModifiedBy>
  <cp:revision>9</cp:revision>
  <cp:lastPrinted>2017-07-18T06:36:00Z</cp:lastPrinted>
  <dcterms:created xsi:type="dcterms:W3CDTF">2017-10-09T08:18:00Z</dcterms:created>
  <dcterms:modified xsi:type="dcterms:W3CDTF">2017-10-13T07:05:00Z</dcterms:modified>
</cp:coreProperties>
</file>