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763A0D" w:rsidRDefault="00303A1F" w:rsidP="004F658B">
      <w:pPr>
        <w:jc w:val="right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t>Proiect</w:t>
      </w:r>
    </w:p>
    <w:p w:rsidR="00303A1F" w:rsidRPr="00763A0D" w:rsidRDefault="00303A1F" w:rsidP="00303A1F">
      <w:pPr>
        <w:rPr>
          <w:noProof/>
          <w:sz w:val="28"/>
          <w:szCs w:val="28"/>
          <w:lang w:val="ro-RO"/>
        </w:rPr>
      </w:pPr>
    </w:p>
    <w:p w:rsidR="00303A1F" w:rsidRPr="00763A0D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763A0D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763A0D" w:rsidRDefault="00303A1F" w:rsidP="00303A1F">
      <w:pPr>
        <w:rPr>
          <w:noProof/>
          <w:sz w:val="28"/>
          <w:szCs w:val="28"/>
          <w:lang w:val="ro-RO"/>
        </w:rPr>
      </w:pPr>
    </w:p>
    <w:p w:rsidR="00303A1F" w:rsidRPr="00763A0D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t>HOTĂR</w:t>
      </w:r>
      <w:r w:rsidR="00B30DB3">
        <w:rPr>
          <w:noProof/>
          <w:sz w:val="28"/>
          <w:szCs w:val="28"/>
          <w:lang w:val="ro-RO"/>
        </w:rPr>
        <w:t>Â</w:t>
      </w:r>
      <w:r w:rsidRPr="00763A0D">
        <w:rPr>
          <w:noProof/>
          <w:sz w:val="28"/>
          <w:szCs w:val="28"/>
          <w:lang w:val="ro-RO"/>
        </w:rPr>
        <w:t>RE nr. _____</w:t>
      </w:r>
    </w:p>
    <w:p w:rsidR="00303A1F" w:rsidRPr="00763A0D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t>din _____________________</w:t>
      </w:r>
    </w:p>
    <w:p w:rsidR="00303A1F" w:rsidRPr="00763A0D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t>Chișinău</w:t>
      </w:r>
    </w:p>
    <w:p w:rsidR="00303A1F" w:rsidRPr="00763A0D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763A0D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763A0D">
        <w:rPr>
          <w:b/>
          <w:noProof/>
          <w:sz w:val="28"/>
          <w:szCs w:val="28"/>
          <w:lang w:val="ro-RO" w:eastAsia="zh-CN"/>
        </w:rPr>
        <w:t>Privind redistribuirea unor alocații</w:t>
      </w:r>
    </w:p>
    <w:p w:rsidR="00303A1F" w:rsidRPr="00763A0D" w:rsidRDefault="00303A1F" w:rsidP="00EB7563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763A0D">
        <w:rPr>
          <w:b/>
          <w:noProof/>
          <w:sz w:val="28"/>
          <w:szCs w:val="28"/>
          <w:lang w:val="ro-RO" w:eastAsia="zh-CN"/>
        </w:rPr>
        <w:t xml:space="preserve">aprobate </w:t>
      </w:r>
      <w:r w:rsidR="00D536F9" w:rsidRPr="00763A0D">
        <w:rPr>
          <w:b/>
          <w:noProof/>
          <w:sz w:val="28"/>
          <w:szCs w:val="28"/>
          <w:lang w:val="ro-RO" w:eastAsia="zh-CN"/>
        </w:rPr>
        <w:t>în</w:t>
      </w:r>
      <w:r w:rsidRPr="00763A0D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763A0D">
        <w:rPr>
          <w:b/>
          <w:noProof/>
          <w:sz w:val="28"/>
          <w:szCs w:val="28"/>
          <w:lang w:val="ro-RO" w:eastAsia="zh-CN"/>
        </w:rPr>
        <w:t>ntru</w:t>
      </w:r>
      <w:r w:rsidR="00EB7563">
        <w:rPr>
          <w:b/>
          <w:noProof/>
          <w:sz w:val="28"/>
          <w:szCs w:val="28"/>
          <w:lang w:val="ro-RO" w:eastAsia="zh-CN"/>
        </w:rPr>
        <w:t xml:space="preserve"> </w:t>
      </w:r>
      <w:r w:rsidRPr="00763A0D">
        <w:rPr>
          <w:b/>
          <w:noProof/>
          <w:sz w:val="28"/>
          <w:szCs w:val="28"/>
          <w:lang w:val="ro-RO" w:eastAsia="zh-CN"/>
        </w:rPr>
        <w:t>anul 20</w:t>
      </w:r>
      <w:r w:rsidR="00F40451" w:rsidRPr="00763A0D">
        <w:rPr>
          <w:b/>
          <w:noProof/>
          <w:sz w:val="28"/>
          <w:szCs w:val="28"/>
          <w:lang w:val="ro-RO" w:eastAsia="zh-CN"/>
        </w:rPr>
        <w:t>2</w:t>
      </w:r>
      <w:r w:rsidR="004F2717">
        <w:rPr>
          <w:b/>
          <w:noProof/>
          <w:sz w:val="28"/>
          <w:szCs w:val="28"/>
          <w:lang w:val="ro-RO" w:eastAsia="zh-CN"/>
        </w:rPr>
        <w:t>1</w:t>
      </w:r>
      <w:r w:rsidRPr="00763A0D">
        <w:rPr>
          <w:b/>
          <w:noProof/>
          <w:sz w:val="28"/>
          <w:szCs w:val="28"/>
          <w:lang w:val="ro-RO" w:eastAsia="zh-CN"/>
        </w:rPr>
        <w:t xml:space="preserve"> nr.</w:t>
      </w:r>
      <w:r w:rsidR="004F2717">
        <w:rPr>
          <w:b/>
          <w:noProof/>
          <w:sz w:val="28"/>
          <w:szCs w:val="28"/>
          <w:lang w:val="ro-RO" w:eastAsia="zh-CN"/>
        </w:rPr>
        <w:t>258/2020</w:t>
      </w:r>
    </w:p>
    <w:p w:rsidR="00303A1F" w:rsidRPr="00763A0D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B473E7" w:rsidRPr="00B473E7" w:rsidRDefault="00303A1F" w:rsidP="00B473E7">
      <w:pPr>
        <w:spacing w:line="276" w:lineRule="auto"/>
        <w:ind w:firstLine="708"/>
        <w:jc w:val="both"/>
        <w:rPr>
          <w:noProof/>
          <w:sz w:val="28"/>
          <w:szCs w:val="28"/>
          <w:lang w:val="ro-MD" w:eastAsia="zh-CN"/>
        </w:rPr>
      </w:pPr>
      <w:r w:rsidRPr="00763A0D">
        <w:rPr>
          <w:noProof/>
          <w:sz w:val="28"/>
          <w:szCs w:val="28"/>
          <w:lang w:val="ro-RO" w:eastAsia="zh-CN"/>
        </w:rPr>
        <w:t>În temeiul art.60 alin.(1) lit.a) din Legea finanţelor publice şi responsabilităţii bugetar-fiscale nr.181/2014</w:t>
      </w:r>
      <w:r w:rsidR="00DE3268">
        <w:rPr>
          <w:noProof/>
          <w:sz w:val="28"/>
          <w:szCs w:val="28"/>
          <w:lang w:val="ro-RO" w:eastAsia="zh-CN"/>
        </w:rPr>
        <w:t xml:space="preserve"> </w:t>
      </w:r>
      <w:r w:rsidRPr="00763A0D">
        <w:rPr>
          <w:noProof/>
          <w:sz w:val="28"/>
          <w:szCs w:val="28"/>
          <w:lang w:val="ro-RO" w:eastAsia="zh-CN"/>
        </w:rPr>
        <w:t>(Monitorul Oficial al Republicii Moldova, 2014, nr.223-230, art.519)</w:t>
      </w:r>
      <w:r w:rsidR="004816C7">
        <w:rPr>
          <w:noProof/>
          <w:sz w:val="28"/>
          <w:szCs w:val="28"/>
          <w:lang w:val="ro-RO" w:eastAsia="zh-CN"/>
        </w:rPr>
        <w:t>,</w:t>
      </w:r>
      <w:r w:rsidR="00702EFF">
        <w:rPr>
          <w:noProof/>
          <w:sz w:val="28"/>
          <w:szCs w:val="28"/>
          <w:lang w:val="ro-RO" w:eastAsia="zh-CN"/>
        </w:rPr>
        <w:t xml:space="preserve"> </w:t>
      </w:r>
      <w:r w:rsidR="004816C7">
        <w:rPr>
          <w:noProof/>
          <w:sz w:val="28"/>
          <w:szCs w:val="28"/>
          <w:lang w:val="ro-RO" w:eastAsia="zh-CN"/>
        </w:rPr>
        <w:t>cu modificările ulterioare,</w:t>
      </w:r>
      <w:r w:rsidR="004816C7" w:rsidRPr="00763A0D">
        <w:rPr>
          <w:noProof/>
          <w:sz w:val="28"/>
          <w:szCs w:val="28"/>
          <w:lang w:val="ro-RO" w:eastAsia="zh-CN"/>
        </w:rPr>
        <w:t xml:space="preserve"> </w:t>
      </w:r>
      <w:r w:rsidR="00702EFF" w:rsidRPr="00702EFF">
        <w:rPr>
          <w:noProof/>
          <w:sz w:val="28"/>
          <w:szCs w:val="28"/>
          <w:lang w:val="ro-MD" w:eastAsia="zh-CN"/>
        </w:rPr>
        <w:t xml:space="preserve">și art.16 al Legii bugetului de stat pentru anul 2021 nr.258/2020, </w:t>
      </w:r>
      <w:r w:rsidR="007C2EF2" w:rsidRPr="007E4CBA">
        <w:rPr>
          <w:sz w:val="28"/>
          <w:szCs w:val="28"/>
          <w:lang w:val="ro-MD"/>
        </w:rPr>
        <w:t>(Monitorul Oficial al Republicii Moldova, 20</w:t>
      </w:r>
      <w:r w:rsidR="007C2EF2">
        <w:rPr>
          <w:sz w:val="28"/>
          <w:szCs w:val="28"/>
          <w:lang w:val="ro-MD"/>
        </w:rPr>
        <w:t>20</w:t>
      </w:r>
      <w:r w:rsidR="007C2EF2" w:rsidRPr="007E4CBA">
        <w:rPr>
          <w:sz w:val="28"/>
          <w:szCs w:val="28"/>
          <w:lang w:val="ro-MD"/>
        </w:rPr>
        <w:t>, nr.</w:t>
      </w:r>
      <w:r w:rsidR="007C2EF2">
        <w:rPr>
          <w:sz w:val="28"/>
          <w:szCs w:val="28"/>
          <w:lang w:val="ro-MD"/>
        </w:rPr>
        <w:t>353</w:t>
      </w:r>
      <w:r w:rsidR="007C2EF2" w:rsidRPr="007E4CBA">
        <w:rPr>
          <w:sz w:val="28"/>
          <w:szCs w:val="28"/>
          <w:lang w:val="ro-MD"/>
        </w:rPr>
        <w:t>-</w:t>
      </w:r>
      <w:r w:rsidR="007C2EF2">
        <w:rPr>
          <w:sz w:val="28"/>
          <w:szCs w:val="28"/>
          <w:lang w:val="ro-MD"/>
        </w:rPr>
        <w:t>357</w:t>
      </w:r>
      <w:r w:rsidR="007C2EF2" w:rsidRPr="007E4CBA">
        <w:rPr>
          <w:sz w:val="28"/>
          <w:szCs w:val="28"/>
          <w:lang w:val="ro-MD"/>
        </w:rPr>
        <w:t>, art.</w:t>
      </w:r>
      <w:r w:rsidR="007C2EF2">
        <w:rPr>
          <w:sz w:val="28"/>
          <w:szCs w:val="28"/>
          <w:lang w:val="ro-MD"/>
        </w:rPr>
        <w:t>290</w:t>
      </w:r>
      <w:r w:rsidR="007C2EF2" w:rsidRPr="007E4CBA">
        <w:rPr>
          <w:sz w:val="28"/>
          <w:szCs w:val="28"/>
          <w:lang w:val="ro-MD"/>
        </w:rPr>
        <w:t>),</w:t>
      </w:r>
      <w:r w:rsidR="00B473E7" w:rsidRPr="00B473E7">
        <w:rPr>
          <w:noProof/>
          <w:sz w:val="28"/>
          <w:szCs w:val="28"/>
          <w:lang w:val="ro-MD" w:eastAsia="zh-CN"/>
        </w:rPr>
        <w:t xml:space="preserve"> </w:t>
      </w:r>
      <w:r w:rsidR="00952E4D" w:rsidRPr="00952E4D">
        <w:rPr>
          <w:noProof/>
          <w:sz w:val="28"/>
          <w:szCs w:val="28"/>
          <w:lang w:val="ro-RO" w:eastAsia="zh-CN"/>
        </w:rPr>
        <w:t xml:space="preserve">cu modificările ulterioare, </w:t>
      </w:r>
      <w:r w:rsidR="00B473E7" w:rsidRPr="00B473E7">
        <w:rPr>
          <w:noProof/>
          <w:sz w:val="28"/>
          <w:szCs w:val="28"/>
          <w:lang w:val="ro-MD" w:eastAsia="zh-CN"/>
        </w:rPr>
        <w:t>Guvernul</w:t>
      </w:r>
    </w:p>
    <w:p w:rsidR="00303A1F" w:rsidRPr="00763A0D" w:rsidRDefault="00B473E7" w:rsidP="0075658D">
      <w:pPr>
        <w:spacing w:line="276" w:lineRule="auto"/>
        <w:ind w:firstLine="708"/>
        <w:jc w:val="both"/>
        <w:rPr>
          <w:noProof/>
          <w:sz w:val="28"/>
          <w:szCs w:val="28"/>
          <w:lang w:val="ro-RO" w:eastAsia="zh-CN"/>
        </w:rPr>
      </w:pPr>
      <w:r>
        <w:rPr>
          <w:noProof/>
          <w:sz w:val="28"/>
          <w:szCs w:val="28"/>
          <w:lang w:val="ro-RO" w:eastAsia="zh-CN"/>
        </w:rPr>
        <w:t xml:space="preserve"> </w:t>
      </w:r>
    </w:p>
    <w:p w:rsidR="008B448C" w:rsidRPr="00763A0D" w:rsidRDefault="008B448C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303A1F" w:rsidRPr="00763A0D" w:rsidRDefault="00303A1F" w:rsidP="00303A1F">
      <w:pPr>
        <w:jc w:val="center"/>
        <w:rPr>
          <w:b/>
          <w:noProof/>
          <w:sz w:val="28"/>
          <w:szCs w:val="28"/>
          <w:lang w:val="ro-RO"/>
        </w:rPr>
      </w:pPr>
      <w:r w:rsidRPr="00763A0D">
        <w:rPr>
          <w:b/>
          <w:noProof/>
          <w:sz w:val="28"/>
          <w:szCs w:val="28"/>
          <w:lang w:val="ro-RO"/>
        </w:rPr>
        <w:t>HOTĂRĂŞTE:</w:t>
      </w:r>
    </w:p>
    <w:p w:rsidR="00303A1F" w:rsidRPr="00763A0D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382DF1" w:rsidRDefault="00A23135" w:rsidP="00382DF1">
      <w:pPr>
        <w:ind w:firstLine="709"/>
        <w:jc w:val="both"/>
        <w:rPr>
          <w:noProof/>
          <w:sz w:val="28"/>
          <w:szCs w:val="28"/>
          <w:lang w:val="ro-RO" w:eastAsia="zh-CN"/>
        </w:rPr>
      </w:pPr>
      <w:r w:rsidRPr="00763A0D">
        <w:rPr>
          <w:noProof/>
          <w:sz w:val="28"/>
          <w:szCs w:val="28"/>
          <w:lang w:val="ro-RO" w:eastAsia="zh-CN"/>
        </w:rPr>
        <w:t>1.</w:t>
      </w:r>
      <w:r w:rsidR="00743BF8">
        <w:rPr>
          <w:noProof/>
          <w:sz w:val="28"/>
          <w:szCs w:val="28"/>
          <w:lang w:val="ro-RO" w:eastAsia="zh-CN"/>
        </w:rPr>
        <w:t xml:space="preserve"> </w:t>
      </w:r>
      <w:r w:rsidR="00382DF1" w:rsidRPr="00763A0D">
        <w:rPr>
          <w:noProof/>
          <w:sz w:val="28"/>
          <w:szCs w:val="28"/>
          <w:lang w:val="ro-RO" w:eastAsia="zh-CN"/>
        </w:rPr>
        <w:t>Volumele alocaţiilor aprobate prin anexa nr.3 la Legea bugetului de stat pentru anul 202</w:t>
      </w:r>
      <w:r w:rsidR="00382DF1">
        <w:rPr>
          <w:noProof/>
          <w:sz w:val="28"/>
          <w:szCs w:val="28"/>
          <w:lang w:val="ro-RO" w:eastAsia="zh-CN"/>
        </w:rPr>
        <w:t>1</w:t>
      </w:r>
      <w:r w:rsidR="00382DF1" w:rsidRPr="00763A0D">
        <w:rPr>
          <w:noProof/>
          <w:sz w:val="28"/>
          <w:szCs w:val="28"/>
          <w:lang w:val="ro-RO" w:eastAsia="zh-CN"/>
        </w:rPr>
        <w:t xml:space="preserve"> nr.</w:t>
      </w:r>
      <w:r w:rsidR="00382DF1">
        <w:rPr>
          <w:noProof/>
          <w:sz w:val="28"/>
          <w:szCs w:val="28"/>
          <w:lang w:val="ro-RO" w:eastAsia="zh-CN"/>
        </w:rPr>
        <w:t>258</w:t>
      </w:r>
      <w:r w:rsidR="00382DF1" w:rsidRPr="00763A0D">
        <w:rPr>
          <w:noProof/>
          <w:sz w:val="28"/>
          <w:szCs w:val="28"/>
          <w:lang w:val="ro-RO" w:eastAsia="zh-CN"/>
        </w:rPr>
        <w:t>/20</w:t>
      </w:r>
      <w:r w:rsidR="00382DF1">
        <w:rPr>
          <w:noProof/>
          <w:sz w:val="28"/>
          <w:szCs w:val="28"/>
          <w:lang w:val="ro-RO" w:eastAsia="zh-CN"/>
        </w:rPr>
        <w:t>20</w:t>
      </w:r>
      <w:r w:rsidR="00382DF1" w:rsidRPr="00763A0D">
        <w:rPr>
          <w:noProof/>
          <w:sz w:val="28"/>
          <w:szCs w:val="28"/>
          <w:lang w:val="ro-RO" w:eastAsia="zh-CN"/>
        </w:rPr>
        <w:t xml:space="preserve"> se redistribuie între autorităţi publice centrale şi între subprogramele unei autorităţi</w:t>
      </w:r>
      <w:r w:rsidR="00554DA2">
        <w:rPr>
          <w:noProof/>
          <w:sz w:val="28"/>
          <w:szCs w:val="28"/>
          <w:lang w:val="ro-RO" w:eastAsia="zh-CN"/>
        </w:rPr>
        <w:t>,</w:t>
      </w:r>
      <w:r w:rsidR="00382DF1">
        <w:rPr>
          <w:noProof/>
          <w:sz w:val="28"/>
          <w:szCs w:val="28"/>
          <w:lang w:val="ro-RO" w:eastAsia="zh-CN"/>
        </w:rPr>
        <w:t xml:space="preserve"> conform anexei</w:t>
      </w:r>
      <w:r w:rsidR="00382DF1" w:rsidRPr="00763A0D">
        <w:rPr>
          <w:noProof/>
          <w:sz w:val="28"/>
          <w:szCs w:val="28"/>
          <w:lang w:val="ro-RO" w:eastAsia="zh-CN"/>
        </w:rPr>
        <w:t>.</w:t>
      </w:r>
    </w:p>
    <w:p w:rsidR="00743BF8" w:rsidRDefault="00743BF8" w:rsidP="00382DF1">
      <w:pPr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76583E" w:rsidRPr="00763A0D" w:rsidRDefault="00A4297A" w:rsidP="00287227">
      <w:pPr>
        <w:ind w:firstLine="709"/>
        <w:jc w:val="both"/>
        <w:rPr>
          <w:noProof/>
          <w:sz w:val="28"/>
          <w:szCs w:val="28"/>
          <w:lang w:val="ro-RO" w:eastAsia="zh-CN"/>
        </w:rPr>
      </w:pPr>
      <w:r>
        <w:rPr>
          <w:noProof/>
          <w:sz w:val="28"/>
          <w:szCs w:val="28"/>
          <w:lang w:val="ro-RO" w:eastAsia="zh-CN"/>
        </w:rPr>
        <w:t>2</w:t>
      </w:r>
      <w:r w:rsidR="004F2717">
        <w:rPr>
          <w:noProof/>
          <w:sz w:val="28"/>
          <w:szCs w:val="28"/>
          <w:lang w:val="ro-RO" w:eastAsia="zh-CN"/>
        </w:rPr>
        <w:t xml:space="preserve">. </w:t>
      </w:r>
      <w:r w:rsidR="00A23135" w:rsidRPr="00763A0D">
        <w:rPr>
          <w:noProof/>
          <w:sz w:val="28"/>
          <w:szCs w:val="28"/>
          <w:lang w:val="ro-RO" w:eastAsia="zh-CN"/>
        </w:rPr>
        <w:t>Prezenta hotăr</w:t>
      </w:r>
      <w:r w:rsidR="00BF26DC">
        <w:rPr>
          <w:noProof/>
          <w:sz w:val="28"/>
          <w:szCs w:val="28"/>
          <w:lang w:val="ro-RO" w:eastAsia="zh-CN"/>
        </w:rPr>
        <w:t>â</w:t>
      </w:r>
      <w:r w:rsidR="00A23135" w:rsidRPr="00763A0D">
        <w:rPr>
          <w:noProof/>
          <w:sz w:val="28"/>
          <w:szCs w:val="28"/>
          <w:lang w:val="ro-RO" w:eastAsia="zh-CN"/>
        </w:rPr>
        <w:t>re intră în vigoare la data publicării.</w:t>
      </w:r>
    </w:p>
    <w:p w:rsidR="00763A0D" w:rsidRPr="00763A0D" w:rsidRDefault="00763A0D" w:rsidP="00325E80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763A0D" w:rsidRPr="00763A0D" w:rsidRDefault="00763A0D" w:rsidP="00763A0D">
      <w:pPr>
        <w:spacing w:before="120"/>
        <w:ind w:firstLine="567"/>
        <w:jc w:val="both"/>
        <w:rPr>
          <w:noProof/>
          <w:sz w:val="28"/>
          <w:szCs w:val="28"/>
          <w:lang w:val="ro-RO" w:eastAsia="zh-CN"/>
        </w:rPr>
      </w:pPr>
    </w:p>
    <w:p w:rsidR="00303A1F" w:rsidRPr="00763A0D" w:rsidRDefault="00303A1F" w:rsidP="00A23135">
      <w:pPr>
        <w:jc w:val="both"/>
        <w:rPr>
          <w:noProof/>
          <w:sz w:val="28"/>
          <w:szCs w:val="28"/>
          <w:lang w:val="ro-RO"/>
        </w:rPr>
      </w:pPr>
    </w:p>
    <w:p w:rsidR="004F2717" w:rsidRDefault="00303A1F" w:rsidP="005B25B4">
      <w:pPr>
        <w:rPr>
          <w:bCs/>
          <w:noProof/>
          <w:color w:val="000000"/>
          <w:sz w:val="28"/>
          <w:szCs w:val="28"/>
          <w:lang w:val="en-US" w:eastAsia="en-GB"/>
        </w:rPr>
      </w:pPr>
      <w:r w:rsidRPr="00763A0D">
        <w:rPr>
          <w:b/>
          <w:noProof/>
          <w:sz w:val="28"/>
          <w:szCs w:val="28"/>
          <w:lang w:val="ro-RO"/>
        </w:rPr>
        <w:t>PRIM-MINISTRU</w:t>
      </w:r>
      <w:r w:rsidR="005B25B4">
        <w:rPr>
          <w:b/>
          <w:noProof/>
          <w:sz w:val="28"/>
          <w:szCs w:val="28"/>
          <w:lang w:val="ro-RO"/>
        </w:rPr>
        <w:t xml:space="preserve"> INTERIMAR                                         </w:t>
      </w:r>
      <w:r w:rsidRPr="00763A0D">
        <w:rPr>
          <w:b/>
          <w:noProof/>
          <w:sz w:val="28"/>
          <w:szCs w:val="28"/>
          <w:lang w:val="ro-RO"/>
        </w:rPr>
        <w:t xml:space="preserve"> </w:t>
      </w:r>
      <w:r w:rsidR="005B25B4" w:rsidRPr="005B25B4">
        <w:rPr>
          <w:b/>
          <w:noProof/>
          <w:sz w:val="28"/>
          <w:szCs w:val="28"/>
          <w:lang w:val="en-US"/>
        </w:rPr>
        <w:t>Aureliu CIOCOI</w:t>
      </w:r>
      <w:r w:rsidR="005B25B4" w:rsidRPr="005B25B4">
        <w:rPr>
          <w:b/>
          <w:noProof/>
          <w:sz w:val="28"/>
          <w:szCs w:val="28"/>
          <w:lang w:val="en-US"/>
        </w:rPr>
        <w:br/>
      </w:r>
    </w:p>
    <w:p w:rsidR="006561FF" w:rsidRPr="00763A0D" w:rsidRDefault="006561FF" w:rsidP="00C608C2">
      <w:pPr>
        <w:rPr>
          <w:b/>
          <w:noProof/>
          <w:sz w:val="28"/>
          <w:szCs w:val="28"/>
          <w:lang w:val="ro-RO"/>
        </w:rPr>
      </w:pPr>
    </w:p>
    <w:p w:rsidR="00393D19" w:rsidRPr="00763A0D" w:rsidRDefault="0020704F" w:rsidP="0020704F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  <w:r w:rsidRPr="0020704F">
        <w:rPr>
          <w:bCs/>
          <w:noProof/>
          <w:color w:val="000000"/>
          <w:sz w:val="28"/>
          <w:szCs w:val="28"/>
          <w:lang w:val="en-US" w:eastAsia="en-GB"/>
        </w:rPr>
        <w:br/>
      </w:r>
    </w:p>
    <w:p w:rsidR="00763A0D" w:rsidRPr="00763A0D" w:rsidRDefault="00763A0D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763A0D" w:rsidRPr="00763A0D" w:rsidRDefault="00763A0D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763A0D" w:rsidRPr="00763A0D" w:rsidRDefault="00763A0D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763A0D" w:rsidRDefault="00763A0D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4F2717" w:rsidRDefault="004F2717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4F2717" w:rsidRDefault="004F2717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4F2717" w:rsidRDefault="004F2717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4F2717" w:rsidRDefault="004F2717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20704F" w:rsidRDefault="0020704F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4F2717" w:rsidRPr="00763A0D" w:rsidRDefault="004F2717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512500" w:rsidRPr="00763A0D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lastRenderedPageBreak/>
        <w:t>Anex</w:t>
      </w:r>
      <w:r w:rsidR="00DE3268">
        <w:rPr>
          <w:noProof/>
          <w:sz w:val="28"/>
          <w:szCs w:val="28"/>
          <w:lang w:val="ro-RO"/>
        </w:rPr>
        <w:t>ă</w:t>
      </w:r>
      <w:r w:rsidRPr="00763A0D">
        <w:rPr>
          <w:noProof/>
          <w:sz w:val="28"/>
          <w:szCs w:val="28"/>
          <w:lang w:val="ro-RO"/>
        </w:rPr>
        <w:t xml:space="preserve"> </w:t>
      </w:r>
    </w:p>
    <w:p w:rsidR="00371B98" w:rsidRPr="00763A0D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t>la Hotăr</w:t>
      </w:r>
      <w:r w:rsidR="009E03DE">
        <w:rPr>
          <w:noProof/>
          <w:sz w:val="28"/>
          <w:szCs w:val="28"/>
          <w:lang w:val="ro-RO"/>
        </w:rPr>
        <w:t>â</w:t>
      </w:r>
      <w:r w:rsidRPr="00763A0D">
        <w:rPr>
          <w:noProof/>
          <w:sz w:val="28"/>
          <w:szCs w:val="28"/>
          <w:lang w:val="ro-RO"/>
        </w:rPr>
        <w:t xml:space="preserve">rea Guvernului </w:t>
      </w:r>
    </w:p>
    <w:p w:rsidR="00512500" w:rsidRPr="00763A0D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763A0D">
        <w:rPr>
          <w:noProof/>
          <w:sz w:val="28"/>
          <w:szCs w:val="28"/>
          <w:lang w:val="ro-RO"/>
        </w:rPr>
        <w:t xml:space="preserve">nr. </w:t>
      </w:r>
      <w:r w:rsidR="00371B98" w:rsidRPr="00763A0D">
        <w:rPr>
          <w:noProof/>
          <w:sz w:val="28"/>
          <w:szCs w:val="28"/>
          <w:lang w:val="ro-RO"/>
        </w:rPr>
        <w:t xml:space="preserve">        /</w:t>
      </w:r>
      <w:r w:rsidR="00F74763" w:rsidRPr="00763A0D">
        <w:rPr>
          <w:noProof/>
          <w:sz w:val="28"/>
          <w:szCs w:val="28"/>
          <w:lang w:val="ro-RO"/>
        </w:rPr>
        <w:t>202</w:t>
      </w:r>
      <w:r w:rsidR="004F2717">
        <w:rPr>
          <w:noProof/>
          <w:sz w:val="28"/>
          <w:szCs w:val="28"/>
          <w:lang w:val="ro-RO"/>
        </w:rPr>
        <w:t>1</w:t>
      </w:r>
    </w:p>
    <w:p w:rsidR="00512500" w:rsidRPr="00763A0D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763A0D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763A0D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763A0D">
        <w:rPr>
          <w:b/>
          <w:noProof/>
          <w:sz w:val="28"/>
          <w:szCs w:val="28"/>
          <w:lang w:val="ro-RO"/>
        </w:rPr>
        <w:t>202</w:t>
      </w:r>
      <w:r w:rsidR="004F2717">
        <w:rPr>
          <w:b/>
          <w:noProof/>
          <w:sz w:val="28"/>
          <w:szCs w:val="28"/>
          <w:lang w:val="ro-RO"/>
        </w:rPr>
        <w:t>1</w:t>
      </w:r>
      <w:r w:rsidRPr="00763A0D">
        <w:rPr>
          <w:b/>
          <w:noProof/>
          <w:sz w:val="28"/>
          <w:szCs w:val="28"/>
          <w:lang w:val="ro-RO"/>
        </w:rPr>
        <w:t>,</w:t>
      </w:r>
    </w:p>
    <w:p w:rsidR="00512500" w:rsidRPr="00763A0D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763A0D">
        <w:rPr>
          <w:b/>
          <w:noProof/>
          <w:sz w:val="28"/>
          <w:szCs w:val="28"/>
          <w:lang w:val="ro-RO"/>
        </w:rPr>
        <w:t>care se</w:t>
      </w:r>
      <w:r w:rsidR="0085614E" w:rsidRPr="00763A0D">
        <w:rPr>
          <w:b/>
          <w:noProof/>
          <w:sz w:val="28"/>
          <w:szCs w:val="28"/>
          <w:lang w:val="ro-RO"/>
        </w:rPr>
        <w:t xml:space="preserve"> redistribuie între autorități</w:t>
      </w:r>
      <w:r w:rsidRPr="00763A0D">
        <w:rPr>
          <w:b/>
          <w:noProof/>
          <w:sz w:val="28"/>
          <w:szCs w:val="28"/>
          <w:lang w:val="ro-RO"/>
        </w:rPr>
        <w:t xml:space="preserve"> publice centrale</w:t>
      </w:r>
    </w:p>
    <w:p w:rsidR="002C3D9F" w:rsidRDefault="00512500" w:rsidP="001C08C9">
      <w:pPr>
        <w:jc w:val="center"/>
        <w:rPr>
          <w:b/>
          <w:noProof/>
          <w:sz w:val="28"/>
          <w:szCs w:val="28"/>
          <w:lang w:val="ro-RO"/>
        </w:rPr>
      </w:pPr>
      <w:r w:rsidRPr="00763A0D">
        <w:rPr>
          <w:b/>
          <w:noProof/>
          <w:sz w:val="28"/>
          <w:szCs w:val="28"/>
          <w:lang w:val="ro-RO"/>
        </w:rPr>
        <w:t>și între subprogramele unei autorități</w:t>
      </w:r>
    </w:p>
    <w:p w:rsidR="00BB2BE2" w:rsidRPr="00763A0D" w:rsidRDefault="00BB2BE2" w:rsidP="001C08C9">
      <w:pPr>
        <w:jc w:val="center"/>
        <w:rPr>
          <w:b/>
          <w:noProof/>
          <w:sz w:val="28"/>
          <w:szCs w:val="28"/>
          <w:lang w:val="ro-RO"/>
        </w:rPr>
      </w:pPr>
    </w:p>
    <w:tbl>
      <w:tblPr>
        <w:tblW w:w="9008" w:type="dxa"/>
        <w:tblInd w:w="-5" w:type="dxa"/>
        <w:tblLook w:val="04A0" w:firstRow="1" w:lastRow="0" w:firstColumn="1" w:lastColumn="0" w:noHBand="0" w:noVBand="1"/>
      </w:tblPr>
      <w:tblGrid>
        <w:gridCol w:w="6640"/>
        <w:gridCol w:w="764"/>
        <w:gridCol w:w="1604"/>
      </w:tblGrid>
      <w:tr w:rsidR="00BB2BE2" w:rsidRPr="00BB2BE2" w:rsidTr="003848B1">
        <w:trPr>
          <w:trHeight w:val="673"/>
          <w:tblHeader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Denumirea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Cod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 xml:space="preserve">Suma, </w:t>
            </w: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br/>
              <w:t>mii lei</w:t>
            </w:r>
          </w:p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rFonts w:ascii="Arial" w:hAnsi="Arial" w:cs="Arial"/>
                <w:noProof/>
                <w:color w:val="000000"/>
                <w:sz w:val="18"/>
                <w:szCs w:val="18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Cancelaria de Stat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0201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4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572599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1</w:t>
            </w:r>
            <w:r w:rsidR="00BB2BE2" w:rsidRPr="00BB2BE2">
              <w:rPr>
                <w:b/>
                <w:bCs/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572599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1</w:t>
            </w:r>
            <w:r w:rsidR="00BB2BE2" w:rsidRPr="00BB2BE2">
              <w:rPr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e-Transformare a Guvernării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572599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1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Ministerul Justiției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0204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4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572599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-2</w:t>
            </w:r>
            <w:r w:rsidR="00BB2BE2" w:rsidRPr="00BB2BE2">
              <w:rPr>
                <w:b/>
                <w:bCs/>
                <w:noProof/>
                <w:color w:val="000000"/>
                <w:lang w:val="ro-RO" w:eastAsia="en-US"/>
              </w:rPr>
              <w:t>661,4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977,8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arhivă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977,8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001788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-3</w:t>
            </w:r>
            <w:r w:rsidR="00BB2BE2" w:rsidRPr="00BB2BE2">
              <w:rPr>
                <w:noProof/>
                <w:color w:val="000000"/>
                <w:lang w:val="ro-RO" w:eastAsia="en-US"/>
              </w:rPr>
              <w:t>639,2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justiției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-977,8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Apărare a drepturilor și intereselor legale ale persoanelor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001788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-2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661,4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4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 afacerilor interne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AA53D0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360,5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AA53D0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6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798,8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Trupe de carabinieri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-998,9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AA53D0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-2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360,5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frontierei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-4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135,0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civilă și apărarea  împotriva incendiilor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3702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664,9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Ministerul Economiei și Infrastructurii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0218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4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b/>
                <w:bCs/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întreprinderilor mici și mijlocii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Ministerul Educației, Culturii și Cercetării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0220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4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235,9</w:t>
            </w:r>
          </w:p>
        </w:tc>
      </w:tr>
      <w:tr w:rsidR="00BB2BE2" w:rsidRPr="00BB2BE2" w:rsidTr="00BB2BE2">
        <w:trPr>
          <w:trHeight w:val="611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16,0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ştiinţei şi inovării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219,9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871,7</w:t>
            </w:r>
          </w:p>
        </w:tc>
      </w:tr>
      <w:tr w:rsidR="00BB2BE2" w:rsidRPr="00BB2BE2" w:rsidTr="00BB2BE2">
        <w:trPr>
          <w:trHeight w:val="626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871,7</w:t>
            </w:r>
          </w:p>
        </w:tc>
      </w:tr>
      <w:tr w:rsidR="00BB2BE2" w:rsidRPr="00BB2BE2" w:rsidTr="003848B1">
        <w:trPr>
          <w:trHeight w:val="3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432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E6BB7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noProof/>
                <w:color w:val="000000"/>
                <w:lang w:val="ro-RO" w:eastAsia="en-US"/>
              </w:rPr>
              <w:t>107,6</w:t>
            </w:r>
          </w:p>
        </w:tc>
      </w:tr>
      <w:tr w:rsidR="00BB2BE2" w:rsidRPr="00BB2BE2" w:rsidTr="00BB2BE2">
        <w:trPr>
          <w:trHeight w:val="38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</w:t>
            </w:r>
            <w:r w:rsidR="00FB61BB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 </w:t>
            </w:r>
            <w:bookmarkStart w:id="0" w:name="_GoBack"/>
            <w:bookmarkEnd w:id="0"/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aplicate în domeniul protecției mediului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107,6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-110,0</w:t>
            </w:r>
          </w:p>
        </w:tc>
      </w:tr>
      <w:tr w:rsidR="00BB2BE2" w:rsidRPr="00BB2BE2" w:rsidTr="003848B1">
        <w:trPr>
          <w:trHeight w:val="33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-110,0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110,0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secundar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110,0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Consiliul Superior al Magistraturii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0301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4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2</w:t>
            </w:r>
            <w:r w:rsidR="00BB2BE2" w:rsidRPr="00BB2BE2">
              <w:rPr>
                <w:b/>
                <w:bCs/>
                <w:noProof/>
                <w:color w:val="000000"/>
                <w:lang w:val="ro-RO" w:eastAsia="en-US"/>
              </w:rPr>
              <w:t>661,4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2</w:t>
            </w:r>
            <w:r w:rsidR="00BB2BE2" w:rsidRPr="00BB2BE2">
              <w:rPr>
                <w:noProof/>
                <w:color w:val="000000"/>
                <w:lang w:val="ro-RO" w:eastAsia="en-US"/>
              </w:rPr>
              <w:t>661,4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Înfăptuirea justiției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661,4</w:t>
            </w:r>
          </w:p>
        </w:tc>
      </w:tr>
      <w:tr w:rsidR="00BB2BE2" w:rsidRPr="00BB2BE2" w:rsidTr="00BB2BE2">
        <w:trPr>
          <w:trHeight w:val="477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19</w:t>
            </w:r>
            <w:r w:rsidR="00BB2BE2" w:rsidRPr="00BB2BE2">
              <w:rPr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Gestionarea fondurilor de rezervă și  de intervenție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25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200,0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-6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200,0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B2BE2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-21</w:t>
            </w:r>
            <w:r w:rsidR="00BB2BE2" w:rsidRPr="00BB2BE2">
              <w:rPr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domeniul forței de muncă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5003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-20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întreprinderilor mici și mijlocii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5004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-1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32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BB2BE2" w:rsidRPr="00BB2BE2" w:rsidTr="00BB2BE2">
        <w:trPr>
          <w:trHeight w:val="313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B2BE2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2</w:t>
            </w:r>
            <w:r w:rsidR="00BB2BE2" w:rsidRPr="00BB2BE2">
              <w:rPr>
                <w:noProof/>
                <w:color w:val="000000"/>
                <w:lang w:val="ro-RO" w:eastAsia="en-US"/>
              </w:rPr>
              <w:t>000,0</w:t>
            </w:r>
          </w:p>
        </w:tc>
      </w:tr>
      <w:tr w:rsidR="00BB2BE2" w:rsidRPr="00BB2BE2" w:rsidTr="00BB2BE2">
        <w:trPr>
          <w:trHeight w:val="298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E2" w:rsidRPr="00BB2BE2" w:rsidRDefault="00BB2BE2" w:rsidP="00BB2BE2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în domeniul asigurării cu locuințe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B2BE2" w:rsidP="00BB2BE2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B2BE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E2" w:rsidRPr="00BB2BE2" w:rsidRDefault="00BE6BB7" w:rsidP="00BB2BE2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2</w:t>
            </w:r>
            <w:r w:rsidR="00BB2BE2" w:rsidRPr="00BB2BE2">
              <w:rPr>
                <w:i/>
                <w:iCs/>
                <w:noProof/>
                <w:color w:val="000000"/>
                <w:lang w:val="ro-RO" w:eastAsia="en-US"/>
              </w:rPr>
              <w:t>000,0</w:t>
            </w:r>
          </w:p>
        </w:tc>
      </w:tr>
    </w:tbl>
    <w:p w:rsidR="00854379" w:rsidRPr="00763A0D" w:rsidRDefault="00854379" w:rsidP="005A3C14">
      <w:pPr>
        <w:jc w:val="center"/>
        <w:rPr>
          <w:b/>
          <w:noProof/>
          <w:sz w:val="28"/>
          <w:szCs w:val="28"/>
          <w:lang w:val="ro-RO"/>
        </w:rPr>
      </w:pPr>
    </w:p>
    <w:p w:rsidR="002C3D9F" w:rsidRDefault="002C3D9F" w:rsidP="005A3C14">
      <w:pPr>
        <w:jc w:val="center"/>
        <w:rPr>
          <w:b/>
          <w:noProof/>
          <w:sz w:val="28"/>
          <w:szCs w:val="28"/>
          <w:lang w:val="ro-RO"/>
        </w:rPr>
      </w:pPr>
    </w:p>
    <w:p w:rsidR="00343079" w:rsidRDefault="00343079" w:rsidP="005A3C14">
      <w:pPr>
        <w:jc w:val="center"/>
        <w:rPr>
          <w:b/>
          <w:noProof/>
          <w:sz w:val="28"/>
          <w:szCs w:val="28"/>
          <w:lang w:val="ro-RO"/>
        </w:rPr>
      </w:pPr>
    </w:p>
    <w:p w:rsidR="00C13A8A" w:rsidRPr="00763A0D" w:rsidRDefault="00C13A8A" w:rsidP="00E23DFF">
      <w:pPr>
        <w:rPr>
          <w:noProof/>
          <w:sz w:val="28"/>
          <w:szCs w:val="28"/>
          <w:lang w:val="ro-RO"/>
        </w:rPr>
      </w:pPr>
    </w:p>
    <w:sectPr w:rsidR="00C13A8A" w:rsidRPr="00763A0D" w:rsidSect="003C7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1788"/>
    <w:rsid w:val="00003287"/>
    <w:rsid w:val="00015E0E"/>
    <w:rsid w:val="00023525"/>
    <w:rsid w:val="00023597"/>
    <w:rsid w:val="00030D90"/>
    <w:rsid w:val="0004151C"/>
    <w:rsid w:val="00053E11"/>
    <w:rsid w:val="00061147"/>
    <w:rsid w:val="000644FD"/>
    <w:rsid w:val="00075976"/>
    <w:rsid w:val="000827FC"/>
    <w:rsid w:val="00087654"/>
    <w:rsid w:val="00093664"/>
    <w:rsid w:val="00096FDA"/>
    <w:rsid w:val="00097B43"/>
    <w:rsid w:val="000A0F11"/>
    <w:rsid w:val="000B5020"/>
    <w:rsid w:val="000C4E02"/>
    <w:rsid w:val="000D2016"/>
    <w:rsid w:val="000E4C45"/>
    <w:rsid w:val="0010276C"/>
    <w:rsid w:val="00107274"/>
    <w:rsid w:val="00122C34"/>
    <w:rsid w:val="00171067"/>
    <w:rsid w:val="00187BBA"/>
    <w:rsid w:val="001945B1"/>
    <w:rsid w:val="001955F8"/>
    <w:rsid w:val="001A176B"/>
    <w:rsid w:val="001A368F"/>
    <w:rsid w:val="001A5F01"/>
    <w:rsid w:val="001C08C9"/>
    <w:rsid w:val="001C2F22"/>
    <w:rsid w:val="001C4CF3"/>
    <w:rsid w:val="001D603B"/>
    <w:rsid w:val="001D6CCD"/>
    <w:rsid w:val="001D703D"/>
    <w:rsid w:val="001E6719"/>
    <w:rsid w:val="001F000B"/>
    <w:rsid w:val="001F13E0"/>
    <w:rsid w:val="001F5E2C"/>
    <w:rsid w:val="002047CB"/>
    <w:rsid w:val="0020704F"/>
    <w:rsid w:val="00213D68"/>
    <w:rsid w:val="0021522A"/>
    <w:rsid w:val="00222821"/>
    <w:rsid w:val="00225347"/>
    <w:rsid w:val="00226B41"/>
    <w:rsid w:val="0023606A"/>
    <w:rsid w:val="00243028"/>
    <w:rsid w:val="0027054C"/>
    <w:rsid w:val="002812B7"/>
    <w:rsid w:val="002859E5"/>
    <w:rsid w:val="00287227"/>
    <w:rsid w:val="00287F7F"/>
    <w:rsid w:val="002B42D8"/>
    <w:rsid w:val="002C1039"/>
    <w:rsid w:val="002C259B"/>
    <w:rsid w:val="002C3D9F"/>
    <w:rsid w:val="002C49CB"/>
    <w:rsid w:val="002C4CE7"/>
    <w:rsid w:val="002D7287"/>
    <w:rsid w:val="002E5603"/>
    <w:rsid w:val="002F072A"/>
    <w:rsid w:val="002F7083"/>
    <w:rsid w:val="00303A1F"/>
    <w:rsid w:val="00305AD6"/>
    <w:rsid w:val="003106E0"/>
    <w:rsid w:val="00310FBC"/>
    <w:rsid w:val="003117DB"/>
    <w:rsid w:val="00311A39"/>
    <w:rsid w:val="00314523"/>
    <w:rsid w:val="00325E80"/>
    <w:rsid w:val="00333BE8"/>
    <w:rsid w:val="003354E4"/>
    <w:rsid w:val="00337196"/>
    <w:rsid w:val="00337F5A"/>
    <w:rsid w:val="00343079"/>
    <w:rsid w:val="00344CA0"/>
    <w:rsid w:val="00351756"/>
    <w:rsid w:val="00366515"/>
    <w:rsid w:val="0037172B"/>
    <w:rsid w:val="00371B98"/>
    <w:rsid w:val="00374B73"/>
    <w:rsid w:val="00381190"/>
    <w:rsid w:val="00381DC1"/>
    <w:rsid w:val="00382DF1"/>
    <w:rsid w:val="003848B1"/>
    <w:rsid w:val="00384D3F"/>
    <w:rsid w:val="003913C9"/>
    <w:rsid w:val="00392BDD"/>
    <w:rsid w:val="00393D19"/>
    <w:rsid w:val="00397E21"/>
    <w:rsid w:val="003B6D24"/>
    <w:rsid w:val="003C3A9A"/>
    <w:rsid w:val="003C7D04"/>
    <w:rsid w:val="003C7F69"/>
    <w:rsid w:val="003D37C6"/>
    <w:rsid w:val="003E1E86"/>
    <w:rsid w:val="003F0C49"/>
    <w:rsid w:val="003F3EB5"/>
    <w:rsid w:val="00405F7E"/>
    <w:rsid w:val="00410AA0"/>
    <w:rsid w:val="00417739"/>
    <w:rsid w:val="004211D3"/>
    <w:rsid w:val="004423B4"/>
    <w:rsid w:val="004450D3"/>
    <w:rsid w:val="004464BA"/>
    <w:rsid w:val="004513A6"/>
    <w:rsid w:val="0045437B"/>
    <w:rsid w:val="00457ACE"/>
    <w:rsid w:val="00461B10"/>
    <w:rsid w:val="00462578"/>
    <w:rsid w:val="004816C7"/>
    <w:rsid w:val="004A4E94"/>
    <w:rsid w:val="004A57C2"/>
    <w:rsid w:val="004B6364"/>
    <w:rsid w:val="004D00E3"/>
    <w:rsid w:val="004E241B"/>
    <w:rsid w:val="004F1922"/>
    <w:rsid w:val="004F1D88"/>
    <w:rsid w:val="004F2717"/>
    <w:rsid w:val="004F658B"/>
    <w:rsid w:val="00506D06"/>
    <w:rsid w:val="005100F7"/>
    <w:rsid w:val="00512500"/>
    <w:rsid w:val="00523BD9"/>
    <w:rsid w:val="00527ADE"/>
    <w:rsid w:val="00533D60"/>
    <w:rsid w:val="005371F0"/>
    <w:rsid w:val="00554DA2"/>
    <w:rsid w:val="00562695"/>
    <w:rsid w:val="00567184"/>
    <w:rsid w:val="0057123A"/>
    <w:rsid w:val="0057239F"/>
    <w:rsid w:val="00572599"/>
    <w:rsid w:val="00587F5A"/>
    <w:rsid w:val="005931C5"/>
    <w:rsid w:val="005941DE"/>
    <w:rsid w:val="005A1205"/>
    <w:rsid w:val="005A3C14"/>
    <w:rsid w:val="005A7B68"/>
    <w:rsid w:val="005B25B4"/>
    <w:rsid w:val="005C0E59"/>
    <w:rsid w:val="005D49EE"/>
    <w:rsid w:val="005D6074"/>
    <w:rsid w:val="005E40D8"/>
    <w:rsid w:val="005E6463"/>
    <w:rsid w:val="005F5103"/>
    <w:rsid w:val="005F5F7E"/>
    <w:rsid w:val="00605F4A"/>
    <w:rsid w:val="00635E5E"/>
    <w:rsid w:val="006406C4"/>
    <w:rsid w:val="00641711"/>
    <w:rsid w:val="006539E9"/>
    <w:rsid w:val="006561FF"/>
    <w:rsid w:val="0065659B"/>
    <w:rsid w:val="0067078A"/>
    <w:rsid w:val="00671308"/>
    <w:rsid w:val="00671C83"/>
    <w:rsid w:val="00673F6E"/>
    <w:rsid w:val="00677F0E"/>
    <w:rsid w:val="00683DC9"/>
    <w:rsid w:val="00690BC8"/>
    <w:rsid w:val="00693E53"/>
    <w:rsid w:val="00695C44"/>
    <w:rsid w:val="006A5133"/>
    <w:rsid w:val="006A658B"/>
    <w:rsid w:val="006C0287"/>
    <w:rsid w:val="006C5752"/>
    <w:rsid w:val="006C5876"/>
    <w:rsid w:val="006D2D80"/>
    <w:rsid w:val="006D4DAE"/>
    <w:rsid w:val="006D5F4F"/>
    <w:rsid w:val="00702CD3"/>
    <w:rsid w:val="00702EFF"/>
    <w:rsid w:val="00717961"/>
    <w:rsid w:val="00721732"/>
    <w:rsid w:val="00723CAE"/>
    <w:rsid w:val="00724A7C"/>
    <w:rsid w:val="00725869"/>
    <w:rsid w:val="00731359"/>
    <w:rsid w:val="00741326"/>
    <w:rsid w:val="00743BF8"/>
    <w:rsid w:val="0075375E"/>
    <w:rsid w:val="0075658D"/>
    <w:rsid w:val="00763A0D"/>
    <w:rsid w:val="00764C4B"/>
    <w:rsid w:val="0076583E"/>
    <w:rsid w:val="00775038"/>
    <w:rsid w:val="007805D6"/>
    <w:rsid w:val="007A2428"/>
    <w:rsid w:val="007A35CB"/>
    <w:rsid w:val="007A7128"/>
    <w:rsid w:val="007B72D6"/>
    <w:rsid w:val="007C2EF2"/>
    <w:rsid w:val="007D1A5E"/>
    <w:rsid w:val="007D66C9"/>
    <w:rsid w:val="007F3701"/>
    <w:rsid w:val="00804E61"/>
    <w:rsid w:val="00847204"/>
    <w:rsid w:val="00852455"/>
    <w:rsid w:val="00854379"/>
    <w:rsid w:val="0085614E"/>
    <w:rsid w:val="00857227"/>
    <w:rsid w:val="0086264E"/>
    <w:rsid w:val="0087380A"/>
    <w:rsid w:val="008759D3"/>
    <w:rsid w:val="008803CE"/>
    <w:rsid w:val="00883959"/>
    <w:rsid w:val="008844A0"/>
    <w:rsid w:val="008A7722"/>
    <w:rsid w:val="008B448C"/>
    <w:rsid w:val="008B7E86"/>
    <w:rsid w:val="008C5AAE"/>
    <w:rsid w:val="008C7963"/>
    <w:rsid w:val="008D01C2"/>
    <w:rsid w:val="008D0F3D"/>
    <w:rsid w:val="008D1D55"/>
    <w:rsid w:val="008E7DC0"/>
    <w:rsid w:val="008F0F1B"/>
    <w:rsid w:val="009069CF"/>
    <w:rsid w:val="00912A21"/>
    <w:rsid w:val="00915D83"/>
    <w:rsid w:val="00921A91"/>
    <w:rsid w:val="00930618"/>
    <w:rsid w:val="00932724"/>
    <w:rsid w:val="00936718"/>
    <w:rsid w:val="0093799A"/>
    <w:rsid w:val="00952E4D"/>
    <w:rsid w:val="00953C04"/>
    <w:rsid w:val="009542C9"/>
    <w:rsid w:val="00964B95"/>
    <w:rsid w:val="0097459E"/>
    <w:rsid w:val="009925BA"/>
    <w:rsid w:val="009956A5"/>
    <w:rsid w:val="009A6516"/>
    <w:rsid w:val="009B72F6"/>
    <w:rsid w:val="009C1471"/>
    <w:rsid w:val="009D1AB9"/>
    <w:rsid w:val="009D6178"/>
    <w:rsid w:val="009E03DE"/>
    <w:rsid w:val="009E2710"/>
    <w:rsid w:val="009E2E42"/>
    <w:rsid w:val="009F0E0E"/>
    <w:rsid w:val="009F546B"/>
    <w:rsid w:val="00A01091"/>
    <w:rsid w:val="00A23135"/>
    <w:rsid w:val="00A3429E"/>
    <w:rsid w:val="00A35144"/>
    <w:rsid w:val="00A374DF"/>
    <w:rsid w:val="00A4297A"/>
    <w:rsid w:val="00A514EC"/>
    <w:rsid w:val="00A5538E"/>
    <w:rsid w:val="00A606ED"/>
    <w:rsid w:val="00A615D1"/>
    <w:rsid w:val="00A8074D"/>
    <w:rsid w:val="00A841E4"/>
    <w:rsid w:val="00A8631D"/>
    <w:rsid w:val="00AA37D6"/>
    <w:rsid w:val="00AA53D0"/>
    <w:rsid w:val="00AB3A33"/>
    <w:rsid w:val="00AB5E29"/>
    <w:rsid w:val="00AC5C9D"/>
    <w:rsid w:val="00AE3E47"/>
    <w:rsid w:val="00AF35A4"/>
    <w:rsid w:val="00AF5910"/>
    <w:rsid w:val="00AF59E3"/>
    <w:rsid w:val="00B053F1"/>
    <w:rsid w:val="00B20F4A"/>
    <w:rsid w:val="00B22006"/>
    <w:rsid w:val="00B237B2"/>
    <w:rsid w:val="00B30DB3"/>
    <w:rsid w:val="00B333F6"/>
    <w:rsid w:val="00B473E7"/>
    <w:rsid w:val="00B56FC0"/>
    <w:rsid w:val="00B57AC3"/>
    <w:rsid w:val="00B713A7"/>
    <w:rsid w:val="00B75C2B"/>
    <w:rsid w:val="00B840F9"/>
    <w:rsid w:val="00B975CF"/>
    <w:rsid w:val="00BA15D6"/>
    <w:rsid w:val="00BB2BE2"/>
    <w:rsid w:val="00BB60BE"/>
    <w:rsid w:val="00BC00BF"/>
    <w:rsid w:val="00BC2F64"/>
    <w:rsid w:val="00BC6567"/>
    <w:rsid w:val="00BD5BC9"/>
    <w:rsid w:val="00BE6BB7"/>
    <w:rsid w:val="00BE7FB9"/>
    <w:rsid w:val="00BF2587"/>
    <w:rsid w:val="00BF26DC"/>
    <w:rsid w:val="00BF31F8"/>
    <w:rsid w:val="00BF413B"/>
    <w:rsid w:val="00BF6E99"/>
    <w:rsid w:val="00C0109D"/>
    <w:rsid w:val="00C13A8A"/>
    <w:rsid w:val="00C41113"/>
    <w:rsid w:val="00C5590A"/>
    <w:rsid w:val="00C608C2"/>
    <w:rsid w:val="00C73014"/>
    <w:rsid w:val="00C74CDB"/>
    <w:rsid w:val="00C84BE1"/>
    <w:rsid w:val="00C96F22"/>
    <w:rsid w:val="00CA19FB"/>
    <w:rsid w:val="00CA1A15"/>
    <w:rsid w:val="00CA39C6"/>
    <w:rsid w:val="00CB01DD"/>
    <w:rsid w:val="00CB2EAD"/>
    <w:rsid w:val="00CC52CB"/>
    <w:rsid w:val="00CD18C7"/>
    <w:rsid w:val="00CD31CF"/>
    <w:rsid w:val="00CE4CA1"/>
    <w:rsid w:val="00CF0FEC"/>
    <w:rsid w:val="00CF1590"/>
    <w:rsid w:val="00D00BD7"/>
    <w:rsid w:val="00D05BB5"/>
    <w:rsid w:val="00D072BE"/>
    <w:rsid w:val="00D1256F"/>
    <w:rsid w:val="00D16A54"/>
    <w:rsid w:val="00D20718"/>
    <w:rsid w:val="00D22310"/>
    <w:rsid w:val="00D325E8"/>
    <w:rsid w:val="00D44368"/>
    <w:rsid w:val="00D46575"/>
    <w:rsid w:val="00D536F9"/>
    <w:rsid w:val="00D5396E"/>
    <w:rsid w:val="00D70E58"/>
    <w:rsid w:val="00D7720B"/>
    <w:rsid w:val="00DB5E83"/>
    <w:rsid w:val="00DD1CA3"/>
    <w:rsid w:val="00DD64D7"/>
    <w:rsid w:val="00DE0469"/>
    <w:rsid w:val="00DE3268"/>
    <w:rsid w:val="00DF2DE7"/>
    <w:rsid w:val="00E04461"/>
    <w:rsid w:val="00E13651"/>
    <w:rsid w:val="00E15E39"/>
    <w:rsid w:val="00E16558"/>
    <w:rsid w:val="00E23DFF"/>
    <w:rsid w:val="00E3045F"/>
    <w:rsid w:val="00E350E0"/>
    <w:rsid w:val="00E6285A"/>
    <w:rsid w:val="00EA1FFA"/>
    <w:rsid w:val="00EA451A"/>
    <w:rsid w:val="00EB7563"/>
    <w:rsid w:val="00ED73E3"/>
    <w:rsid w:val="00EE3E47"/>
    <w:rsid w:val="00EE634D"/>
    <w:rsid w:val="00F04645"/>
    <w:rsid w:val="00F1071D"/>
    <w:rsid w:val="00F232E3"/>
    <w:rsid w:val="00F23A54"/>
    <w:rsid w:val="00F27CC3"/>
    <w:rsid w:val="00F31329"/>
    <w:rsid w:val="00F32326"/>
    <w:rsid w:val="00F33C06"/>
    <w:rsid w:val="00F40451"/>
    <w:rsid w:val="00F52C3A"/>
    <w:rsid w:val="00F55437"/>
    <w:rsid w:val="00F56303"/>
    <w:rsid w:val="00F60FEF"/>
    <w:rsid w:val="00F623F5"/>
    <w:rsid w:val="00F66682"/>
    <w:rsid w:val="00F70458"/>
    <w:rsid w:val="00F70D11"/>
    <w:rsid w:val="00F74763"/>
    <w:rsid w:val="00F81D21"/>
    <w:rsid w:val="00F97EBB"/>
    <w:rsid w:val="00FA0AD8"/>
    <w:rsid w:val="00FA73EA"/>
    <w:rsid w:val="00FB33A0"/>
    <w:rsid w:val="00FB3795"/>
    <w:rsid w:val="00FB61BB"/>
    <w:rsid w:val="00FC4EC9"/>
    <w:rsid w:val="00FD4B3C"/>
    <w:rsid w:val="00FD6CEB"/>
    <w:rsid w:val="00FD7E7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D0A9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Frspaiere">
    <w:name w:val="No Spacing"/>
    <w:uiPriority w:val="1"/>
    <w:qFormat/>
    <w:rsid w:val="00852455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6C5876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Listparagraf">
    <w:name w:val="List Paragraph"/>
    <w:basedOn w:val="Normal"/>
    <w:uiPriority w:val="34"/>
    <w:qFormat/>
    <w:rsid w:val="00E2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Liliana, Bocancea</cp:lastModifiedBy>
  <cp:revision>6</cp:revision>
  <cp:lastPrinted>2020-11-27T14:33:00Z</cp:lastPrinted>
  <dcterms:created xsi:type="dcterms:W3CDTF">2021-05-20T14:08:00Z</dcterms:created>
  <dcterms:modified xsi:type="dcterms:W3CDTF">2021-05-25T05:16:00Z</dcterms:modified>
</cp:coreProperties>
</file>