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ayout w:type="fixed"/>
        <w:tblLook w:val="0000" w:firstRow="0" w:lastRow="0" w:firstColumn="0" w:lastColumn="0" w:noHBand="0" w:noVBand="0"/>
      </w:tblPr>
      <w:tblGrid>
        <w:gridCol w:w="4140"/>
        <w:gridCol w:w="1620"/>
        <w:gridCol w:w="4305"/>
      </w:tblGrid>
      <w:tr w:rsidR="009644A4" w:rsidRPr="009B40D3" w:rsidTr="00082030">
        <w:trPr>
          <w:trHeight w:val="1560"/>
          <w:jc w:val="center"/>
        </w:trPr>
        <w:tc>
          <w:tcPr>
            <w:tcW w:w="4140" w:type="dxa"/>
          </w:tcPr>
          <w:p w:rsidR="009644A4" w:rsidRPr="009B40D3" w:rsidRDefault="009644A4" w:rsidP="000F6DD4">
            <w:pPr>
              <w:spacing w:after="0" w:line="276" w:lineRule="auto"/>
              <w:jc w:val="center"/>
              <w:rPr>
                <w:rFonts w:ascii="Times New Roman" w:hAnsi="Times New Roman" w:cs="Times New Roman"/>
                <w:b/>
                <w:sz w:val="16"/>
                <w:szCs w:val="16"/>
                <w:lang w:val="ro-MD"/>
              </w:rPr>
            </w:pPr>
            <w:r w:rsidRPr="009B40D3">
              <w:rPr>
                <w:rFonts w:ascii="Times New Roman" w:eastAsia="Times New Roman" w:hAnsi="Times New Roman" w:cs="Times New Roman"/>
                <w:b/>
                <w:sz w:val="24"/>
                <w:szCs w:val="20"/>
                <w:lang w:val="ro-MD" w:eastAsia="ru-RU"/>
              </w:rPr>
              <w:t xml:space="preserve">  </w:t>
            </w:r>
          </w:p>
          <w:p w:rsidR="009644A4" w:rsidRPr="009B40D3" w:rsidRDefault="009644A4" w:rsidP="000F6DD4">
            <w:pPr>
              <w:spacing w:after="0" w:line="276" w:lineRule="auto"/>
              <w:jc w:val="center"/>
              <w:rPr>
                <w:rFonts w:ascii="Times New Roman" w:hAnsi="Times New Roman" w:cs="Times New Roman"/>
                <w:b/>
                <w:sz w:val="24"/>
                <w:szCs w:val="24"/>
                <w:lang w:val="ro-MD"/>
              </w:rPr>
            </w:pPr>
            <w:r w:rsidRPr="009B40D3">
              <w:rPr>
                <w:rFonts w:ascii="Times New Roman" w:hAnsi="Times New Roman" w:cs="Times New Roman"/>
                <w:b/>
                <w:sz w:val="24"/>
                <w:szCs w:val="24"/>
                <w:lang w:val="ro-MD"/>
              </w:rPr>
              <w:t>MINISTERUL FINANŢELOR</w:t>
            </w:r>
          </w:p>
          <w:p w:rsidR="009644A4" w:rsidRPr="009B40D3" w:rsidRDefault="009644A4" w:rsidP="000F6DD4">
            <w:pPr>
              <w:spacing w:after="0" w:line="276" w:lineRule="auto"/>
              <w:jc w:val="center"/>
              <w:rPr>
                <w:rFonts w:ascii="Times New Roman" w:hAnsi="Times New Roman" w:cs="Times New Roman"/>
                <w:b/>
                <w:lang w:val="ro-MD"/>
              </w:rPr>
            </w:pPr>
            <w:r w:rsidRPr="009B40D3">
              <w:rPr>
                <w:rFonts w:ascii="Times New Roman" w:hAnsi="Times New Roman" w:cs="Times New Roman"/>
                <w:b/>
                <w:sz w:val="24"/>
                <w:szCs w:val="24"/>
                <w:lang w:val="ro-MD"/>
              </w:rPr>
              <w:t>AL REPUBLICII MOLDOVA</w:t>
            </w:r>
          </w:p>
        </w:tc>
        <w:tc>
          <w:tcPr>
            <w:tcW w:w="1620" w:type="dxa"/>
          </w:tcPr>
          <w:p w:rsidR="009644A4" w:rsidRPr="009B40D3" w:rsidRDefault="009644A4" w:rsidP="000F6DD4">
            <w:pPr>
              <w:spacing w:after="0" w:line="276" w:lineRule="auto"/>
              <w:jc w:val="center"/>
              <w:rPr>
                <w:rFonts w:ascii="Times New Roman" w:hAnsi="Times New Roman" w:cs="Times New Roman"/>
                <w:lang w:val="ro-MD"/>
              </w:rPr>
            </w:pPr>
            <w:r w:rsidRPr="009B40D3">
              <w:rPr>
                <w:rFonts w:ascii="Times New Roman" w:hAnsi="Times New Roman" w:cs="Times New Roman"/>
                <w:noProof/>
                <w:lang w:val="ru-RU" w:eastAsia="ru-RU"/>
              </w:rPr>
              <w:drawing>
                <wp:inline distT="0" distB="0" distL="0" distR="0" wp14:anchorId="64AFC8A6" wp14:editId="46B16EA8">
                  <wp:extent cx="792480" cy="944880"/>
                  <wp:effectExtent l="0" t="0" r="7620" b="762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944880"/>
                          </a:xfrm>
                          <a:prstGeom prst="rect">
                            <a:avLst/>
                          </a:prstGeom>
                          <a:noFill/>
                          <a:ln>
                            <a:noFill/>
                          </a:ln>
                        </pic:spPr>
                      </pic:pic>
                    </a:graphicData>
                  </a:graphic>
                </wp:inline>
              </w:drawing>
            </w:r>
          </w:p>
          <w:p w:rsidR="009644A4" w:rsidRPr="009B40D3" w:rsidRDefault="009644A4" w:rsidP="000F6DD4">
            <w:pPr>
              <w:spacing w:after="0" w:line="276" w:lineRule="auto"/>
              <w:jc w:val="center"/>
              <w:rPr>
                <w:rFonts w:ascii="Times New Roman" w:hAnsi="Times New Roman" w:cs="Times New Roman"/>
                <w:b/>
                <w:sz w:val="12"/>
                <w:szCs w:val="12"/>
                <w:lang w:val="ro-MD"/>
              </w:rPr>
            </w:pPr>
          </w:p>
        </w:tc>
        <w:tc>
          <w:tcPr>
            <w:tcW w:w="4305" w:type="dxa"/>
          </w:tcPr>
          <w:p w:rsidR="009644A4" w:rsidRPr="009B40D3" w:rsidRDefault="009644A4" w:rsidP="000F6DD4">
            <w:pPr>
              <w:spacing w:after="0" w:line="276" w:lineRule="auto"/>
              <w:jc w:val="center"/>
              <w:rPr>
                <w:rFonts w:ascii="Times New Roman" w:hAnsi="Times New Roman" w:cs="Times New Roman"/>
                <w:b/>
                <w:sz w:val="16"/>
                <w:szCs w:val="16"/>
                <w:lang w:val="ro-MD"/>
              </w:rPr>
            </w:pPr>
          </w:p>
          <w:p w:rsidR="009644A4" w:rsidRPr="009B40D3" w:rsidRDefault="009644A4" w:rsidP="000F6DD4">
            <w:pPr>
              <w:spacing w:after="0" w:line="276" w:lineRule="auto"/>
              <w:jc w:val="center"/>
              <w:rPr>
                <w:rFonts w:ascii="Times New Roman" w:hAnsi="Times New Roman" w:cs="Times New Roman"/>
                <w:b/>
                <w:sz w:val="24"/>
                <w:szCs w:val="24"/>
                <w:lang w:val="ro-MD"/>
              </w:rPr>
            </w:pPr>
            <w:r w:rsidRPr="009B40D3">
              <w:rPr>
                <w:rFonts w:ascii="Times New Roman" w:hAnsi="Times New Roman" w:cs="Times New Roman"/>
                <w:b/>
                <w:sz w:val="24"/>
                <w:szCs w:val="24"/>
                <w:lang w:val="ro-MD"/>
              </w:rPr>
              <w:t>МИНИСТЕРСТВО ФИНАНСОВ</w:t>
            </w:r>
          </w:p>
          <w:p w:rsidR="009644A4" w:rsidRPr="009B40D3" w:rsidRDefault="009644A4" w:rsidP="000F6DD4">
            <w:pPr>
              <w:spacing w:after="0" w:line="276" w:lineRule="auto"/>
              <w:jc w:val="center"/>
              <w:rPr>
                <w:rFonts w:ascii="Times New Roman" w:hAnsi="Times New Roman" w:cs="Times New Roman"/>
                <w:b/>
                <w:lang w:val="ro-MD"/>
              </w:rPr>
            </w:pPr>
            <w:r w:rsidRPr="009B40D3">
              <w:rPr>
                <w:rFonts w:ascii="Times New Roman" w:hAnsi="Times New Roman" w:cs="Times New Roman"/>
                <w:b/>
                <w:sz w:val="24"/>
                <w:szCs w:val="24"/>
                <w:lang w:val="ro-MD"/>
              </w:rPr>
              <w:t>РЕСПУБЛИКИ МОЛДОВА</w:t>
            </w:r>
          </w:p>
        </w:tc>
      </w:tr>
    </w:tbl>
    <w:p w:rsidR="009644A4" w:rsidRPr="009B40D3" w:rsidRDefault="00472DF4" w:rsidP="000F6DD4">
      <w:pPr>
        <w:keepNext/>
        <w:tabs>
          <w:tab w:val="left" w:pos="-2127"/>
          <w:tab w:val="left" w:pos="5103"/>
          <w:tab w:val="left" w:pos="8364"/>
          <w:tab w:val="left" w:pos="10632"/>
          <w:tab w:val="left" w:pos="10915"/>
        </w:tabs>
        <w:spacing w:after="0" w:line="240" w:lineRule="auto"/>
        <w:jc w:val="center"/>
        <w:outlineLvl w:val="0"/>
        <w:rPr>
          <w:rFonts w:ascii="Times New Roman" w:eastAsia="Times New Roman" w:hAnsi="Times New Roman" w:cs="Times New Roman"/>
          <w:b/>
          <w:spacing w:val="60"/>
          <w:sz w:val="28"/>
          <w:szCs w:val="24"/>
          <w:lang w:val="ro-MD" w:eastAsia="ru-RU"/>
        </w:rPr>
      </w:pPr>
      <w:r w:rsidRPr="009B40D3">
        <w:rPr>
          <w:rFonts w:ascii="Times New Roman" w:eastAsia="Times New Roman" w:hAnsi="Times New Roman" w:cs="Times New Roman"/>
          <w:b/>
          <w:spacing w:val="60"/>
          <w:sz w:val="28"/>
          <w:szCs w:val="24"/>
          <w:lang w:val="ro-MD" w:eastAsia="ru-RU"/>
        </w:rPr>
        <w:t>ORDIN</w:t>
      </w:r>
    </w:p>
    <w:p w:rsidR="009644A4" w:rsidRPr="009B40D3" w:rsidRDefault="00472DF4" w:rsidP="000F6DD4">
      <w:pPr>
        <w:spacing w:after="0" w:line="240" w:lineRule="auto"/>
        <w:jc w:val="center"/>
        <w:rPr>
          <w:rFonts w:ascii="Times New Roman" w:eastAsia="Times New Roman" w:hAnsi="Times New Roman" w:cs="Times New Roman"/>
          <w:sz w:val="26"/>
          <w:szCs w:val="26"/>
          <w:lang w:val="ro-MD" w:eastAsia="ru-RU"/>
        </w:rPr>
      </w:pPr>
      <w:r w:rsidRPr="009B40D3">
        <w:rPr>
          <w:rFonts w:ascii="Times New Roman" w:eastAsia="Times New Roman" w:hAnsi="Times New Roman" w:cs="Times New Roman"/>
          <w:sz w:val="26"/>
          <w:szCs w:val="26"/>
          <w:lang w:val="ro-MD" w:eastAsia="ru-RU"/>
        </w:rPr>
        <w:t>mun. Chișinău</w:t>
      </w:r>
    </w:p>
    <w:p w:rsidR="003008D8" w:rsidRPr="009B40D3" w:rsidRDefault="003008D8" w:rsidP="000F6DD4">
      <w:pPr>
        <w:spacing w:after="0" w:line="240" w:lineRule="auto"/>
        <w:jc w:val="center"/>
        <w:rPr>
          <w:rFonts w:ascii="Times New Roman" w:eastAsia="Times New Roman" w:hAnsi="Times New Roman" w:cs="Times New Roman"/>
          <w:sz w:val="26"/>
          <w:szCs w:val="26"/>
          <w:lang w:val="ro-MD" w:eastAsia="ru-RU"/>
        </w:rPr>
      </w:pPr>
    </w:p>
    <w:p w:rsidR="00E50BB3" w:rsidRPr="009B40D3" w:rsidRDefault="00C442ED" w:rsidP="00CB7FCB">
      <w:pPr>
        <w:spacing w:after="0" w:line="240" w:lineRule="auto"/>
        <w:ind w:right="48"/>
        <w:rPr>
          <w:rFonts w:ascii="Times New Roman" w:eastAsia="Times New Roman" w:hAnsi="Times New Roman" w:cs="Times New Roman"/>
          <w:sz w:val="26"/>
          <w:szCs w:val="26"/>
          <w:lang w:val="ro-MD" w:eastAsia="ru-RU"/>
        </w:rPr>
      </w:pPr>
      <w:r w:rsidRPr="009B40D3">
        <w:rPr>
          <w:rFonts w:ascii="Times New Roman" w:eastAsia="Calibri" w:hAnsi="Times New Roman"/>
          <w:b/>
          <w:sz w:val="30"/>
          <w:szCs w:val="30"/>
          <w:lang w:val="ro-MD"/>
        </w:rPr>
        <w:t>___  _________</w:t>
      </w:r>
      <w:r w:rsidR="00E82ED6" w:rsidRPr="009B40D3">
        <w:rPr>
          <w:rFonts w:ascii="Times New Roman" w:eastAsia="Calibri" w:hAnsi="Times New Roman"/>
          <w:b/>
          <w:sz w:val="30"/>
          <w:szCs w:val="30"/>
          <w:lang w:val="ro-MD"/>
        </w:rPr>
        <w:t xml:space="preserve"> </w:t>
      </w:r>
      <w:r w:rsidR="007935A1" w:rsidRPr="009B40D3">
        <w:rPr>
          <w:rFonts w:ascii="Times New Roman" w:eastAsia="Calibri" w:hAnsi="Times New Roman" w:cs="Times New Roman"/>
          <w:b/>
          <w:sz w:val="30"/>
          <w:szCs w:val="30"/>
          <w:lang w:val="ro-MD"/>
        </w:rPr>
        <w:t>2020</w:t>
      </w:r>
      <w:r w:rsidR="009644A4" w:rsidRPr="009B40D3">
        <w:rPr>
          <w:rFonts w:ascii="Times New Roman" w:eastAsia="Times New Roman" w:hAnsi="Times New Roman" w:cs="Times New Roman"/>
          <w:sz w:val="26"/>
          <w:szCs w:val="26"/>
          <w:lang w:val="ro-MD" w:eastAsia="ru-RU"/>
        </w:rPr>
        <w:tab/>
      </w:r>
      <w:r w:rsidR="009644A4" w:rsidRPr="009B40D3">
        <w:rPr>
          <w:rFonts w:ascii="Times New Roman" w:eastAsia="Times New Roman" w:hAnsi="Times New Roman" w:cs="Times New Roman"/>
          <w:sz w:val="24"/>
          <w:szCs w:val="24"/>
          <w:lang w:val="ro-MD" w:eastAsia="ru-RU"/>
        </w:rPr>
        <w:t xml:space="preserve">                                </w:t>
      </w:r>
      <w:r w:rsidR="009644A4" w:rsidRPr="009B40D3">
        <w:rPr>
          <w:rFonts w:ascii="Times New Roman" w:eastAsia="Times New Roman" w:hAnsi="Times New Roman" w:cs="Times New Roman"/>
          <w:sz w:val="24"/>
          <w:szCs w:val="24"/>
          <w:lang w:val="ro-MD" w:eastAsia="ru-RU"/>
        </w:rPr>
        <w:tab/>
      </w:r>
      <w:r w:rsidR="009644A4" w:rsidRPr="009B40D3">
        <w:rPr>
          <w:rFonts w:ascii="Times New Roman" w:eastAsia="Times New Roman" w:hAnsi="Times New Roman" w:cs="Times New Roman"/>
          <w:b/>
          <w:sz w:val="24"/>
          <w:szCs w:val="24"/>
          <w:lang w:val="ro-MD" w:eastAsia="ru-RU"/>
        </w:rPr>
        <w:t xml:space="preserve">                           </w:t>
      </w:r>
      <w:r w:rsidR="003008D8" w:rsidRPr="009B40D3">
        <w:rPr>
          <w:rFonts w:ascii="Times New Roman" w:eastAsia="Times New Roman" w:hAnsi="Times New Roman" w:cs="Times New Roman"/>
          <w:b/>
          <w:sz w:val="24"/>
          <w:szCs w:val="24"/>
          <w:lang w:val="ro-MD" w:eastAsia="ru-RU"/>
        </w:rPr>
        <w:t xml:space="preserve">                 </w:t>
      </w:r>
      <w:r w:rsidR="00CB7FCB" w:rsidRPr="009B40D3">
        <w:rPr>
          <w:rFonts w:ascii="Times New Roman" w:eastAsia="Times New Roman" w:hAnsi="Times New Roman" w:cs="Times New Roman"/>
          <w:b/>
          <w:sz w:val="24"/>
          <w:szCs w:val="24"/>
          <w:lang w:val="ro-MD" w:eastAsia="ru-RU"/>
        </w:rPr>
        <w:t xml:space="preserve">                  </w:t>
      </w:r>
      <w:r w:rsidR="009644A4" w:rsidRPr="009B40D3">
        <w:rPr>
          <w:rFonts w:ascii="Times New Roman" w:eastAsia="Times New Roman" w:hAnsi="Times New Roman" w:cs="Times New Roman"/>
          <w:b/>
          <w:sz w:val="30"/>
          <w:szCs w:val="30"/>
          <w:lang w:val="ro-MD" w:eastAsia="ru-RU"/>
        </w:rPr>
        <w:t>№</w:t>
      </w:r>
      <w:r w:rsidR="00E82ED6" w:rsidRPr="009B40D3">
        <w:rPr>
          <w:rFonts w:ascii="Times New Roman" w:eastAsia="Calibri" w:hAnsi="Times New Roman"/>
          <w:b/>
          <w:sz w:val="30"/>
          <w:szCs w:val="30"/>
          <w:lang w:val="ro-MD"/>
        </w:rPr>
        <w:t>____</w:t>
      </w:r>
    </w:p>
    <w:p w:rsidR="00CB7FCB" w:rsidRPr="009B40D3" w:rsidRDefault="00CB7FCB" w:rsidP="00CB7FCB">
      <w:pPr>
        <w:spacing w:after="0" w:line="240" w:lineRule="auto"/>
        <w:ind w:right="48"/>
        <w:rPr>
          <w:rFonts w:ascii="Times New Roman" w:eastAsia="Times New Roman" w:hAnsi="Times New Roman" w:cs="Times New Roman"/>
          <w:sz w:val="26"/>
          <w:szCs w:val="26"/>
          <w:lang w:val="ro-MD" w:eastAsia="ru-RU"/>
        </w:rPr>
      </w:pPr>
    </w:p>
    <w:p w:rsidR="003768BA" w:rsidRPr="009B40D3" w:rsidRDefault="003768BA" w:rsidP="000F6DD4">
      <w:pPr>
        <w:spacing w:after="0" w:line="276" w:lineRule="auto"/>
        <w:rPr>
          <w:rFonts w:ascii="Times New Roman" w:eastAsia="Calibri" w:hAnsi="Times New Roman" w:cs="Times New Roman"/>
          <w:i/>
          <w:lang w:val="ro-MD"/>
        </w:rPr>
      </w:pPr>
      <w:r w:rsidRPr="009B40D3">
        <w:rPr>
          <w:rFonts w:ascii="Times New Roman" w:eastAsia="Calibri" w:hAnsi="Times New Roman" w:cs="Times New Roman"/>
          <w:i/>
          <w:lang w:val="ro-MD"/>
        </w:rPr>
        <w:t>Cu privire la modificarea</w:t>
      </w:r>
      <w:r w:rsidR="00975F1C" w:rsidRPr="009B40D3">
        <w:rPr>
          <w:rFonts w:ascii="Times New Roman" w:eastAsia="Calibri" w:hAnsi="Times New Roman" w:cs="Times New Roman"/>
          <w:i/>
          <w:lang w:val="ro-MD"/>
        </w:rPr>
        <w:t xml:space="preserve"> unor ordine</w:t>
      </w:r>
    </w:p>
    <w:p w:rsidR="00CB02B1" w:rsidRPr="009B40D3" w:rsidRDefault="00CB02B1" w:rsidP="000F6DD4">
      <w:pPr>
        <w:spacing w:after="0" w:line="276" w:lineRule="auto"/>
        <w:rPr>
          <w:rFonts w:ascii="Times New Roman" w:eastAsia="Calibri" w:hAnsi="Times New Roman" w:cs="Times New Roman"/>
          <w:i/>
          <w:lang w:val="ro-MD"/>
        </w:rPr>
      </w:pPr>
      <w:r w:rsidRPr="009B40D3">
        <w:rPr>
          <w:rFonts w:ascii="Times New Roman" w:eastAsia="Calibri" w:hAnsi="Times New Roman" w:cs="Times New Roman"/>
          <w:i/>
          <w:lang w:val="ro-MD"/>
        </w:rPr>
        <w:t>ale Ministerului Finanțelor</w:t>
      </w:r>
    </w:p>
    <w:p w:rsidR="008553A6" w:rsidRPr="009B40D3" w:rsidRDefault="008553A6" w:rsidP="000F6DD4">
      <w:pPr>
        <w:spacing w:after="0" w:line="276" w:lineRule="auto"/>
        <w:rPr>
          <w:rFonts w:ascii="Times New Roman" w:eastAsia="Calibri" w:hAnsi="Times New Roman" w:cs="Times New Roman"/>
          <w:i/>
          <w:sz w:val="12"/>
          <w:szCs w:val="12"/>
          <w:lang w:val="ro-MD"/>
        </w:rPr>
      </w:pPr>
    </w:p>
    <w:p w:rsidR="002419AC" w:rsidRPr="002419AC" w:rsidRDefault="002419AC" w:rsidP="002419AC">
      <w:pPr>
        <w:spacing w:after="0" w:line="240" w:lineRule="auto"/>
        <w:jc w:val="center"/>
        <w:rPr>
          <w:rFonts w:ascii="Arial" w:eastAsia="Times New Roman" w:hAnsi="Arial" w:cs="Arial"/>
          <w:sz w:val="24"/>
          <w:szCs w:val="24"/>
          <w:lang w:val="ro-MD" w:eastAsia="ru-RU"/>
        </w:rPr>
      </w:pPr>
    </w:p>
    <w:p w:rsidR="00553550" w:rsidRPr="00BA36FC" w:rsidRDefault="00553550" w:rsidP="00553550">
      <w:pPr>
        <w:spacing w:after="0" w:line="240" w:lineRule="auto"/>
        <w:ind w:firstLine="567"/>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În conformitate cu articolele 7 și 12 al Articolului I din Legea privind instituirea unor măsuri de </w:t>
      </w:r>
      <w:proofErr w:type="spellStart"/>
      <w:r w:rsidRPr="00BA36FC">
        <w:rPr>
          <w:rFonts w:ascii="Times New Roman" w:eastAsia="Times New Roman" w:hAnsi="Times New Roman" w:cs="Times New Roman"/>
          <w:sz w:val="26"/>
          <w:szCs w:val="26"/>
          <w:lang w:val="ro-MD" w:eastAsia="ru-RU"/>
        </w:rPr>
        <w:t>susţinere</w:t>
      </w:r>
      <w:proofErr w:type="spellEnd"/>
      <w:r w:rsidRPr="00BA36FC">
        <w:rPr>
          <w:rFonts w:ascii="Times New Roman" w:eastAsia="Times New Roman" w:hAnsi="Times New Roman" w:cs="Times New Roman"/>
          <w:sz w:val="26"/>
          <w:szCs w:val="26"/>
          <w:lang w:val="ro-MD" w:eastAsia="ru-RU"/>
        </w:rPr>
        <w:t xml:space="preserve"> a </w:t>
      </w:r>
      <w:proofErr w:type="spellStart"/>
      <w:r w:rsidRPr="00BA36FC">
        <w:rPr>
          <w:rFonts w:ascii="Times New Roman" w:eastAsia="Times New Roman" w:hAnsi="Times New Roman" w:cs="Times New Roman"/>
          <w:sz w:val="26"/>
          <w:szCs w:val="26"/>
          <w:lang w:val="ro-MD" w:eastAsia="ru-RU"/>
        </w:rPr>
        <w:t>activităţii</w:t>
      </w:r>
      <w:proofErr w:type="spellEnd"/>
      <w:r w:rsidRPr="00BA36FC">
        <w:rPr>
          <w:rFonts w:ascii="Times New Roman" w:eastAsia="Times New Roman" w:hAnsi="Times New Roman" w:cs="Times New Roman"/>
          <w:sz w:val="26"/>
          <w:szCs w:val="26"/>
          <w:lang w:val="ro-MD" w:eastAsia="ru-RU"/>
        </w:rPr>
        <w:t xml:space="preserve"> de întreprinzător </w:t>
      </w:r>
      <w:proofErr w:type="spellStart"/>
      <w:r w:rsidRPr="00BA36FC">
        <w:rPr>
          <w:rFonts w:ascii="Times New Roman" w:eastAsia="Times New Roman" w:hAnsi="Times New Roman" w:cs="Times New Roman"/>
          <w:sz w:val="26"/>
          <w:szCs w:val="26"/>
          <w:lang w:val="ro-MD" w:eastAsia="ru-RU"/>
        </w:rPr>
        <w:t>şi</w:t>
      </w:r>
      <w:proofErr w:type="spellEnd"/>
      <w:r w:rsidRPr="00BA36FC">
        <w:rPr>
          <w:rFonts w:ascii="Times New Roman" w:eastAsia="Times New Roman" w:hAnsi="Times New Roman" w:cs="Times New Roman"/>
          <w:sz w:val="26"/>
          <w:szCs w:val="26"/>
          <w:lang w:val="ro-MD" w:eastAsia="ru-RU"/>
        </w:rPr>
        <w:t xml:space="preserve"> modificarea unor acte normative nr.60/2020, în redacția Legii 102/2020  (Monitorul Oficial al Republicii Moldova nr.108-109 (7437-7438) din 25 aprilie 2020),</w:t>
      </w:r>
    </w:p>
    <w:p w:rsidR="004530D8" w:rsidRPr="00BA36FC" w:rsidRDefault="004530D8" w:rsidP="00F3140B">
      <w:pPr>
        <w:spacing w:after="0" w:line="276" w:lineRule="auto"/>
        <w:ind w:right="49" w:firstLine="562"/>
        <w:jc w:val="both"/>
        <w:rPr>
          <w:rFonts w:ascii="Times New Roman" w:hAnsi="Times New Roman" w:cs="Times New Roman"/>
          <w:sz w:val="26"/>
          <w:szCs w:val="26"/>
          <w:lang w:val="ro-MD" w:eastAsia="ru-RU"/>
        </w:rPr>
      </w:pPr>
    </w:p>
    <w:p w:rsidR="00303F32" w:rsidRPr="00BA36FC" w:rsidRDefault="00303F32" w:rsidP="00F3140B">
      <w:pPr>
        <w:spacing w:after="0" w:line="276" w:lineRule="auto"/>
        <w:ind w:firstLine="562"/>
        <w:jc w:val="center"/>
        <w:rPr>
          <w:rFonts w:ascii="Times New Roman" w:eastAsia="Times New Roman" w:hAnsi="Times New Roman" w:cs="Times New Roman"/>
          <w:b/>
          <w:bCs/>
          <w:sz w:val="26"/>
          <w:szCs w:val="26"/>
          <w:lang w:val="ro-MD"/>
        </w:rPr>
      </w:pPr>
      <w:r w:rsidRPr="00BA36FC">
        <w:rPr>
          <w:rFonts w:ascii="Times New Roman" w:eastAsia="Times New Roman" w:hAnsi="Times New Roman" w:cs="Times New Roman"/>
          <w:b/>
          <w:bCs/>
          <w:sz w:val="26"/>
          <w:szCs w:val="26"/>
          <w:lang w:val="ro-MD"/>
        </w:rPr>
        <w:t>ORDON:</w:t>
      </w:r>
    </w:p>
    <w:p w:rsidR="00553550" w:rsidRPr="00BA36FC" w:rsidRDefault="00553550" w:rsidP="00553550">
      <w:pPr>
        <w:pStyle w:val="a5"/>
        <w:numPr>
          <w:ilvl w:val="0"/>
          <w:numId w:val="17"/>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Ordinul</w:t>
      </w:r>
      <w:r w:rsidRPr="00BA36FC">
        <w:rPr>
          <w:rFonts w:ascii="Times New Roman" w:eastAsia="Times New Roman" w:hAnsi="Times New Roman" w:cs="Times New Roman"/>
          <w:b/>
          <w:sz w:val="26"/>
          <w:szCs w:val="26"/>
          <w:lang w:val="ro-MD" w:eastAsia="ru-RU"/>
        </w:rPr>
        <w:t xml:space="preserve"> </w:t>
      </w:r>
      <w:r w:rsidRPr="00BA36FC">
        <w:rPr>
          <w:rFonts w:ascii="Times New Roman" w:eastAsia="Times New Roman" w:hAnsi="Times New Roman" w:cs="Times New Roman"/>
          <w:sz w:val="26"/>
          <w:szCs w:val="26"/>
          <w:lang w:val="ro-MD" w:eastAsia="ru-RU"/>
        </w:rPr>
        <w:t xml:space="preserve">Ministerului Finanțelor nr.66 din 20.05.2020 ,,Cu privire la aprobarea Regulamentului privind modul de </w:t>
      </w:r>
      <w:proofErr w:type="spellStart"/>
      <w:r w:rsidRPr="00BA36FC">
        <w:rPr>
          <w:rFonts w:ascii="Times New Roman" w:eastAsia="Times New Roman" w:hAnsi="Times New Roman" w:cs="Times New Roman"/>
          <w:sz w:val="26"/>
          <w:szCs w:val="26"/>
          <w:lang w:val="ro-MD" w:eastAsia="ru-RU"/>
        </w:rPr>
        <w:t>subvenţionare</w:t>
      </w:r>
      <w:proofErr w:type="spellEnd"/>
      <w:r w:rsidRPr="00BA36FC">
        <w:rPr>
          <w:rFonts w:ascii="Times New Roman" w:eastAsia="Times New Roman" w:hAnsi="Times New Roman" w:cs="Times New Roman"/>
          <w:sz w:val="26"/>
          <w:szCs w:val="26"/>
          <w:lang w:val="ro-MD" w:eastAsia="ru-RU"/>
        </w:rPr>
        <w:t xml:space="preserve"> a </w:t>
      </w:r>
      <w:proofErr w:type="spellStart"/>
      <w:r w:rsidRPr="00BA36FC">
        <w:rPr>
          <w:rFonts w:ascii="Times New Roman" w:eastAsia="Times New Roman" w:hAnsi="Times New Roman" w:cs="Times New Roman"/>
          <w:sz w:val="26"/>
          <w:szCs w:val="26"/>
          <w:lang w:val="ro-MD" w:eastAsia="ru-RU"/>
        </w:rPr>
        <w:t>dobînzilor</w:t>
      </w:r>
      <w:proofErr w:type="spellEnd"/>
      <w:r w:rsidRPr="00BA36FC">
        <w:rPr>
          <w:rFonts w:ascii="Times New Roman" w:eastAsia="Times New Roman" w:hAnsi="Times New Roman" w:cs="Times New Roman"/>
          <w:sz w:val="26"/>
          <w:szCs w:val="26"/>
          <w:lang w:val="ro-MD" w:eastAsia="ru-RU"/>
        </w:rPr>
        <w:t xml:space="preserve"> la creditele bancare contractate în perioada 1 mai 2020 – 31 decembrie 2020” se modifică după cum urmează:</w:t>
      </w:r>
    </w:p>
    <w:p w:rsidR="00553550" w:rsidRPr="00BA36FC" w:rsidRDefault="00553550" w:rsidP="00553550">
      <w:pPr>
        <w:pStyle w:val="a5"/>
        <w:numPr>
          <w:ilvl w:val="0"/>
          <w:numId w:val="18"/>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În denumirea Ordinului după </w:t>
      </w:r>
      <w:proofErr w:type="spellStart"/>
      <w:r w:rsidRPr="00BA36FC">
        <w:rPr>
          <w:rFonts w:ascii="Times New Roman" w:eastAsia="Times New Roman" w:hAnsi="Times New Roman" w:cs="Times New Roman"/>
          <w:sz w:val="26"/>
          <w:szCs w:val="26"/>
          <w:lang w:val="ro-MD" w:eastAsia="ru-RU"/>
        </w:rPr>
        <w:t>cuvîntul</w:t>
      </w:r>
      <w:proofErr w:type="spellEnd"/>
      <w:r w:rsidRPr="00BA36FC">
        <w:rPr>
          <w:rFonts w:ascii="Times New Roman" w:eastAsia="Times New Roman" w:hAnsi="Times New Roman" w:cs="Times New Roman"/>
          <w:sz w:val="26"/>
          <w:szCs w:val="26"/>
          <w:lang w:val="ro-MD" w:eastAsia="ru-RU"/>
        </w:rPr>
        <w:t xml:space="preserve"> ,,bancare” se introduce textul ,,și/sau nebancare”.</w:t>
      </w:r>
    </w:p>
    <w:p w:rsidR="00553550" w:rsidRPr="00BA36FC" w:rsidRDefault="00553550" w:rsidP="00553550">
      <w:pPr>
        <w:pStyle w:val="a5"/>
        <w:numPr>
          <w:ilvl w:val="0"/>
          <w:numId w:val="18"/>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La punctul 1 din Ordin după </w:t>
      </w:r>
      <w:proofErr w:type="spellStart"/>
      <w:r w:rsidRPr="00BA36FC">
        <w:rPr>
          <w:rFonts w:ascii="Times New Roman" w:eastAsia="Times New Roman" w:hAnsi="Times New Roman" w:cs="Times New Roman"/>
          <w:sz w:val="26"/>
          <w:szCs w:val="26"/>
          <w:lang w:val="ro-MD" w:eastAsia="ru-RU"/>
        </w:rPr>
        <w:t>cuvîntul</w:t>
      </w:r>
      <w:proofErr w:type="spellEnd"/>
      <w:r w:rsidRPr="00BA36FC">
        <w:rPr>
          <w:rFonts w:ascii="Times New Roman" w:eastAsia="Times New Roman" w:hAnsi="Times New Roman" w:cs="Times New Roman"/>
          <w:sz w:val="26"/>
          <w:szCs w:val="26"/>
          <w:lang w:val="ro-MD" w:eastAsia="ru-RU"/>
        </w:rPr>
        <w:t xml:space="preserve"> ,,bancare” se introduce textul ,,și/sau nebancare”.</w:t>
      </w:r>
    </w:p>
    <w:p w:rsidR="00553550" w:rsidRPr="00BA36FC" w:rsidRDefault="00553550" w:rsidP="00553550">
      <w:pPr>
        <w:pStyle w:val="a5"/>
        <w:numPr>
          <w:ilvl w:val="0"/>
          <w:numId w:val="18"/>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În Anexa la Ordin:</w:t>
      </w:r>
    </w:p>
    <w:p w:rsidR="002B6C4A" w:rsidRPr="00BA36FC" w:rsidRDefault="002B6C4A" w:rsidP="002B6C4A">
      <w:pPr>
        <w:pStyle w:val="a5"/>
        <w:numPr>
          <w:ilvl w:val="0"/>
          <w:numId w:val="20"/>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În denumirea Anexei după </w:t>
      </w:r>
      <w:proofErr w:type="spellStart"/>
      <w:r w:rsidRPr="00BA36FC">
        <w:rPr>
          <w:rFonts w:ascii="Times New Roman" w:eastAsia="Times New Roman" w:hAnsi="Times New Roman" w:cs="Times New Roman"/>
          <w:sz w:val="26"/>
          <w:szCs w:val="26"/>
          <w:lang w:val="ro-MD" w:eastAsia="ru-RU"/>
        </w:rPr>
        <w:t>cuvîntul</w:t>
      </w:r>
      <w:proofErr w:type="spellEnd"/>
      <w:r w:rsidRPr="00BA36FC">
        <w:rPr>
          <w:rFonts w:ascii="Times New Roman" w:eastAsia="Times New Roman" w:hAnsi="Times New Roman" w:cs="Times New Roman"/>
          <w:sz w:val="26"/>
          <w:szCs w:val="26"/>
          <w:lang w:val="ro-MD" w:eastAsia="ru-RU"/>
        </w:rPr>
        <w:t xml:space="preserve"> ,,bancare” se introduce textul ,,și/sau nebancare”.</w:t>
      </w:r>
    </w:p>
    <w:p w:rsidR="00553550" w:rsidRPr="00BA36FC" w:rsidRDefault="00553550" w:rsidP="002B6C4A">
      <w:pPr>
        <w:pStyle w:val="a5"/>
        <w:numPr>
          <w:ilvl w:val="0"/>
          <w:numId w:val="20"/>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Pe tot parcursul textului</w:t>
      </w:r>
      <w:r w:rsidR="007D2E5C" w:rsidRPr="00BA36FC">
        <w:rPr>
          <w:rFonts w:ascii="Times New Roman" w:eastAsia="Times New Roman" w:hAnsi="Times New Roman" w:cs="Times New Roman"/>
          <w:sz w:val="26"/>
          <w:szCs w:val="26"/>
          <w:lang w:val="ro-MD" w:eastAsia="ru-RU"/>
        </w:rPr>
        <w:t>, inclusiv și în anexele la Regulament,</w:t>
      </w:r>
      <w:r w:rsidRPr="00BA36FC">
        <w:rPr>
          <w:rFonts w:ascii="Times New Roman" w:eastAsia="Times New Roman" w:hAnsi="Times New Roman" w:cs="Times New Roman"/>
          <w:sz w:val="26"/>
          <w:szCs w:val="26"/>
          <w:lang w:val="ro-MD" w:eastAsia="ru-RU"/>
        </w:rPr>
        <w:t xml:space="preserve"> </w:t>
      </w:r>
      <w:r w:rsidR="0035523C" w:rsidRPr="00BA36FC">
        <w:rPr>
          <w:rFonts w:ascii="Times New Roman" w:eastAsia="Times New Roman" w:hAnsi="Times New Roman" w:cs="Times New Roman"/>
          <w:sz w:val="26"/>
          <w:szCs w:val="26"/>
          <w:lang w:val="ro-MD" w:eastAsia="ru-RU"/>
        </w:rPr>
        <w:t xml:space="preserve">la orice formă gramaticală </w:t>
      </w:r>
      <w:r w:rsidRPr="00BA36FC">
        <w:rPr>
          <w:rFonts w:ascii="Times New Roman" w:eastAsia="Times New Roman" w:hAnsi="Times New Roman" w:cs="Times New Roman"/>
          <w:sz w:val="26"/>
          <w:szCs w:val="26"/>
          <w:lang w:val="ro-MD" w:eastAsia="ru-RU"/>
        </w:rPr>
        <w:t xml:space="preserve">după </w:t>
      </w:r>
      <w:proofErr w:type="spellStart"/>
      <w:r w:rsidRPr="00BA36FC">
        <w:rPr>
          <w:rFonts w:ascii="Times New Roman" w:eastAsia="Times New Roman" w:hAnsi="Times New Roman" w:cs="Times New Roman"/>
          <w:sz w:val="26"/>
          <w:szCs w:val="26"/>
          <w:lang w:val="ro-MD" w:eastAsia="ru-RU"/>
        </w:rPr>
        <w:t>cuvîntul</w:t>
      </w:r>
      <w:proofErr w:type="spellEnd"/>
      <w:r w:rsidRPr="00BA36FC">
        <w:rPr>
          <w:rFonts w:ascii="Times New Roman" w:eastAsia="Times New Roman" w:hAnsi="Times New Roman" w:cs="Times New Roman"/>
          <w:sz w:val="26"/>
          <w:szCs w:val="26"/>
          <w:lang w:val="ro-MD" w:eastAsia="ru-RU"/>
        </w:rPr>
        <w:t xml:space="preserve"> ,,bancare” se introduce textul ,,și/sau nebancare”</w:t>
      </w:r>
      <w:r w:rsidR="0035523C" w:rsidRPr="00BA36FC">
        <w:rPr>
          <w:rFonts w:ascii="Times New Roman" w:eastAsia="Times New Roman" w:hAnsi="Times New Roman" w:cs="Times New Roman"/>
          <w:sz w:val="26"/>
          <w:szCs w:val="26"/>
          <w:lang w:val="ro-MD" w:eastAsia="ru-RU"/>
        </w:rPr>
        <w:t xml:space="preserve"> la forma gramaticală corespunzătoare</w:t>
      </w:r>
      <w:r w:rsidRPr="00BA36FC">
        <w:rPr>
          <w:rFonts w:ascii="Times New Roman" w:eastAsia="Times New Roman" w:hAnsi="Times New Roman" w:cs="Times New Roman"/>
          <w:sz w:val="26"/>
          <w:szCs w:val="26"/>
          <w:lang w:val="ro-MD" w:eastAsia="ru-RU"/>
        </w:rPr>
        <w:t>.</w:t>
      </w:r>
    </w:p>
    <w:p w:rsidR="00553550" w:rsidRPr="00BA36FC" w:rsidRDefault="00553550" w:rsidP="00553550">
      <w:pPr>
        <w:pStyle w:val="a5"/>
        <w:numPr>
          <w:ilvl w:val="0"/>
          <w:numId w:val="20"/>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Punctul 2 va avea următorul cuprins: ,,Dreptul la </w:t>
      </w:r>
      <w:proofErr w:type="spellStart"/>
      <w:r w:rsidRPr="00BA36FC">
        <w:rPr>
          <w:rFonts w:ascii="Times New Roman" w:eastAsia="Times New Roman" w:hAnsi="Times New Roman" w:cs="Times New Roman"/>
          <w:sz w:val="26"/>
          <w:szCs w:val="26"/>
          <w:lang w:val="ro-MD" w:eastAsia="ru-RU"/>
        </w:rPr>
        <w:t>subvenţionare</w:t>
      </w:r>
      <w:proofErr w:type="spellEnd"/>
      <w:r w:rsidRPr="00BA36FC">
        <w:rPr>
          <w:rFonts w:ascii="Times New Roman" w:eastAsia="Times New Roman" w:hAnsi="Times New Roman" w:cs="Times New Roman"/>
          <w:sz w:val="26"/>
          <w:szCs w:val="26"/>
          <w:lang w:val="ro-MD" w:eastAsia="ru-RU"/>
        </w:rPr>
        <w:t xml:space="preserve"> conform prezentului Regulament se realizează doar în raport cu </w:t>
      </w:r>
      <w:proofErr w:type="spellStart"/>
      <w:r w:rsidRPr="00BA36FC">
        <w:rPr>
          <w:rFonts w:ascii="Times New Roman" w:eastAsia="Times New Roman" w:hAnsi="Times New Roman" w:cs="Times New Roman"/>
          <w:sz w:val="26"/>
          <w:szCs w:val="26"/>
          <w:lang w:val="ro-MD" w:eastAsia="ru-RU"/>
        </w:rPr>
        <w:t>dobînzile</w:t>
      </w:r>
      <w:proofErr w:type="spellEnd"/>
      <w:r w:rsidRPr="00BA36FC">
        <w:rPr>
          <w:rFonts w:ascii="Times New Roman" w:eastAsia="Times New Roman" w:hAnsi="Times New Roman" w:cs="Times New Roman"/>
          <w:sz w:val="26"/>
          <w:szCs w:val="26"/>
          <w:lang w:val="ro-MD" w:eastAsia="ru-RU"/>
        </w:rPr>
        <w:t xml:space="preserve"> aferente creditelor acordate de băncile </w:t>
      </w:r>
      <w:proofErr w:type="spellStart"/>
      <w:r w:rsidRPr="00BA36FC">
        <w:rPr>
          <w:rFonts w:ascii="Times New Roman" w:eastAsia="Times New Roman" w:hAnsi="Times New Roman" w:cs="Times New Roman"/>
          <w:sz w:val="26"/>
          <w:szCs w:val="26"/>
          <w:lang w:val="ro-MD" w:eastAsia="ru-RU"/>
        </w:rPr>
        <w:t>licenţiate</w:t>
      </w:r>
      <w:proofErr w:type="spellEnd"/>
      <w:r w:rsidRPr="00BA36FC">
        <w:rPr>
          <w:rFonts w:ascii="Times New Roman" w:eastAsia="Times New Roman" w:hAnsi="Times New Roman" w:cs="Times New Roman"/>
          <w:sz w:val="26"/>
          <w:szCs w:val="26"/>
          <w:lang w:val="ro-MD" w:eastAsia="ru-RU"/>
        </w:rPr>
        <w:t xml:space="preserve"> de Banca </w:t>
      </w:r>
      <w:proofErr w:type="spellStart"/>
      <w:r w:rsidRPr="00BA36FC">
        <w:rPr>
          <w:rFonts w:ascii="Times New Roman" w:eastAsia="Times New Roman" w:hAnsi="Times New Roman" w:cs="Times New Roman"/>
          <w:sz w:val="26"/>
          <w:szCs w:val="26"/>
          <w:lang w:val="ro-MD" w:eastAsia="ru-RU"/>
        </w:rPr>
        <w:t>Naţională</w:t>
      </w:r>
      <w:proofErr w:type="spellEnd"/>
      <w:r w:rsidRPr="00BA36FC">
        <w:rPr>
          <w:rFonts w:ascii="Times New Roman" w:eastAsia="Times New Roman" w:hAnsi="Times New Roman" w:cs="Times New Roman"/>
          <w:sz w:val="26"/>
          <w:szCs w:val="26"/>
          <w:lang w:val="ro-MD" w:eastAsia="ru-RU"/>
        </w:rPr>
        <w:t xml:space="preserve"> a Moldovei, conform </w:t>
      </w:r>
      <w:proofErr w:type="spellStart"/>
      <w:r w:rsidRPr="00BA36FC">
        <w:rPr>
          <w:rFonts w:ascii="Times New Roman" w:eastAsia="Times New Roman" w:hAnsi="Times New Roman" w:cs="Times New Roman"/>
          <w:sz w:val="26"/>
          <w:szCs w:val="26"/>
          <w:lang w:val="ro-MD" w:eastAsia="ru-RU"/>
        </w:rPr>
        <w:t>legislaţiei</w:t>
      </w:r>
      <w:proofErr w:type="spellEnd"/>
      <w:r w:rsidRPr="00BA36FC">
        <w:rPr>
          <w:rFonts w:ascii="Times New Roman" w:eastAsia="Times New Roman" w:hAnsi="Times New Roman" w:cs="Times New Roman"/>
          <w:sz w:val="26"/>
          <w:szCs w:val="26"/>
          <w:lang w:val="ro-MD" w:eastAsia="ru-RU"/>
        </w:rPr>
        <w:t xml:space="preserve"> </w:t>
      </w:r>
      <w:proofErr w:type="spellStart"/>
      <w:r w:rsidRPr="00BA36FC">
        <w:rPr>
          <w:rFonts w:ascii="Times New Roman" w:eastAsia="Times New Roman" w:hAnsi="Times New Roman" w:cs="Times New Roman"/>
          <w:sz w:val="26"/>
          <w:szCs w:val="26"/>
          <w:lang w:val="ro-MD" w:eastAsia="ru-RU"/>
        </w:rPr>
        <w:t>şi</w:t>
      </w:r>
      <w:proofErr w:type="spellEnd"/>
      <w:r w:rsidRPr="00BA36FC">
        <w:rPr>
          <w:rFonts w:ascii="Times New Roman" w:eastAsia="Times New Roman" w:hAnsi="Times New Roman" w:cs="Times New Roman"/>
          <w:sz w:val="26"/>
          <w:szCs w:val="26"/>
          <w:lang w:val="ro-MD" w:eastAsia="ru-RU"/>
        </w:rPr>
        <w:t xml:space="preserve">/sau de </w:t>
      </w:r>
      <w:proofErr w:type="spellStart"/>
      <w:r w:rsidRPr="00BA36FC">
        <w:rPr>
          <w:rFonts w:ascii="Times New Roman" w:eastAsia="Times New Roman" w:hAnsi="Times New Roman" w:cs="Times New Roman"/>
          <w:sz w:val="26"/>
          <w:szCs w:val="26"/>
          <w:lang w:val="ro-MD" w:eastAsia="ru-RU"/>
        </w:rPr>
        <w:t>organizaţiile</w:t>
      </w:r>
      <w:proofErr w:type="spellEnd"/>
      <w:r w:rsidRPr="00BA36FC">
        <w:rPr>
          <w:rFonts w:ascii="Times New Roman" w:eastAsia="Times New Roman" w:hAnsi="Times New Roman" w:cs="Times New Roman"/>
          <w:sz w:val="26"/>
          <w:szCs w:val="26"/>
          <w:lang w:val="ro-MD" w:eastAsia="ru-RU"/>
        </w:rPr>
        <w:t xml:space="preserve"> de c</w:t>
      </w:r>
      <w:r w:rsidR="002B6C4A" w:rsidRPr="00BA36FC">
        <w:rPr>
          <w:rFonts w:ascii="Times New Roman" w:eastAsia="Times New Roman" w:hAnsi="Times New Roman" w:cs="Times New Roman"/>
          <w:sz w:val="26"/>
          <w:szCs w:val="26"/>
          <w:lang w:val="ro-MD" w:eastAsia="ru-RU"/>
        </w:rPr>
        <w:t>reditare nebancară, înregistrate</w:t>
      </w:r>
      <w:r w:rsidRPr="00BA36FC">
        <w:rPr>
          <w:rFonts w:ascii="Times New Roman" w:eastAsia="Times New Roman" w:hAnsi="Times New Roman" w:cs="Times New Roman"/>
          <w:sz w:val="26"/>
          <w:szCs w:val="26"/>
          <w:lang w:val="ro-MD" w:eastAsia="ru-RU"/>
        </w:rPr>
        <w:t xml:space="preserve"> de Comisia </w:t>
      </w:r>
      <w:proofErr w:type="spellStart"/>
      <w:r w:rsidRPr="00BA36FC">
        <w:rPr>
          <w:rFonts w:ascii="Times New Roman" w:eastAsia="Times New Roman" w:hAnsi="Times New Roman" w:cs="Times New Roman"/>
          <w:sz w:val="26"/>
          <w:szCs w:val="26"/>
          <w:lang w:val="ro-MD" w:eastAsia="ru-RU"/>
        </w:rPr>
        <w:t>Naţională</w:t>
      </w:r>
      <w:proofErr w:type="spellEnd"/>
      <w:r w:rsidRPr="00BA36FC">
        <w:rPr>
          <w:rFonts w:ascii="Times New Roman" w:eastAsia="Times New Roman" w:hAnsi="Times New Roman" w:cs="Times New Roman"/>
          <w:sz w:val="26"/>
          <w:szCs w:val="26"/>
          <w:lang w:val="ro-MD" w:eastAsia="ru-RU"/>
        </w:rPr>
        <w:t xml:space="preserve"> a </w:t>
      </w:r>
      <w:proofErr w:type="spellStart"/>
      <w:r w:rsidRPr="00BA36FC">
        <w:rPr>
          <w:rFonts w:ascii="Times New Roman" w:eastAsia="Times New Roman" w:hAnsi="Times New Roman" w:cs="Times New Roman"/>
          <w:sz w:val="26"/>
          <w:szCs w:val="26"/>
          <w:lang w:val="ro-MD" w:eastAsia="ru-RU"/>
        </w:rPr>
        <w:t>Pieţei</w:t>
      </w:r>
      <w:proofErr w:type="spellEnd"/>
      <w:r w:rsidRPr="00BA36FC">
        <w:rPr>
          <w:rFonts w:ascii="Times New Roman" w:eastAsia="Times New Roman" w:hAnsi="Times New Roman" w:cs="Times New Roman"/>
          <w:sz w:val="26"/>
          <w:szCs w:val="26"/>
          <w:lang w:val="ro-MD" w:eastAsia="ru-RU"/>
        </w:rPr>
        <w:t xml:space="preserve"> Financiare în Registrul </w:t>
      </w:r>
      <w:proofErr w:type="spellStart"/>
      <w:r w:rsidRPr="00BA36FC">
        <w:rPr>
          <w:rFonts w:ascii="Times New Roman" w:eastAsia="Times New Roman" w:hAnsi="Times New Roman" w:cs="Times New Roman"/>
          <w:sz w:val="26"/>
          <w:szCs w:val="26"/>
          <w:lang w:val="ro-MD" w:eastAsia="ru-RU"/>
        </w:rPr>
        <w:t>organizaţiilor</w:t>
      </w:r>
      <w:proofErr w:type="spellEnd"/>
      <w:r w:rsidRPr="00BA36FC">
        <w:rPr>
          <w:rFonts w:ascii="Times New Roman" w:eastAsia="Times New Roman" w:hAnsi="Times New Roman" w:cs="Times New Roman"/>
          <w:sz w:val="26"/>
          <w:szCs w:val="26"/>
          <w:lang w:val="ro-MD" w:eastAsia="ru-RU"/>
        </w:rPr>
        <w:t xml:space="preserve"> de creditare nebancară autorizate.”;</w:t>
      </w:r>
    </w:p>
    <w:p w:rsidR="00553550" w:rsidRPr="00BA36FC" w:rsidRDefault="00553550" w:rsidP="00553550">
      <w:p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 xml:space="preserve">c) La punctul 3 după </w:t>
      </w:r>
      <w:proofErr w:type="spellStart"/>
      <w:r w:rsidRPr="00BA36FC">
        <w:rPr>
          <w:rFonts w:ascii="Times New Roman" w:eastAsia="Times New Roman" w:hAnsi="Times New Roman" w:cs="Times New Roman"/>
          <w:sz w:val="26"/>
          <w:szCs w:val="26"/>
          <w:lang w:val="ro-MD" w:eastAsia="ru-RU"/>
        </w:rPr>
        <w:t>cuvîntul</w:t>
      </w:r>
      <w:proofErr w:type="spellEnd"/>
      <w:r w:rsidRPr="00BA36FC">
        <w:rPr>
          <w:rFonts w:ascii="Times New Roman" w:eastAsia="Times New Roman" w:hAnsi="Times New Roman" w:cs="Times New Roman"/>
          <w:sz w:val="26"/>
          <w:szCs w:val="26"/>
          <w:lang w:val="ro-MD" w:eastAsia="ru-RU"/>
        </w:rPr>
        <w:t xml:space="preserve"> “bănci” se introduce textul  “ și/ sau de instituții </w:t>
      </w:r>
      <w:r w:rsidR="00AA0A30" w:rsidRPr="00BA36FC">
        <w:rPr>
          <w:rFonts w:ascii="Times New Roman" w:eastAsia="Times New Roman" w:hAnsi="Times New Roman" w:cs="Times New Roman"/>
          <w:sz w:val="26"/>
          <w:szCs w:val="26"/>
          <w:lang w:val="ro-MD" w:eastAsia="ru-RU"/>
        </w:rPr>
        <w:t xml:space="preserve">   </w:t>
      </w:r>
      <w:r w:rsidRPr="00BA36FC">
        <w:rPr>
          <w:rFonts w:ascii="Times New Roman" w:eastAsia="Times New Roman" w:hAnsi="Times New Roman" w:cs="Times New Roman"/>
          <w:sz w:val="26"/>
          <w:szCs w:val="26"/>
          <w:lang w:val="ro-MD" w:eastAsia="ru-RU"/>
        </w:rPr>
        <w:t>nebancare”;</w:t>
      </w:r>
    </w:p>
    <w:p w:rsidR="00553550" w:rsidRPr="00BA36FC" w:rsidRDefault="00553550" w:rsidP="00553550">
      <w:p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 xml:space="preserve">d) La punctul 8 textul “decembrie 2019, ianuarie 2020 </w:t>
      </w:r>
      <w:proofErr w:type="spellStart"/>
      <w:r w:rsidRPr="00BA36FC">
        <w:rPr>
          <w:rFonts w:ascii="Times New Roman" w:eastAsia="Times New Roman" w:hAnsi="Times New Roman" w:cs="Times New Roman"/>
          <w:sz w:val="26"/>
          <w:szCs w:val="26"/>
          <w:lang w:val="ro-MD" w:eastAsia="ru-RU"/>
        </w:rPr>
        <w:t>şi</w:t>
      </w:r>
      <w:proofErr w:type="spellEnd"/>
      <w:r w:rsidRPr="00BA36FC">
        <w:rPr>
          <w:rFonts w:ascii="Times New Roman" w:eastAsia="Times New Roman" w:hAnsi="Times New Roman" w:cs="Times New Roman"/>
          <w:sz w:val="26"/>
          <w:szCs w:val="26"/>
          <w:lang w:val="ro-MD" w:eastAsia="ru-RU"/>
        </w:rPr>
        <w:t xml:space="preserve"> februarie 2020” se substituie cu textul “septembrie 2019–februarie 2020”;</w:t>
      </w:r>
    </w:p>
    <w:p w:rsidR="00553550" w:rsidRPr="00BA36FC" w:rsidRDefault="00553550" w:rsidP="00553550">
      <w:p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e) La punctul 9:</w:t>
      </w:r>
    </w:p>
    <w:p w:rsidR="00553550" w:rsidRPr="00BA36FC" w:rsidRDefault="00553550" w:rsidP="00553550">
      <w:pPr>
        <w:pStyle w:val="a5"/>
        <w:numPr>
          <w:ilvl w:val="0"/>
          <w:numId w:val="19"/>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în litera a) textul “decembrie 2019, ianuarie 2020 </w:t>
      </w:r>
      <w:proofErr w:type="spellStart"/>
      <w:r w:rsidRPr="00BA36FC">
        <w:rPr>
          <w:rFonts w:ascii="Times New Roman" w:eastAsia="Times New Roman" w:hAnsi="Times New Roman" w:cs="Times New Roman"/>
          <w:sz w:val="26"/>
          <w:szCs w:val="26"/>
          <w:lang w:val="ro-MD" w:eastAsia="ru-RU"/>
        </w:rPr>
        <w:t>şi</w:t>
      </w:r>
      <w:proofErr w:type="spellEnd"/>
      <w:r w:rsidRPr="00BA36FC">
        <w:rPr>
          <w:rFonts w:ascii="Times New Roman" w:eastAsia="Times New Roman" w:hAnsi="Times New Roman" w:cs="Times New Roman"/>
          <w:sz w:val="26"/>
          <w:szCs w:val="26"/>
          <w:lang w:val="ro-MD" w:eastAsia="ru-RU"/>
        </w:rPr>
        <w:t xml:space="preserve"> februarie 2020” se substituie cu textul “septembrie 2019–februarie 2020”;</w:t>
      </w:r>
    </w:p>
    <w:p w:rsidR="00553550" w:rsidRPr="00BA36FC" w:rsidRDefault="00553550" w:rsidP="00553550">
      <w:pPr>
        <w:pStyle w:val="a5"/>
        <w:numPr>
          <w:ilvl w:val="0"/>
          <w:numId w:val="19"/>
        </w:numPr>
        <w:tabs>
          <w:tab w:val="left" w:pos="-142"/>
          <w:tab w:val="left" w:pos="900"/>
          <w:tab w:val="left" w:pos="993"/>
        </w:tabs>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în litera b) textul “decembrie 2019 - februarie 2020” se substituie cu textul “septembrie 2019–februarie 2020”;</w:t>
      </w:r>
    </w:p>
    <w:p w:rsidR="002B6C4A" w:rsidRPr="00BA36FC" w:rsidRDefault="002B6C4A"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 xml:space="preserve">  </w:t>
      </w:r>
      <w:r w:rsidR="00553550" w:rsidRPr="00BA36FC">
        <w:rPr>
          <w:rFonts w:ascii="Times New Roman" w:eastAsia="Times New Roman" w:hAnsi="Times New Roman" w:cs="Times New Roman"/>
          <w:sz w:val="26"/>
          <w:szCs w:val="26"/>
          <w:lang w:val="ro-MD" w:eastAsia="ru-RU"/>
        </w:rPr>
        <w:t>f) La punctul 11</w:t>
      </w:r>
      <w:r w:rsidRPr="00BA36FC">
        <w:rPr>
          <w:rFonts w:ascii="Times New Roman" w:eastAsia="Times New Roman" w:hAnsi="Times New Roman" w:cs="Times New Roman"/>
          <w:sz w:val="26"/>
          <w:szCs w:val="26"/>
          <w:lang w:val="ro-MD" w:eastAsia="ru-RU"/>
        </w:rPr>
        <w:t>:</w:t>
      </w:r>
    </w:p>
    <w:p w:rsidR="00553550" w:rsidRPr="00BA36FC" w:rsidRDefault="002B6C4A"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lastRenderedPageBreak/>
        <w:tab/>
      </w:r>
      <w:r w:rsidRPr="00BA36FC">
        <w:rPr>
          <w:rFonts w:ascii="Times New Roman" w:eastAsia="Times New Roman" w:hAnsi="Times New Roman" w:cs="Times New Roman"/>
          <w:sz w:val="26"/>
          <w:szCs w:val="26"/>
          <w:lang w:val="ro-MD" w:eastAsia="ru-RU"/>
        </w:rPr>
        <w:tab/>
        <w:t xml:space="preserve">- </w:t>
      </w:r>
      <w:r w:rsidR="00553550" w:rsidRPr="00BA36FC">
        <w:rPr>
          <w:rFonts w:ascii="Times New Roman" w:eastAsia="Times New Roman" w:hAnsi="Times New Roman" w:cs="Times New Roman"/>
          <w:sz w:val="26"/>
          <w:szCs w:val="26"/>
          <w:lang w:val="ro-MD" w:eastAsia="ru-RU"/>
        </w:rPr>
        <w:t xml:space="preserve">prima propoziție se expune în următoarea redacție: ,,Cererea se depune pentru fiecare lună calendaristică separat sau cumulativ pe mai multe luni aferente perioadei de aplicare a Programului de </w:t>
      </w:r>
      <w:proofErr w:type="spellStart"/>
      <w:r w:rsidR="00553550" w:rsidRPr="00BA36FC">
        <w:rPr>
          <w:rFonts w:ascii="Times New Roman" w:eastAsia="Times New Roman" w:hAnsi="Times New Roman" w:cs="Times New Roman"/>
          <w:sz w:val="26"/>
          <w:szCs w:val="26"/>
          <w:lang w:val="ro-MD" w:eastAsia="ru-RU"/>
        </w:rPr>
        <w:t>subvenţionare</w:t>
      </w:r>
      <w:proofErr w:type="spellEnd"/>
      <w:r w:rsidR="00553550" w:rsidRPr="00BA36FC">
        <w:rPr>
          <w:rFonts w:ascii="Times New Roman" w:eastAsia="Times New Roman" w:hAnsi="Times New Roman" w:cs="Times New Roman"/>
          <w:sz w:val="26"/>
          <w:szCs w:val="26"/>
          <w:lang w:val="ro-MD" w:eastAsia="ru-RU"/>
        </w:rPr>
        <w:t xml:space="preserve"> a dobânzilor.</w:t>
      </w:r>
      <w:r w:rsidR="00553550" w:rsidRPr="00BA36FC">
        <w:rPr>
          <w:sz w:val="26"/>
          <w:szCs w:val="26"/>
          <w:lang w:val="ro-MD"/>
        </w:rPr>
        <w:t xml:space="preserve"> </w:t>
      </w:r>
      <w:r w:rsidR="00553550" w:rsidRPr="00BA36FC">
        <w:rPr>
          <w:rFonts w:ascii="Times New Roman" w:eastAsia="Times New Roman" w:hAnsi="Times New Roman" w:cs="Times New Roman"/>
          <w:sz w:val="26"/>
          <w:szCs w:val="26"/>
          <w:lang w:val="ro-MD" w:eastAsia="ru-RU"/>
        </w:rPr>
        <w:t>”;</w:t>
      </w:r>
    </w:p>
    <w:p w:rsidR="002B6C4A" w:rsidRPr="00BA36FC" w:rsidRDefault="002B6C4A"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t>- în propoziția a doua cuvintele ,,fiscală (luna)</w:t>
      </w:r>
      <w:r w:rsidRPr="00BA36FC">
        <w:rPr>
          <w:rFonts w:ascii="Times New Roman" w:eastAsia="Times New Roman" w:hAnsi="Times New Roman" w:cs="Times New Roman"/>
          <w:sz w:val="26"/>
          <w:szCs w:val="26"/>
          <w:lang w:eastAsia="ru-RU"/>
        </w:rPr>
        <w:t>” se exclude.</w:t>
      </w:r>
      <w:r w:rsidRPr="00BA36FC">
        <w:rPr>
          <w:rFonts w:ascii="Times New Roman" w:eastAsia="Times New Roman" w:hAnsi="Times New Roman" w:cs="Times New Roman"/>
          <w:sz w:val="26"/>
          <w:szCs w:val="26"/>
          <w:lang w:val="ro-MD" w:eastAsia="ru-RU"/>
        </w:rPr>
        <w:t xml:space="preserve"> </w:t>
      </w:r>
    </w:p>
    <w:p w:rsidR="00A41054" w:rsidRPr="00BA36FC" w:rsidRDefault="00A41054" w:rsidP="00A41054">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g) La punctul 12  prima propoziție se expune în următoarea redacție “</w:t>
      </w:r>
      <w:r w:rsidR="00141610" w:rsidRPr="00BA36FC">
        <w:rPr>
          <w:rFonts w:ascii="Times New Roman" w:eastAsia="Times New Roman" w:hAnsi="Times New Roman" w:cs="Times New Roman"/>
          <w:sz w:val="26"/>
          <w:szCs w:val="26"/>
          <w:lang w:val="ro-MD" w:eastAsia="ru-RU"/>
        </w:rPr>
        <w:t xml:space="preserve">Cererea se depune până la </w:t>
      </w:r>
      <w:proofErr w:type="spellStart"/>
      <w:r w:rsidR="00141610" w:rsidRPr="00BA36FC">
        <w:rPr>
          <w:rFonts w:ascii="Times New Roman" w:eastAsia="Times New Roman" w:hAnsi="Times New Roman" w:cs="Times New Roman"/>
          <w:sz w:val="26"/>
          <w:szCs w:val="26"/>
          <w:lang w:val="ro-MD" w:eastAsia="ru-RU"/>
        </w:rPr>
        <w:t>sfârşitul</w:t>
      </w:r>
      <w:proofErr w:type="spellEnd"/>
      <w:r w:rsidR="00141610" w:rsidRPr="00BA36FC">
        <w:rPr>
          <w:rFonts w:ascii="Times New Roman" w:eastAsia="Times New Roman" w:hAnsi="Times New Roman" w:cs="Times New Roman"/>
          <w:sz w:val="26"/>
          <w:szCs w:val="26"/>
          <w:lang w:val="ro-MD" w:eastAsia="ru-RU"/>
        </w:rPr>
        <w:t xml:space="preserve"> lunii următoare celei în care programul se finalizează.</w:t>
      </w:r>
      <w:r w:rsidRPr="00BA36FC">
        <w:rPr>
          <w:rFonts w:ascii="Times New Roman" w:eastAsia="Times New Roman" w:hAnsi="Times New Roman" w:cs="Times New Roman"/>
          <w:sz w:val="26"/>
          <w:szCs w:val="26"/>
          <w:lang w:val="ro-MD" w:eastAsia="ru-RU"/>
        </w:rPr>
        <w:t>”.</w:t>
      </w:r>
    </w:p>
    <w:p w:rsidR="002B6C4A" w:rsidRPr="00BA36FC" w:rsidRDefault="00A41054"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h</w:t>
      </w:r>
      <w:r w:rsidR="00553550" w:rsidRPr="00BA36FC">
        <w:rPr>
          <w:rFonts w:ascii="Times New Roman" w:eastAsia="Times New Roman" w:hAnsi="Times New Roman" w:cs="Times New Roman"/>
          <w:sz w:val="26"/>
          <w:szCs w:val="26"/>
          <w:lang w:val="ro-MD" w:eastAsia="ru-RU"/>
        </w:rPr>
        <w:t xml:space="preserve">) </w:t>
      </w:r>
      <w:r w:rsidR="00C04E44" w:rsidRPr="00BA36FC">
        <w:rPr>
          <w:rFonts w:ascii="Times New Roman" w:eastAsia="Times New Roman" w:hAnsi="Times New Roman" w:cs="Times New Roman"/>
          <w:sz w:val="26"/>
          <w:szCs w:val="26"/>
          <w:lang w:val="ro-MD" w:eastAsia="ru-RU"/>
        </w:rPr>
        <w:t>La pct. 20 pe tot parcursul textului după</w:t>
      </w:r>
      <w:r w:rsidR="002B6C4A" w:rsidRPr="00BA36FC">
        <w:rPr>
          <w:rFonts w:ascii="Times New Roman" w:eastAsia="Times New Roman" w:hAnsi="Times New Roman" w:cs="Times New Roman"/>
          <w:sz w:val="26"/>
          <w:szCs w:val="26"/>
          <w:lang w:val="ro-MD" w:eastAsia="ru-RU"/>
        </w:rPr>
        <w:t xml:space="preserve"> </w:t>
      </w:r>
      <w:proofErr w:type="spellStart"/>
      <w:r w:rsidR="00C04E44" w:rsidRPr="00BA36FC">
        <w:rPr>
          <w:rFonts w:ascii="Times New Roman" w:eastAsia="Times New Roman" w:hAnsi="Times New Roman" w:cs="Times New Roman"/>
          <w:sz w:val="26"/>
          <w:szCs w:val="26"/>
          <w:lang w:val="ro-MD" w:eastAsia="ru-RU"/>
        </w:rPr>
        <w:t>cuvîntul</w:t>
      </w:r>
      <w:proofErr w:type="spellEnd"/>
      <w:r w:rsidR="00C04E44" w:rsidRPr="00BA36FC">
        <w:rPr>
          <w:rFonts w:ascii="Times New Roman" w:eastAsia="Times New Roman" w:hAnsi="Times New Roman" w:cs="Times New Roman"/>
          <w:sz w:val="26"/>
          <w:szCs w:val="26"/>
          <w:lang w:val="ro-MD" w:eastAsia="ru-RU"/>
        </w:rPr>
        <w:t xml:space="preserve"> “băncii” se introduce textul  “și/ sau </w:t>
      </w:r>
      <w:r w:rsidR="009B2B18" w:rsidRPr="00BA36FC">
        <w:rPr>
          <w:rFonts w:ascii="Times New Roman" w:eastAsia="Times New Roman" w:hAnsi="Times New Roman" w:cs="Times New Roman"/>
          <w:sz w:val="26"/>
          <w:szCs w:val="26"/>
          <w:lang w:val="ro-MD" w:eastAsia="ru-RU"/>
        </w:rPr>
        <w:t xml:space="preserve">instituției </w:t>
      </w:r>
      <w:r w:rsidR="00C04E44" w:rsidRPr="00BA36FC">
        <w:rPr>
          <w:rFonts w:ascii="Times New Roman" w:eastAsia="Times New Roman" w:hAnsi="Times New Roman" w:cs="Times New Roman"/>
          <w:sz w:val="26"/>
          <w:szCs w:val="26"/>
          <w:lang w:val="ro-MD" w:eastAsia="ru-RU"/>
        </w:rPr>
        <w:t>nebancare”.</w:t>
      </w:r>
    </w:p>
    <w:p w:rsidR="007D2E5C" w:rsidRPr="00BA36FC" w:rsidRDefault="00C04E44"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00A41054" w:rsidRPr="00BA36FC">
        <w:rPr>
          <w:rFonts w:ascii="Times New Roman" w:eastAsia="Times New Roman" w:hAnsi="Times New Roman" w:cs="Times New Roman"/>
          <w:sz w:val="26"/>
          <w:szCs w:val="26"/>
          <w:lang w:val="ro-MD" w:eastAsia="ru-RU"/>
        </w:rPr>
        <w:t>i</w:t>
      </w:r>
      <w:r w:rsidR="009B2B18" w:rsidRPr="00BA36FC">
        <w:rPr>
          <w:rFonts w:ascii="Times New Roman" w:eastAsia="Times New Roman" w:hAnsi="Times New Roman" w:cs="Times New Roman"/>
          <w:sz w:val="26"/>
          <w:szCs w:val="26"/>
          <w:lang w:val="ro-MD" w:eastAsia="ru-RU"/>
        </w:rPr>
        <w:t>) În final se completează cu un nou punct ,, 24.</w:t>
      </w:r>
      <w:r w:rsidR="009B2B18" w:rsidRPr="00BA36FC">
        <w:rPr>
          <w:rFonts w:ascii="Times New Roman" w:eastAsia="Times New Roman" w:hAnsi="Times New Roman" w:cs="Times New Roman"/>
          <w:color w:val="C00000"/>
          <w:sz w:val="26"/>
          <w:szCs w:val="26"/>
          <w:lang w:val="ro-MD" w:eastAsia="ru-RU"/>
        </w:rPr>
        <w:t xml:space="preserve"> </w:t>
      </w:r>
      <w:r w:rsidR="009B2B18" w:rsidRPr="00BA36FC">
        <w:rPr>
          <w:rFonts w:ascii="Times New Roman" w:eastAsia="Times New Roman" w:hAnsi="Times New Roman" w:cs="Times New Roman"/>
          <w:sz w:val="26"/>
          <w:szCs w:val="26"/>
          <w:lang w:val="ro-MD" w:eastAsia="ru-RU"/>
        </w:rPr>
        <w:t xml:space="preserve">La examinarea cererilor depuse se aplică prevederile regulamentului în redacția în vigoare la data depunerii cererii. Subiectul este în drept să depună </w:t>
      </w:r>
      <w:r w:rsidR="00141610" w:rsidRPr="00BA36FC">
        <w:rPr>
          <w:rFonts w:ascii="Times New Roman" w:eastAsia="Times New Roman" w:hAnsi="Times New Roman" w:cs="Times New Roman"/>
          <w:sz w:val="26"/>
          <w:szCs w:val="26"/>
          <w:lang w:val="ro-MD" w:eastAsia="ru-RU"/>
        </w:rPr>
        <w:t xml:space="preserve">o cerere suplimentară </w:t>
      </w:r>
      <w:r w:rsidR="009B2B18" w:rsidRPr="00BA36FC">
        <w:rPr>
          <w:rFonts w:ascii="Times New Roman" w:eastAsia="Times New Roman" w:hAnsi="Times New Roman" w:cs="Times New Roman"/>
          <w:sz w:val="26"/>
          <w:szCs w:val="26"/>
          <w:lang w:val="ro-MD" w:eastAsia="ru-RU"/>
        </w:rPr>
        <w:t>în cazul</w:t>
      </w:r>
      <w:r w:rsidR="00141610" w:rsidRPr="00BA36FC">
        <w:rPr>
          <w:rFonts w:ascii="Times New Roman" w:eastAsia="Times New Roman" w:hAnsi="Times New Roman" w:cs="Times New Roman"/>
          <w:sz w:val="26"/>
          <w:szCs w:val="26"/>
          <w:lang w:val="ro-MD" w:eastAsia="ru-RU"/>
        </w:rPr>
        <w:t xml:space="preserve"> survenirii circumstanțelor ce determină apariția dreptului la subvenționare în mărime mai mare </w:t>
      </w:r>
      <w:proofErr w:type="spellStart"/>
      <w:r w:rsidR="00141610" w:rsidRPr="00BA36FC">
        <w:rPr>
          <w:rFonts w:ascii="Times New Roman" w:eastAsia="Times New Roman" w:hAnsi="Times New Roman" w:cs="Times New Roman"/>
          <w:sz w:val="26"/>
          <w:szCs w:val="26"/>
          <w:lang w:val="ro-MD" w:eastAsia="ru-RU"/>
        </w:rPr>
        <w:t>decît</w:t>
      </w:r>
      <w:proofErr w:type="spellEnd"/>
      <w:r w:rsidR="00906D3E">
        <w:rPr>
          <w:rFonts w:ascii="Times New Roman" w:eastAsia="Times New Roman" w:hAnsi="Times New Roman" w:cs="Times New Roman"/>
          <w:sz w:val="26"/>
          <w:szCs w:val="26"/>
          <w:lang w:val="ro-MD" w:eastAsia="ru-RU"/>
        </w:rPr>
        <w:t xml:space="preserve"> cea indicată în ce</w:t>
      </w:r>
      <w:r w:rsidR="00141610" w:rsidRPr="00BA36FC">
        <w:rPr>
          <w:rFonts w:ascii="Times New Roman" w:eastAsia="Times New Roman" w:hAnsi="Times New Roman" w:cs="Times New Roman"/>
          <w:sz w:val="26"/>
          <w:szCs w:val="26"/>
          <w:lang w:val="ro-MD" w:eastAsia="ru-RU"/>
        </w:rPr>
        <w:t>a depusă anterior.</w:t>
      </w:r>
      <w:r w:rsidR="00FD0266" w:rsidRPr="00BA36FC">
        <w:rPr>
          <w:rFonts w:ascii="Times New Roman" w:eastAsia="Times New Roman" w:hAnsi="Times New Roman" w:cs="Times New Roman"/>
          <w:sz w:val="26"/>
          <w:szCs w:val="26"/>
          <w:lang w:val="ro-MD" w:eastAsia="ru-RU"/>
        </w:rPr>
        <w:t>”</w:t>
      </w:r>
      <w:r w:rsidR="00141610" w:rsidRPr="00BA36FC">
        <w:rPr>
          <w:rFonts w:ascii="Times New Roman" w:eastAsia="Times New Roman" w:hAnsi="Times New Roman" w:cs="Times New Roman"/>
          <w:sz w:val="26"/>
          <w:szCs w:val="26"/>
          <w:lang w:val="ro-MD" w:eastAsia="ru-RU"/>
        </w:rPr>
        <w:t xml:space="preserve"> </w:t>
      </w:r>
    </w:p>
    <w:p w:rsidR="007D2E5C" w:rsidRPr="00BA36FC" w:rsidRDefault="007D2E5C"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color w:val="C00000"/>
          <w:sz w:val="26"/>
          <w:szCs w:val="26"/>
          <w:lang w:val="ro-MD" w:eastAsia="ru-RU"/>
        </w:rPr>
        <w:tab/>
      </w:r>
      <w:r w:rsidR="00AA0A30" w:rsidRPr="00BA36FC">
        <w:rPr>
          <w:rFonts w:ascii="Times New Roman" w:eastAsia="Times New Roman" w:hAnsi="Times New Roman" w:cs="Times New Roman"/>
          <w:sz w:val="26"/>
          <w:szCs w:val="26"/>
          <w:lang w:val="ro-MD" w:eastAsia="ru-RU"/>
        </w:rPr>
        <w:t>4)</w:t>
      </w:r>
      <w:r w:rsidRPr="00BA36FC">
        <w:rPr>
          <w:rFonts w:ascii="Times New Roman" w:eastAsia="Times New Roman" w:hAnsi="Times New Roman" w:cs="Times New Roman"/>
          <w:sz w:val="26"/>
          <w:szCs w:val="26"/>
          <w:lang w:val="ro-MD" w:eastAsia="ru-RU"/>
        </w:rPr>
        <w:t xml:space="preserve"> În anexa nr. 1 la Regulament:</w:t>
      </w:r>
    </w:p>
    <w:p w:rsidR="007D2E5C" w:rsidRPr="00BA36FC" w:rsidRDefault="007D2E5C" w:rsidP="00553550">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 xml:space="preserve">- cuvintele ,, Solicit acordarea </w:t>
      </w:r>
      <w:proofErr w:type="spellStart"/>
      <w:r w:rsidRPr="00BA36FC">
        <w:rPr>
          <w:rFonts w:ascii="Times New Roman" w:eastAsia="Times New Roman" w:hAnsi="Times New Roman" w:cs="Times New Roman"/>
          <w:sz w:val="26"/>
          <w:szCs w:val="26"/>
          <w:lang w:val="ro-MD" w:eastAsia="ru-RU"/>
        </w:rPr>
        <w:t>subvenţiei</w:t>
      </w:r>
      <w:proofErr w:type="spellEnd"/>
      <w:r w:rsidRPr="00BA36FC">
        <w:rPr>
          <w:rFonts w:ascii="Times New Roman" w:eastAsia="Times New Roman" w:hAnsi="Times New Roman" w:cs="Times New Roman"/>
          <w:sz w:val="26"/>
          <w:szCs w:val="26"/>
          <w:lang w:val="ro-MD" w:eastAsia="ru-RU"/>
        </w:rPr>
        <w:t xml:space="preserve"> pentru în perioada fiscală” se substituie cu cuvintele ,,</w:t>
      </w:r>
      <w:r w:rsidRPr="00BA36FC">
        <w:rPr>
          <w:sz w:val="26"/>
          <w:szCs w:val="26"/>
        </w:rPr>
        <w:t xml:space="preserve"> </w:t>
      </w:r>
      <w:r w:rsidRPr="00BA36FC">
        <w:rPr>
          <w:rFonts w:ascii="Times New Roman" w:eastAsia="Times New Roman" w:hAnsi="Times New Roman" w:cs="Times New Roman"/>
          <w:sz w:val="26"/>
          <w:szCs w:val="26"/>
          <w:lang w:val="ro-MD" w:eastAsia="ru-RU"/>
        </w:rPr>
        <w:t xml:space="preserve">Solicit acordarea </w:t>
      </w:r>
      <w:proofErr w:type="spellStart"/>
      <w:r w:rsidRPr="00BA36FC">
        <w:rPr>
          <w:rFonts w:ascii="Times New Roman" w:eastAsia="Times New Roman" w:hAnsi="Times New Roman" w:cs="Times New Roman"/>
          <w:sz w:val="26"/>
          <w:szCs w:val="26"/>
          <w:lang w:val="ro-MD" w:eastAsia="ru-RU"/>
        </w:rPr>
        <w:t>subvenţiei</w:t>
      </w:r>
      <w:proofErr w:type="spellEnd"/>
      <w:r w:rsidRPr="00BA36FC">
        <w:rPr>
          <w:rFonts w:ascii="Times New Roman" w:eastAsia="Times New Roman" w:hAnsi="Times New Roman" w:cs="Times New Roman"/>
          <w:sz w:val="26"/>
          <w:szCs w:val="26"/>
          <w:lang w:val="ro-MD" w:eastAsia="ru-RU"/>
        </w:rPr>
        <w:t xml:space="preserve"> pentru perioadele” ;</w:t>
      </w:r>
    </w:p>
    <w:p w:rsidR="00F813C6" w:rsidRPr="00BA36FC" w:rsidRDefault="007D2E5C" w:rsidP="00F813C6">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 xml:space="preserve">- </w:t>
      </w:r>
      <w:r w:rsidR="00F813C6" w:rsidRPr="00BA36FC">
        <w:rPr>
          <w:rFonts w:ascii="Times New Roman" w:eastAsia="Times New Roman" w:hAnsi="Times New Roman" w:cs="Times New Roman"/>
          <w:sz w:val="26"/>
          <w:szCs w:val="26"/>
          <w:lang w:val="ro-MD" w:eastAsia="ru-RU"/>
        </w:rPr>
        <w:t>sub tabel sintagma: ,,</w:t>
      </w:r>
      <w:r w:rsidRPr="00BA36FC">
        <w:rPr>
          <w:rFonts w:ascii="Times New Roman" w:eastAsia="Times New Roman" w:hAnsi="Times New Roman" w:cs="Times New Roman"/>
          <w:sz w:val="26"/>
          <w:szCs w:val="26"/>
          <w:lang w:val="ro-MD" w:eastAsia="ru-RU"/>
        </w:rPr>
        <w:t xml:space="preserve"> </w:t>
      </w:r>
      <w:r w:rsidR="00F813C6" w:rsidRPr="00BA36FC">
        <w:rPr>
          <w:rFonts w:ascii="Times New Roman" w:eastAsia="Times New Roman" w:hAnsi="Times New Roman" w:cs="Times New Roman"/>
          <w:sz w:val="26"/>
          <w:szCs w:val="26"/>
          <w:lang w:val="ro-MD" w:eastAsia="ru-RU"/>
        </w:rPr>
        <w:t xml:space="preserve">Suma cumulativă a </w:t>
      </w:r>
      <w:proofErr w:type="spellStart"/>
      <w:r w:rsidR="00F813C6" w:rsidRPr="00BA36FC">
        <w:rPr>
          <w:rFonts w:ascii="Times New Roman" w:eastAsia="Times New Roman" w:hAnsi="Times New Roman" w:cs="Times New Roman"/>
          <w:sz w:val="26"/>
          <w:szCs w:val="26"/>
          <w:lang w:val="ro-MD" w:eastAsia="ru-RU"/>
        </w:rPr>
        <w:t>plăţilor</w:t>
      </w:r>
      <w:proofErr w:type="spellEnd"/>
      <w:r w:rsidR="00F813C6" w:rsidRPr="00BA36FC">
        <w:rPr>
          <w:rFonts w:ascii="Times New Roman" w:eastAsia="Times New Roman" w:hAnsi="Times New Roman" w:cs="Times New Roman"/>
          <w:sz w:val="26"/>
          <w:szCs w:val="26"/>
          <w:lang w:val="ro-MD" w:eastAsia="ru-RU"/>
        </w:rPr>
        <w:t xml:space="preserve"> salariale constituie:</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Decembrie 2019 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Ianuarie 2020 ________________lei;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Februarie 2020 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proofErr w:type="spellStart"/>
      <w:r w:rsidRPr="00BA36FC">
        <w:rPr>
          <w:rFonts w:ascii="Times New Roman" w:eastAsia="Times New Roman" w:hAnsi="Times New Roman" w:cs="Times New Roman"/>
          <w:sz w:val="26"/>
          <w:szCs w:val="26"/>
          <w:lang w:val="ro-MD" w:eastAsia="ru-RU"/>
        </w:rPr>
        <w:t>TOTAL_____________________lei</w:t>
      </w:r>
      <w:proofErr w:type="spellEnd"/>
      <w:r w:rsidRPr="00BA36FC">
        <w:rPr>
          <w:rFonts w:ascii="Times New Roman" w:eastAsia="Times New Roman" w:hAnsi="Times New Roman" w:cs="Times New Roman"/>
          <w:sz w:val="26"/>
          <w:szCs w:val="26"/>
          <w:lang w:val="ro-MD" w:eastAsia="ru-RU"/>
        </w:rPr>
        <w:t>.</w:t>
      </w:r>
      <w:r w:rsidRPr="00BA36FC">
        <w:rPr>
          <w:sz w:val="26"/>
          <w:szCs w:val="26"/>
        </w:rPr>
        <w:t xml:space="preserve"> </w:t>
      </w:r>
      <w:r w:rsidRPr="00BA36FC">
        <w:rPr>
          <w:rFonts w:ascii="Times New Roman" w:eastAsia="Times New Roman" w:hAnsi="Times New Roman" w:cs="Times New Roman"/>
          <w:sz w:val="26"/>
          <w:szCs w:val="26"/>
          <w:lang w:val="ro-MD" w:eastAsia="ru-RU"/>
        </w:rPr>
        <w:t xml:space="preserve">” </w:t>
      </w:r>
    </w:p>
    <w:p w:rsidR="00F813C6" w:rsidRPr="00BA36FC" w:rsidRDefault="00F813C6" w:rsidP="00F813C6">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se expune în următoarea redacție:   ,,Suma cumulativă a </w:t>
      </w:r>
      <w:proofErr w:type="spellStart"/>
      <w:r w:rsidRPr="00BA36FC">
        <w:rPr>
          <w:rFonts w:ascii="Times New Roman" w:eastAsia="Times New Roman" w:hAnsi="Times New Roman" w:cs="Times New Roman"/>
          <w:sz w:val="26"/>
          <w:szCs w:val="26"/>
          <w:lang w:val="ro-MD" w:eastAsia="ru-RU"/>
        </w:rPr>
        <w:t>plăţilor</w:t>
      </w:r>
      <w:proofErr w:type="spellEnd"/>
      <w:r w:rsidRPr="00BA36FC">
        <w:rPr>
          <w:rFonts w:ascii="Times New Roman" w:eastAsia="Times New Roman" w:hAnsi="Times New Roman" w:cs="Times New Roman"/>
          <w:sz w:val="26"/>
          <w:szCs w:val="26"/>
          <w:lang w:val="ro-MD" w:eastAsia="ru-RU"/>
        </w:rPr>
        <w:t xml:space="preserve"> salariale constituie:</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Septembrie 2019 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Octombrie 2019 ________________lei;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Noiembrie 2019 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Decembrie 2019 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Ianuarie 2020 ________________lei;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Februarie 2020 _______________lei;</w:t>
      </w:r>
    </w:p>
    <w:p w:rsidR="00F813C6" w:rsidRPr="00BA36FC" w:rsidRDefault="00F813C6" w:rsidP="00F813C6">
      <w:pPr>
        <w:spacing w:after="0" w:line="240" w:lineRule="auto"/>
        <w:jc w:val="center"/>
        <w:rPr>
          <w:rFonts w:ascii="Times New Roman" w:eastAsia="Times New Roman" w:hAnsi="Times New Roman" w:cs="Times New Roman"/>
          <w:sz w:val="26"/>
          <w:szCs w:val="26"/>
          <w:lang w:val="ro-MD" w:eastAsia="ru-RU"/>
        </w:rPr>
      </w:pPr>
      <w:proofErr w:type="spellStart"/>
      <w:r w:rsidRPr="00BA36FC">
        <w:rPr>
          <w:rFonts w:ascii="Times New Roman" w:eastAsia="Times New Roman" w:hAnsi="Times New Roman" w:cs="Times New Roman"/>
          <w:sz w:val="26"/>
          <w:szCs w:val="26"/>
          <w:lang w:val="ro-MD" w:eastAsia="ru-RU"/>
        </w:rPr>
        <w:t>TOTAL_____________________lei</w:t>
      </w:r>
      <w:proofErr w:type="spellEnd"/>
      <w:r w:rsidRPr="00BA36FC">
        <w:rPr>
          <w:rFonts w:ascii="Times New Roman" w:eastAsia="Times New Roman" w:hAnsi="Times New Roman" w:cs="Times New Roman"/>
          <w:sz w:val="26"/>
          <w:szCs w:val="26"/>
          <w:lang w:val="ro-MD" w:eastAsia="ru-RU"/>
        </w:rPr>
        <w:t>.</w:t>
      </w:r>
      <w:r w:rsidRPr="00BA36FC">
        <w:rPr>
          <w:sz w:val="26"/>
          <w:szCs w:val="26"/>
        </w:rPr>
        <w:t xml:space="preserve"> </w:t>
      </w:r>
      <w:r w:rsidRPr="00BA36FC">
        <w:rPr>
          <w:rFonts w:ascii="Times New Roman" w:eastAsia="Times New Roman" w:hAnsi="Times New Roman" w:cs="Times New Roman"/>
          <w:sz w:val="26"/>
          <w:szCs w:val="26"/>
          <w:lang w:val="ro-MD" w:eastAsia="ru-RU"/>
        </w:rPr>
        <w:t xml:space="preserve">” </w:t>
      </w:r>
    </w:p>
    <w:p w:rsidR="00AA0A30" w:rsidRPr="00BA36FC" w:rsidRDefault="0072294A" w:rsidP="00AA0A30">
      <w:pPr>
        <w:pStyle w:val="a5"/>
        <w:numPr>
          <w:ilvl w:val="0"/>
          <w:numId w:val="18"/>
        </w:num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În anexa nr. 3</w:t>
      </w:r>
      <w:r w:rsidR="00AA0A30" w:rsidRPr="00BA36FC">
        <w:rPr>
          <w:rFonts w:ascii="Times New Roman" w:eastAsia="Times New Roman" w:hAnsi="Times New Roman" w:cs="Times New Roman"/>
          <w:sz w:val="26"/>
          <w:szCs w:val="26"/>
          <w:lang w:val="ro-MD" w:eastAsia="ru-RU"/>
        </w:rPr>
        <w:t xml:space="preserve"> la Regulament </w:t>
      </w:r>
      <w:r w:rsidRPr="00BA36FC">
        <w:rPr>
          <w:rFonts w:ascii="Times New Roman" w:eastAsia="Times New Roman" w:hAnsi="Times New Roman" w:cs="Times New Roman"/>
          <w:sz w:val="26"/>
          <w:szCs w:val="26"/>
          <w:lang w:val="ro-MD" w:eastAsia="ru-RU"/>
        </w:rPr>
        <w:t xml:space="preserve">sintagma: </w:t>
      </w:r>
    </w:p>
    <w:p w:rsidR="0072294A" w:rsidRPr="00BA36FC" w:rsidRDefault="00AA0A30" w:rsidP="00AA0A30">
      <w:pPr>
        <w:pStyle w:val="a5"/>
        <w:spacing w:after="0" w:line="240" w:lineRule="auto"/>
        <w:ind w:left="643"/>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t xml:space="preserve">   </w:t>
      </w:r>
      <w:r w:rsidR="0072294A" w:rsidRPr="00BA36FC">
        <w:rPr>
          <w:rFonts w:ascii="Times New Roman" w:eastAsia="Times New Roman" w:hAnsi="Times New Roman" w:cs="Times New Roman"/>
          <w:sz w:val="26"/>
          <w:szCs w:val="26"/>
          <w:lang w:val="ro-MD" w:eastAsia="ru-RU"/>
        </w:rPr>
        <w:t>,,</w:t>
      </w:r>
      <w:r w:rsidR="0072294A" w:rsidRPr="00BA36FC">
        <w:rPr>
          <w:sz w:val="26"/>
          <w:szCs w:val="26"/>
        </w:rPr>
        <w:t xml:space="preserve"> </w:t>
      </w:r>
      <w:r w:rsidR="0072294A" w:rsidRPr="00BA36FC">
        <w:rPr>
          <w:rFonts w:ascii="Times New Roman" w:eastAsia="Times New Roman" w:hAnsi="Times New Roman" w:cs="Times New Roman"/>
          <w:sz w:val="26"/>
          <w:szCs w:val="26"/>
          <w:lang w:val="ro-MD" w:eastAsia="ru-RU"/>
        </w:rPr>
        <w:t>pentru decembrie 2019 ________________lei;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00FD0266" w:rsidRPr="00BA36FC">
        <w:rPr>
          <w:rFonts w:ascii="Times New Roman" w:eastAsia="Times New Roman" w:hAnsi="Times New Roman" w:cs="Times New Roman"/>
          <w:sz w:val="26"/>
          <w:szCs w:val="26"/>
          <w:lang w:val="ro-MD" w:eastAsia="ru-RU"/>
        </w:rPr>
        <w:t xml:space="preserve">     </w:t>
      </w:r>
      <w:r w:rsidRPr="00BA36FC">
        <w:rPr>
          <w:rFonts w:ascii="Times New Roman" w:eastAsia="Times New Roman" w:hAnsi="Times New Roman" w:cs="Times New Roman"/>
          <w:sz w:val="26"/>
          <w:szCs w:val="26"/>
          <w:lang w:val="ro-MD" w:eastAsia="ru-RU"/>
        </w:rPr>
        <w:t>pentru ianuarie 2020 __________________lei;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00FD0266" w:rsidRPr="00BA36FC">
        <w:rPr>
          <w:rFonts w:ascii="Times New Roman" w:eastAsia="Times New Roman" w:hAnsi="Times New Roman" w:cs="Times New Roman"/>
          <w:sz w:val="26"/>
          <w:szCs w:val="26"/>
          <w:lang w:val="ro-MD" w:eastAsia="ru-RU"/>
        </w:rPr>
        <w:t xml:space="preserve">     </w:t>
      </w:r>
      <w:r w:rsidRPr="00BA36FC">
        <w:rPr>
          <w:rFonts w:ascii="Times New Roman" w:eastAsia="Times New Roman" w:hAnsi="Times New Roman" w:cs="Times New Roman"/>
          <w:sz w:val="26"/>
          <w:szCs w:val="26"/>
          <w:lang w:val="ro-MD" w:eastAsia="ru-RU"/>
        </w:rPr>
        <w:t>pentru februarie 2020 _________________lei;</w:t>
      </w:r>
    </w:p>
    <w:p w:rsidR="0072294A" w:rsidRPr="00BA36FC" w:rsidRDefault="0072294A" w:rsidP="007B5A39">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Pr="00BA36FC">
        <w:rPr>
          <w:rFonts w:ascii="Times New Roman" w:eastAsia="Times New Roman" w:hAnsi="Times New Roman" w:cs="Times New Roman"/>
          <w:sz w:val="26"/>
          <w:szCs w:val="26"/>
          <w:lang w:val="ro-MD" w:eastAsia="ru-RU"/>
        </w:rPr>
        <w:tab/>
      </w:r>
      <w:r w:rsidR="00FD0266" w:rsidRPr="00BA36FC">
        <w:rPr>
          <w:rFonts w:ascii="Times New Roman" w:eastAsia="Times New Roman" w:hAnsi="Times New Roman" w:cs="Times New Roman"/>
          <w:sz w:val="26"/>
          <w:szCs w:val="26"/>
          <w:lang w:val="ro-MD" w:eastAsia="ru-RU"/>
        </w:rPr>
        <w:t xml:space="preserve">     </w:t>
      </w:r>
      <w:proofErr w:type="spellStart"/>
      <w:r w:rsidRPr="00BA36FC">
        <w:rPr>
          <w:rFonts w:ascii="Times New Roman" w:eastAsia="Times New Roman" w:hAnsi="Times New Roman" w:cs="Times New Roman"/>
          <w:sz w:val="26"/>
          <w:szCs w:val="26"/>
          <w:lang w:val="ro-MD" w:eastAsia="ru-RU"/>
        </w:rPr>
        <w:t>TOTAL____________________________lei</w:t>
      </w:r>
      <w:proofErr w:type="spellEnd"/>
      <w:r w:rsidRPr="00BA36FC">
        <w:rPr>
          <w:rFonts w:ascii="Times New Roman" w:eastAsia="Times New Roman" w:hAnsi="Times New Roman" w:cs="Times New Roman"/>
          <w:sz w:val="26"/>
          <w:szCs w:val="26"/>
          <w:lang w:val="ro-MD" w:eastAsia="ru-RU"/>
        </w:rPr>
        <w:t>.</w:t>
      </w:r>
      <w:r w:rsidR="00AA0A30" w:rsidRPr="00BA36FC">
        <w:rPr>
          <w:sz w:val="26"/>
          <w:szCs w:val="26"/>
        </w:rPr>
        <w:t xml:space="preserve"> </w:t>
      </w:r>
      <w:r w:rsidR="00AA0A30" w:rsidRPr="00BA36FC">
        <w:rPr>
          <w:rFonts w:ascii="Times New Roman" w:eastAsia="Times New Roman" w:hAnsi="Times New Roman" w:cs="Times New Roman"/>
          <w:sz w:val="26"/>
          <w:szCs w:val="26"/>
          <w:lang w:val="ro-MD" w:eastAsia="ru-RU"/>
        </w:rPr>
        <w:t>”</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ab/>
        <w:t>se expune în următoarea redacție:   ,,pentru septembrie 2019 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pentru  octombrie 2019 ________________lei;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pentru noiembrie 2019 _______________lei;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pentru decembrie 2019 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pentru ianuarie 2020 ________________lei;</w:t>
      </w:r>
    </w:p>
    <w:p w:rsidR="0072294A" w:rsidRPr="00BA36FC"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pentru februarie 2020 _______________lei;</w:t>
      </w:r>
    </w:p>
    <w:p w:rsidR="0072294A" w:rsidRDefault="0072294A" w:rsidP="0072294A">
      <w:pPr>
        <w:spacing w:after="0" w:line="240" w:lineRule="auto"/>
        <w:jc w:val="both"/>
        <w:rPr>
          <w:rFonts w:ascii="Times New Roman" w:eastAsia="Times New Roman" w:hAnsi="Times New Roman" w:cs="Times New Roman"/>
          <w:sz w:val="26"/>
          <w:szCs w:val="26"/>
          <w:lang w:val="ro-MD" w:eastAsia="ru-RU"/>
        </w:rPr>
      </w:pPr>
      <w:r w:rsidRPr="00BA36FC">
        <w:rPr>
          <w:rFonts w:ascii="Times New Roman" w:eastAsia="Times New Roman" w:hAnsi="Times New Roman" w:cs="Times New Roman"/>
          <w:sz w:val="26"/>
          <w:szCs w:val="26"/>
          <w:lang w:val="ro-MD" w:eastAsia="ru-RU"/>
        </w:rPr>
        <w:t xml:space="preserve">                                                                      </w:t>
      </w:r>
      <w:proofErr w:type="spellStart"/>
      <w:r w:rsidRPr="00BA36FC">
        <w:rPr>
          <w:rFonts w:ascii="Times New Roman" w:eastAsia="Times New Roman" w:hAnsi="Times New Roman" w:cs="Times New Roman"/>
          <w:sz w:val="26"/>
          <w:szCs w:val="26"/>
          <w:lang w:val="ro-MD" w:eastAsia="ru-RU"/>
        </w:rPr>
        <w:t>TOTAL_____________________lei</w:t>
      </w:r>
      <w:proofErr w:type="spellEnd"/>
      <w:r w:rsidRPr="00BA36FC">
        <w:rPr>
          <w:rFonts w:ascii="Times New Roman" w:eastAsia="Times New Roman" w:hAnsi="Times New Roman" w:cs="Times New Roman"/>
          <w:sz w:val="26"/>
          <w:szCs w:val="26"/>
          <w:lang w:val="ro-MD" w:eastAsia="ru-RU"/>
        </w:rPr>
        <w:t>.</w:t>
      </w:r>
      <w:r w:rsidRPr="00BA36FC">
        <w:rPr>
          <w:sz w:val="26"/>
          <w:szCs w:val="26"/>
        </w:rPr>
        <w:t xml:space="preserve"> </w:t>
      </w:r>
      <w:r w:rsidRPr="00BA36FC">
        <w:rPr>
          <w:rFonts w:ascii="Times New Roman" w:eastAsia="Times New Roman" w:hAnsi="Times New Roman" w:cs="Times New Roman"/>
          <w:sz w:val="26"/>
          <w:szCs w:val="26"/>
          <w:lang w:val="ro-MD" w:eastAsia="ru-RU"/>
        </w:rPr>
        <w:t>”</w:t>
      </w:r>
      <w:r w:rsidR="0096122D">
        <w:rPr>
          <w:rFonts w:ascii="Times New Roman" w:eastAsia="Times New Roman" w:hAnsi="Times New Roman" w:cs="Times New Roman"/>
          <w:sz w:val="26"/>
          <w:szCs w:val="26"/>
          <w:lang w:val="ro-MD" w:eastAsia="ru-RU"/>
        </w:rPr>
        <w:t>.</w:t>
      </w:r>
    </w:p>
    <w:p w:rsidR="0096122D" w:rsidRDefault="0096122D" w:rsidP="0072294A">
      <w:pPr>
        <w:spacing w:after="0" w:line="240" w:lineRule="auto"/>
        <w:jc w:val="both"/>
        <w:rPr>
          <w:rFonts w:ascii="Times New Roman" w:eastAsia="Times New Roman" w:hAnsi="Times New Roman" w:cs="Times New Roman"/>
          <w:sz w:val="26"/>
          <w:szCs w:val="26"/>
          <w:lang w:val="ro-MD" w:eastAsia="ru-RU"/>
        </w:rPr>
      </w:pPr>
    </w:p>
    <w:p w:rsidR="0096122D" w:rsidRDefault="0096122D" w:rsidP="0096122D">
      <w:pPr>
        <w:pStyle w:val="a5"/>
        <w:numPr>
          <w:ilvl w:val="0"/>
          <w:numId w:val="1"/>
        </w:numPr>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Regulamentul privind rambursarea TVA întreprinderilor care sunt înregistrate în calitate de contribuabili ai TVA și înregistrează sume TVA spre deducere în perioada ulterioară, aprobat prin Ordinul Ministerului Finanțelor nr. 76 din 16.06.2020 „Cu privire la aprobarea Regulamentului privind rambursarea TVA întreprinderilor care sunt înregistrate în calitate de contribuabili ai TVA și înregistrează sume TVA spre deducere în perioada ulterioară”, se modifică după cum urmează:</w:t>
      </w:r>
    </w:p>
    <w:p w:rsidR="0096122D" w:rsidRPr="006845A3" w:rsidRDefault="0096122D" w:rsidP="0096122D">
      <w:pPr>
        <w:pStyle w:val="a5"/>
        <w:numPr>
          <w:ilvl w:val="0"/>
          <w:numId w:val="16"/>
        </w:numPr>
        <w:jc w:val="both"/>
        <w:rPr>
          <w:rFonts w:ascii="Times New Roman" w:eastAsia="Times New Roman" w:hAnsi="Times New Roman" w:cs="Times New Roman"/>
          <w:sz w:val="26"/>
          <w:szCs w:val="26"/>
          <w:lang w:val="ro-MD" w:eastAsia="ru-RU"/>
        </w:rPr>
      </w:pPr>
      <w:r w:rsidRPr="006845A3">
        <w:rPr>
          <w:rFonts w:ascii="Times New Roman" w:eastAsia="Times New Roman" w:hAnsi="Times New Roman" w:cs="Times New Roman"/>
          <w:sz w:val="26"/>
          <w:szCs w:val="26"/>
          <w:lang w:val="ro-MD" w:eastAsia="ru-RU"/>
        </w:rPr>
        <w:lastRenderedPageBreak/>
        <w:t>Punctul 4 subpunctul 4) se abrogă;</w:t>
      </w:r>
    </w:p>
    <w:p w:rsidR="0096122D" w:rsidRDefault="0096122D" w:rsidP="0096122D">
      <w:pPr>
        <w:pStyle w:val="a5"/>
        <w:numPr>
          <w:ilvl w:val="0"/>
          <w:numId w:val="16"/>
        </w:numPr>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Punctul 10 subpunctul 3) se abrogă;</w:t>
      </w:r>
    </w:p>
    <w:p w:rsidR="0096122D" w:rsidRPr="006845A3" w:rsidRDefault="0096122D" w:rsidP="0096122D">
      <w:pPr>
        <w:pStyle w:val="a5"/>
        <w:numPr>
          <w:ilvl w:val="0"/>
          <w:numId w:val="16"/>
        </w:numPr>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Pct. 17 subpunctul 3) se abrog</w:t>
      </w:r>
      <w:r>
        <w:rPr>
          <w:rFonts w:ascii="Times New Roman" w:eastAsia="Times New Roman" w:hAnsi="Times New Roman" w:cs="Times New Roman"/>
          <w:sz w:val="26"/>
          <w:szCs w:val="26"/>
          <w:lang w:val="ro-RO" w:eastAsia="ru-RU"/>
        </w:rPr>
        <w:t>ă</w:t>
      </w:r>
    </w:p>
    <w:p w:rsidR="0096122D" w:rsidRDefault="0096122D" w:rsidP="0096122D">
      <w:pPr>
        <w:pStyle w:val="a5"/>
        <w:numPr>
          <w:ilvl w:val="0"/>
          <w:numId w:val="16"/>
        </w:numPr>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La pct. 17 subpunctul 5) textul „subpunctelor 1)-3)” se substituie cu „subpunctelor 1) – 2)”;</w:t>
      </w:r>
    </w:p>
    <w:p w:rsidR="0096122D" w:rsidRDefault="0096122D" w:rsidP="0096122D">
      <w:pPr>
        <w:pStyle w:val="a5"/>
        <w:numPr>
          <w:ilvl w:val="0"/>
          <w:numId w:val="16"/>
        </w:numPr>
        <w:jc w:val="both"/>
        <w:rPr>
          <w:rFonts w:ascii="Times New Roman" w:eastAsia="Times New Roman" w:hAnsi="Times New Roman" w:cs="Times New Roman"/>
          <w:sz w:val="26"/>
          <w:szCs w:val="26"/>
          <w:lang w:val="ro-RO" w:eastAsia="ru-RU"/>
        </w:rPr>
      </w:pPr>
      <w:r w:rsidRPr="006845A3">
        <w:rPr>
          <w:rFonts w:ascii="Times New Roman" w:eastAsia="Times New Roman" w:hAnsi="Times New Roman" w:cs="Times New Roman"/>
          <w:sz w:val="26"/>
          <w:szCs w:val="26"/>
          <w:lang w:val="ro-RO" w:eastAsia="ru-RU"/>
        </w:rPr>
        <w:t>Se introduce pct. 22 în următoarea redacție: „Termenul de prescripție pentru depunerea cererii de rambursare a TVA este reglementat de prevederile art. 266 din Codul fiscal al Republicii Moldova.”</w:t>
      </w:r>
      <w:r>
        <w:rPr>
          <w:rFonts w:ascii="Times New Roman" w:eastAsia="Times New Roman" w:hAnsi="Times New Roman" w:cs="Times New Roman"/>
          <w:sz w:val="26"/>
          <w:szCs w:val="26"/>
          <w:lang w:val="ro-RO" w:eastAsia="ru-RU"/>
        </w:rPr>
        <w:t>;</w:t>
      </w:r>
    </w:p>
    <w:p w:rsidR="0096122D" w:rsidRPr="006845A3" w:rsidRDefault="0096122D" w:rsidP="0096122D">
      <w:pPr>
        <w:pStyle w:val="a5"/>
        <w:numPr>
          <w:ilvl w:val="0"/>
          <w:numId w:val="16"/>
        </w:numPr>
        <w:jc w:val="both"/>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 xml:space="preserve">Se introduce pct. 23 în următoarea redacție: „La examinarea cererilor depuse se aplică prevederile regulamentului în redacția în vigoare la data depunerii cererii. Subiectul este în drept să depună o cerere suplimentară în cazul survenirii circumstanțelor ce determină apariția dreptului la subvenționare în mărime mai mare </w:t>
      </w:r>
      <w:proofErr w:type="spellStart"/>
      <w:r>
        <w:rPr>
          <w:rFonts w:ascii="Times New Roman" w:eastAsia="Times New Roman" w:hAnsi="Times New Roman" w:cs="Times New Roman"/>
          <w:sz w:val="26"/>
          <w:szCs w:val="26"/>
          <w:lang w:val="ro-RO" w:eastAsia="ru-RU"/>
        </w:rPr>
        <w:t>decît</w:t>
      </w:r>
      <w:proofErr w:type="spellEnd"/>
      <w:r>
        <w:rPr>
          <w:rFonts w:ascii="Times New Roman" w:eastAsia="Times New Roman" w:hAnsi="Times New Roman" w:cs="Times New Roman"/>
          <w:sz w:val="26"/>
          <w:szCs w:val="26"/>
          <w:lang w:val="ro-RO" w:eastAsia="ru-RU"/>
        </w:rPr>
        <w:t xml:space="preserve"> cea indicată în cererea depusă anterior.”</w:t>
      </w:r>
    </w:p>
    <w:p w:rsidR="0096122D" w:rsidRDefault="0096122D" w:rsidP="0096122D">
      <w:pPr>
        <w:pStyle w:val="a5"/>
        <w:numPr>
          <w:ilvl w:val="0"/>
          <w:numId w:val="16"/>
        </w:numPr>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 xml:space="preserve">Anexa 1 se expune în următoarea redacție: </w:t>
      </w:r>
    </w:p>
    <w:tbl>
      <w:tblPr>
        <w:tblW w:w="4500" w:type="pct"/>
        <w:jc w:val="center"/>
        <w:tblCellMar>
          <w:top w:w="15" w:type="dxa"/>
          <w:left w:w="15" w:type="dxa"/>
          <w:bottom w:w="15" w:type="dxa"/>
          <w:right w:w="15" w:type="dxa"/>
        </w:tblCellMar>
        <w:tblLook w:val="04A0" w:firstRow="1" w:lastRow="0" w:firstColumn="1" w:lastColumn="0" w:noHBand="0" w:noVBand="1"/>
      </w:tblPr>
      <w:tblGrid>
        <w:gridCol w:w="9185"/>
      </w:tblGrid>
      <w:tr w:rsidR="0096122D" w:rsidRPr="00B47598" w:rsidTr="00767F3B">
        <w:trPr>
          <w:jc w:val="center"/>
        </w:trPr>
        <w:tc>
          <w:tcPr>
            <w:tcW w:w="0" w:type="auto"/>
            <w:tcMar>
              <w:top w:w="24" w:type="dxa"/>
              <w:left w:w="48" w:type="dxa"/>
              <w:bottom w:w="24" w:type="dxa"/>
              <w:right w:w="48" w:type="dxa"/>
            </w:tcMar>
            <w:hideMark/>
          </w:tcPr>
          <w:p w:rsidR="0096122D" w:rsidRDefault="0096122D" w:rsidP="00AD0C06">
            <w:pPr>
              <w:pStyle w:val="a5"/>
              <w:ind w:left="1080"/>
              <w:jc w:val="right"/>
              <w:rPr>
                <w:rFonts w:ascii="Times New Roman" w:hAnsi="Times New Roman" w:cs="Times New Roman"/>
                <w:i/>
                <w:iCs/>
                <w:lang w:eastAsia="ru-RU"/>
              </w:rPr>
            </w:pPr>
          </w:p>
          <w:p w:rsidR="0096122D" w:rsidRPr="001C7C05" w:rsidRDefault="0096122D" w:rsidP="00AD0C06">
            <w:pPr>
              <w:pStyle w:val="a5"/>
              <w:ind w:left="1080"/>
              <w:jc w:val="right"/>
              <w:rPr>
                <w:rFonts w:ascii="Times New Roman" w:hAnsi="Times New Roman" w:cs="Times New Roman"/>
                <w:lang w:eastAsia="ru-RU"/>
              </w:rPr>
            </w:pPr>
            <w:proofErr w:type="spellStart"/>
            <w:r w:rsidRPr="001C7C05">
              <w:rPr>
                <w:rFonts w:ascii="Times New Roman" w:hAnsi="Times New Roman" w:cs="Times New Roman"/>
                <w:i/>
                <w:iCs/>
                <w:lang w:eastAsia="ru-RU"/>
              </w:rPr>
              <w:t>Anexa</w:t>
            </w:r>
            <w:proofErr w:type="spellEnd"/>
            <w:r w:rsidRPr="001C7C05">
              <w:rPr>
                <w:rFonts w:ascii="Times New Roman" w:hAnsi="Times New Roman" w:cs="Times New Roman"/>
                <w:i/>
                <w:iCs/>
                <w:lang w:eastAsia="ru-RU"/>
              </w:rPr>
              <w:t xml:space="preserve"> nr.1</w:t>
            </w:r>
          </w:p>
          <w:p w:rsidR="0096122D" w:rsidRPr="001C7C05" w:rsidRDefault="0096122D" w:rsidP="00AD0C06">
            <w:pPr>
              <w:pStyle w:val="a5"/>
              <w:ind w:left="1080"/>
              <w:jc w:val="right"/>
              <w:rPr>
                <w:rFonts w:ascii="Times New Roman" w:hAnsi="Times New Roman" w:cs="Times New Roman"/>
                <w:lang w:eastAsia="ru-RU"/>
              </w:rPr>
            </w:pPr>
            <w:r w:rsidRPr="001C7C05">
              <w:rPr>
                <w:rFonts w:ascii="Times New Roman" w:hAnsi="Times New Roman" w:cs="Times New Roman"/>
                <w:i/>
                <w:iCs/>
                <w:lang w:eastAsia="ru-RU"/>
              </w:rPr>
              <w:t xml:space="preserve">la </w:t>
            </w:r>
            <w:proofErr w:type="spellStart"/>
            <w:r w:rsidRPr="001C7C05">
              <w:rPr>
                <w:rFonts w:ascii="Times New Roman" w:hAnsi="Times New Roman" w:cs="Times New Roman"/>
                <w:i/>
                <w:iCs/>
                <w:lang w:eastAsia="ru-RU"/>
              </w:rPr>
              <w:t>Regulament</w:t>
            </w:r>
            <w:proofErr w:type="spellEnd"/>
            <w:r w:rsidRPr="001C7C05">
              <w:rPr>
                <w:rFonts w:ascii="Times New Roman" w:hAnsi="Times New Roman" w:cs="Times New Roman"/>
                <w:i/>
                <w:iCs/>
                <w:lang w:eastAsia="ru-RU"/>
              </w:rPr>
              <w:t xml:space="preserve">, </w:t>
            </w:r>
            <w:proofErr w:type="spellStart"/>
            <w:r w:rsidRPr="001C7C05">
              <w:rPr>
                <w:rFonts w:ascii="Times New Roman" w:hAnsi="Times New Roman" w:cs="Times New Roman"/>
                <w:i/>
                <w:iCs/>
                <w:lang w:eastAsia="ru-RU"/>
              </w:rPr>
              <w:t>aprobat</w:t>
            </w:r>
            <w:proofErr w:type="spellEnd"/>
            <w:r w:rsidRPr="001C7C05">
              <w:rPr>
                <w:rFonts w:ascii="Times New Roman" w:hAnsi="Times New Roman" w:cs="Times New Roman"/>
                <w:i/>
                <w:iCs/>
                <w:lang w:eastAsia="ru-RU"/>
              </w:rPr>
              <w:t xml:space="preserve"> </w:t>
            </w:r>
            <w:proofErr w:type="spellStart"/>
            <w:r w:rsidRPr="001C7C05">
              <w:rPr>
                <w:rFonts w:ascii="Times New Roman" w:hAnsi="Times New Roman" w:cs="Times New Roman"/>
                <w:i/>
                <w:iCs/>
                <w:lang w:eastAsia="ru-RU"/>
              </w:rPr>
              <w:t>prin</w:t>
            </w:r>
            <w:proofErr w:type="spellEnd"/>
          </w:p>
          <w:p w:rsidR="0096122D" w:rsidRPr="001C7C05" w:rsidRDefault="0096122D" w:rsidP="00AD0C06">
            <w:pPr>
              <w:pStyle w:val="a5"/>
              <w:ind w:left="1080"/>
              <w:jc w:val="right"/>
              <w:rPr>
                <w:rFonts w:ascii="Times New Roman" w:hAnsi="Times New Roman" w:cs="Times New Roman"/>
                <w:lang w:eastAsia="ru-RU"/>
              </w:rPr>
            </w:pPr>
            <w:proofErr w:type="spellStart"/>
            <w:r w:rsidRPr="001C7C05">
              <w:rPr>
                <w:rFonts w:ascii="Times New Roman" w:hAnsi="Times New Roman" w:cs="Times New Roman"/>
                <w:i/>
                <w:iCs/>
                <w:lang w:eastAsia="ru-RU"/>
              </w:rPr>
              <w:t>ordinul</w:t>
            </w:r>
            <w:proofErr w:type="spellEnd"/>
            <w:r w:rsidRPr="001C7C05">
              <w:rPr>
                <w:rFonts w:ascii="Times New Roman" w:hAnsi="Times New Roman" w:cs="Times New Roman"/>
                <w:i/>
                <w:iCs/>
                <w:lang w:eastAsia="ru-RU"/>
              </w:rPr>
              <w:t xml:space="preserve"> MF nr.76 din 16 </w:t>
            </w:r>
            <w:proofErr w:type="spellStart"/>
            <w:r w:rsidRPr="001C7C05">
              <w:rPr>
                <w:rFonts w:ascii="Times New Roman" w:hAnsi="Times New Roman" w:cs="Times New Roman"/>
                <w:i/>
                <w:iCs/>
                <w:lang w:eastAsia="ru-RU"/>
              </w:rPr>
              <w:t>iunie</w:t>
            </w:r>
            <w:proofErr w:type="spellEnd"/>
            <w:r w:rsidRPr="001C7C05">
              <w:rPr>
                <w:rFonts w:ascii="Times New Roman" w:hAnsi="Times New Roman" w:cs="Times New Roman"/>
                <w:i/>
                <w:iCs/>
                <w:lang w:eastAsia="ru-RU"/>
              </w:rPr>
              <w:t xml:space="preserve"> 2020</w:t>
            </w:r>
          </w:p>
          <w:p w:rsidR="0096122D" w:rsidRPr="00B47598" w:rsidRDefault="0096122D" w:rsidP="00AD0C06">
            <w:pPr>
              <w:pStyle w:val="a5"/>
              <w:ind w:left="1080"/>
              <w:jc w:val="center"/>
              <w:rPr>
                <w:lang w:eastAsia="ru-RU"/>
              </w:rPr>
            </w:pPr>
            <w:r w:rsidRPr="00B47598">
              <w:rPr>
                <w:lang w:eastAsia="ru-RU"/>
              </w:rPr>
              <w:t> </w:t>
            </w:r>
          </w:p>
          <w:p w:rsidR="0096122D" w:rsidRPr="001C7C05" w:rsidRDefault="0096122D" w:rsidP="00AD0C06">
            <w:pPr>
              <w:pStyle w:val="a5"/>
              <w:ind w:left="1080"/>
              <w:jc w:val="center"/>
              <w:rPr>
                <w:rFonts w:ascii="Times New Roman" w:hAnsi="Times New Roman" w:cs="Times New Roman"/>
                <w:lang w:eastAsia="ru-RU"/>
              </w:rPr>
            </w:pPr>
            <w:r w:rsidRPr="001C7C05">
              <w:rPr>
                <w:rFonts w:ascii="Times New Roman" w:hAnsi="Times New Roman" w:cs="Times New Roman"/>
                <w:b/>
                <w:bCs/>
                <w:lang w:eastAsia="ru-RU"/>
              </w:rPr>
              <w:t>CERERE DE RAMBURSARE A TAXEI PE VALOAREA ADĂUGATĂ</w:t>
            </w:r>
          </w:p>
          <w:p w:rsidR="0096122D" w:rsidRPr="001C7C05" w:rsidRDefault="0096122D" w:rsidP="00AD0C06">
            <w:pPr>
              <w:pStyle w:val="a5"/>
              <w:ind w:left="1080"/>
              <w:jc w:val="center"/>
              <w:rPr>
                <w:rFonts w:ascii="Times New Roman" w:hAnsi="Times New Roman" w:cs="Times New Roman"/>
                <w:lang w:val="ru-RU" w:eastAsia="ru-RU"/>
              </w:rPr>
            </w:pPr>
            <w:r w:rsidRPr="001C7C05">
              <w:rPr>
                <w:rFonts w:ascii="Times New Roman" w:hAnsi="Times New Roman" w:cs="Times New Roman"/>
                <w:lang w:val="ru-RU" w:eastAsia="ru-RU"/>
              </w:rPr>
              <w:t>Заявление на возврат налога на добавленную стоимость</w:t>
            </w:r>
          </w:p>
          <w:p w:rsidR="0096122D" w:rsidRPr="001C7C05"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lang w:eastAsia="ru-RU"/>
              </w:rPr>
              <w:t> </w:t>
            </w:r>
          </w:p>
          <w:p w:rsidR="0096122D" w:rsidRPr="0096122D"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b/>
                <w:bCs/>
                <w:lang w:eastAsia="ru-RU"/>
              </w:rPr>
              <w:t>CODUL</w:t>
            </w:r>
            <w:r w:rsidRPr="0096122D">
              <w:rPr>
                <w:rFonts w:ascii="Times New Roman" w:hAnsi="Times New Roman" w:cs="Times New Roman"/>
                <w:b/>
                <w:bCs/>
                <w:lang w:eastAsia="ru-RU"/>
              </w:rPr>
              <w:t xml:space="preserve"> </w:t>
            </w:r>
            <w:r w:rsidRPr="001C7C05">
              <w:rPr>
                <w:rFonts w:ascii="Times New Roman" w:hAnsi="Times New Roman" w:cs="Times New Roman"/>
                <w:b/>
                <w:bCs/>
                <w:lang w:eastAsia="ru-RU"/>
              </w:rPr>
              <w:t>FISCAL</w:t>
            </w:r>
          </w:p>
          <w:p w:rsidR="0096122D" w:rsidRPr="0096122D"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lang w:val="ru-RU" w:eastAsia="ru-RU"/>
              </w:rPr>
              <w:t>Фискальный</w:t>
            </w:r>
            <w:r w:rsidRPr="0096122D">
              <w:rPr>
                <w:rFonts w:ascii="Times New Roman" w:hAnsi="Times New Roman" w:cs="Times New Roman"/>
                <w:lang w:eastAsia="ru-RU"/>
              </w:rPr>
              <w:t xml:space="preserve"> </w:t>
            </w:r>
            <w:r w:rsidRPr="001C7C05">
              <w:rPr>
                <w:rFonts w:ascii="Times New Roman" w:hAnsi="Times New Roman" w:cs="Times New Roman"/>
                <w:lang w:val="ru-RU" w:eastAsia="ru-RU"/>
              </w:rPr>
              <w:t>код</w:t>
            </w:r>
            <w:r w:rsidRPr="0096122D">
              <w:rPr>
                <w:rFonts w:ascii="Times New Roman" w:hAnsi="Times New Roman" w:cs="Times New Roman"/>
                <w:lang w:eastAsia="ru-RU"/>
              </w:rPr>
              <w:t xml:space="preserve"> __________________________________________________________</w:t>
            </w:r>
          </w:p>
          <w:p w:rsidR="0096122D" w:rsidRPr="0096122D"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b/>
                <w:bCs/>
                <w:lang w:eastAsia="ru-RU"/>
              </w:rPr>
              <w:t>DENUMIREA</w:t>
            </w:r>
            <w:r w:rsidRPr="0096122D">
              <w:rPr>
                <w:rFonts w:ascii="Times New Roman" w:hAnsi="Times New Roman" w:cs="Times New Roman"/>
                <w:b/>
                <w:bCs/>
                <w:lang w:eastAsia="ru-RU"/>
              </w:rPr>
              <w:t xml:space="preserve"> </w:t>
            </w:r>
            <w:r w:rsidRPr="001C7C05">
              <w:rPr>
                <w:rFonts w:ascii="Times New Roman" w:hAnsi="Times New Roman" w:cs="Times New Roman"/>
                <w:b/>
                <w:bCs/>
                <w:lang w:eastAsia="ru-RU"/>
              </w:rPr>
              <w:t>SUBIECTULUI</w:t>
            </w:r>
            <w:r w:rsidRPr="0096122D">
              <w:rPr>
                <w:rFonts w:ascii="Times New Roman" w:hAnsi="Times New Roman" w:cs="Times New Roman"/>
                <w:b/>
                <w:bCs/>
                <w:lang w:eastAsia="ru-RU"/>
              </w:rPr>
              <w:t xml:space="preserve"> </w:t>
            </w:r>
            <w:r w:rsidRPr="001C7C05">
              <w:rPr>
                <w:rFonts w:ascii="Times New Roman" w:hAnsi="Times New Roman" w:cs="Times New Roman"/>
                <w:b/>
                <w:bCs/>
                <w:lang w:eastAsia="ru-RU"/>
              </w:rPr>
              <w:t>IMPOZABIL</w:t>
            </w:r>
            <w:r w:rsidRPr="0096122D">
              <w:rPr>
                <w:rFonts w:ascii="Times New Roman" w:hAnsi="Times New Roman" w:cs="Times New Roman"/>
                <w:lang w:eastAsia="ru-RU"/>
              </w:rPr>
              <w:t xml:space="preserve"> ______________________________________</w:t>
            </w:r>
          </w:p>
          <w:p w:rsidR="0096122D" w:rsidRPr="001C7C05"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lang w:val="ru-RU" w:eastAsia="ru-RU"/>
              </w:rPr>
              <w:t>Наименование налогоплательщика</w:t>
            </w:r>
          </w:p>
          <w:p w:rsidR="0096122D" w:rsidRPr="001C7C05" w:rsidRDefault="0096122D" w:rsidP="00AD0C06">
            <w:pPr>
              <w:pStyle w:val="a5"/>
              <w:ind w:left="1080"/>
              <w:jc w:val="both"/>
              <w:rPr>
                <w:rFonts w:ascii="Times New Roman" w:hAnsi="Times New Roman" w:cs="Times New Roman"/>
                <w:lang w:val="ru-RU" w:eastAsia="ru-RU"/>
              </w:rPr>
            </w:pPr>
            <w:proofErr w:type="spellStart"/>
            <w:r w:rsidRPr="001C7C05">
              <w:rPr>
                <w:rFonts w:ascii="Times New Roman" w:hAnsi="Times New Roman" w:cs="Times New Roman"/>
                <w:b/>
                <w:bCs/>
                <w:lang w:eastAsia="ru-RU"/>
              </w:rPr>
              <w:t>Sediul</w:t>
            </w:r>
            <w:proofErr w:type="spellEnd"/>
            <w:r w:rsidRPr="001C7C05">
              <w:rPr>
                <w:rFonts w:ascii="Times New Roman" w:hAnsi="Times New Roman" w:cs="Times New Roman"/>
                <w:b/>
                <w:bCs/>
                <w:lang w:val="ru-RU" w:eastAsia="ru-RU"/>
              </w:rPr>
              <w:t>,</w:t>
            </w:r>
            <w:r w:rsidRPr="001C7C05">
              <w:rPr>
                <w:rFonts w:ascii="Times New Roman" w:hAnsi="Times New Roman" w:cs="Times New Roman"/>
                <w:lang w:val="ru-RU" w:eastAsia="ru-RU"/>
              </w:rPr>
              <w:t xml:space="preserve"> ______________________ </w:t>
            </w:r>
            <w:proofErr w:type="spellStart"/>
            <w:r w:rsidRPr="001C7C05">
              <w:rPr>
                <w:rFonts w:ascii="Times New Roman" w:hAnsi="Times New Roman" w:cs="Times New Roman"/>
                <w:b/>
                <w:bCs/>
                <w:lang w:eastAsia="ru-RU"/>
              </w:rPr>
              <w:t>str</w:t>
            </w:r>
            <w:proofErr w:type="spellEnd"/>
            <w:r w:rsidRPr="001C7C05">
              <w:rPr>
                <w:rFonts w:ascii="Times New Roman" w:hAnsi="Times New Roman" w:cs="Times New Roman"/>
                <w:b/>
                <w:bCs/>
                <w:lang w:val="ru-RU" w:eastAsia="ru-RU"/>
              </w:rPr>
              <w:t>.</w:t>
            </w:r>
            <w:r w:rsidRPr="001C7C05">
              <w:rPr>
                <w:rFonts w:ascii="Times New Roman" w:hAnsi="Times New Roman" w:cs="Times New Roman"/>
                <w:lang w:val="ru-RU" w:eastAsia="ru-RU"/>
              </w:rPr>
              <w:t xml:space="preserve"> ________________________________ </w:t>
            </w:r>
            <w:proofErr w:type="spellStart"/>
            <w:r w:rsidRPr="001C7C05">
              <w:rPr>
                <w:rFonts w:ascii="Times New Roman" w:hAnsi="Times New Roman" w:cs="Times New Roman"/>
                <w:b/>
                <w:bCs/>
                <w:lang w:eastAsia="ru-RU"/>
              </w:rPr>
              <w:t>nr</w:t>
            </w:r>
            <w:proofErr w:type="spellEnd"/>
            <w:r w:rsidRPr="001C7C05">
              <w:rPr>
                <w:rFonts w:ascii="Times New Roman" w:hAnsi="Times New Roman" w:cs="Times New Roman"/>
                <w:b/>
                <w:bCs/>
                <w:lang w:val="ru-RU" w:eastAsia="ru-RU"/>
              </w:rPr>
              <w:t>.</w:t>
            </w:r>
            <w:r w:rsidRPr="001C7C05">
              <w:rPr>
                <w:rFonts w:ascii="Times New Roman" w:hAnsi="Times New Roman" w:cs="Times New Roman"/>
                <w:lang w:val="ru-RU" w:eastAsia="ru-RU"/>
              </w:rPr>
              <w:t xml:space="preserve"> ____</w:t>
            </w:r>
          </w:p>
          <w:p w:rsidR="0096122D" w:rsidRPr="0096122D"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lang w:val="ru-RU" w:eastAsia="ru-RU"/>
              </w:rPr>
              <w:t>Адрес</w:t>
            </w:r>
            <w:r w:rsidRPr="0096122D">
              <w:rPr>
                <w:rFonts w:ascii="Times New Roman" w:hAnsi="Times New Roman" w:cs="Times New Roman"/>
                <w:lang w:eastAsia="ru-RU"/>
              </w:rPr>
              <w:t xml:space="preserve"> _______________________ </w:t>
            </w:r>
            <w:proofErr w:type="spellStart"/>
            <w:r w:rsidRPr="001C7C05">
              <w:rPr>
                <w:rFonts w:ascii="Times New Roman" w:hAnsi="Times New Roman" w:cs="Times New Roman"/>
                <w:lang w:val="ru-RU" w:eastAsia="ru-RU"/>
              </w:rPr>
              <w:t>ул</w:t>
            </w:r>
            <w:proofErr w:type="spellEnd"/>
            <w:r w:rsidRPr="0096122D">
              <w:rPr>
                <w:rFonts w:ascii="Times New Roman" w:hAnsi="Times New Roman" w:cs="Times New Roman"/>
                <w:lang w:eastAsia="ru-RU"/>
              </w:rPr>
              <w:t>. ________________________________№______</w:t>
            </w:r>
          </w:p>
          <w:p w:rsidR="0096122D" w:rsidRPr="001C7C05" w:rsidRDefault="0096122D" w:rsidP="00AD0C06">
            <w:pPr>
              <w:pStyle w:val="a5"/>
              <w:ind w:left="1080"/>
              <w:jc w:val="both"/>
              <w:rPr>
                <w:rFonts w:ascii="Times New Roman" w:hAnsi="Times New Roman" w:cs="Times New Roman"/>
                <w:lang w:eastAsia="ru-RU"/>
              </w:rPr>
            </w:pPr>
            <w:proofErr w:type="spellStart"/>
            <w:r w:rsidRPr="001C7C05">
              <w:rPr>
                <w:rFonts w:ascii="Times New Roman" w:hAnsi="Times New Roman" w:cs="Times New Roman"/>
                <w:b/>
                <w:bCs/>
                <w:lang w:eastAsia="ru-RU"/>
              </w:rPr>
              <w:t>Adresa</w:t>
            </w:r>
            <w:proofErr w:type="spellEnd"/>
            <w:r w:rsidRPr="001C7C05">
              <w:rPr>
                <w:rFonts w:ascii="Times New Roman" w:hAnsi="Times New Roman" w:cs="Times New Roman"/>
                <w:b/>
                <w:bCs/>
                <w:lang w:eastAsia="ru-RU"/>
              </w:rPr>
              <w:t xml:space="preserve"> de e-mail:</w:t>
            </w:r>
            <w:r w:rsidRPr="001C7C05">
              <w:rPr>
                <w:rFonts w:ascii="Times New Roman" w:hAnsi="Times New Roman" w:cs="Times New Roman"/>
                <w:lang w:eastAsia="ru-RU"/>
              </w:rPr>
              <w:t xml:space="preserve"> ____________________________ </w:t>
            </w:r>
            <w:proofErr w:type="spellStart"/>
            <w:r w:rsidRPr="001C7C05">
              <w:rPr>
                <w:rFonts w:ascii="Times New Roman" w:hAnsi="Times New Roman" w:cs="Times New Roman"/>
                <w:b/>
                <w:bCs/>
                <w:lang w:eastAsia="ru-RU"/>
              </w:rPr>
              <w:t>telefon</w:t>
            </w:r>
            <w:proofErr w:type="spellEnd"/>
            <w:r w:rsidRPr="001C7C05">
              <w:rPr>
                <w:rFonts w:ascii="Times New Roman" w:hAnsi="Times New Roman" w:cs="Times New Roman"/>
                <w:lang w:eastAsia="ru-RU"/>
              </w:rPr>
              <w:t xml:space="preserve"> ______________________</w:t>
            </w:r>
          </w:p>
          <w:p w:rsidR="0096122D" w:rsidRPr="001C7C05" w:rsidRDefault="0096122D" w:rsidP="00AD0C06">
            <w:pPr>
              <w:pStyle w:val="a5"/>
              <w:ind w:left="1080"/>
              <w:jc w:val="both"/>
              <w:rPr>
                <w:rFonts w:ascii="Times New Roman" w:hAnsi="Times New Roman" w:cs="Times New Roman"/>
                <w:lang w:eastAsia="ru-RU"/>
              </w:rPr>
            </w:pPr>
            <w:proofErr w:type="spellStart"/>
            <w:r w:rsidRPr="001C7C05">
              <w:rPr>
                <w:rFonts w:ascii="Times New Roman" w:hAnsi="Times New Roman" w:cs="Times New Roman"/>
                <w:lang w:eastAsia="ru-RU"/>
              </w:rPr>
              <w:t>Адрес</w:t>
            </w:r>
            <w:proofErr w:type="spellEnd"/>
            <w:r w:rsidRPr="001C7C05">
              <w:rPr>
                <w:rFonts w:ascii="Times New Roman" w:hAnsi="Times New Roman" w:cs="Times New Roman"/>
                <w:lang w:eastAsia="ru-RU"/>
              </w:rPr>
              <w:t xml:space="preserve"> e-mail: ________________________________ </w:t>
            </w:r>
            <w:proofErr w:type="spellStart"/>
            <w:r w:rsidRPr="001C7C05">
              <w:rPr>
                <w:rFonts w:ascii="Times New Roman" w:hAnsi="Times New Roman" w:cs="Times New Roman"/>
                <w:lang w:eastAsia="ru-RU"/>
              </w:rPr>
              <w:t>телефон</w:t>
            </w:r>
            <w:proofErr w:type="spellEnd"/>
            <w:r w:rsidRPr="001C7C05">
              <w:rPr>
                <w:rFonts w:ascii="Times New Roman" w:hAnsi="Times New Roman" w:cs="Times New Roman"/>
                <w:lang w:eastAsia="ru-RU"/>
              </w:rPr>
              <w:t xml:space="preserve"> ____________________</w:t>
            </w:r>
          </w:p>
          <w:p w:rsidR="0096122D" w:rsidRPr="001C7C05"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lang w:eastAsia="ru-RU"/>
              </w:rPr>
              <w:t> </w:t>
            </w:r>
          </w:p>
          <w:p w:rsidR="0096122D" w:rsidRPr="001C7C05"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b/>
                <w:bCs/>
                <w:lang w:eastAsia="ru-RU"/>
              </w:rPr>
              <w:t xml:space="preserve">Solicit </w:t>
            </w:r>
            <w:proofErr w:type="spellStart"/>
            <w:r w:rsidRPr="001C7C05">
              <w:rPr>
                <w:rFonts w:ascii="Times New Roman" w:hAnsi="Times New Roman" w:cs="Times New Roman"/>
                <w:b/>
                <w:bCs/>
                <w:lang w:eastAsia="ru-RU"/>
              </w:rPr>
              <w:t>rambursarea</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sumei</w:t>
            </w:r>
            <w:proofErr w:type="spellEnd"/>
            <w:r w:rsidRPr="001C7C05">
              <w:rPr>
                <w:rFonts w:ascii="Times New Roman" w:hAnsi="Times New Roman" w:cs="Times New Roman"/>
                <w:b/>
                <w:bCs/>
                <w:lang w:eastAsia="ru-RU"/>
              </w:rPr>
              <w:t xml:space="preserve"> TVA de _________ lei</w:t>
            </w:r>
            <w:r w:rsidRPr="001C7C05">
              <w:rPr>
                <w:rFonts w:ascii="Times New Roman" w:hAnsi="Times New Roman" w:cs="Times New Roman"/>
                <w:lang w:eastAsia="ru-RU"/>
              </w:rPr>
              <w:t xml:space="preserve">, </w:t>
            </w:r>
            <w:proofErr w:type="spellStart"/>
            <w:r w:rsidRPr="001C7C05">
              <w:rPr>
                <w:rFonts w:ascii="Times New Roman" w:hAnsi="Times New Roman" w:cs="Times New Roman"/>
                <w:b/>
                <w:bCs/>
                <w:lang w:eastAsia="ru-RU"/>
              </w:rPr>
              <w:t>în</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baza</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Capitolului</w:t>
            </w:r>
            <w:proofErr w:type="spellEnd"/>
            <w:r w:rsidRPr="001C7C05">
              <w:rPr>
                <w:rFonts w:ascii="Times New Roman" w:hAnsi="Times New Roman" w:cs="Times New Roman"/>
                <w:b/>
                <w:bCs/>
                <w:lang w:eastAsia="ru-RU"/>
              </w:rPr>
              <w:t xml:space="preserve"> II al </w:t>
            </w:r>
            <w:proofErr w:type="spellStart"/>
            <w:r w:rsidRPr="001C7C05">
              <w:rPr>
                <w:rFonts w:ascii="Times New Roman" w:hAnsi="Times New Roman" w:cs="Times New Roman"/>
                <w:b/>
                <w:bCs/>
                <w:lang w:eastAsia="ru-RU"/>
              </w:rPr>
              <w:t>articolului</w:t>
            </w:r>
            <w:proofErr w:type="spellEnd"/>
            <w:r w:rsidRPr="001C7C05">
              <w:rPr>
                <w:rFonts w:ascii="Times New Roman" w:hAnsi="Times New Roman" w:cs="Times New Roman"/>
                <w:b/>
                <w:bCs/>
                <w:lang w:eastAsia="ru-RU"/>
              </w:rPr>
              <w:t xml:space="preserve"> I, din </w:t>
            </w:r>
            <w:proofErr w:type="spellStart"/>
            <w:r w:rsidRPr="001C7C05">
              <w:rPr>
                <w:rFonts w:ascii="Times New Roman" w:hAnsi="Times New Roman" w:cs="Times New Roman"/>
                <w:b/>
                <w:bCs/>
                <w:lang w:eastAsia="ru-RU"/>
              </w:rPr>
              <w:t>Legea</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privind</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instituirea</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unor</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măsuri</w:t>
            </w:r>
            <w:proofErr w:type="spellEnd"/>
            <w:r w:rsidRPr="001C7C05">
              <w:rPr>
                <w:rFonts w:ascii="Times New Roman" w:hAnsi="Times New Roman" w:cs="Times New Roman"/>
                <w:b/>
                <w:bCs/>
                <w:lang w:eastAsia="ru-RU"/>
              </w:rPr>
              <w:t xml:space="preserve"> de </w:t>
            </w:r>
            <w:proofErr w:type="spellStart"/>
            <w:r w:rsidRPr="001C7C05">
              <w:rPr>
                <w:rFonts w:ascii="Times New Roman" w:hAnsi="Times New Roman" w:cs="Times New Roman"/>
                <w:b/>
                <w:bCs/>
                <w:lang w:eastAsia="ru-RU"/>
              </w:rPr>
              <w:t>susținere</w:t>
            </w:r>
            <w:proofErr w:type="spellEnd"/>
            <w:r w:rsidRPr="001C7C05">
              <w:rPr>
                <w:rFonts w:ascii="Times New Roman" w:hAnsi="Times New Roman" w:cs="Times New Roman"/>
                <w:b/>
                <w:bCs/>
                <w:lang w:eastAsia="ru-RU"/>
              </w:rPr>
              <w:t xml:space="preserve"> a </w:t>
            </w:r>
            <w:proofErr w:type="spellStart"/>
            <w:r w:rsidRPr="001C7C05">
              <w:rPr>
                <w:rFonts w:ascii="Times New Roman" w:hAnsi="Times New Roman" w:cs="Times New Roman"/>
                <w:b/>
                <w:bCs/>
                <w:lang w:eastAsia="ru-RU"/>
              </w:rPr>
              <w:t>activității</w:t>
            </w:r>
            <w:proofErr w:type="spellEnd"/>
            <w:r w:rsidRPr="001C7C05">
              <w:rPr>
                <w:rFonts w:ascii="Times New Roman" w:hAnsi="Times New Roman" w:cs="Times New Roman"/>
                <w:b/>
                <w:bCs/>
                <w:lang w:eastAsia="ru-RU"/>
              </w:rPr>
              <w:t xml:space="preserve"> de </w:t>
            </w:r>
            <w:proofErr w:type="spellStart"/>
            <w:r w:rsidRPr="001C7C05">
              <w:rPr>
                <w:rFonts w:ascii="Times New Roman" w:hAnsi="Times New Roman" w:cs="Times New Roman"/>
                <w:b/>
                <w:bCs/>
                <w:lang w:eastAsia="ru-RU"/>
              </w:rPr>
              <w:t>întreprinzător</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și</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modificarea</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unor</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acte</w:t>
            </w:r>
            <w:proofErr w:type="spellEnd"/>
            <w:r w:rsidRPr="001C7C05">
              <w:rPr>
                <w:rFonts w:ascii="Times New Roman" w:hAnsi="Times New Roman" w:cs="Times New Roman"/>
                <w:b/>
                <w:bCs/>
                <w:lang w:eastAsia="ru-RU"/>
              </w:rPr>
              <w:t xml:space="preserve"> normative nr.60 din 23 </w:t>
            </w:r>
            <w:proofErr w:type="spellStart"/>
            <w:r w:rsidRPr="001C7C05">
              <w:rPr>
                <w:rFonts w:ascii="Times New Roman" w:hAnsi="Times New Roman" w:cs="Times New Roman"/>
                <w:b/>
                <w:bCs/>
                <w:lang w:eastAsia="ru-RU"/>
              </w:rPr>
              <w:t>aprilie</w:t>
            </w:r>
            <w:proofErr w:type="spellEnd"/>
            <w:r w:rsidRPr="001C7C05">
              <w:rPr>
                <w:rFonts w:ascii="Times New Roman" w:hAnsi="Times New Roman" w:cs="Times New Roman"/>
                <w:b/>
                <w:bCs/>
                <w:lang w:eastAsia="ru-RU"/>
              </w:rPr>
              <w:t xml:space="preserve"> 2020 </w:t>
            </w:r>
            <w:proofErr w:type="spellStart"/>
            <w:r w:rsidRPr="001C7C05">
              <w:rPr>
                <w:rFonts w:ascii="Times New Roman" w:hAnsi="Times New Roman" w:cs="Times New Roman"/>
                <w:b/>
                <w:bCs/>
                <w:lang w:eastAsia="ru-RU"/>
              </w:rPr>
              <w:t>pentru</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perioada</w:t>
            </w:r>
            <w:proofErr w:type="spellEnd"/>
            <w:r w:rsidRPr="001C7C05">
              <w:rPr>
                <w:rFonts w:ascii="Times New Roman" w:hAnsi="Times New Roman" w:cs="Times New Roman"/>
                <w:b/>
                <w:bCs/>
                <w:lang w:eastAsia="ru-RU"/>
              </w:rPr>
              <w:t xml:space="preserve"> ________ 2020 - _____2020</w:t>
            </w:r>
          </w:p>
          <w:p w:rsidR="0096122D" w:rsidRPr="001C7C05"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lang w:val="ru-RU" w:eastAsia="ru-RU"/>
              </w:rPr>
              <w:t xml:space="preserve">Прошу возврат НДС в сумме ___________ лей, на основании Раздела </w:t>
            </w:r>
            <w:r w:rsidRPr="001C7C05">
              <w:rPr>
                <w:rFonts w:ascii="Times New Roman" w:hAnsi="Times New Roman" w:cs="Times New Roman"/>
                <w:lang w:eastAsia="ru-RU"/>
              </w:rPr>
              <w:t>II</w:t>
            </w:r>
            <w:r w:rsidRPr="001C7C05">
              <w:rPr>
                <w:rFonts w:ascii="Times New Roman" w:hAnsi="Times New Roman" w:cs="Times New Roman"/>
                <w:lang w:val="ru-RU" w:eastAsia="ru-RU"/>
              </w:rPr>
              <w:t xml:space="preserve"> статьи </w:t>
            </w:r>
            <w:r w:rsidRPr="001C7C05">
              <w:rPr>
                <w:rFonts w:ascii="Times New Roman" w:hAnsi="Times New Roman" w:cs="Times New Roman"/>
                <w:lang w:eastAsia="ru-RU"/>
              </w:rPr>
              <w:t>I</w:t>
            </w:r>
            <w:r w:rsidRPr="001C7C05">
              <w:rPr>
                <w:rFonts w:ascii="Times New Roman" w:hAnsi="Times New Roman" w:cs="Times New Roman"/>
                <w:lang w:val="ru-RU" w:eastAsia="ru-RU"/>
              </w:rPr>
              <w:t xml:space="preserve"> Закона Об установлении мер поддержки предпринимательской деятельности и внесении изменений в некоторые нормативные акты № 60 от 23 апреля 2020 г. за период ________2020 г. - _______2020 г.</w:t>
            </w:r>
          </w:p>
          <w:p w:rsidR="0096122D" w:rsidRPr="0096122D"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lang w:eastAsia="ru-RU"/>
              </w:rPr>
              <w:t> </w:t>
            </w:r>
          </w:p>
          <w:p w:rsidR="0096122D" w:rsidRPr="001C7C05"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b/>
                <w:bCs/>
                <w:lang w:eastAsia="ru-RU"/>
              </w:rPr>
              <w:t xml:space="preserve">la </w:t>
            </w:r>
            <w:proofErr w:type="spellStart"/>
            <w:r w:rsidRPr="001C7C05">
              <w:rPr>
                <w:rFonts w:ascii="Times New Roman" w:hAnsi="Times New Roman" w:cs="Times New Roman"/>
                <w:b/>
                <w:bCs/>
                <w:lang w:eastAsia="ru-RU"/>
              </w:rPr>
              <w:t>contul</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bancar</w:t>
            </w:r>
            <w:proofErr w:type="spellEnd"/>
            <w:r w:rsidRPr="001C7C05">
              <w:rPr>
                <w:rFonts w:ascii="Times New Roman" w:hAnsi="Times New Roman" w:cs="Times New Roman"/>
                <w:b/>
                <w:bCs/>
                <w:lang w:eastAsia="ru-RU"/>
              </w:rPr>
              <w:t xml:space="preserve"> (cod IBAN) MD</w:t>
            </w:r>
            <w:r w:rsidRPr="001C7C05">
              <w:rPr>
                <w:rFonts w:ascii="Times New Roman" w:hAnsi="Times New Roman" w:cs="Times New Roman"/>
                <w:lang w:eastAsia="ru-RU"/>
              </w:rPr>
              <w:t xml:space="preserve"> __________________________________________________</w:t>
            </w:r>
          </w:p>
          <w:p w:rsidR="0096122D" w:rsidRPr="001C7C05" w:rsidRDefault="0096122D" w:rsidP="00AD0C06">
            <w:pPr>
              <w:pStyle w:val="a5"/>
              <w:ind w:left="1080"/>
              <w:jc w:val="both"/>
              <w:rPr>
                <w:rFonts w:ascii="Times New Roman" w:hAnsi="Times New Roman" w:cs="Times New Roman"/>
                <w:lang w:eastAsia="ru-RU"/>
              </w:rPr>
            </w:pPr>
            <w:proofErr w:type="spellStart"/>
            <w:r w:rsidRPr="001C7C05">
              <w:rPr>
                <w:rFonts w:ascii="Times New Roman" w:hAnsi="Times New Roman" w:cs="Times New Roman"/>
                <w:i/>
                <w:iCs/>
                <w:lang w:eastAsia="ru-RU"/>
              </w:rPr>
              <w:t>на</w:t>
            </w:r>
            <w:proofErr w:type="spellEnd"/>
            <w:r w:rsidRPr="001C7C05">
              <w:rPr>
                <w:rFonts w:ascii="Times New Roman" w:hAnsi="Times New Roman" w:cs="Times New Roman"/>
                <w:i/>
                <w:iCs/>
                <w:lang w:eastAsia="ru-RU"/>
              </w:rPr>
              <w:t xml:space="preserve"> </w:t>
            </w:r>
            <w:proofErr w:type="spellStart"/>
            <w:r w:rsidRPr="001C7C05">
              <w:rPr>
                <w:rFonts w:ascii="Times New Roman" w:hAnsi="Times New Roman" w:cs="Times New Roman"/>
                <w:i/>
                <w:iCs/>
                <w:lang w:eastAsia="ru-RU"/>
              </w:rPr>
              <w:t>банковский</w:t>
            </w:r>
            <w:proofErr w:type="spellEnd"/>
            <w:r w:rsidRPr="001C7C05">
              <w:rPr>
                <w:rFonts w:ascii="Times New Roman" w:hAnsi="Times New Roman" w:cs="Times New Roman"/>
                <w:i/>
                <w:iCs/>
                <w:lang w:eastAsia="ru-RU"/>
              </w:rPr>
              <w:t xml:space="preserve"> </w:t>
            </w:r>
            <w:proofErr w:type="spellStart"/>
            <w:r w:rsidRPr="001C7C05">
              <w:rPr>
                <w:rFonts w:ascii="Times New Roman" w:hAnsi="Times New Roman" w:cs="Times New Roman"/>
                <w:i/>
                <w:iCs/>
                <w:lang w:eastAsia="ru-RU"/>
              </w:rPr>
              <w:t>счет</w:t>
            </w:r>
            <w:proofErr w:type="spellEnd"/>
            <w:r w:rsidRPr="001C7C05">
              <w:rPr>
                <w:rFonts w:ascii="Times New Roman" w:hAnsi="Times New Roman" w:cs="Times New Roman"/>
                <w:i/>
                <w:iCs/>
                <w:lang w:eastAsia="ru-RU"/>
              </w:rPr>
              <w:t xml:space="preserve"> (</w:t>
            </w:r>
            <w:proofErr w:type="spellStart"/>
            <w:r w:rsidRPr="001C7C05">
              <w:rPr>
                <w:rFonts w:ascii="Times New Roman" w:hAnsi="Times New Roman" w:cs="Times New Roman"/>
                <w:i/>
                <w:iCs/>
                <w:lang w:eastAsia="ru-RU"/>
              </w:rPr>
              <w:t>код</w:t>
            </w:r>
            <w:proofErr w:type="spellEnd"/>
            <w:r w:rsidRPr="001C7C05">
              <w:rPr>
                <w:rFonts w:ascii="Times New Roman" w:hAnsi="Times New Roman" w:cs="Times New Roman"/>
                <w:i/>
                <w:iCs/>
                <w:lang w:eastAsia="ru-RU"/>
              </w:rPr>
              <w:t xml:space="preserve"> IBAN) MD     </w:t>
            </w:r>
            <w:proofErr w:type="gramStart"/>
            <w:r w:rsidRPr="001C7C05">
              <w:rPr>
                <w:rFonts w:ascii="Times New Roman" w:hAnsi="Times New Roman" w:cs="Times New Roman"/>
                <w:i/>
                <w:iCs/>
                <w:lang w:eastAsia="ru-RU"/>
              </w:rPr>
              <w:t>  </w:t>
            </w:r>
            <w:r w:rsidRPr="001C7C05">
              <w:rPr>
                <w:rFonts w:ascii="Times New Roman" w:hAnsi="Times New Roman" w:cs="Times New Roman"/>
                <w:lang w:eastAsia="ru-RU"/>
              </w:rPr>
              <w:t xml:space="preserve"> </w:t>
            </w:r>
            <w:r w:rsidRPr="001C7C05">
              <w:rPr>
                <w:rFonts w:ascii="Times New Roman" w:hAnsi="Times New Roman" w:cs="Times New Roman"/>
                <w:i/>
                <w:iCs/>
                <w:sz w:val="19"/>
                <w:szCs w:val="19"/>
                <w:lang w:eastAsia="ru-RU"/>
              </w:rPr>
              <w:t>(</w:t>
            </w:r>
            <w:proofErr w:type="spellStart"/>
            <w:proofErr w:type="gramEnd"/>
            <w:r w:rsidRPr="001C7C05">
              <w:rPr>
                <w:rFonts w:ascii="Times New Roman" w:hAnsi="Times New Roman" w:cs="Times New Roman"/>
                <w:i/>
                <w:iCs/>
                <w:sz w:val="19"/>
                <w:szCs w:val="19"/>
                <w:lang w:eastAsia="ru-RU"/>
              </w:rPr>
              <w:t>înregistrat</w:t>
            </w:r>
            <w:proofErr w:type="spellEnd"/>
            <w:r w:rsidRPr="001C7C05">
              <w:rPr>
                <w:rFonts w:ascii="Times New Roman" w:hAnsi="Times New Roman" w:cs="Times New Roman"/>
                <w:i/>
                <w:iCs/>
                <w:sz w:val="19"/>
                <w:szCs w:val="19"/>
                <w:lang w:eastAsia="ru-RU"/>
              </w:rPr>
              <w:t xml:space="preserve"> </w:t>
            </w:r>
            <w:proofErr w:type="spellStart"/>
            <w:r w:rsidRPr="001C7C05">
              <w:rPr>
                <w:rFonts w:ascii="Times New Roman" w:hAnsi="Times New Roman" w:cs="Times New Roman"/>
                <w:i/>
                <w:iCs/>
                <w:sz w:val="19"/>
                <w:szCs w:val="19"/>
                <w:lang w:eastAsia="ru-RU"/>
              </w:rPr>
              <w:t>în</w:t>
            </w:r>
            <w:proofErr w:type="spellEnd"/>
            <w:r w:rsidRPr="001C7C05">
              <w:rPr>
                <w:rFonts w:ascii="Times New Roman" w:hAnsi="Times New Roman" w:cs="Times New Roman"/>
                <w:i/>
                <w:iCs/>
                <w:sz w:val="19"/>
                <w:szCs w:val="19"/>
                <w:lang w:eastAsia="ru-RU"/>
              </w:rPr>
              <w:t xml:space="preserve"> </w:t>
            </w:r>
            <w:proofErr w:type="spellStart"/>
            <w:r w:rsidRPr="001C7C05">
              <w:rPr>
                <w:rFonts w:ascii="Times New Roman" w:hAnsi="Times New Roman" w:cs="Times New Roman"/>
                <w:i/>
                <w:iCs/>
                <w:sz w:val="19"/>
                <w:szCs w:val="19"/>
                <w:lang w:eastAsia="ru-RU"/>
              </w:rPr>
              <w:t>Registrul</w:t>
            </w:r>
            <w:proofErr w:type="spellEnd"/>
            <w:r w:rsidRPr="001C7C05">
              <w:rPr>
                <w:rFonts w:ascii="Times New Roman" w:hAnsi="Times New Roman" w:cs="Times New Roman"/>
                <w:i/>
                <w:iCs/>
                <w:sz w:val="19"/>
                <w:szCs w:val="19"/>
                <w:lang w:eastAsia="ru-RU"/>
              </w:rPr>
              <w:t xml:space="preserve"> </w:t>
            </w:r>
            <w:proofErr w:type="spellStart"/>
            <w:r w:rsidRPr="001C7C05">
              <w:rPr>
                <w:rFonts w:ascii="Times New Roman" w:hAnsi="Times New Roman" w:cs="Times New Roman"/>
                <w:i/>
                <w:iCs/>
                <w:sz w:val="19"/>
                <w:szCs w:val="19"/>
                <w:lang w:eastAsia="ru-RU"/>
              </w:rPr>
              <w:t>conturilor</w:t>
            </w:r>
            <w:proofErr w:type="spellEnd"/>
            <w:r w:rsidRPr="001C7C05">
              <w:rPr>
                <w:rFonts w:ascii="Times New Roman" w:hAnsi="Times New Roman" w:cs="Times New Roman"/>
                <w:i/>
                <w:iCs/>
                <w:sz w:val="19"/>
                <w:szCs w:val="19"/>
                <w:lang w:eastAsia="ru-RU"/>
              </w:rPr>
              <w:t xml:space="preserve"> de </w:t>
            </w:r>
            <w:proofErr w:type="spellStart"/>
            <w:r w:rsidRPr="001C7C05">
              <w:rPr>
                <w:rFonts w:ascii="Times New Roman" w:hAnsi="Times New Roman" w:cs="Times New Roman"/>
                <w:i/>
                <w:iCs/>
                <w:sz w:val="19"/>
                <w:szCs w:val="19"/>
                <w:lang w:eastAsia="ru-RU"/>
              </w:rPr>
              <w:t>plăți</w:t>
            </w:r>
            <w:proofErr w:type="spellEnd"/>
            <w:r w:rsidRPr="001C7C05">
              <w:rPr>
                <w:rFonts w:ascii="Times New Roman" w:hAnsi="Times New Roman" w:cs="Times New Roman"/>
                <w:i/>
                <w:iCs/>
                <w:sz w:val="19"/>
                <w:szCs w:val="19"/>
                <w:lang w:eastAsia="ru-RU"/>
              </w:rPr>
              <w:t xml:space="preserve"> </w:t>
            </w:r>
            <w:proofErr w:type="spellStart"/>
            <w:r w:rsidRPr="001C7C05">
              <w:rPr>
                <w:rFonts w:ascii="Times New Roman" w:hAnsi="Times New Roman" w:cs="Times New Roman"/>
                <w:i/>
                <w:iCs/>
                <w:sz w:val="19"/>
                <w:szCs w:val="19"/>
                <w:lang w:eastAsia="ru-RU"/>
              </w:rPr>
              <w:t>și</w:t>
            </w:r>
            <w:proofErr w:type="spellEnd"/>
            <w:r w:rsidRPr="001C7C05">
              <w:rPr>
                <w:rFonts w:ascii="Times New Roman" w:hAnsi="Times New Roman" w:cs="Times New Roman"/>
                <w:i/>
                <w:iCs/>
                <w:sz w:val="19"/>
                <w:szCs w:val="19"/>
                <w:lang w:eastAsia="ru-RU"/>
              </w:rPr>
              <w:t xml:space="preserve"> </w:t>
            </w:r>
            <w:proofErr w:type="spellStart"/>
            <w:r w:rsidRPr="001C7C05">
              <w:rPr>
                <w:rFonts w:ascii="Times New Roman" w:hAnsi="Times New Roman" w:cs="Times New Roman"/>
                <w:i/>
                <w:iCs/>
                <w:sz w:val="19"/>
                <w:szCs w:val="19"/>
                <w:lang w:eastAsia="ru-RU"/>
              </w:rPr>
              <w:t>bancare</w:t>
            </w:r>
            <w:proofErr w:type="spellEnd"/>
            <w:r w:rsidRPr="001C7C05">
              <w:rPr>
                <w:rFonts w:ascii="Times New Roman" w:hAnsi="Times New Roman" w:cs="Times New Roman"/>
                <w:i/>
                <w:iCs/>
                <w:sz w:val="19"/>
                <w:szCs w:val="19"/>
                <w:lang w:eastAsia="ru-RU"/>
              </w:rPr>
              <w:t>)</w:t>
            </w:r>
          </w:p>
          <w:p w:rsidR="0096122D" w:rsidRPr="001C7C05"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i/>
                <w:iCs/>
                <w:lang w:eastAsia="ru-RU"/>
              </w:rPr>
              <w:t>                     </w:t>
            </w:r>
            <w:r>
              <w:rPr>
                <w:rFonts w:ascii="Times New Roman" w:hAnsi="Times New Roman" w:cs="Times New Roman"/>
                <w:i/>
                <w:iCs/>
                <w:lang w:eastAsia="ru-RU"/>
              </w:rPr>
              <w:t>           </w:t>
            </w:r>
            <w:r w:rsidRPr="0096122D">
              <w:rPr>
                <w:rFonts w:ascii="Times New Roman" w:hAnsi="Times New Roman" w:cs="Times New Roman"/>
                <w:i/>
                <w:iCs/>
                <w:sz w:val="19"/>
                <w:szCs w:val="19"/>
                <w:lang w:eastAsia="ru-RU"/>
              </w:rPr>
              <w:t xml:space="preserve"> </w:t>
            </w:r>
            <w:r w:rsidRPr="001C7C05">
              <w:rPr>
                <w:rFonts w:ascii="Times New Roman" w:hAnsi="Times New Roman" w:cs="Times New Roman"/>
                <w:i/>
                <w:iCs/>
                <w:sz w:val="19"/>
                <w:szCs w:val="19"/>
                <w:lang w:val="ru-RU" w:eastAsia="ru-RU"/>
              </w:rPr>
              <w:t>(зарегистрированный в Регистре банковских и платежных счетов)</w:t>
            </w:r>
          </w:p>
          <w:p w:rsidR="0096122D" w:rsidRPr="0096122D" w:rsidRDefault="0096122D" w:rsidP="00AD0C06">
            <w:pPr>
              <w:pStyle w:val="a5"/>
              <w:ind w:left="1080"/>
              <w:jc w:val="both"/>
              <w:rPr>
                <w:rFonts w:ascii="Times New Roman" w:hAnsi="Times New Roman" w:cs="Times New Roman"/>
                <w:lang w:val="ru-RU" w:eastAsia="ru-RU"/>
              </w:rPr>
            </w:pPr>
            <w:r w:rsidRPr="001C7C05">
              <w:rPr>
                <w:rFonts w:ascii="Times New Roman" w:hAnsi="Times New Roman" w:cs="Times New Roman"/>
                <w:lang w:eastAsia="ru-RU"/>
              </w:rPr>
              <w:t> </w:t>
            </w:r>
          </w:p>
          <w:p w:rsidR="0096122D" w:rsidRPr="001C7C05" w:rsidRDefault="0096122D" w:rsidP="00AD0C06">
            <w:pPr>
              <w:pStyle w:val="a5"/>
              <w:ind w:left="1080"/>
              <w:jc w:val="both"/>
              <w:rPr>
                <w:rFonts w:ascii="Times New Roman" w:hAnsi="Times New Roman" w:cs="Times New Roman"/>
                <w:lang w:eastAsia="ru-RU"/>
              </w:rPr>
            </w:pPr>
            <w:r w:rsidRPr="001C7C05">
              <w:rPr>
                <w:rFonts w:ascii="Times New Roman" w:hAnsi="Times New Roman" w:cs="Times New Roman"/>
                <w:b/>
                <w:bCs/>
                <w:lang w:eastAsia="ru-RU"/>
              </w:rPr>
              <w:t xml:space="preserve">Conform </w:t>
            </w:r>
            <w:proofErr w:type="spellStart"/>
            <w:r w:rsidRPr="001C7C05">
              <w:rPr>
                <w:rFonts w:ascii="Times New Roman" w:hAnsi="Times New Roman" w:cs="Times New Roman"/>
                <w:b/>
                <w:bCs/>
                <w:lang w:eastAsia="ru-RU"/>
              </w:rPr>
              <w:t>calculului</w:t>
            </w:r>
            <w:proofErr w:type="spellEnd"/>
            <w:r w:rsidRPr="001C7C05">
              <w:rPr>
                <w:rFonts w:ascii="Times New Roman" w:hAnsi="Times New Roman" w:cs="Times New Roman"/>
                <w:b/>
                <w:bCs/>
                <w:lang w:eastAsia="ru-RU"/>
              </w:rPr>
              <w:t xml:space="preserve"> </w:t>
            </w:r>
            <w:proofErr w:type="spellStart"/>
            <w:r w:rsidRPr="001C7C05">
              <w:rPr>
                <w:rFonts w:ascii="Times New Roman" w:hAnsi="Times New Roman" w:cs="Times New Roman"/>
                <w:b/>
                <w:bCs/>
                <w:lang w:eastAsia="ru-RU"/>
              </w:rPr>
              <w:t>după</w:t>
            </w:r>
            <w:proofErr w:type="spellEnd"/>
            <w:r w:rsidRPr="001C7C05">
              <w:rPr>
                <w:rFonts w:ascii="Times New Roman" w:hAnsi="Times New Roman" w:cs="Times New Roman"/>
                <w:b/>
                <w:bCs/>
                <w:lang w:eastAsia="ru-RU"/>
              </w:rPr>
              <w:t xml:space="preserve"> cum </w:t>
            </w:r>
            <w:proofErr w:type="spellStart"/>
            <w:r w:rsidRPr="001C7C05">
              <w:rPr>
                <w:rFonts w:ascii="Times New Roman" w:hAnsi="Times New Roman" w:cs="Times New Roman"/>
                <w:b/>
                <w:bCs/>
                <w:lang w:eastAsia="ru-RU"/>
              </w:rPr>
              <w:t>urmează</w:t>
            </w:r>
            <w:proofErr w:type="spellEnd"/>
            <w:r w:rsidRPr="001C7C05">
              <w:rPr>
                <w:rFonts w:ascii="Times New Roman" w:hAnsi="Times New Roman" w:cs="Times New Roman"/>
                <w:b/>
                <w:bCs/>
                <w:lang w:eastAsia="ru-RU"/>
              </w:rPr>
              <w:t>:</w:t>
            </w:r>
          </w:p>
          <w:p w:rsidR="0096122D" w:rsidRPr="001C7C05" w:rsidRDefault="0096122D" w:rsidP="00AD0C06">
            <w:pPr>
              <w:pStyle w:val="a5"/>
              <w:ind w:left="1080"/>
              <w:jc w:val="both"/>
              <w:rPr>
                <w:rFonts w:ascii="Times New Roman" w:hAnsi="Times New Roman" w:cs="Times New Roman"/>
                <w:lang w:eastAsia="ru-RU"/>
              </w:rPr>
            </w:pPr>
            <w:proofErr w:type="spellStart"/>
            <w:r w:rsidRPr="001C7C05">
              <w:rPr>
                <w:rFonts w:ascii="Times New Roman" w:hAnsi="Times New Roman" w:cs="Times New Roman"/>
                <w:lang w:eastAsia="ru-RU"/>
              </w:rPr>
              <w:t>Согласно</w:t>
            </w:r>
            <w:proofErr w:type="spellEnd"/>
            <w:r w:rsidRPr="001C7C05">
              <w:rPr>
                <w:rFonts w:ascii="Times New Roman" w:hAnsi="Times New Roman" w:cs="Times New Roman"/>
                <w:lang w:eastAsia="ru-RU"/>
              </w:rPr>
              <w:t xml:space="preserve"> </w:t>
            </w:r>
            <w:proofErr w:type="spellStart"/>
            <w:r w:rsidRPr="001C7C05">
              <w:rPr>
                <w:rFonts w:ascii="Times New Roman" w:hAnsi="Times New Roman" w:cs="Times New Roman"/>
                <w:lang w:eastAsia="ru-RU"/>
              </w:rPr>
              <w:t>следующему</w:t>
            </w:r>
            <w:proofErr w:type="spellEnd"/>
            <w:r w:rsidRPr="001C7C05">
              <w:rPr>
                <w:rFonts w:ascii="Times New Roman" w:hAnsi="Times New Roman" w:cs="Times New Roman"/>
                <w:lang w:eastAsia="ru-RU"/>
              </w:rPr>
              <w:t xml:space="preserve"> </w:t>
            </w:r>
            <w:proofErr w:type="spellStart"/>
            <w:r w:rsidRPr="001C7C05">
              <w:rPr>
                <w:rFonts w:ascii="Times New Roman" w:hAnsi="Times New Roman" w:cs="Times New Roman"/>
                <w:lang w:eastAsia="ru-RU"/>
              </w:rPr>
              <w:t>расчету</w:t>
            </w:r>
            <w:proofErr w:type="spellEnd"/>
            <w:r w:rsidRPr="001C7C05">
              <w:rPr>
                <w:rFonts w:ascii="Times New Roman" w:hAnsi="Times New Roman" w:cs="Times New Roman"/>
                <w:lang w:eastAsia="ru-RU"/>
              </w:rPr>
              <w:t>:</w:t>
            </w:r>
          </w:p>
          <w:p w:rsidR="0096122D" w:rsidRPr="00B47598" w:rsidRDefault="0096122D" w:rsidP="00AD0C06">
            <w:pPr>
              <w:pStyle w:val="a5"/>
              <w:ind w:left="1080"/>
              <w:jc w:val="both"/>
              <w:rPr>
                <w:lang w:eastAsia="ru-RU"/>
              </w:rPr>
            </w:pPr>
            <w:r w:rsidRPr="001C7C05">
              <w:rPr>
                <w:rFonts w:ascii="Times New Roman" w:hAnsi="Times New Roman" w:cs="Times New Roman"/>
                <w:lang w:eastAsia="ru-RU"/>
              </w:rPr>
              <w:t> </w:t>
            </w:r>
          </w:p>
        </w:tc>
      </w:tr>
    </w:tbl>
    <w:p w:rsidR="0096122D" w:rsidRPr="002D0E08" w:rsidRDefault="0096122D" w:rsidP="0096122D">
      <w:pPr>
        <w:jc w:val="both"/>
        <w:rPr>
          <w:rFonts w:ascii="Times New Roman" w:eastAsia="Times New Roman" w:hAnsi="Times New Roman" w:cs="Times New Roman"/>
          <w:sz w:val="26"/>
          <w:szCs w:val="26"/>
          <w:lang w:val="ro-MD"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39"/>
        <w:gridCol w:w="1043"/>
        <w:gridCol w:w="1162"/>
        <w:gridCol w:w="1302"/>
        <w:gridCol w:w="3933"/>
        <w:gridCol w:w="2111"/>
      </w:tblGrid>
      <w:tr w:rsidR="0096122D" w:rsidRPr="00EA52D0" w:rsidTr="00AD0C0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proofErr w:type="spellStart"/>
            <w:r w:rsidRPr="002D0E08">
              <w:rPr>
                <w:rFonts w:ascii="Times New Roman" w:eastAsia="Times New Roman" w:hAnsi="Times New Roman" w:cs="Times New Roman"/>
                <w:b/>
                <w:bCs/>
                <w:sz w:val="19"/>
                <w:szCs w:val="19"/>
                <w:lang w:val="ru-RU" w:eastAsia="ru-RU"/>
              </w:rPr>
              <w:t>Luna</w:t>
            </w:r>
            <w:proofErr w:type="spellEnd"/>
            <w:r w:rsidRPr="002D0E08">
              <w:rPr>
                <w:rFonts w:ascii="Times New Roman" w:eastAsia="Times New Roman" w:hAnsi="Times New Roman" w:cs="Times New Roman"/>
                <w:sz w:val="19"/>
                <w:szCs w:val="19"/>
                <w:lang w:val="ru-RU" w:eastAsia="ru-RU"/>
              </w:rPr>
              <w:t xml:space="preserve"> </w:t>
            </w:r>
            <w:r w:rsidRPr="002D0E08">
              <w:rPr>
                <w:rFonts w:ascii="Times New Roman" w:eastAsia="Times New Roman" w:hAnsi="Times New Roman" w:cs="Times New Roman"/>
                <w:i/>
                <w:iCs/>
                <w:sz w:val="19"/>
                <w:szCs w:val="19"/>
                <w:lang w:val="ru-RU" w:eastAsia="ru-RU"/>
              </w:rPr>
              <w:b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b/>
                <w:bCs/>
                <w:sz w:val="19"/>
                <w:szCs w:val="19"/>
                <w:lang w:val="ru-RU" w:eastAsia="ru-RU"/>
              </w:rPr>
              <w:t xml:space="preserve">TVA </w:t>
            </w:r>
            <w:proofErr w:type="spellStart"/>
            <w:r w:rsidRPr="002D0E08">
              <w:rPr>
                <w:rFonts w:ascii="Times New Roman" w:eastAsia="Times New Roman" w:hAnsi="Times New Roman" w:cs="Times New Roman"/>
                <w:b/>
                <w:bCs/>
                <w:sz w:val="19"/>
                <w:szCs w:val="19"/>
                <w:lang w:val="ru-RU" w:eastAsia="ru-RU"/>
              </w:rPr>
              <w:t>spre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deducere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conform</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boxei</w:t>
            </w:r>
            <w:proofErr w:type="spellEnd"/>
            <w:r w:rsidRPr="002D0E08">
              <w:rPr>
                <w:rFonts w:ascii="Times New Roman" w:eastAsia="Times New Roman" w:hAnsi="Times New Roman" w:cs="Times New Roman"/>
                <w:b/>
                <w:bCs/>
                <w:sz w:val="19"/>
                <w:szCs w:val="19"/>
                <w:lang w:val="ru-RU" w:eastAsia="ru-RU"/>
              </w:rPr>
              <w:t xml:space="preserve"> 21 </w:t>
            </w:r>
            <w:proofErr w:type="spellStart"/>
            <w:r w:rsidRPr="002D0E08">
              <w:rPr>
                <w:rFonts w:ascii="Times New Roman" w:eastAsia="Times New Roman" w:hAnsi="Times New Roman" w:cs="Times New Roman"/>
                <w:b/>
                <w:bCs/>
                <w:sz w:val="19"/>
                <w:szCs w:val="19"/>
                <w:lang w:val="ru-RU" w:eastAsia="ru-RU"/>
              </w:rPr>
              <w:t>din</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declarația</w:t>
            </w:r>
            <w:proofErr w:type="spellEnd"/>
            <w:r w:rsidRPr="002D0E08">
              <w:rPr>
                <w:rFonts w:ascii="Times New Roman" w:eastAsia="Times New Roman" w:hAnsi="Times New Roman" w:cs="Times New Roman"/>
                <w:b/>
                <w:bCs/>
                <w:sz w:val="19"/>
                <w:szCs w:val="19"/>
                <w:lang w:val="ru-RU" w:eastAsia="ru-RU"/>
              </w:rPr>
              <w:t xml:space="preserve"> TVA </w:t>
            </w:r>
            <w:proofErr w:type="spellStart"/>
            <w:r w:rsidRPr="002D0E08">
              <w:rPr>
                <w:rFonts w:ascii="Times New Roman" w:eastAsia="Times New Roman" w:hAnsi="Times New Roman" w:cs="Times New Roman"/>
                <w:b/>
                <w:bCs/>
                <w:sz w:val="19"/>
                <w:szCs w:val="19"/>
                <w:lang w:val="ru-RU" w:eastAsia="ru-RU"/>
              </w:rPr>
              <w:t>pentru</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luna</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decembrie</w:t>
            </w:r>
            <w:proofErr w:type="spellEnd"/>
            <w:r w:rsidRPr="002D0E08">
              <w:rPr>
                <w:rFonts w:ascii="Times New Roman" w:eastAsia="Times New Roman" w:hAnsi="Times New Roman" w:cs="Times New Roman"/>
                <w:b/>
                <w:bCs/>
                <w:sz w:val="19"/>
                <w:szCs w:val="19"/>
                <w:lang w:val="ru-RU" w:eastAsia="ru-RU"/>
              </w:rPr>
              <w:t xml:space="preserve"> 2019</w:t>
            </w:r>
            <w:r w:rsidRPr="002D0E08">
              <w:rPr>
                <w:rFonts w:ascii="Times New Roman" w:eastAsia="Times New Roman" w:hAnsi="Times New Roman" w:cs="Times New Roman"/>
                <w:sz w:val="19"/>
                <w:szCs w:val="19"/>
                <w:lang w:val="ru-RU" w:eastAsia="ru-RU"/>
              </w:rPr>
              <w:t xml:space="preserve"> </w:t>
            </w:r>
            <w:r w:rsidRPr="002D0E08">
              <w:rPr>
                <w:rFonts w:ascii="Times New Roman" w:eastAsia="Times New Roman" w:hAnsi="Times New Roman" w:cs="Times New Roman"/>
                <w:i/>
                <w:iCs/>
                <w:sz w:val="19"/>
                <w:szCs w:val="19"/>
                <w:lang w:val="ru-RU" w:eastAsia="ru-RU"/>
              </w:rPr>
              <w:br/>
              <w:t>НДС к вычету согласно графе 21 Декларации по НДС за декабрь 2019 г.</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587E25"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b/>
                <w:bCs/>
                <w:sz w:val="19"/>
                <w:szCs w:val="19"/>
                <w:lang w:val="ru-RU" w:eastAsia="ru-RU"/>
              </w:rPr>
              <w:t xml:space="preserve">TVA </w:t>
            </w:r>
            <w:proofErr w:type="spellStart"/>
            <w:r w:rsidRPr="002D0E08">
              <w:rPr>
                <w:rFonts w:ascii="Times New Roman" w:eastAsia="Times New Roman" w:hAnsi="Times New Roman" w:cs="Times New Roman"/>
                <w:b/>
                <w:bCs/>
                <w:sz w:val="19"/>
                <w:szCs w:val="19"/>
                <w:lang w:val="ru-RU" w:eastAsia="ru-RU"/>
              </w:rPr>
              <w:t>spre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deducere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conform</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boxei</w:t>
            </w:r>
            <w:proofErr w:type="spellEnd"/>
            <w:r w:rsidRPr="002D0E08">
              <w:rPr>
                <w:rFonts w:ascii="Times New Roman" w:eastAsia="Times New Roman" w:hAnsi="Times New Roman" w:cs="Times New Roman"/>
                <w:b/>
                <w:bCs/>
                <w:sz w:val="19"/>
                <w:szCs w:val="19"/>
                <w:lang w:val="ru-RU" w:eastAsia="ru-RU"/>
              </w:rPr>
              <w:t xml:space="preserve"> 21 </w:t>
            </w:r>
            <w:proofErr w:type="spellStart"/>
            <w:r w:rsidRPr="002D0E08">
              <w:rPr>
                <w:rFonts w:ascii="Times New Roman" w:eastAsia="Times New Roman" w:hAnsi="Times New Roman" w:cs="Times New Roman"/>
                <w:b/>
                <w:bCs/>
                <w:sz w:val="19"/>
                <w:szCs w:val="19"/>
                <w:lang w:val="ru-RU" w:eastAsia="ru-RU"/>
              </w:rPr>
              <w:t>din</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declarația</w:t>
            </w:r>
            <w:proofErr w:type="spellEnd"/>
            <w:r w:rsidRPr="002D0E08">
              <w:rPr>
                <w:rFonts w:ascii="Times New Roman" w:eastAsia="Times New Roman" w:hAnsi="Times New Roman" w:cs="Times New Roman"/>
                <w:b/>
                <w:bCs/>
                <w:sz w:val="19"/>
                <w:szCs w:val="19"/>
                <w:lang w:val="ru-RU" w:eastAsia="ru-RU"/>
              </w:rPr>
              <w:t xml:space="preserve"> TVA </w:t>
            </w:r>
            <w:proofErr w:type="spellStart"/>
            <w:r w:rsidRPr="002D0E08">
              <w:rPr>
                <w:rFonts w:ascii="Times New Roman" w:eastAsia="Times New Roman" w:hAnsi="Times New Roman" w:cs="Times New Roman"/>
                <w:b/>
                <w:bCs/>
                <w:sz w:val="19"/>
                <w:szCs w:val="19"/>
                <w:lang w:val="ru-RU" w:eastAsia="ru-RU"/>
              </w:rPr>
              <w:t>pentru</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ultima</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perioadă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fiscală</w:t>
            </w:r>
            <w:proofErr w:type="spellEnd"/>
            <w:r>
              <w:rPr>
                <w:rFonts w:ascii="Times New Roman" w:eastAsia="Times New Roman" w:hAnsi="Times New Roman" w:cs="Times New Roman"/>
                <w:b/>
                <w:bCs/>
                <w:sz w:val="19"/>
                <w:szCs w:val="19"/>
                <w:lang w:val="ro-RO" w:eastAsia="ru-RU"/>
              </w:rPr>
              <w:t xml:space="preserve"> pentru care se solicită rambursarea</w:t>
            </w:r>
            <w:r w:rsidRPr="002D0E08">
              <w:rPr>
                <w:rFonts w:ascii="Times New Roman" w:eastAsia="Times New Roman" w:hAnsi="Times New Roman" w:cs="Times New Roman"/>
                <w:b/>
                <w:bCs/>
                <w:sz w:val="19"/>
                <w:szCs w:val="19"/>
                <w:lang w:val="ru-RU" w:eastAsia="ru-RU"/>
              </w:rPr>
              <w:br/>
            </w:r>
            <w:r w:rsidRPr="002D0E08">
              <w:rPr>
                <w:rFonts w:ascii="Times New Roman" w:eastAsia="Times New Roman" w:hAnsi="Times New Roman" w:cs="Times New Roman"/>
                <w:i/>
                <w:iCs/>
                <w:sz w:val="19"/>
                <w:szCs w:val="19"/>
                <w:lang w:val="ru-RU" w:eastAsia="ru-RU"/>
              </w:rPr>
              <w:t>НДС к вычету согласно графе 21 Декларации по НДС за последний налоговый период</w:t>
            </w:r>
            <w:r w:rsidRPr="00587E25">
              <w:rPr>
                <w:rFonts w:ascii="Times New Roman" w:eastAsia="Times New Roman" w:hAnsi="Times New Roman" w:cs="Times New Roman"/>
                <w:i/>
                <w:iCs/>
                <w:sz w:val="19"/>
                <w:szCs w:val="19"/>
                <w:lang w:val="ru-RU" w:eastAsia="ru-RU"/>
              </w:rPr>
              <w:t xml:space="preserve"> для которого требуетс</w:t>
            </w:r>
            <w:r>
              <w:rPr>
                <w:rFonts w:ascii="Times New Roman" w:eastAsia="Times New Roman" w:hAnsi="Times New Roman" w:cs="Times New Roman"/>
                <w:i/>
                <w:iCs/>
                <w:sz w:val="19"/>
                <w:szCs w:val="19"/>
                <w:lang w:val="ru-RU" w:eastAsia="ru-RU"/>
              </w:rPr>
              <w:t>я возмещение</w:t>
            </w:r>
          </w:p>
        </w:tc>
        <w:tc>
          <w:tcPr>
            <w:tcW w:w="641"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proofErr w:type="spellStart"/>
            <w:r w:rsidRPr="002D0E08">
              <w:rPr>
                <w:rFonts w:ascii="Times New Roman" w:eastAsia="Times New Roman" w:hAnsi="Times New Roman" w:cs="Times New Roman"/>
                <w:b/>
                <w:bCs/>
                <w:sz w:val="19"/>
                <w:szCs w:val="19"/>
                <w:lang w:val="ru-RU" w:eastAsia="ru-RU"/>
              </w:rPr>
              <w:t>Sumele</w:t>
            </w:r>
            <w:proofErr w:type="spellEnd"/>
            <w:r w:rsidRPr="002D0E08">
              <w:rPr>
                <w:rFonts w:ascii="Times New Roman" w:eastAsia="Times New Roman" w:hAnsi="Times New Roman" w:cs="Times New Roman"/>
                <w:b/>
                <w:bCs/>
                <w:sz w:val="19"/>
                <w:szCs w:val="19"/>
                <w:lang w:val="ru-RU" w:eastAsia="ru-RU"/>
              </w:rPr>
              <w:t xml:space="preserve"> TVA </w:t>
            </w:r>
            <w:proofErr w:type="spellStart"/>
            <w:r w:rsidRPr="002D0E08">
              <w:rPr>
                <w:rFonts w:ascii="Times New Roman" w:eastAsia="Times New Roman" w:hAnsi="Times New Roman" w:cs="Times New Roman"/>
                <w:b/>
                <w:bCs/>
                <w:sz w:val="19"/>
                <w:szCs w:val="19"/>
                <w:lang w:val="ru-RU" w:eastAsia="ru-RU"/>
              </w:rPr>
              <w:t>rambursate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anterior</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conform</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Capitolului</w:t>
            </w:r>
            <w:proofErr w:type="spellEnd"/>
            <w:r w:rsidRPr="002D0E08">
              <w:rPr>
                <w:rFonts w:ascii="Times New Roman" w:eastAsia="Times New Roman" w:hAnsi="Times New Roman" w:cs="Times New Roman"/>
                <w:b/>
                <w:bCs/>
                <w:sz w:val="19"/>
                <w:szCs w:val="19"/>
                <w:lang w:val="ru-RU" w:eastAsia="ru-RU"/>
              </w:rPr>
              <w:t xml:space="preserve"> II </w:t>
            </w:r>
            <w:proofErr w:type="spellStart"/>
            <w:r w:rsidRPr="002D0E08">
              <w:rPr>
                <w:rFonts w:ascii="Times New Roman" w:eastAsia="Times New Roman" w:hAnsi="Times New Roman" w:cs="Times New Roman"/>
                <w:b/>
                <w:bCs/>
                <w:sz w:val="19"/>
                <w:szCs w:val="19"/>
                <w:lang w:val="ru-RU" w:eastAsia="ru-RU"/>
              </w:rPr>
              <w:t>al</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articolului</w:t>
            </w:r>
            <w:proofErr w:type="spellEnd"/>
            <w:r w:rsidRPr="002D0E08">
              <w:rPr>
                <w:rFonts w:ascii="Times New Roman" w:eastAsia="Times New Roman" w:hAnsi="Times New Roman" w:cs="Times New Roman"/>
                <w:b/>
                <w:bCs/>
                <w:sz w:val="19"/>
                <w:szCs w:val="19"/>
                <w:lang w:val="ru-RU" w:eastAsia="ru-RU"/>
              </w:rPr>
              <w:t xml:space="preserve"> I </w:t>
            </w:r>
            <w:proofErr w:type="spellStart"/>
            <w:r w:rsidRPr="002D0E08">
              <w:rPr>
                <w:rFonts w:ascii="Times New Roman" w:eastAsia="Times New Roman" w:hAnsi="Times New Roman" w:cs="Times New Roman"/>
                <w:b/>
                <w:bCs/>
                <w:sz w:val="19"/>
                <w:szCs w:val="19"/>
                <w:lang w:val="ru-RU" w:eastAsia="ru-RU"/>
              </w:rPr>
              <w:t>din</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Legea</w:t>
            </w:r>
            <w:proofErr w:type="spellEnd"/>
            <w:r w:rsidRPr="002D0E08">
              <w:rPr>
                <w:rFonts w:ascii="Times New Roman" w:eastAsia="Times New Roman" w:hAnsi="Times New Roman" w:cs="Times New Roman"/>
                <w:b/>
                <w:bCs/>
                <w:sz w:val="19"/>
                <w:szCs w:val="19"/>
                <w:lang w:val="ru-RU" w:eastAsia="ru-RU"/>
              </w:rPr>
              <w:t xml:space="preserve"> nr.60 </w:t>
            </w:r>
            <w:proofErr w:type="spellStart"/>
            <w:r w:rsidRPr="002D0E08">
              <w:rPr>
                <w:rFonts w:ascii="Times New Roman" w:eastAsia="Times New Roman" w:hAnsi="Times New Roman" w:cs="Times New Roman"/>
                <w:b/>
                <w:bCs/>
                <w:sz w:val="19"/>
                <w:szCs w:val="19"/>
                <w:lang w:val="ru-RU" w:eastAsia="ru-RU"/>
              </w:rPr>
              <w:t>din</w:t>
            </w:r>
            <w:proofErr w:type="spellEnd"/>
            <w:r w:rsidRPr="002D0E08">
              <w:rPr>
                <w:rFonts w:ascii="Times New Roman" w:eastAsia="Times New Roman" w:hAnsi="Times New Roman" w:cs="Times New Roman"/>
                <w:b/>
                <w:bCs/>
                <w:sz w:val="19"/>
                <w:szCs w:val="19"/>
                <w:lang w:val="ru-RU" w:eastAsia="ru-RU"/>
              </w:rPr>
              <w:t xml:space="preserve"> 23 </w:t>
            </w:r>
            <w:proofErr w:type="spellStart"/>
            <w:r w:rsidRPr="002D0E08">
              <w:rPr>
                <w:rFonts w:ascii="Times New Roman" w:eastAsia="Times New Roman" w:hAnsi="Times New Roman" w:cs="Times New Roman"/>
                <w:b/>
                <w:bCs/>
                <w:sz w:val="19"/>
                <w:szCs w:val="19"/>
                <w:lang w:val="ru-RU" w:eastAsia="ru-RU"/>
              </w:rPr>
              <w:t>aprilie</w:t>
            </w:r>
            <w:proofErr w:type="spellEnd"/>
            <w:r w:rsidRPr="002D0E08">
              <w:rPr>
                <w:rFonts w:ascii="Times New Roman" w:eastAsia="Times New Roman" w:hAnsi="Times New Roman" w:cs="Times New Roman"/>
                <w:b/>
                <w:bCs/>
                <w:sz w:val="19"/>
                <w:szCs w:val="19"/>
                <w:lang w:val="ru-RU" w:eastAsia="ru-RU"/>
              </w:rPr>
              <w:t xml:space="preserve"> 2020</w:t>
            </w:r>
            <w:r w:rsidRPr="002D0E08">
              <w:rPr>
                <w:rFonts w:ascii="Times New Roman" w:eastAsia="Times New Roman" w:hAnsi="Times New Roman" w:cs="Times New Roman"/>
                <w:sz w:val="19"/>
                <w:szCs w:val="19"/>
                <w:lang w:val="ru-RU" w:eastAsia="ru-RU"/>
              </w:rPr>
              <w:t xml:space="preserve"> </w:t>
            </w:r>
            <w:r w:rsidRPr="002D0E08">
              <w:rPr>
                <w:rFonts w:ascii="Times New Roman" w:eastAsia="Times New Roman" w:hAnsi="Times New Roman" w:cs="Times New Roman"/>
                <w:i/>
                <w:iCs/>
                <w:sz w:val="19"/>
                <w:szCs w:val="19"/>
                <w:lang w:val="ru-RU" w:eastAsia="ru-RU"/>
              </w:rPr>
              <w:br/>
              <w:t xml:space="preserve">Ранее возвращенные суммы НДС согласно Разделу II </w:t>
            </w:r>
            <w:proofErr w:type="spellStart"/>
            <w:r w:rsidRPr="002D0E08">
              <w:rPr>
                <w:rFonts w:ascii="Times New Roman" w:eastAsia="Times New Roman" w:hAnsi="Times New Roman" w:cs="Times New Roman"/>
                <w:i/>
                <w:iCs/>
                <w:sz w:val="19"/>
                <w:szCs w:val="19"/>
                <w:lang w:val="ru-RU" w:eastAsia="ru-RU"/>
              </w:rPr>
              <w:t>cт.I</w:t>
            </w:r>
            <w:proofErr w:type="spellEnd"/>
            <w:r w:rsidRPr="002D0E08">
              <w:rPr>
                <w:rFonts w:ascii="Times New Roman" w:eastAsia="Times New Roman" w:hAnsi="Times New Roman" w:cs="Times New Roman"/>
                <w:i/>
                <w:iCs/>
                <w:sz w:val="19"/>
                <w:szCs w:val="19"/>
                <w:lang w:val="ru-RU" w:eastAsia="ru-RU"/>
              </w:rPr>
              <w:t xml:space="preserve"> Закона №60 от 23 апреля 2020 г.</w:t>
            </w:r>
          </w:p>
        </w:tc>
        <w:tc>
          <w:tcPr>
            <w:tcW w:w="1936"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proofErr w:type="spellStart"/>
            <w:r w:rsidRPr="002D0E08">
              <w:rPr>
                <w:rFonts w:ascii="Times New Roman" w:eastAsia="Times New Roman" w:hAnsi="Times New Roman" w:cs="Times New Roman"/>
                <w:b/>
                <w:bCs/>
                <w:sz w:val="19"/>
                <w:szCs w:val="19"/>
                <w:lang w:val="ru-RU" w:eastAsia="ru-RU"/>
              </w:rPr>
              <w:t>Suma</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impozitului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venit</w:t>
            </w:r>
            <w:proofErr w:type="spellEnd"/>
            <w:r w:rsidRPr="002D0E08">
              <w:rPr>
                <w:rFonts w:ascii="Times New Roman" w:eastAsia="Times New Roman" w:hAnsi="Times New Roman" w:cs="Times New Roman"/>
                <w:b/>
                <w:bCs/>
                <w:sz w:val="19"/>
                <w:szCs w:val="19"/>
                <w:lang w:val="ru-RU" w:eastAsia="ru-RU"/>
              </w:rPr>
              <w:t xml:space="preserve">, a </w:t>
            </w:r>
            <w:proofErr w:type="spellStart"/>
            <w:r w:rsidRPr="002D0E08">
              <w:rPr>
                <w:rFonts w:ascii="Times New Roman" w:eastAsia="Times New Roman" w:hAnsi="Times New Roman" w:cs="Times New Roman"/>
                <w:b/>
                <w:bCs/>
                <w:sz w:val="19"/>
                <w:szCs w:val="19"/>
                <w:lang w:val="ru-RU" w:eastAsia="ru-RU"/>
              </w:rPr>
              <w:t>contribuţiilor</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asigurări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sociale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stat</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obligatorii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datorate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angajator</w:t>
            </w:r>
            <w:proofErr w:type="spellEnd"/>
            <w:r w:rsidRPr="002D0E08">
              <w:rPr>
                <w:rFonts w:ascii="Times New Roman" w:eastAsia="Times New Roman" w:hAnsi="Times New Roman" w:cs="Times New Roman"/>
                <w:b/>
                <w:bCs/>
                <w:sz w:val="19"/>
                <w:szCs w:val="19"/>
                <w:lang w:val="ru-RU" w:eastAsia="ru-RU"/>
              </w:rPr>
              <w:t xml:space="preserve">, a </w:t>
            </w:r>
            <w:proofErr w:type="spellStart"/>
            <w:r w:rsidRPr="002D0E08">
              <w:rPr>
                <w:rFonts w:ascii="Times New Roman" w:eastAsia="Times New Roman" w:hAnsi="Times New Roman" w:cs="Times New Roman"/>
                <w:b/>
                <w:bCs/>
                <w:sz w:val="19"/>
                <w:szCs w:val="19"/>
                <w:lang w:val="ru-RU" w:eastAsia="ru-RU"/>
              </w:rPr>
              <w:t>contribuţiilor</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individuale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asigurări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sociale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stat</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obligatorii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şi</w:t>
            </w:r>
            <w:proofErr w:type="spellEnd"/>
            <w:r w:rsidRPr="002D0E08">
              <w:rPr>
                <w:rFonts w:ascii="Times New Roman" w:eastAsia="Times New Roman" w:hAnsi="Times New Roman" w:cs="Times New Roman"/>
                <w:b/>
                <w:bCs/>
                <w:sz w:val="19"/>
                <w:szCs w:val="19"/>
                <w:lang w:val="ru-RU" w:eastAsia="ru-RU"/>
              </w:rPr>
              <w:t xml:space="preserve"> a </w:t>
            </w:r>
            <w:proofErr w:type="spellStart"/>
            <w:r w:rsidRPr="002D0E08">
              <w:rPr>
                <w:rFonts w:ascii="Times New Roman" w:eastAsia="Times New Roman" w:hAnsi="Times New Roman" w:cs="Times New Roman"/>
                <w:b/>
                <w:bCs/>
                <w:sz w:val="19"/>
                <w:szCs w:val="19"/>
                <w:lang w:val="ru-RU" w:eastAsia="ru-RU"/>
              </w:rPr>
              <w:t>primelor</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asigurare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obligatorie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asistenţă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medicală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în</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formă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contribuţie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procentuală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datorate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angajator</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şi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salariat</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declarate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și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achitate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pentru</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perioada</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fiscală</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și</w:t>
            </w:r>
            <w:proofErr w:type="spellEnd"/>
            <w:r w:rsidRPr="002D0E08">
              <w:rPr>
                <w:rFonts w:ascii="Times New Roman" w:eastAsia="Times New Roman" w:hAnsi="Times New Roman" w:cs="Times New Roman"/>
                <w:b/>
                <w:bCs/>
                <w:sz w:val="19"/>
                <w:szCs w:val="19"/>
                <w:lang w:val="ru-RU" w:eastAsia="ru-RU"/>
              </w:rPr>
              <w:t>/</w:t>
            </w:r>
            <w:proofErr w:type="spellStart"/>
            <w:r w:rsidRPr="002D0E08">
              <w:rPr>
                <w:rFonts w:ascii="Times New Roman" w:eastAsia="Times New Roman" w:hAnsi="Times New Roman" w:cs="Times New Roman"/>
                <w:b/>
                <w:bCs/>
                <w:sz w:val="19"/>
                <w:szCs w:val="19"/>
                <w:lang w:val="ru-RU" w:eastAsia="ru-RU"/>
              </w:rPr>
              <w:t>sau</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perioadele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fiscale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corespunde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perioadei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Programului</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de</w:t>
            </w:r>
            <w:proofErr w:type="spellEnd"/>
            <w:r w:rsidRPr="002D0E08">
              <w:rPr>
                <w:rFonts w:ascii="Times New Roman" w:eastAsia="Times New Roman" w:hAnsi="Times New Roman" w:cs="Times New Roman"/>
                <w:b/>
                <w:bCs/>
                <w:sz w:val="19"/>
                <w:szCs w:val="19"/>
                <w:lang w:val="ru-RU" w:eastAsia="ru-RU"/>
              </w:rPr>
              <w:t xml:space="preserve"> </w:t>
            </w:r>
            <w:proofErr w:type="spellStart"/>
            <w:r w:rsidRPr="002D0E08">
              <w:rPr>
                <w:rFonts w:ascii="Times New Roman" w:eastAsia="Times New Roman" w:hAnsi="Times New Roman" w:cs="Times New Roman"/>
                <w:b/>
                <w:bCs/>
                <w:sz w:val="19"/>
                <w:szCs w:val="19"/>
                <w:lang w:val="ru-RU" w:eastAsia="ru-RU"/>
              </w:rPr>
              <w:t>rambursare</w:t>
            </w:r>
            <w:proofErr w:type="spellEnd"/>
            <w:r w:rsidRPr="002D0E08">
              <w:rPr>
                <w:rFonts w:ascii="Times New Roman" w:eastAsia="Times New Roman" w:hAnsi="Times New Roman" w:cs="Times New Roman"/>
                <w:b/>
                <w:bCs/>
                <w:sz w:val="19"/>
                <w:szCs w:val="19"/>
                <w:lang w:val="ru-RU" w:eastAsia="ru-RU"/>
              </w:rPr>
              <w:t xml:space="preserve"> a TVA</w:t>
            </w:r>
            <w:r w:rsidRPr="002D0E08">
              <w:rPr>
                <w:rFonts w:ascii="Times New Roman" w:eastAsia="Times New Roman" w:hAnsi="Times New Roman" w:cs="Times New Roman"/>
                <w:b/>
                <w:bCs/>
                <w:sz w:val="19"/>
                <w:szCs w:val="19"/>
                <w:lang w:val="ru-RU" w:eastAsia="ru-RU"/>
              </w:rPr>
              <w:br/>
            </w:r>
            <w:r w:rsidRPr="002D0E08">
              <w:rPr>
                <w:rFonts w:ascii="Times New Roman" w:eastAsia="Times New Roman" w:hAnsi="Times New Roman" w:cs="Times New Roman"/>
                <w:i/>
                <w:iCs/>
                <w:sz w:val="19"/>
                <w:szCs w:val="19"/>
                <w:lang w:val="ru-RU" w:eastAsia="ru-RU"/>
              </w:rPr>
              <w:t>(</w:t>
            </w:r>
            <w:proofErr w:type="spellStart"/>
            <w:r w:rsidRPr="002D0E08">
              <w:rPr>
                <w:rFonts w:ascii="Times New Roman" w:eastAsia="Times New Roman" w:hAnsi="Times New Roman" w:cs="Times New Roman"/>
                <w:i/>
                <w:iCs/>
                <w:sz w:val="19"/>
                <w:szCs w:val="19"/>
                <w:lang w:val="ru-RU" w:eastAsia="ru-RU"/>
              </w:rPr>
              <w:t>se</w:t>
            </w:r>
            <w:proofErr w:type="spellEnd"/>
            <w:r w:rsidRPr="002D0E08">
              <w:rPr>
                <w:rFonts w:ascii="Times New Roman" w:eastAsia="Times New Roman" w:hAnsi="Times New Roman" w:cs="Times New Roman"/>
                <w:i/>
                <w:iCs/>
                <w:sz w:val="19"/>
                <w:szCs w:val="19"/>
                <w:lang w:val="ru-RU" w:eastAsia="ru-RU"/>
              </w:rPr>
              <w:t xml:space="preserve"> </w:t>
            </w:r>
            <w:proofErr w:type="spellStart"/>
            <w:r w:rsidRPr="002D0E08">
              <w:rPr>
                <w:rFonts w:ascii="Times New Roman" w:eastAsia="Times New Roman" w:hAnsi="Times New Roman" w:cs="Times New Roman"/>
                <w:i/>
                <w:iCs/>
                <w:sz w:val="19"/>
                <w:szCs w:val="19"/>
                <w:lang w:val="ru-RU" w:eastAsia="ru-RU"/>
              </w:rPr>
              <w:t>completează</w:t>
            </w:r>
            <w:proofErr w:type="spellEnd"/>
            <w:r w:rsidRPr="002D0E08">
              <w:rPr>
                <w:rFonts w:ascii="Times New Roman" w:eastAsia="Times New Roman" w:hAnsi="Times New Roman" w:cs="Times New Roman"/>
                <w:i/>
                <w:iCs/>
                <w:sz w:val="19"/>
                <w:szCs w:val="19"/>
                <w:lang w:val="ru-RU" w:eastAsia="ru-RU"/>
              </w:rPr>
              <w:t xml:space="preserve"> </w:t>
            </w:r>
            <w:proofErr w:type="spellStart"/>
            <w:r w:rsidRPr="002D0E08">
              <w:rPr>
                <w:rFonts w:ascii="Times New Roman" w:eastAsia="Times New Roman" w:hAnsi="Times New Roman" w:cs="Times New Roman"/>
                <w:i/>
                <w:iCs/>
                <w:sz w:val="19"/>
                <w:szCs w:val="19"/>
                <w:lang w:val="ru-RU" w:eastAsia="ru-RU"/>
              </w:rPr>
              <w:t>conform</w:t>
            </w:r>
            <w:proofErr w:type="spellEnd"/>
            <w:r w:rsidRPr="002D0E08">
              <w:rPr>
                <w:rFonts w:ascii="Times New Roman" w:eastAsia="Times New Roman" w:hAnsi="Times New Roman" w:cs="Times New Roman"/>
                <w:i/>
                <w:iCs/>
                <w:sz w:val="19"/>
                <w:szCs w:val="19"/>
                <w:lang w:val="ru-RU" w:eastAsia="ru-RU"/>
              </w:rPr>
              <w:t xml:space="preserve"> pct.17</w:t>
            </w:r>
            <w:r w:rsidRPr="002D0E08">
              <w:rPr>
                <w:rFonts w:ascii="Times New Roman" w:eastAsia="Times New Roman" w:hAnsi="Times New Roman" w:cs="Times New Roman"/>
                <w:i/>
                <w:iCs/>
                <w:sz w:val="19"/>
                <w:szCs w:val="19"/>
                <w:lang w:val="ru-RU" w:eastAsia="ru-RU"/>
              </w:rPr>
              <w:br/>
              <w:t xml:space="preserve">subpct.2) </w:t>
            </w:r>
            <w:proofErr w:type="spellStart"/>
            <w:r w:rsidRPr="002D0E08">
              <w:rPr>
                <w:rFonts w:ascii="Times New Roman" w:eastAsia="Times New Roman" w:hAnsi="Times New Roman" w:cs="Times New Roman"/>
                <w:i/>
                <w:iCs/>
                <w:sz w:val="19"/>
                <w:szCs w:val="19"/>
                <w:lang w:val="ru-RU" w:eastAsia="ru-RU"/>
              </w:rPr>
              <w:t>din</w:t>
            </w:r>
            <w:proofErr w:type="spellEnd"/>
            <w:r w:rsidRPr="002D0E08">
              <w:rPr>
                <w:rFonts w:ascii="Times New Roman" w:eastAsia="Times New Roman" w:hAnsi="Times New Roman" w:cs="Times New Roman"/>
                <w:i/>
                <w:iCs/>
                <w:sz w:val="19"/>
                <w:szCs w:val="19"/>
                <w:lang w:val="ru-RU" w:eastAsia="ru-RU"/>
              </w:rPr>
              <w:t xml:space="preserve"> </w:t>
            </w:r>
            <w:proofErr w:type="spellStart"/>
            <w:r w:rsidRPr="002D0E08">
              <w:rPr>
                <w:rFonts w:ascii="Times New Roman" w:eastAsia="Times New Roman" w:hAnsi="Times New Roman" w:cs="Times New Roman"/>
                <w:i/>
                <w:iCs/>
                <w:sz w:val="19"/>
                <w:szCs w:val="19"/>
                <w:lang w:val="ru-RU" w:eastAsia="ru-RU"/>
              </w:rPr>
              <w:t>Regulament</w:t>
            </w:r>
            <w:proofErr w:type="spellEnd"/>
            <w:r w:rsidRPr="002D0E08">
              <w:rPr>
                <w:rFonts w:ascii="Times New Roman" w:eastAsia="Times New Roman" w:hAnsi="Times New Roman" w:cs="Times New Roman"/>
                <w:i/>
                <w:iCs/>
                <w:sz w:val="19"/>
                <w:szCs w:val="19"/>
                <w:lang w:val="ru-RU" w:eastAsia="ru-RU"/>
              </w:rPr>
              <w:t>)</w:t>
            </w:r>
            <w:r w:rsidRPr="002D0E08">
              <w:rPr>
                <w:rFonts w:ascii="Times New Roman" w:eastAsia="Times New Roman" w:hAnsi="Times New Roman" w:cs="Times New Roman"/>
                <w:sz w:val="19"/>
                <w:szCs w:val="19"/>
                <w:lang w:val="ru-RU" w:eastAsia="ru-RU"/>
              </w:rPr>
              <w:t xml:space="preserve"> </w:t>
            </w:r>
            <w:r w:rsidRPr="002D0E08">
              <w:rPr>
                <w:rFonts w:ascii="Times New Roman" w:eastAsia="Times New Roman" w:hAnsi="Times New Roman" w:cs="Times New Roman"/>
                <w:i/>
                <w:iCs/>
                <w:sz w:val="19"/>
                <w:szCs w:val="19"/>
                <w:lang w:val="ru-RU" w:eastAsia="ru-RU"/>
              </w:rPr>
              <w:br/>
              <w:t>Уплаченная сумма подоходного налога, взносов ОГСС и взносов ОМС работодателя и работников за налоговый период и/или налоговые периоды, которые соответствуют периоду действия Программы возмещения НДС</w:t>
            </w:r>
            <w:r w:rsidRPr="002D0E08">
              <w:rPr>
                <w:rFonts w:ascii="Times New Roman" w:eastAsia="Times New Roman" w:hAnsi="Times New Roman" w:cs="Times New Roman"/>
                <w:sz w:val="19"/>
                <w:szCs w:val="19"/>
                <w:lang w:val="ru-RU" w:eastAsia="ru-RU"/>
              </w:rPr>
              <w:t xml:space="preserve"> </w:t>
            </w:r>
            <w:r w:rsidRPr="002D0E08">
              <w:rPr>
                <w:rFonts w:ascii="Times New Roman" w:eastAsia="Times New Roman" w:hAnsi="Times New Roman" w:cs="Times New Roman"/>
                <w:i/>
                <w:iCs/>
                <w:sz w:val="19"/>
                <w:szCs w:val="19"/>
                <w:lang w:val="ru-RU" w:eastAsia="ru-RU"/>
              </w:rPr>
              <w:br/>
              <w:t>(заполняется согласно пкт.17</w:t>
            </w:r>
            <w:r w:rsidRPr="002D0E08">
              <w:rPr>
                <w:rFonts w:ascii="Times New Roman" w:eastAsia="Times New Roman" w:hAnsi="Times New Roman" w:cs="Times New Roman"/>
                <w:i/>
                <w:iCs/>
                <w:sz w:val="19"/>
                <w:szCs w:val="19"/>
                <w:lang w:val="ru-RU" w:eastAsia="ru-RU"/>
              </w:rPr>
              <w:br/>
              <w:t>подпкт.2) Положения)</w:t>
            </w:r>
          </w:p>
        </w:tc>
        <w:tc>
          <w:tcPr>
            <w:tcW w:w="1039"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b/>
                <w:bCs/>
                <w:sz w:val="19"/>
                <w:szCs w:val="19"/>
                <w:lang w:eastAsia="ru-RU"/>
              </w:rPr>
              <w:t xml:space="preserve">Suma TVA </w:t>
            </w:r>
            <w:proofErr w:type="spellStart"/>
            <w:r w:rsidRPr="002D0E08">
              <w:rPr>
                <w:rFonts w:ascii="Times New Roman" w:eastAsia="Times New Roman" w:hAnsi="Times New Roman" w:cs="Times New Roman"/>
                <w:b/>
                <w:bCs/>
                <w:sz w:val="19"/>
                <w:szCs w:val="19"/>
                <w:lang w:eastAsia="ru-RU"/>
              </w:rPr>
              <w:t>spre</w:t>
            </w:r>
            <w:proofErr w:type="spellEnd"/>
            <w:r w:rsidRPr="002D0E08">
              <w:rPr>
                <w:rFonts w:ascii="Times New Roman" w:eastAsia="Times New Roman" w:hAnsi="Times New Roman" w:cs="Times New Roman"/>
                <w:b/>
                <w:bCs/>
                <w:sz w:val="19"/>
                <w:szCs w:val="19"/>
                <w:lang w:eastAsia="ru-RU"/>
              </w:rPr>
              <w:t xml:space="preserve"> </w:t>
            </w:r>
            <w:proofErr w:type="spellStart"/>
            <w:r w:rsidRPr="002D0E08">
              <w:rPr>
                <w:rFonts w:ascii="Times New Roman" w:eastAsia="Times New Roman" w:hAnsi="Times New Roman" w:cs="Times New Roman"/>
                <w:b/>
                <w:bCs/>
                <w:sz w:val="19"/>
                <w:szCs w:val="19"/>
                <w:lang w:eastAsia="ru-RU"/>
              </w:rPr>
              <w:t>rambursare</w:t>
            </w:r>
            <w:proofErr w:type="spellEnd"/>
            <w:r w:rsidRPr="002D0E08">
              <w:rPr>
                <w:rFonts w:ascii="Times New Roman" w:eastAsia="Times New Roman" w:hAnsi="Times New Roman" w:cs="Times New Roman"/>
                <w:sz w:val="19"/>
                <w:szCs w:val="19"/>
                <w:lang w:eastAsia="ru-RU"/>
              </w:rPr>
              <w:br/>
              <w:t>(</w:t>
            </w:r>
            <w:r w:rsidRPr="002D0E08">
              <w:rPr>
                <w:rFonts w:ascii="Times New Roman" w:eastAsia="Times New Roman" w:hAnsi="Times New Roman" w:cs="Times New Roman"/>
                <w:i/>
                <w:iCs/>
                <w:sz w:val="19"/>
                <w:szCs w:val="19"/>
                <w:lang w:eastAsia="ru-RU"/>
              </w:rPr>
              <w:t xml:space="preserve">se </w:t>
            </w:r>
            <w:proofErr w:type="spellStart"/>
            <w:r w:rsidRPr="002D0E08">
              <w:rPr>
                <w:rFonts w:ascii="Times New Roman" w:eastAsia="Times New Roman" w:hAnsi="Times New Roman" w:cs="Times New Roman"/>
                <w:i/>
                <w:iCs/>
                <w:sz w:val="19"/>
                <w:szCs w:val="19"/>
                <w:lang w:eastAsia="ru-RU"/>
              </w:rPr>
              <w:t>indică</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valoarea</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cea</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mai</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mică</w:t>
            </w:r>
            <w:proofErr w:type="spellEnd"/>
            <w:r w:rsidRPr="002D0E08">
              <w:rPr>
                <w:rFonts w:ascii="Times New Roman" w:eastAsia="Times New Roman" w:hAnsi="Times New Roman" w:cs="Times New Roman"/>
                <w:i/>
                <w:iCs/>
                <w:sz w:val="19"/>
                <w:szCs w:val="19"/>
                <w:lang w:eastAsia="ru-RU"/>
              </w:rPr>
              <w:t xml:space="preserve"> din </w:t>
            </w:r>
            <w:proofErr w:type="spellStart"/>
            <w:r w:rsidRPr="002D0E08">
              <w:rPr>
                <w:rFonts w:ascii="Times New Roman" w:eastAsia="Times New Roman" w:hAnsi="Times New Roman" w:cs="Times New Roman"/>
                <w:i/>
                <w:iCs/>
                <w:sz w:val="19"/>
                <w:szCs w:val="19"/>
                <w:lang w:eastAsia="ru-RU"/>
              </w:rPr>
              <w:t>coloanele</w:t>
            </w:r>
            <w:proofErr w:type="spellEnd"/>
            <w:r w:rsidRPr="002D0E08">
              <w:rPr>
                <w:rFonts w:ascii="Times New Roman" w:eastAsia="Times New Roman" w:hAnsi="Times New Roman" w:cs="Times New Roman"/>
                <w:i/>
                <w:iCs/>
                <w:sz w:val="19"/>
                <w:szCs w:val="19"/>
                <w:lang w:eastAsia="ru-RU"/>
              </w:rPr>
              <w:t xml:space="preserve"> 2, 3, </w:t>
            </w:r>
            <w:proofErr w:type="spellStart"/>
            <w:r>
              <w:rPr>
                <w:rFonts w:ascii="Times New Roman" w:eastAsia="Times New Roman" w:hAnsi="Times New Roman" w:cs="Times New Roman"/>
                <w:i/>
                <w:iCs/>
                <w:sz w:val="19"/>
                <w:szCs w:val="19"/>
                <w:lang w:eastAsia="ru-RU"/>
              </w:rPr>
              <w:t>și</w:t>
            </w:r>
            <w:proofErr w:type="spellEnd"/>
            <w:r>
              <w:rPr>
                <w:rFonts w:ascii="Times New Roman" w:eastAsia="Times New Roman" w:hAnsi="Times New Roman" w:cs="Times New Roman"/>
                <w:i/>
                <w:iCs/>
                <w:sz w:val="19"/>
                <w:szCs w:val="19"/>
                <w:lang w:eastAsia="ru-RU"/>
              </w:rPr>
              <w:t xml:space="preserve"> 5</w:t>
            </w:r>
            <w:r w:rsidRPr="002D0E08">
              <w:rPr>
                <w:rFonts w:ascii="Times New Roman" w:eastAsia="Times New Roman" w:hAnsi="Times New Roman" w:cs="Times New Roman"/>
                <w:i/>
                <w:iCs/>
                <w:sz w:val="19"/>
                <w:szCs w:val="19"/>
                <w:lang w:eastAsia="ru-RU"/>
              </w:rPr>
              <w:t xml:space="preserve">, care nu </w:t>
            </w:r>
            <w:proofErr w:type="spellStart"/>
            <w:r w:rsidRPr="002D0E08">
              <w:rPr>
                <w:rFonts w:ascii="Times New Roman" w:eastAsia="Times New Roman" w:hAnsi="Times New Roman" w:cs="Times New Roman"/>
                <w:i/>
                <w:iCs/>
                <w:sz w:val="19"/>
                <w:szCs w:val="19"/>
                <w:lang w:eastAsia="ru-RU"/>
              </w:rPr>
              <w:t>trebuie</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să</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depășească</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diferența</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dintre</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indicatorii</w:t>
            </w:r>
            <w:proofErr w:type="spellEnd"/>
            <w:r w:rsidRPr="002D0E08">
              <w:rPr>
                <w:rFonts w:ascii="Times New Roman" w:eastAsia="Times New Roman" w:hAnsi="Times New Roman" w:cs="Times New Roman"/>
                <w:i/>
                <w:iCs/>
                <w:sz w:val="19"/>
                <w:szCs w:val="19"/>
                <w:lang w:eastAsia="ru-RU"/>
              </w:rPr>
              <w:t xml:space="preserve"> </w:t>
            </w:r>
            <w:proofErr w:type="spellStart"/>
            <w:r w:rsidRPr="002D0E08">
              <w:rPr>
                <w:rFonts w:ascii="Times New Roman" w:eastAsia="Times New Roman" w:hAnsi="Times New Roman" w:cs="Times New Roman"/>
                <w:i/>
                <w:iCs/>
                <w:sz w:val="19"/>
                <w:szCs w:val="19"/>
                <w:lang w:eastAsia="ru-RU"/>
              </w:rPr>
              <w:t>coloanelor</w:t>
            </w:r>
            <w:proofErr w:type="spellEnd"/>
            <w:r w:rsidRPr="002D0E08">
              <w:rPr>
                <w:rFonts w:ascii="Times New Roman" w:eastAsia="Times New Roman" w:hAnsi="Times New Roman" w:cs="Times New Roman"/>
                <w:i/>
                <w:iCs/>
                <w:sz w:val="19"/>
                <w:szCs w:val="19"/>
                <w:lang w:eastAsia="ru-RU"/>
              </w:rPr>
              <w:t xml:space="preserve"> 2 </w:t>
            </w:r>
            <w:proofErr w:type="spellStart"/>
            <w:r w:rsidRPr="002D0E08">
              <w:rPr>
                <w:rFonts w:ascii="Times New Roman" w:eastAsia="Times New Roman" w:hAnsi="Times New Roman" w:cs="Times New Roman"/>
                <w:i/>
                <w:iCs/>
                <w:sz w:val="19"/>
                <w:szCs w:val="19"/>
                <w:lang w:eastAsia="ru-RU"/>
              </w:rPr>
              <w:t>și</w:t>
            </w:r>
            <w:proofErr w:type="spellEnd"/>
            <w:r w:rsidRPr="002D0E08">
              <w:rPr>
                <w:rFonts w:ascii="Times New Roman" w:eastAsia="Times New Roman" w:hAnsi="Times New Roman" w:cs="Times New Roman"/>
                <w:i/>
                <w:iCs/>
                <w:sz w:val="19"/>
                <w:szCs w:val="19"/>
                <w:lang w:eastAsia="ru-RU"/>
              </w:rPr>
              <w:t xml:space="preserve"> 4).</w:t>
            </w:r>
            <w:r w:rsidRPr="002D0E08">
              <w:rPr>
                <w:rFonts w:ascii="Times New Roman" w:eastAsia="Times New Roman" w:hAnsi="Times New Roman" w:cs="Times New Roman"/>
                <w:sz w:val="19"/>
                <w:szCs w:val="19"/>
                <w:lang w:eastAsia="ru-RU"/>
              </w:rPr>
              <w:t xml:space="preserve"> </w:t>
            </w:r>
            <w:r w:rsidRPr="002D0E08">
              <w:rPr>
                <w:rFonts w:ascii="Times New Roman" w:eastAsia="Times New Roman" w:hAnsi="Times New Roman" w:cs="Times New Roman"/>
                <w:i/>
                <w:iCs/>
                <w:sz w:val="19"/>
                <w:szCs w:val="19"/>
                <w:lang w:val="ru-RU" w:eastAsia="ru-RU"/>
              </w:rPr>
              <w:t>Сумма НДС к возврату</w:t>
            </w:r>
            <w:r w:rsidRPr="002D0E08">
              <w:rPr>
                <w:rFonts w:ascii="Times New Roman" w:eastAsia="Times New Roman" w:hAnsi="Times New Roman" w:cs="Times New Roman"/>
                <w:i/>
                <w:iCs/>
                <w:sz w:val="19"/>
                <w:szCs w:val="19"/>
                <w:lang w:val="ru-RU" w:eastAsia="ru-RU"/>
              </w:rPr>
              <w:br/>
              <w:t>(отражается н</w:t>
            </w:r>
            <w:r>
              <w:rPr>
                <w:rFonts w:ascii="Times New Roman" w:eastAsia="Times New Roman" w:hAnsi="Times New Roman" w:cs="Times New Roman"/>
                <w:i/>
                <w:iCs/>
                <w:sz w:val="19"/>
                <w:szCs w:val="19"/>
                <w:lang w:val="ru-RU" w:eastAsia="ru-RU"/>
              </w:rPr>
              <w:t>аименьшая величина граф 2, 3,</w:t>
            </w:r>
            <w:r>
              <w:rPr>
                <w:rFonts w:ascii="Times New Roman" w:eastAsia="Times New Roman" w:hAnsi="Times New Roman" w:cs="Times New Roman"/>
                <w:i/>
                <w:iCs/>
                <w:sz w:val="19"/>
                <w:szCs w:val="19"/>
                <w:lang w:val="ro-RO" w:eastAsia="ru-RU"/>
              </w:rPr>
              <w:t xml:space="preserve"> </w:t>
            </w:r>
            <w:r>
              <w:rPr>
                <w:rFonts w:ascii="Times New Roman" w:eastAsia="Times New Roman" w:hAnsi="Times New Roman" w:cs="Times New Roman"/>
                <w:i/>
                <w:iCs/>
                <w:sz w:val="19"/>
                <w:szCs w:val="19"/>
                <w:lang w:val="ru-RU" w:eastAsia="ru-RU"/>
              </w:rPr>
              <w:t>и 5</w:t>
            </w:r>
            <w:r w:rsidRPr="002D0E08">
              <w:rPr>
                <w:rFonts w:ascii="Times New Roman" w:eastAsia="Times New Roman" w:hAnsi="Times New Roman" w:cs="Times New Roman"/>
                <w:i/>
                <w:iCs/>
                <w:sz w:val="19"/>
                <w:szCs w:val="19"/>
                <w:lang w:val="ru-RU" w:eastAsia="ru-RU"/>
              </w:rPr>
              <w:t>, которое не должно превышать разницу между показателями граф 2 и 4)</w:t>
            </w:r>
          </w:p>
        </w:tc>
      </w:tr>
      <w:tr w:rsidR="0096122D" w:rsidRPr="002D0E08" w:rsidTr="00AD0C0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i/>
                <w:iCs/>
                <w:lang w:val="ru-RU"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i/>
                <w:iCs/>
                <w:lang w:val="ru-RU"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i/>
                <w:iCs/>
                <w:lang w:val="ru-RU" w:eastAsia="ru-RU"/>
              </w:rPr>
              <w:t>3</w:t>
            </w:r>
          </w:p>
        </w:tc>
        <w:tc>
          <w:tcPr>
            <w:tcW w:w="641"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u-RU" w:eastAsia="ru-RU"/>
              </w:rPr>
            </w:pPr>
            <w:r w:rsidRPr="002D0E08">
              <w:rPr>
                <w:rFonts w:ascii="Times New Roman" w:eastAsia="Times New Roman" w:hAnsi="Times New Roman" w:cs="Times New Roman"/>
                <w:i/>
                <w:iCs/>
                <w:lang w:val="ru-RU" w:eastAsia="ru-RU"/>
              </w:rPr>
              <w:t>4</w:t>
            </w:r>
          </w:p>
        </w:tc>
        <w:tc>
          <w:tcPr>
            <w:tcW w:w="1936"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i/>
                <w:iCs/>
                <w:lang w:val="ro-RO" w:eastAsia="ru-RU"/>
              </w:rPr>
              <w:t>5</w:t>
            </w:r>
          </w:p>
        </w:tc>
        <w:tc>
          <w:tcPr>
            <w:tcW w:w="1039" w:type="pct"/>
            <w:tcBorders>
              <w:top w:val="single" w:sz="6" w:space="0" w:color="000000"/>
              <w:left w:val="single" w:sz="6" w:space="0" w:color="000000"/>
              <w:bottom w:val="single" w:sz="6" w:space="0" w:color="000000"/>
              <w:right w:val="single" w:sz="6" w:space="0" w:color="000000"/>
            </w:tcBorders>
            <w:shd w:val="clear" w:color="auto" w:fill="DDDDDD"/>
            <w:tcMar>
              <w:top w:w="24" w:type="dxa"/>
              <w:left w:w="48" w:type="dxa"/>
              <w:bottom w:w="24" w:type="dxa"/>
              <w:right w:w="48" w:type="dxa"/>
            </w:tcMar>
            <w:hideMark/>
          </w:tcPr>
          <w:p w:rsidR="0096122D" w:rsidRPr="002D0E08" w:rsidRDefault="0096122D" w:rsidP="00AD0C06">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i/>
                <w:iCs/>
                <w:lang w:val="ro-RO" w:eastAsia="ru-RU"/>
              </w:rPr>
              <w:t>6</w:t>
            </w:r>
          </w:p>
        </w:tc>
      </w:tr>
      <w:tr w:rsidR="0096122D" w:rsidRPr="002D0E08" w:rsidTr="00AD0C0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r w:rsidRPr="002D0E08">
              <w:rPr>
                <w:rFonts w:ascii="Times New Roman" w:eastAsia="Times New Roman" w:hAnsi="Times New Roman" w:cs="Times New Roman"/>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9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r>
      <w:tr w:rsidR="0096122D" w:rsidRPr="002D0E08" w:rsidTr="00AD0C0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r w:rsidRPr="002D0E08">
              <w:rPr>
                <w:rFonts w:ascii="Times New Roman" w:eastAsia="Times New Roman" w:hAnsi="Times New Roman" w:cs="Times New Roman"/>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9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r>
      <w:tr w:rsidR="0096122D" w:rsidRPr="002D0E08" w:rsidTr="00AD0C0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r w:rsidRPr="002D0E08">
              <w:rPr>
                <w:rFonts w:ascii="Times New Roman" w:eastAsia="Times New Roman" w:hAnsi="Times New Roman" w:cs="Times New Roman"/>
                <w:lang w:val="ru-RU"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9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r>
      <w:tr w:rsidR="0096122D" w:rsidRPr="002D0E08" w:rsidTr="00AD0C0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proofErr w:type="spellStart"/>
            <w:r w:rsidRPr="002D0E08">
              <w:rPr>
                <w:rFonts w:ascii="Times New Roman" w:eastAsia="Times New Roman" w:hAnsi="Times New Roman" w:cs="Times New Roman"/>
                <w:b/>
                <w:bCs/>
                <w:lang w:val="ru-RU" w:eastAsia="ru-RU"/>
              </w:rPr>
              <w:t>Total</w:t>
            </w:r>
            <w:proofErr w:type="spellEnd"/>
            <w:r w:rsidRPr="002D0E08">
              <w:rPr>
                <w:rFonts w:ascii="Times New Roman" w:eastAsia="Times New Roman" w:hAnsi="Times New Roman" w:cs="Times New Roman"/>
                <w:lang w:val="ru-RU" w:eastAsia="ru-RU"/>
              </w:rPr>
              <w:t xml:space="preserve"> Всего</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9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c>
          <w:tcPr>
            <w:tcW w:w="1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122D" w:rsidRPr="002D0E08" w:rsidRDefault="0096122D" w:rsidP="00AD0C06">
            <w:pPr>
              <w:spacing w:after="0" w:line="240" w:lineRule="auto"/>
              <w:rPr>
                <w:rFonts w:ascii="Times New Roman" w:eastAsia="Times New Roman" w:hAnsi="Times New Roman" w:cs="Times New Roman"/>
                <w:sz w:val="20"/>
                <w:szCs w:val="20"/>
                <w:lang w:val="ru-RU" w:eastAsia="ru-RU"/>
              </w:rPr>
            </w:pPr>
          </w:p>
        </w:tc>
      </w:tr>
    </w:tbl>
    <w:p w:rsidR="0096122D" w:rsidRPr="00B47598" w:rsidRDefault="0096122D" w:rsidP="0096122D">
      <w:pPr>
        <w:ind w:firstLine="567"/>
        <w:jc w:val="both"/>
        <w:rPr>
          <w:rFonts w:ascii="Times New Roman" w:hAnsi="Times New Roman" w:cs="Times New Roman"/>
          <w:lang w:eastAsia="ru-RU"/>
        </w:rPr>
      </w:pPr>
      <w:r w:rsidRPr="00B47598">
        <w:rPr>
          <w:rFonts w:ascii="Times New Roman" w:hAnsi="Times New Roman" w:cs="Times New Roman"/>
          <w:b/>
          <w:bCs/>
          <w:lang w:eastAsia="ru-RU"/>
        </w:rPr>
        <w:t>Data</w:t>
      </w:r>
      <w:r w:rsidRPr="00B47598">
        <w:rPr>
          <w:rFonts w:ascii="Times New Roman" w:hAnsi="Times New Roman" w:cs="Times New Roman"/>
          <w:lang w:eastAsia="ru-RU"/>
        </w:rPr>
        <w:t xml:space="preserve"> ___________________________________</w:t>
      </w:r>
    </w:p>
    <w:p w:rsidR="0096122D" w:rsidRPr="00B47598" w:rsidRDefault="0096122D" w:rsidP="0096122D">
      <w:pPr>
        <w:ind w:firstLine="567"/>
        <w:jc w:val="both"/>
        <w:rPr>
          <w:rFonts w:ascii="Times New Roman" w:hAnsi="Times New Roman" w:cs="Times New Roman"/>
          <w:lang w:eastAsia="ru-RU"/>
        </w:rPr>
      </w:pPr>
      <w:proofErr w:type="spellStart"/>
      <w:r w:rsidRPr="00B47598">
        <w:rPr>
          <w:rFonts w:ascii="Times New Roman" w:hAnsi="Times New Roman" w:cs="Times New Roman"/>
          <w:lang w:eastAsia="ru-RU"/>
        </w:rPr>
        <w:t>Дата</w:t>
      </w:r>
      <w:proofErr w:type="spellEnd"/>
    </w:p>
    <w:p w:rsidR="0096122D" w:rsidRPr="00B47598" w:rsidRDefault="0096122D" w:rsidP="0096122D">
      <w:pPr>
        <w:ind w:firstLine="567"/>
        <w:jc w:val="both"/>
        <w:rPr>
          <w:rFonts w:ascii="Times New Roman" w:hAnsi="Times New Roman" w:cs="Times New Roman"/>
          <w:lang w:eastAsia="ru-RU"/>
        </w:rPr>
      </w:pPr>
      <w:proofErr w:type="spellStart"/>
      <w:r w:rsidRPr="00B47598">
        <w:rPr>
          <w:rFonts w:ascii="Times New Roman" w:hAnsi="Times New Roman" w:cs="Times New Roman"/>
          <w:b/>
          <w:bCs/>
          <w:lang w:eastAsia="ru-RU"/>
        </w:rPr>
        <w:t>Semnătura</w:t>
      </w:r>
      <w:proofErr w:type="spellEnd"/>
      <w:r w:rsidRPr="00B47598">
        <w:rPr>
          <w:rFonts w:ascii="Times New Roman" w:hAnsi="Times New Roman" w:cs="Times New Roman"/>
          <w:b/>
          <w:bCs/>
          <w:lang w:eastAsia="ru-RU"/>
        </w:rPr>
        <w:t xml:space="preserve"> /</w:t>
      </w:r>
      <w:proofErr w:type="spellStart"/>
      <w:r w:rsidRPr="00B47598">
        <w:rPr>
          <w:rFonts w:ascii="Times New Roman" w:hAnsi="Times New Roman" w:cs="Times New Roman"/>
          <w:b/>
          <w:bCs/>
          <w:lang w:eastAsia="ru-RU"/>
        </w:rPr>
        <w:t>funcţia</w:t>
      </w:r>
      <w:proofErr w:type="spellEnd"/>
      <w:r w:rsidRPr="00B47598">
        <w:rPr>
          <w:rFonts w:ascii="Times New Roman" w:hAnsi="Times New Roman" w:cs="Times New Roman"/>
          <w:b/>
          <w:bCs/>
          <w:lang w:eastAsia="ru-RU"/>
        </w:rPr>
        <w:t>/</w:t>
      </w:r>
      <w:r w:rsidRPr="00B47598">
        <w:rPr>
          <w:rFonts w:ascii="Times New Roman" w:hAnsi="Times New Roman" w:cs="Times New Roman"/>
          <w:lang w:eastAsia="ru-RU"/>
        </w:rPr>
        <w:t xml:space="preserve"> ______________________</w:t>
      </w:r>
    </w:p>
    <w:p w:rsidR="0096122D" w:rsidRPr="002D0E08" w:rsidRDefault="0096122D" w:rsidP="0096122D">
      <w:pPr>
        <w:pStyle w:val="a5"/>
        <w:ind w:left="1080"/>
        <w:jc w:val="both"/>
        <w:rPr>
          <w:rFonts w:ascii="Times New Roman" w:eastAsia="Times New Roman" w:hAnsi="Times New Roman" w:cs="Times New Roman"/>
          <w:sz w:val="26"/>
          <w:szCs w:val="26"/>
          <w:lang w:val="ro-MD" w:eastAsia="ru-RU"/>
        </w:rPr>
      </w:pPr>
      <w:proofErr w:type="spellStart"/>
      <w:r w:rsidRPr="00B47598">
        <w:rPr>
          <w:rFonts w:ascii="Times New Roman" w:hAnsi="Times New Roman" w:cs="Times New Roman"/>
          <w:lang w:eastAsia="ru-RU"/>
        </w:rPr>
        <w:t>Подпись</w:t>
      </w:r>
      <w:proofErr w:type="spellEnd"/>
      <w:r w:rsidRPr="00B47598">
        <w:rPr>
          <w:rFonts w:ascii="Times New Roman" w:hAnsi="Times New Roman" w:cs="Times New Roman"/>
          <w:lang w:eastAsia="ru-RU"/>
        </w:rPr>
        <w:t xml:space="preserve"> /</w:t>
      </w:r>
      <w:proofErr w:type="spellStart"/>
      <w:r w:rsidRPr="00B47598">
        <w:rPr>
          <w:rFonts w:ascii="Times New Roman" w:hAnsi="Times New Roman" w:cs="Times New Roman"/>
          <w:lang w:eastAsia="ru-RU"/>
        </w:rPr>
        <w:t>должность</w:t>
      </w:r>
      <w:proofErr w:type="spellEnd"/>
      <w:r w:rsidRPr="00B47598">
        <w:rPr>
          <w:rFonts w:ascii="Times New Roman" w:hAnsi="Times New Roman" w:cs="Times New Roman"/>
          <w:lang w:eastAsia="ru-RU"/>
        </w:rPr>
        <w:t>/</w:t>
      </w:r>
    </w:p>
    <w:p w:rsidR="0096122D" w:rsidRDefault="0096122D" w:rsidP="0096122D">
      <w:pPr>
        <w:pStyle w:val="a5"/>
        <w:ind w:left="1080"/>
        <w:jc w:val="both"/>
        <w:rPr>
          <w:rFonts w:ascii="Times New Roman" w:eastAsia="Times New Roman" w:hAnsi="Times New Roman" w:cs="Times New Roman"/>
          <w:sz w:val="26"/>
          <w:szCs w:val="26"/>
          <w:lang w:val="ro-MD" w:eastAsia="ru-RU"/>
        </w:rPr>
      </w:pPr>
    </w:p>
    <w:p w:rsidR="0096122D" w:rsidRPr="00915FA6" w:rsidRDefault="0096122D" w:rsidP="0096122D">
      <w:pPr>
        <w:pStyle w:val="a5"/>
        <w:ind w:left="1080"/>
        <w:jc w:val="both"/>
        <w:rPr>
          <w:rFonts w:ascii="Times New Roman" w:eastAsia="Times New Roman" w:hAnsi="Times New Roman" w:cs="Times New Roman"/>
          <w:sz w:val="26"/>
          <w:szCs w:val="26"/>
          <w:lang w:val="ro-MD" w:eastAsia="ru-RU"/>
        </w:rPr>
      </w:pPr>
    </w:p>
    <w:p w:rsidR="0096122D" w:rsidRPr="009D1EB5" w:rsidRDefault="0096122D" w:rsidP="0096122D">
      <w:pPr>
        <w:pStyle w:val="a5"/>
        <w:numPr>
          <w:ilvl w:val="0"/>
          <w:numId w:val="1"/>
        </w:numPr>
        <w:spacing w:after="0"/>
        <w:jc w:val="both"/>
        <w:rPr>
          <w:rFonts w:ascii="Times New Roman" w:eastAsia="Times New Roman" w:hAnsi="Times New Roman" w:cs="Times New Roman"/>
          <w:sz w:val="26"/>
          <w:szCs w:val="26"/>
          <w:lang w:val="ro-MD" w:eastAsia="ru-RU"/>
        </w:rPr>
      </w:pPr>
      <w:r w:rsidRPr="009D1EB5">
        <w:rPr>
          <w:rFonts w:ascii="Times New Roman" w:eastAsia="Times New Roman" w:hAnsi="Times New Roman" w:cs="Times New Roman"/>
          <w:sz w:val="26"/>
          <w:szCs w:val="26"/>
          <w:lang w:val="ro-MD" w:eastAsia="ru-RU"/>
        </w:rPr>
        <w:t>Prezentul ordin intră în vigoare la data publicării în Monitorul Oficial al Republicii Moldova</w:t>
      </w:r>
    </w:p>
    <w:p w:rsidR="0096122D" w:rsidRPr="00BA36FC" w:rsidRDefault="0096122D" w:rsidP="0072294A">
      <w:pPr>
        <w:spacing w:after="0" w:line="240" w:lineRule="auto"/>
        <w:jc w:val="both"/>
        <w:rPr>
          <w:rFonts w:ascii="Times New Roman" w:eastAsia="Times New Roman" w:hAnsi="Times New Roman" w:cs="Times New Roman"/>
          <w:sz w:val="26"/>
          <w:szCs w:val="26"/>
          <w:lang w:val="ro-MD" w:eastAsia="ru-RU"/>
        </w:rPr>
      </w:pPr>
    </w:p>
    <w:p w:rsidR="00F813C6" w:rsidRPr="00BA36FC" w:rsidRDefault="00F813C6" w:rsidP="00F813C6">
      <w:pPr>
        <w:spacing w:after="0" w:line="240" w:lineRule="auto"/>
        <w:jc w:val="both"/>
        <w:rPr>
          <w:rFonts w:ascii="Times New Roman" w:eastAsia="Times New Roman" w:hAnsi="Times New Roman" w:cs="Times New Roman"/>
          <w:sz w:val="26"/>
          <w:szCs w:val="26"/>
          <w:lang w:val="ro-MD" w:eastAsia="ru-RU"/>
        </w:rPr>
      </w:pPr>
    </w:p>
    <w:p w:rsidR="00B62217" w:rsidRDefault="00B62217" w:rsidP="00F3140B">
      <w:pPr>
        <w:tabs>
          <w:tab w:val="left" w:pos="990"/>
        </w:tabs>
        <w:spacing w:after="0" w:line="240" w:lineRule="auto"/>
        <w:ind w:left="851"/>
        <w:contextualSpacing/>
        <w:rPr>
          <w:rFonts w:ascii="Times New Roman" w:eastAsia="Times New Roman" w:hAnsi="Times New Roman" w:cs="Times New Roman"/>
          <w:b/>
          <w:sz w:val="16"/>
          <w:szCs w:val="16"/>
          <w:lang w:val="ro-MD" w:eastAsia="ru-RU"/>
        </w:rPr>
      </w:pPr>
    </w:p>
    <w:p w:rsidR="00EA2DA2" w:rsidRPr="009B40D3" w:rsidRDefault="00EA2DA2" w:rsidP="00F3140B">
      <w:pPr>
        <w:tabs>
          <w:tab w:val="left" w:pos="990"/>
        </w:tabs>
        <w:spacing w:after="0" w:line="240" w:lineRule="auto"/>
        <w:ind w:left="851"/>
        <w:contextualSpacing/>
        <w:rPr>
          <w:rFonts w:ascii="Times New Roman" w:eastAsia="Times New Roman" w:hAnsi="Times New Roman" w:cs="Times New Roman"/>
          <w:b/>
          <w:sz w:val="16"/>
          <w:szCs w:val="16"/>
          <w:lang w:val="ro-MD" w:eastAsia="ru-RU"/>
        </w:rPr>
      </w:pPr>
    </w:p>
    <w:p w:rsidR="00B62217" w:rsidRPr="009B40D3" w:rsidRDefault="00B62217" w:rsidP="00F3140B">
      <w:pPr>
        <w:tabs>
          <w:tab w:val="left" w:pos="990"/>
        </w:tabs>
        <w:spacing w:after="0" w:line="240" w:lineRule="auto"/>
        <w:ind w:left="851"/>
        <w:contextualSpacing/>
        <w:rPr>
          <w:rFonts w:ascii="Times New Roman" w:eastAsia="Times New Roman" w:hAnsi="Times New Roman" w:cs="Times New Roman"/>
          <w:b/>
          <w:sz w:val="16"/>
          <w:szCs w:val="16"/>
          <w:lang w:val="ro-MD" w:eastAsia="ru-RU"/>
        </w:rPr>
      </w:pPr>
    </w:p>
    <w:p w:rsidR="00BC5D0A" w:rsidRPr="009B40D3" w:rsidRDefault="00BC5D0A" w:rsidP="00F3140B">
      <w:pPr>
        <w:tabs>
          <w:tab w:val="left" w:pos="990"/>
        </w:tabs>
        <w:spacing w:after="0" w:line="240" w:lineRule="auto"/>
        <w:ind w:left="851"/>
        <w:contextualSpacing/>
        <w:rPr>
          <w:rFonts w:ascii="Times New Roman" w:eastAsia="Times New Roman" w:hAnsi="Times New Roman" w:cs="Times New Roman"/>
          <w:b/>
          <w:sz w:val="28"/>
          <w:szCs w:val="28"/>
          <w:lang w:val="ro-MD" w:eastAsia="ru-RU"/>
        </w:rPr>
      </w:pPr>
      <w:r w:rsidRPr="009B40D3">
        <w:rPr>
          <w:rFonts w:ascii="Times New Roman" w:eastAsia="Times New Roman" w:hAnsi="Times New Roman" w:cs="Times New Roman"/>
          <w:b/>
          <w:sz w:val="28"/>
          <w:szCs w:val="28"/>
          <w:lang w:val="ro-MD" w:eastAsia="ru-RU"/>
        </w:rPr>
        <w:t>MINISTRU  AL FINANŢELOR                                    Serghei  PUŞCUŢA</w:t>
      </w:r>
    </w:p>
    <w:p w:rsidR="00BC5D0A" w:rsidRPr="009B40D3" w:rsidRDefault="00F3140B" w:rsidP="00BC5D0A">
      <w:pPr>
        <w:tabs>
          <w:tab w:val="left" w:pos="990"/>
        </w:tabs>
        <w:spacing w:after="0" w:line="240" w:lineRule="auto"/>
        <w:ind w:left="567"/>
        <w:contextualSpacing/>
        <w:rPr>
          <w:rFonts w:ascii="Times New Roman" w:hAnsi="Times New Roman" w:cs="Times New Roman"/>
          <w:sz w:val="28"/>
          <w:szCs w:val="28"/>
          <w:lang w:val="ro-MD"/>
        </w:rPr>
      </w:pPr>
      <w:r w:rsidRPr="009B40D3">
        <w:rPr>
          <w:rFonts w:ascii="Times New Roman" w:eastAsia="Times New Roman" w:hAnsi="Times New Roman" w:cs="Times New Roman"/>
          <w:b/>
          <w:sz w:val="28"/>
          <w:szCs w:val="28"/>
          <w:lang w:val="ro-MD" w:eastAsia="ru-RU"/>
        </w:rPr>
        <w:t xml:space="preserve">    </w:t>
      </w:r>
      <w:r w:rsidR="00BC5D0A" w:rsidRPr="009B40D3">
        <w:rPr>
          <w:rFonts w:ascii="Times New Roman" w:eastAsia="Times New Roman" w:hAnsi="Times New Roman" w:cs="Times New Roman"/>
          <w:b/>
          <w:sz w:val="28"/>
          <w:szCs w:val="28"/>
          <w:lang w:val="ro-MD" w:eastAsia="ru-RU"/>
        </w:rPr>
        <w:t xml:space="preserve">VICE-PRIM MINISTRU                                          </w:t>
      </w:r>
    </w:p>
    <w:p w:rsidR="00560F3E" w:rsidRDefault="00560F3E"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Default="00EA2DA2" w:rsidP="00E25EB8">
      <w:pPr>
        <w:spacing w:after="0"/>
        <w:rPr>
          <w:rFonts w:ascii="Times New Roman" w:eastAsia="Calibri" w:hAnsi="Times New Roman" w:cs="Times New Roman"/>
          <w:i/>
          <w:sz w:val="18"/>
          <w:szCs w:val="18"/>
          <w:lang w:val="ro-MD"/>
        </w:rPr>
      </w:pPr>
    </w:p>
    <w:p w:rsidR="00EA2DA2" w:rsidRPr="009B40D3" w:rsidRDefault="00EA2DA2" w:rsidP="00E25EB8">
      <w:pPr>
        <w:spacing w:after="0"/>
        <w:rPr>
          <w:rFonts w:ascii="Times New Roman" w:eastAsia="Calibri" w:hAnsi="Times New Roman" w:cs="Times New Roman"/>
          <w:i/>
          <w:sz w:val="18"/>
          <w:szCs w:val="18"/>
          <w:lang w:val="ro-MD"/>
        </w:rPr>
      </w:pPr>
    </w:p>
    <w:p w:rsidR="00BC26EB" w:rsidRPr="009B40D3" w:rsidRDefault="00BC26EB" w:rsidP="00E25EB8">
      <w:pPr>
        <w:spacing w:after="0"/>
        <w:rPr>
          <w:rFonts w:ascii="Times New Roman" w:eastAsia="Calibri" w:hAnsi="Times New Roman" w:cs="Times New Roman"/>
          <w:i/>
          <w:sz w:val="18"/>
          <w:szCs w:val="18"/>
          <w:lang w:val="ro-MD"/>
        </w:rPr>
      </w:pPr>
    </w:p>
    <w:p w:rsidR="009A7AD2" w:rsidRPr="009B40D3" w:rsidRDefault="009A7AD2" w:rsidP="00E25EB8">
      <w:pPr>
        <w:spacing w:after="0"/>
        <w:rPr>
          <w:rFonts w:ascii="Times New Roman" w:eastAsia="Calibri" w:hAnsi="Times New Roman" w:cs="Times New Roman"/>
          <w:i/>
          <w:sz w:val="18"/>
          <w:szCs w:val="18"/>
          <w:lang w:val="ro-MD"/>
        </w:rPr>
      </w:pPr>
      <w:bookmarkStart w:id="0" w:name="_GoBack"/>
      <w:bookmarkEnd w:id="0"/>
    </w:p>
    <w:p w:rsidR="00EB4723" w:rsidRPr="009B40D3" w:rsidRDefault="00EB4723"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7467C7" w:rsidRPr="009B40D3" w:rsidRDefault="007467C7"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p w:rsidR="00EB4723" w:rsidRPr="009B40D3" w:rsidRDefault="00EB4723" w:rsidP="00E25EB8">
      <w:pPr>
        <w:spacing w:after="0"/>
        <w:rPr>
          <w:rFonts w:ascii="Times New Roman" w:eastAsia="Calibri" w:hAnsi="Times New Roman" w:cs="Times New Roman"/>
          <w:i/>
          <w:sz w:val="18"/>
          <w:szCs w:val="18"/>
          <w:lang w:val="ro-MD"/>
        </w:rPr>
      </w:pPr>
    </w:p>
    <w:sectPr w:rsidR="00EB4723" w:rsidRPr="009B40D3" w:rsidSect="00F13855">
      <w:pgSz w:w="12240" w:h="15840"/>
      <w:pgMar w:top="810" w:right="758" w:bottom="63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20"/>
    <w:multiLevelType w:val="hybridMultilevel"/>
    <w:tmpl w:val="D1462632"/>
    <w:lvl w:ilvl="0" w:tplc="9C6E9552">
      <w:start w:val="1"/>
      <w:numFmt w:val="decimal"/>
      <w:lvlText w:val="%1)"/>
      <w:lvlJc w:val="left"/>
      <w:pPr>
        <w:ind w:left="927" w:hanging="360"/>
      </w:pPr>
      <w:rPr>
        <w:rFonts w:hint="default"/>
        <w:b w:val="0"/>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CC4B1F"/>
    <w:multiLevelType w:val="hybridMultilevel"/>
    <w:tmpl w:val="48461D4E"/>
    <w:lvl w:ilvl="0" w:tplc="80A493AA">
      <w:start w:val="12"/>
      <w:numFmt w:val="bullet"/>
      <w:lvlText w:val="-"/>
      <w:lvlJc w:val="left"/>
      <w:pPr>
        <w:ind w:left="1500" w:hanging="360"/>
      </w:pPr>
      <w:rPr>
        <w:rFonts w:ascii="Times New Roman" w:eastAsiaTheme="minorHAns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8D3315E"/>
    <w:multiLevelType w:val="hybridMultilevel"/>
    <w:tmpl w:val="3D147522"/>
    <w:lvl w:ilvl="0" w:tplc="5EB813AA">
      <w:start w:val="1"/>
      <w:numFmt w:val="lowerLetter"/>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13042C53"/>
    <w:multiLevelType w:val="hybridMultilevel"/>
    <w:tmpl w:val="1708D0D6"/>
    <w:lvl w:ilvl="0" w:tplc="80A493AA">
      <w:start w:val="12"/>
      <w:numFmt w:val="bullet"/>
      <w:lvlText w:val="-"/>
      <w:lvlJc w:val="left"/>
      <w:pPr>
        <w:ind w:left="1500" w:hanging="360"/>
      </w:pPr>
      <w:rPr>
        <w:rFonts w:ascii="Times New Roman" w:eastAsiaTheme="minorHAns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59F27C4"/>
    <w:multiLevelType w:val="hybridMultilevel"/>
    <w:tmpl w:val="DAA0E742"/>
    <w:lvl w:ilvl="0" w:tplc="D9AE82D6">
      <w:start w:val="5"/>
      <w:numFmt w:val="bullet"/>
      <w:lvlText w:val="-"/>
      <w:lvlJc w:val="left"/>
      <w:pPr>
        <w:ind w:left="1363" w:hanging="360"/>
      </w:pPr>
      <w:rPr>
        <w:rFonts w:ascii="Times New Roman" w:eastAsia="Times New Roman" w:hAnsi="Times New Roman" w:cs="Times New Roman"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5" w15:restartNumberingAfterBreak="0">
    <w:nsid w:val="1F7E6E85"/>
    <w:multiLevelType w:val="hybridMultilevel"/>
    <w:tmpl w:val="FB36D568"/>
    <w:lvl w:ilvl="0" w:tplc="79AE9EF8">
      <w:start w:val="1"/>
      <w:numFmt w:val="lowerLetter"/>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6" w15:restartNumberingAfterBreak="0">
    <w:nsid w:val="23664A78"/>
    <w:multiLevelType w:val="hybridMultilevel"/>
    <w:tmpl w:val="F4921BB4"/>
    <w:lvl w:ilvl="0" w:tplc="709EC17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FD110E"/>
    <w:multiLevelType w:val="hybridMultilevel"/>
    <w:tmpl w:val="1784A020"/>
    <w:lvl w:ilvl="0" w:tplc="80A493AA">
      <w:start w:val="12"/>
      <w:numFmt w:val="bullet"/>
      <w:lvlText w:val="-"/>
      <w:lvlJc w:val="left"/>
      <w:pPr>
        <w:ind w:left="1854" w:hanging="360"/>
      </w:pPr>
      <w:rPr>
        <w:rFonts w:ascii="Times New Roman" w:eastAsiaTheme="minorHAns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2EA52856"/>
    <w:multiLevelType w:val="hybridMultilevel"/>
    <w:tmpl w:val="AB240FC6"/>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03728"/>
    <w:multiLevelType w:val="hybridMultilevel"/>
    <w:tmpl w:val="BECE8E28"/>
    <w:lvl w:ilvl="0" w:tplc="34AAC3B4">
      <w:start w:val="1"/>
      <w:numFmt w:val="decimal"/>
      <w:lvlText w:val="%1)"/>
      <w:lvlJc w:val="left"/>
      <w:pPr>
        <w:ind w:left="1430" w:hanging="360"/>
      </w:pPr>
      <w:rPr>
        <w:rFonts w:ascii="Times New Roman" w:eastAsiaTheme="minorHAnsi" w:hAnsi="Times New Roman" w:cs="Times New Roman"/>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51CB22A4"/>
    <w:multiLevelType w:val="hybridMultilevel"/>
    <w:tmpl w:val="FF1EE2C2"/>
    <w:lvl w:ilvl="0" w:tplc="F30EF306">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2622AA"/>
    <w:multiLevelType w:val="hybridMultilevel"/>
    <w:tmpl w:val="587ADBF8"/>
    <w:lvl w:ilvl="0" w:tplc="663699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0C35BF8"/>
    <w:multiLevelType w:val="hybridMultilevel"/>
    <w:tmpl w:val="093E00A6"/>
    <w:lvl w:ilvl="0" w:tplc="C4E8AEE4">
      <w:start w:val="5"/>
      <w:numFmt w:val="bullet"/>
      <w:lvlText w:val="-"/>
      <w:lvlJc w:val="left"/>
      <w:pPr>
        <w:ind w:left="1363" w:hanging="360"/>
      </w:pPr>
      <w:rPr>
        <w:rFonts w:ascii="Times New Roman" w:eastAsia="Times New Roman" w:hAnsi="Times New Roman" w:cs="Times New Roman"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3" w15:restartNumberingAfterBreak="0">
    <w:nsid w:val="66505B1E"/>
    <w:multiLevelType w:val="hybridMultilevel"/>
    <w:tmpl w:val="16F05664"/>
    <w:lvl w:ilvl="0" w:tplc="54EA0E6E">
      <w:start w:val="1"/>
      <w:numFmt w:val="decimal"/>
      <w:lvlText w:val="%1)"/>
      <w:lvlJc w:val="left"/>
      <w:pPr>
        <w:ind w:left="1058" w:hanging="360"/>
      </w:pPr>
      <w:rPr>
        <w:rFonts w:eastAsia="Times New Roman"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4" w15:restartNumberingAfterBreak="0">
    <w:nsid w:val="6AFE67E5"/>
    <w:multiLevelType w:val="hybridMultilevel"/>
    <w:tmpl w:val="098A73D4"/>
    <w:lvl w:ilvl="0" w:tplc="CCEAE5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0397A95"/>
    <w:multiLevelType w:val="hybridMultilevel"/>
    <w:tmpl w:val="AB76627E"/>
    <w:lvl w:ilvl="0" w:tplc="0D524196">
      <w:start w:val="1"/>
      <w:numFmt w:val="lowerLetter"/>
      <w:lvlText w:val="%1)"/>
      <w:lvlJc w:val="left"/>
      <w:pPr>
        <w:ind w:left="1070" w:hanging="360"/>
      </w:pPr>
      <w:rPr>
        <w:rFonts w:ascii="Times New Roman" w:eastAsiaTheme="minorHAnsi" w:hAnsi="Times New Roman" w:cs="Times New Roman"/>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8"/>
  </w:num>
  <w:num w:numId="6">
    <w:abstractNumId w:val="9"/>
  </w:num>
  <w:num w:numId="7">
    <w:abstractNumId w:val="3"/>
  </w:num>
  <w:num w:numId="8">
    <w:abstractNumId w:val="7"/>
  </w:num>
  <w:num w:numId="9">
    <w:abstractNumId w:val="1"/>
  </w:num>
  <w:num w:numId="10">
    <w:abstractNumId w:val="6"/>
  </w:num>
  <w:num w:numId="11">
    <w:abstractNumId w:val="13"/>
  </w:num>
  <w:num w:numId="12">
    <w:abstractNumId w:val="11"/>
  </w:num>
  <w:num w:numId="13">
    <w:abstractNumId w:val="2"/>
  </w:num>
  <w:num w:numId="14">
    <w:abstractNumId w:val="12"/>
  </w:num>
  <w:num w:numId="15">
    <w:abstractNumId w:val="4"/>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0"/>
    <w:rsid w:val="00005178"/>
    <w:rsid w:val="000051BD"/>
    <w:rsid w:val="0000749A"/>
    <w:rsid w:val="00017432"/>
    <w:rsid w:val="000176EA"/>
    <w:rsid w:val="00020209"/>
    <w:rsid w:val="00021129"/>
    <w:rsid w:val="00024D27"/>
    <w:rsid w:val="000251D6"/>
    <w:rsid w:val="000310E9"/>
    <w:rsid w:val="00031438"/>
    <w:rsid w:val="00035D8A"/>
    <w:rsid w:val="00036CAA"/>
    <w:rsid w:val="00041B30"/>
    <w:rsid w:val="00042DC6"/>
    <w:rsid w:val="00060C76"/>
    <w:rsid w:val="00061A41"/>
    <w:rsid w:val="00062591"/>
    <w:rsid w:val="00062C0C"/>
    <w:rsid w:val="0006385D"/>
    <w:rsid w:val="00064B20"/>
    <w:rsid w:val="000676F7"/>
    <w:rsid w:val="00074644"/>
    <w:rsid w:val="00074811"/>
    <w:rsid w:val="0007796D"/>
    <w:rsid w:val="00080D2D"/>
    <w:rsid w:val="00082030"/>
    <w:rsid w:val="00086886"/>
    <w:rsid w:val="0008775F"/>
    <w:rsid w:val="000917B8"/>
    <w:rsid w:val="00095119"/>
    <w:rsid w:val="000A07E6"/>
    <w:rsid w:val="000A0B57"/>
    <w:rsid w:val="000A2E69"/>
    <w:rsid w:val="000A3CF5"/>
    <w:rsid w:val="000B0A20"/>
    <w:rsid w:val="000B2FB5"/>
    <w:rsid w:val="000B51F9"/>
    <w:rsid w:val="000C0F05"/>
    <w:rsid w:val="000C6300"/>
    <w:rsid w:val="000C73CB"/>
    <w:rsid w:val="000D2670"/>
    <w:rsid w:val="000D4779"/>
    <w:rsid w:val="000D5538"/>
    <w:rsid w:val="000E0A1C"/>
    <w:rsid w:val="000E2AF5"/>
    <w:rsid w:val="000E6502"/>
    <w:rsid w:val="000F0085"/>
    <w:rsid w:val="000F0ABC"/>
    <w:rsid w:val="000F38FC"/>
    <w:rsid w:val="000F4B8B"/>
    <w:rsid w:val="000F6DD4"/>
    <w:rsid w:val="00100425"/>
    <w:rsid w:val="00104165"/>
    <w:rsid w:val="00104826"/>
    <w:rsid w:val="001103C6"/>
    <w:rsid w:val="00112C23"/>
    <w:rsid w:val="0011734B"/>
    <w:rsid w:val="001173C5"/>
    <w:rsid w:val="00117FA7"/>
    <w:rsid w:val="001218D0"/>
    <w:rsid w:val="00122764"/>
    <w:rsid w:val="00123154"/>
    <w:rsid w:val="00123D0C"/>
    <w:rsid w:val="00134142"/>
    <w:rsid w:val="00134741"/>
    <w:rsid w:val="00141610"/>
    <w:rsid w:val="001476B9"/>
    <w:rsid w:val="00151F20"/>
    <w:rsid w:val="0015264D"/>
    <w:rsid w:val="00154489"/>
    <w:rsid w:val="00171693"/>
    <w:rsid w:val="00192AF7"/>
    <w:rsid w:val="0019547E"/>
    <w:rsid w:val="001A0B52"/>
    <w:rsid w:val="001A53D6"/>
    <w:rsid w:val="001C1FAD"/>
    <w:rsid w:val="001D5E02"/>
    <w:rsid w:val="001E275F"/>
    <w:rsid w:val="001E4315"/>
    <w:rsid w:val="001E59F3"/>
    <w:rsid w:val="001E6479"/>
    <w:rsid w:val="001F27C6"/>
    <w:rsid w:val="001F5577"/>
    <w:rsid w:val="001F62CE"/>
    <w:rsid w:val="001F7DFB"/>
    <w:rsid w:val="00201FFA"/>
    <w:rsid w:val="002026B7"/>
    <w:rsid w:val="0020667E"/>
    <w:rsid w:val="00213F5F"/>
    <w:rsid w:val="00217936"/>
    <w:rsid w:val="00220B31"/>
    <w:rsid w:val="00222F25"/>
    <w:rsid w:val="00231D84"/>
    <w:rsid w:val="002419AC"/>
    <w:rsid w:val="002447DE"/>
    <w:rsid w:val="002449A3"/>
    <w:rsid w:val="00245883"/>
    <w:rsid w:val="0025373A"/>
    <w:rsid w:val="00260D6D"/>
    <w:rsid w:val="002649A1"/>
    <w:rsid w:val="00270D78"/>
    <w:rsid w:val="002731E0"/>
    <w:rsid w:val="00280BDF"/>
    <w:rsid w:val="0028237A"/>
    <w:rsid w:val="00293A52"/>
    <w:rsid w:val="002949A8"/>
    <w:rsid w:val="00297DA6"/>
    <w:rsid w:val="002B1A8E"/>
    <w:rsid w:val="002B5018"/>
    <w:rsid w:val="002B6C4A"/>
    <w:rsid w:val="002C7493"/>
    <w:rsid w:val="002D0AAC"/>
    <w:rsid w:val="002D0E08"/>
    <w:rsid w:val="002D142A"/>
    <w:rsid w:val="002D2D41"/>
    <w:rsid w:val="00300491"/>
    <w:rsid w:val="003008D8"/>
    <w:rsid w:val="003010A1"/>
    <w:rsid w:val="003035F6"/>
    <w:rsid w:val="00303F32"/>
    <w:rsid w:val="003048E4"/>
    <w:rsid w:val="00305331"/>
    <w:rsid w:val="00306130"/>
    <w:rsid w:val="00313BEB"/>
    <w:rsid w:val="00315D97"/>
    <w:rsid w:val="00325CFE"/>
    <w:rsid w:val="003301EE"/>
    <w:rsid w:val="0033427B"/>
    <w:rsid w:val="00334533"/>
    <w:rsid w:val="003354FB"/>
    <w:rsid w:val="00336D38"/>
    <w:rsid w:val="00340172"/>
    <w:rsid w:val="00340A4C"/>
    <w:rsid w:val="0034226F"/>
    <w:rsid w:val="00342881"/>
    <w:rsid w:val="00350648"/>
    <w:rsid w:val="003507AE"/>
    <w:rsid w:val="00354616"/>
    <w:rsid w:val="0035523C"/>
    <w:rsid w:val="003613A2"/>
    <w:rsid w:val="00366C04"/>
    <w:rsid w:val="00367117"/>
    <w:rsid w:val="003739FA"/>
    <w:rsid w:val="003768BA"/>
    <w:rsid w:val="00381F59"/>
    <w:rsid w:val="0038326A"/>
    <w:rsid w:val="003B43E1"/>
    <w:rsid w:val="003B453D"/>
    <w:rsid w:val="003B68AC"/>
    <w:rsid w:val="003C2FC1"/>
    <w:rsid w:val="003C38C8"/>
    <w:rsid w:val="003D07B8"/>
    <w:rsid w:val="003D1827"/>
    <w:rsid w:val="003D4A52"/>
    <w:rsid w:val="003D5EDC"/>
    <w:rsid w:val="003E0FAB"/>
    <w:rsid w:val="003E23A4"/>
    <w:rsid w:val="003E6012"/>
    <w:rsid w:val="003F2933"/>
    <w:rsid w:val="003F56B0"/>
    <w:rsid w:val="003F7D05"/>
    <w:rsid w:val="0040160A"/>
    <w:rsid w:val="004032DF"/>
    <w:rsid w:val="00414CE4"/>
    <w:rsid w:val="00415B2E"/>
    <w:rsid w:val="004220D4"/>
    <w:rsid w:val="004257FE"/>
    <w:rsid w:val="00426D0C"/>
    <w:rsid w:val="00435CF9"/>
    <w:rsid w:val="00443B14"/>
    <w:rsid w:val="00445109"/>
    <w:rsid w:val="004530D8"/>
    <w:rsid w:val="0045791E"/>
    <w:rsid w:val="00465DC0"/>
    <w:rsid w:val="00466C2A"/>
    <w:rsid w:val="00472DF4"/>
    <w:rsid w:val="00476AB4"/>
    <w:rsid w:val="004802B9"/>
    <w:rsid w:val="00484EAD"/>
    <w:rsid w:val="00487352"/>
    <w:rsid w:val="00487FB0"/>
    <w:rsid w:val="00495401"/>
    <w:rsid w:val="004B38F9"/>
    <w:rsid w:val="004D193D"/>
    <w:rsid w:val="004D7689"/>
    <w:rsid w:val="004F00B5"/>
    <w:rsid w:val="004F237F"/>
    <w:rsid w:val="004F238D"/>
    <w:rsid w:val="004F6BB4"/>
    <w:rsid w:val="004F742D"/>
    <w:rsid w:val="005032B6"/>
    <w:rsid w:val="0051026A"/>
    <w:rsid w:val="00512156"/>
    <w:rsid w:val="0053042D"/>
    <w:rsid w:val="00530DF9"/>
    <w:rsid w:val="005355E1"/>
    <w:rsid w:val="0053716A"/>
    <w:rsid w:val="00540F04"/>
    <w:rsid w:val="00553550"/>
    <w:rsid w:val="00554CDE"/>
    <w:rsid w:val="0055531A"/>
    <w:rsid w:val="00560F3E"/>
    <w:rsid w:val="00561104"/>
    <w:rsid w:val="005722F2"/>
    <w:rsid w:val="005774AB"/>
    <w:rsid w:val="005818BD"/>
    <w:rsid w:val="00583AC5"/>
    <w:rsid w:val="00590BBC"/>
    <w:rsid w:val="005935AC"/>
    <w:rsid w:val="005A25DD"/>
    <w:rsid w:val="005A33D0"/>
    <w:rsid w:val="005A440A"/>
    <w:rsid w:val="005A4AE8"/>
    <w:rsid w:val="005A5A83"/>
    <w:rsid w:val="005C27FA"/>
    <w:rsid w:val="005C2E0B"/>
    <w:rsid w:val="005F4298"/>
    <w:rsid w:val="006010DB"/>
    <w:rsid w:val="0060302C"/>
    <w:rsid w:val="00607E97"/>
    <w:rsid w:val="00610E8D"/>
    <w:rsid w:val="0061580C"/>
    <w:rsid w:val="00631B45"/>
    <w:rsid w:val="006325DD"/>
    <w:rsid w:val="00637E23"/>
    <w:rsid w:val="0064474D"/>
    <w:rsid w:val="006447AC"/>
    <w:rsid w:val="00650A2F"/>
    <w:rsid w:val="006510BD"/>
    <w:rsid w:val="00653514"/>
    <w:rsid w:val="00653A11"/>
    <w:rsid w:val="006615AD"/>
    <w:rsid w:val="00665F7A"/>
    <w:rsid w:val="006719C7"/>
    <w:rsid w:val="00672993"/>
    <w:rsid w:val="006776FF"/>
    <w:rsid w:val="0068028B"/>
    <w:rsid w:val="006857EE"/>
    <w:rsid w:val="006857F0"/>
    <w:rsid w:val="00694911"/>
    <w:rsid w:val="006A6076"/>
    <w:rsid w:val="006B0EF0"/>
    <w:rsid w:val="006B4368"/>
    <w:rsid w:val="006C5F78"/>
    <w:rsid w:val="006C7B11"/>
    <w:rsid w:val="006D0D9D"/>
    <w:rsid w:val="006D12FB"/>
    <w:rsid w:val="006D2ED8"/>
    <w:rsid w:val="006D433D"/>
    <w:rsid w:val="006D6263"/>
    <w:rsid w:val="006E5B87"/>
    <w:rsid w:val="006F37FA"/>
    <w:rsid w:val="006F456A"/>
    <w:rsid w:val="00701854"/>
    <w:rsid w:val="00713005"/>
    <w:rsid w:val="0071732A"/>
    <w:rsid w:val="007209A1"/>
    <w:rsid w:val="0072294A"/>
    <w:rsid w:val="007266A3"/>
    <w:rsid w:val="007277D2"/>
    <w:rsid w:val="007342E0"/>
    <w:rsid w:val="00734E9C"/>
    <w:rsid w:val="00741D4C"/>
    <w:rsid w:val="007467C7"/>
    <w:rsid w:val="00747840"/>
    <w:rsid w:val="007541B2"/>
    <w:rsid w:val="00767F3B"/>
    <w:rsid w:val="00773028"/>
    <w:rsid w:val="007766EE"/>
    <w:rsid w:val="00785C50"/>
    <w:rsid w:val="00791485"/>
    <w:rsid w:val="007935A1"/>
    <w:rsid w:val="007937B2"/>
    <w:rsid w:val="00795741"/>
    <w:rsid w:val="007A290F"/>
    <w:rsid w:val="007B25E0"/>
    <w:rsid w:val="007B2CCA"/>
    <w:rsid w:val="007B5A39"/>
    <w:rsid w:val="007B6F70"/>
    <w:rsid w:val="007B7747"/>
    <w:rsid w:val="007C1CC1"/>
    <w:rsid w:val="007C25DC"/>
    <w:rsid w:val="007C4682"/>
    <w:rsid w:val="007D2E5C"/>
    <w:rsid w:val="007D37C3"/>
    <w:rsid w:val="007D5D23"/>
    <w:rsid w:val="007F223B"/>
    <w:rsid w:val="007F61EA"/>
    <w:rsid w:val="00804A4F"/>
    <w:rsid w:val="00812545"/>
    <w:rsid w:val="00817ABF"/>
    <w:rsid w:val="008257AB"/>
    <w:rsid w:val="008369A0"/>
    <w:rsid w:val="0084246B"/>
    <w:rsid w:val="00844EE4"/>
    <w:rsid w:val="008553A6"/>
    <w:rsid w:val="00864868"/>
    <w:rsid w:val="00865244"/>
    <w:rsid w:val="008740E1"/>
    <w:rsid w:val="008753C0"/>
    <w:rsid w:val="008814A4"/>
    <w:rsid w:val="008814BF"/>
    <w:rsid w:val="008847A3"/>
    <w:rsid w:val="008856BF"/>
    <w:rsid w:val="00886F72"/>
    <w:rsid w:val="0089034E"/>
    <w:rsid w:val="00890AB5"/>
    <w:rsid w:val="00893C54"/>
    <w:rsid w:val="008A0D07"/>
    <w:rsid w:val="008A7F9E"/>
    <w:rsid w:val="008B020C"/>
    <w:rsid w:val="008B757F"/>
    <w:rsid w:val="008C0F70"/>
    <w:rsid w:val="008C6D37"/>
    <w:rsid w:val="008D12FC"/>
    <w:rsid w:val="008D14CD"/>
    <w:rsid w:val="008D60A4"/>
    <w:rsid w:val="008E21B6"/>
    <w:rsid w:val="008E4AA0"/>
    <w:rsid w:val="008E6FB6"/>
    <w:rsid w:val="008F1199"/>
    <w:rsid w:val="008F3352"/>
    <w:rsid w:val="0090237C"/>
    <w:rsid w:val="00906D3E"/>
    <w:rsid w:val="00911726"/>
    <w:rsid w:val="00915FA6"/>
    <w:rsid w:val="00917717"/>
    <w:rsid w:val="00920816"/>
    <w:rsid w:val="00924A6F"/>
    <w:rsid w:val="009260C6"/>
    <w:rsid w:val="00931C32"/>
    <w:rsid w:val="00934F5F"/>
    <w:rsid w:val="009422F3"/>
    <w:rsid w:val="009447C9"/>
    <w:rsid w:val="00952175"/>
    <w:rsid w:val="009560FF"/>
    <w:rsid w:val="0095669A"/>
    <w:rsid w:val="0096122D"/>
    <w:rsid w:val="009644A4"/>
    <w:rsid w:val="009671F1"/>
    <w:rsid w:val="0097060F"/>
    <w:rsid w:val="00975F1C"/>
    <w:rsid w:val="0098230C"/>
    <w:rsid w:val="009837DD"/>
    <w:rsid w:val="00983881"/>
    <w:rsid w:val="009871C3"/>
    <w:rsid w:val="00994CA2"/>
    <w:rsid w:val="009A1529"/>
    <w:rsid w:val="009A3193"/>
    <w:rsid w:val="009A7AD2"/>
    <w:rsid w:val="009B2B18"/>
    <w:rsid w:val="009B40D3"/>
    <w:rsid w:val="009B5E40"/>
    <w:rsid w:val="009C1D48"/>
    <w:rsid w:val="009C65C0"/>
    <w:rsid w:val="009D1DA4"/>
    <w:rsid w:val="009D1EB5"/>
    <w:rsid w:val="009D3BE6"/>
    <w:rsid w:val="009D624E"/>
    <w:rsid w:val="009E2AD9"/>
    <w:rsid w:val="009E69DD"/>
    <w:rsid w:val="009F6469"/>
    <w:rsid w:val="00A00326"/>
    <w:rsid w:val="00A016A5"/>
    <w:rsid w:val="00A073AA"/>
    <w:rsid w:val="00A102F1"/>
    <w:rsid w:val="00A203C0"/>
    <w:rsid w:val="00A22EAB"/>
    <w:rsid w:val="00A25933"/>
    <w:rsid w:val="00A27455"/>
    <w:rsid w:val="00A41054"/>
    <w:rsid w:val="00A43F61"/>
    <w:rsid w:val="00A450AA"/>
    <w:rsid w:val="00A5069A"/>
    <w:rsid w:val="00A60E67"/>
    <w:rsid w:val="00A63189"/>
    <w:rsid w:val="00A657D3"/>
    <w:rsid w:val="00A668A1"/>
    <w:rsid w:val="00A76E10"/>
    <w:rsid w:val="00A805A3"/>
    <w:rsid w:val="00A84BF1"/>
    <w:rsid w:val="00A919B5"/>
    <w:rsid w:val="00A923E2"/>
    <w:rsid w:val="00A924E4"/>
    <w:rsid w:val="00A92727"/>
    <w:rsid w:val="00A92B2C"/>
    <w:rsid w:val="00A92C32"/>
    <w:rsid w:val="00A93577"/>
    <w:rsid w:val="00A9519D"/>
    <w:rsid w:val="00A970B0"/>
    <w:rsid w:val="00AA0A30"/>
    <w:rsid w:val="00AA5E7C"/>
    <w:rsid w:val="00AA629C"/>
    <w:rsid w:val="00AB0EB8"/>
    <w:rsid w:val="00AB4BE6"/>
    <w:rsid w:val="00AB7400"/>
    <w:rsid w:val="00AC0D9F"/>
    <w:rsid w:val="00AC5680"/>
    <w:rsid w:val="00AC5A13"/>
    <w:rsid w:val="00AD69B7"/>
    <w:rsid w:val="00AE2541"/>
    <w:rsid w:val="00AF1053"/>
    <w:rsid w:val="00AF1434"/>
    <w:rsid w:val="00AF4DC7"/>
    <w:rsid w:val="00B03E06"/>
    <w:rsid w:val="00B03F03"/>
    <w:rsid w:val="00B06B88"/>
    <w:rsid w:val="00B1180A"/>
    <w:rsid w:val="00B17307"/>
    <w:rsid w:val="00B2131F"/>
    <w:rsid w:val="00B25EF2"/>
    <w:rsid w:val="00B27B6B"/>
    <w:rsid w:val="00B32D63"/>
    <w:rsid w:val="00B37067"/>
    <w:rsid w:val="00B42CE3"/>
    <w:rsid w:val="00B43718"/>
    <w:rsid w:val="00B4442D"/>
    <w:rsid w:val="00B53D1F"/>
    <w:rsid w:val="00B54216"/>
    <w:rsid w:val="00B608C5"/>
    <w:rsid w:val="00B62217"/>
    <w:rsid w:val="00B629B4"/>
    <w:rsid w:val="00B648B6"/>
    <w:rsid w:val="00B671E0"/>
    <w:rsid w:val="00B76262"/>
    <w:rsid w:val="00B8346F"/>
    <w:rsid w:val="00B905DC"/>
    <w:rsid w:val="00BA2650"/>
    <w:rsid w:val="00BA36FC"/>
    <w:rsid w:val="00BA5F01"/>
    <w:rsid w:val="00BB0583"/>
    <w:rsid w:val="00BB36F8"/>
    <w:rsid w:val="00BB5FE0"/>
    <w:rsid w:val="00BC26EB"/>
    <w:rsid w:val="00BC2E65"/>
    <w:rsid w:val="00BC5D0A"/>
    <w:rsid w:val="00BC7101"/>
    <w:rsid w:val="00BD1275"/>
    <w:rsid w:val="00BD2F3D"/>
    <w:rsid w:val="00BD3346"/>
    <w:rsid w:val="00BD51C7"/>
    <w:rsid w:val="00BD58C7"/>
    <w:rsid w:val="00BD5B8F"/>
    <w:rsid w:val="00BD78EE"/>
    <w:rsid w:val="00BE02D8"/>
    <w:rsid w:val="00BE1E88"/>
    <w:rsid w:val="00BE510E"/>
    <w:rsid w:val="00BE76D3"/>
    <w:rsid w:val="00BF1A1D"/>
    <w:rsid w:val="00BF29C2"/>
    <w:rsid w:val="00BF712D"/>
    <w:rsid w:val="00BF7414"/>
    <w:rsid w:val="00BF78EC"/>
    <w:rsid w:val="00C04E44"/>
    <w:rsid w:val="00C15C54"/>
    <w:rsid w:val="00C209A5"/>
    <w:rsid w:val="00C209D9"/>
    <w:rsid w:val="00C22D54"/>
    <w:rsid w:val="00C264D7"/>
    <w:rsid w:val="00C416AA"/>
    <w:rsid w:val="00C442ED"/>
    <w:rsid w:val="00C46D5E"/>
    <w:rsid w:val="00C474EB"/>
    <w:rsid w:val="00C538A5"/>
    <w:rsid w:val="00C566D5"/>
    <w:rsid w:val="00C63C2C"/>
    <w:rsid w:val="00C6441F"/>
    <w:rsid w:val="00C72B09"/>
    <w:rsid w:val="00C72E20"/>
    <w:rsid w:val="00C8095F"/>
    <w:rsid w:val="00C83CD5"/>
    <w:rsid w:val="00C86B02"/>
    <w:rsid w:val="00C86DE2"/>
    <w:rsid w:val="00C93B9B"/>
    <w:rsid w:val="00C94EEC"/>
    <w:rsid w:val="00C9764B"/>
    <w:rsid w:val="00CA07D5"/>
    <w:rsid w:val="00CA093C"/>
    <w:rsid w:val="00CB02B1"/>
    <w:rsid w:val="00CB0644"/>
    <w:rsid w:val="00CB1550"/>
    <w:rsid w:val="00CB7FCB"/>
    <w:rsid w:val="00CC21E9"/>
    <w:rsid w:val="00CC3543"/>
    <w:rsid w:val="00CC3866"/>
    <w:rsid w:val="00CC52D2"/>
    <w:rsid w:val="00CD223F"/>
    <w:rsid w:val="00CE1AEE"/>
    <w:rsid w:val="00CE2955"/>
    <w:rsid w:val="00CE5033"/>
    <w:rsid w:val="00CF7BD1"/>
    <w:rsid w:val="00D00535"/>
    <w:rsid w:val="00D039B2"/>
    <w:rsid w:val="00D0510B"/>
    <w:rsid w:val="00D079AE"/>
    <w:rsid w:val="00D10746"/>
    <w:rsid w:val="00D15A92"/>
    <w:rsid w:val="00D168E9"/>
    <w:rsid w:val="00D221F5"/>
    <w:rsid w:val="00D311B5"/>
    <w:rsid w:val="00D33531"/>
    <w:rsid w:val="00D34944"/>
    <w:rsid w:val="00D34D59"/>
    <w:rsid w:val="00D360BC"/>
    <w:rsid w:val="00D36867"/>
    <w:rsid w:val="00D40CE1"/>
    <w:rsid w:val="00D425E9"/>
    <w:rsid w:val="00D441D0"/>
    <w:rsid w:val="00D57D00"/>
    <w:rsid w:val="00D62F61"/>
    <w:rsid w:val="00D66D3F"/>
    <w:rsid w:val="00D67870"/>
    <w:rsid w:val="00D7641F"/>
    <w:rsid w:val="00D878D7"/>
    <w:rsid w:val="00D9414B"/>
    <w:rsid w:val="00D9485F"/>
    <w:rsid w:val="00D963CB"/>
    <w:rsid w:val="00DD1E44"/>
    <w:rsid w:val="00DD68B3"/>
    <w:rsid w:val="00DE2DE6"/>
    <w:rsid w:val="00DF1F5B"/>
    <w:rsid w:val="00DF5435"/>
    <w:rsid w:val="00E02B6E"/>
    <w:rsid w:val="00E06AA8"/>
    <w:rsid w:val="00E0740C"/>
    <w:rsid w:val="00E07A85"/>
    <w:rsid w:val="00E21645"/>
    <w:rsid w:val="00E24458"/>
    <w:rsid w:val="00E25EB8"/>
    <w:rsid w:val="00E26261"/>
    <w:rsid w:val="00E30251"/>
    <w:rsid w:val="00E31C6D"/>
    <w:rsid w:val="00E33D4F"/>
    <w:rsid w:val="00E50BB3"/>
    <w:rsid w:val="00E66970"/>
    <w:rsid w:val="00E66B23"/>
    <w:rsid w:val="00E66E3C"/>
    <w:rsid w:val="00E676B3"/>
    <w:rsid w:val="00E67E2C"/>
    <w:rsid w:val="00E77103"/>
    <w:rsid w:val="00E82ED6"/>
    <w:rsid w:val="00E86606"/>
    <w:rsid w:val="00E93389"/>
    <w:rsid w:val="00E94C50"/>
    <w:rsid w:val="00E95378"/>
    <w:rsid w:val="00E95540"/>
    <w:rsid w:val="00E95B7D"/>
    <w:rsid w:val="00EA1175"/>
    <w:rsid w:val="00EA2DA2"/>
    <w:rsid w:val="00EA52D0"/>
    <w:rsid w:val="00EA58A0"/>
    <w:rsid w:val="00EB3313"/>
    <w:rsid w:val="00EB338E"/>
    <w:rsid w:val="00EB4723"/>
    <w:rsid w:val="00EC40E2"/>
    <w:rsid w:val="00ED6DDE"/>
    <w:rsid w:val="00EE0835"/>
    <w:rsid w:val="00EE5C4D"/>
    <w:rsid w:val="00EE7D67"/>
    <w:rsid w:val="00EF3121"/>
    <w:rsid w:val="00EF6A47"/>
    <w:rsid w:val="00F05F9F"/>
    <w:rsid w:val="00F13855"/>
    <w:rsid w:val="00F21318"/>
    <w:rsid w:val="00F253EC"/>
    <w:rsid w:val="00F3140B"/>
    <w:rsid w:val="00F3318D"/>
    <w:rsid w:val="00F4266F"/>
    <w:rsid w:val="00F44C4A"/>
    <w:rsid w:val="00F5620A"/>
    <w:rsid w:val="00F62233"/>
    <w:rsid w:val="00F71211"/>
    <w:rsid w:val="00F813A8"/>
    <w:rsid w:val="00F813C6"/>
    <w:rsid w:val="00F82456"/>
    <w:rsid w:val="00FA3DB1"/>
    <w:rsid w:val="00FA403A"/>
    <w:rsid w:val="00FC100D"/>
    <w:rsid w:val="00FD0266"/>
    <w:rsid w:val="00FD31EA"/>
    <w:rsid w:val="00FE0ACE"/>
    <w:rsid w:val="00FE4B2B"/>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D5F9-572D-46F2-802F-055F044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6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A76E10"/>
    <w:pPr>
      <w:keepNext/>
      <w:spacing w:after="0" w:line="240" w:lineRule="auto"/>
      <w:jc w:val="center"/>
      <w:outlineLvl w:val="2"/>
    </w:pPr>
    <w:rPr>
      <w:rFonts w:ascii="Times New Roman" w:eastAsiaTheme="minorEastAsia" w:hAnsi="Times New Roman" w:cs="Times New Roman"/>
      <w:b/>
      <w:sz w:val="24"/>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44EE4"/>
    <w:pPr>
      <w:spacing w:after="120" w:line="276" w:lineRule="auto"/>
    </w:pPr>
    <w:rPr>
      <w:rFonts w:ascii="Calibri" w:eastAsia="Calibri" w:hAnsi="Calibri" w:cs="Times New Roman"/>
    </w:rPr>
  </w:style>
  <w:style w:type="character" w:customStyle="1" w:styleId="a4">
    <w:name w:val="Основной текст Знак"/>
    <w:basedOn w:val="a0"/>
    <w:link w:val="a3"/>
    <w:rsid w:val="00844EE4"/>
    <w:rPr>
      <w:rFonts w:ascii="Calibri" w:eastAsia="Calibri" w:hAnsi="Calibri" w:cs="Times New Roman"/>
    </w:rPr>
  </w:style>
  <w:style w:type="paragraph" w:styleId="a5">
    <w:name w:val="List Paragraph"/>
    <w:basedOn w:val="a"/>
    <w:uiPriority w:val="34"/>
    <w:qFormat/>
    <w:rsid w:val="00A93577"/>
    <w:pPr>
      <w:ind w:left="720"/>
      <w:contextualSpacing/>
    </w:pPr>
  </w:style>
  <w:style w:type="paragraph" w:styleId="a6">
    <w:name w:val="Balloon Text"/>
    <w:basedOn w:val="a"/>
    <w:link w:val="a7"/>
    <w:uiPriority w:val="99"/>
    <w:semiHidden/>
    <w:unhideWhenUsed/>
    <w:rsid w:val="00B25E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5EF2"/>
    <w:rPr>
      <w:rFonts w:ascii="Segoe UI" w:hAnsi="Segoe UI" w:cs="Segoe UI"/>
      <w:sz w:val="18"/>
      <w:szCs w:val="18"/>
    </w:rPr>
  </w:style>
  <w:style w:type="paragraph" w:styleId="a8">
    <w:name w:val="Title"/>
    <w:basedOn w:val="a"/>
    <w:next w:val="a"/>
    <w:link w:val="a9"/>
    <w:uiPriority w:val="10"/>
    <w:qFormat/>
    <w:rsid w:val="00A76E10"/>
    <w:pPr>
      <w:spacing w:after="520" w:line="240" w:lineRule="auto"/>
      <w:jc w:val="center"/>
    </w:pPr>
    <w:rPr>
      <w:rFonts w:ascii="Times New Roman" w:eastAsia="Calibri" w:hAnsi="Times New Roman" w:cs="Times New Roman"/>
      <w:b/>
      <w:sz w:val="32"/>
      <w:szCs w:val="32"/>
      <w:lang w:val="ro-RO"/>
    </w:rPr>
  </w:style>
  <w:style w:type="character" w:customStyle="1" w:styleId="a9">
    <w:name w:val="Заголовок Знак"/>
    <w:basedOn w:val="a0"/>
    <w:link w:val="a8"/>
    <w:uiPriority w:val="10"/>
    <w:rsid w:val="00A76E10"/>
    <w:rPr>
      <w:rFonts w:ascii="Times New Roman" w:eastAsia="Calibri" w:hAnsi="Times New Roman" w:cs="Times New Roman"/>
      <w:b/>
      <w:sz w:val="32"/>
      <w:szCs w:val="32"/>
      <w:lang w:val="ro-RO"/>
    </w:rPr>
  </w:style>
  <w:style w:type="paragraph" w:customStyle="1" w:styleId="Privind">
    <w:name w:val="Privind"/>
    <w:qFormat/>
    <w:rsid w:val="00A76E10"/>
    <w:pPr>
      <w:spacing w:before="400" w:after="0" w:line="240" w:lineRule="auto"/>
      <w:ind w:left="426" w:right="6237"/>
    </w:pPr>
    <w:rPr>
      <w:rFonts w:ascii="Times New Roman" w:eastAsia="Calibri" w:hAnsi="Times New Roman" w:cs="Times New Roman"/>
      <w:sz w:val="18"/>
      <w:szCs w:val="18"/>
      <w:lang w:val="ro-RO"/>
    </w:rPr>
  </w:style>
  <w:style w:type="paragraph" w:customStyle="1" w:styleId="Data">
    <w:name w:val="Data"/>
    <w:basedOn w:val="a"/>
    <w:qFormat/>
    <w:rsid w:val="00A76E10"/>
    <w:pPr>
      <w:tabs>
        <w:tab w:val="right" w:pos="9639"/>
      </w:tabs>
      <w:spacing w:after="240" w:line="240" w:lineRule="auto"/>
    </w:pPr>
    <w:rPr>
      <w:rFonts w:ascii="Times New Roman" w:eastAsia="Calibri" w:hAnsi="Times New Roman" w:cs="Times New Roman"/>
      <w:sz w:val="24"/>
      <w:szCs w:val="24"/>
    </w:rPr>
  </w:style>
  <w:style w:type="paragraph" w:customStyle="1" w:styleId="Body">
    <w:name w:val="Body"/>
    <w:qFormat/>
    <w:rsid w:val="00A76E10"/>
    <w:pPr>
      <w:spacing w:after="0" w:line="240" w:lineRule="auto"/>
      <w:ind w:firstLine="425"/>
    </w:pPr>
    <w:rPr>
      <w:rFonts w:ascii="Times New Roman" w:eastAsia="Calibri" w:hAnsi="Times New Roman" w:cs="Times New Roman"/>
      <w:lang w:val="ro-RO"/>
    </w:rPr>
  </w:style>
  <w:style w:type="character" w:customStyle="1" w:styleId="30">
    <w:name w:val="Заголовок 3 Знак"/>
    <w:basedOn w:val="a0"/>
    <w:link w:val="3"/>
    <w:rsid w:val="00A76E10"/>
    <w:rPr>
      <w:rFonts w:ascii="Times New Roman" w:eastAsiaTheme="minorEastAsia" w:hAnsi="Times New Roman" w:cs="Times New Roman"/>
      <w:b/>
      <w:sz w:val="24"/>
      <w:szCs w:val="20"/>
      <w:lang w:val="ro-RO" w:eastAsia="ru-RU"/>
    </w:rPr>
  </w:style>
  <w:style w:type="character" w:styleId="aa">
    <w:name w:val="Hyperlink"/>
    <w:basedOn w:val="a0"/>
    <w:uiPriority w:val="99"/>
    <w:unhideWhenUsed/>
    <w:rsid w:val="0007796D"/>
    <w:rPr>
      <w:color w:val="0563C1" w:themeColor="hyperlink"/>
      <w:u w:val="single"/>
    </w:rPr>
  </w:style>
  <w:style w:type="paragraph" w:customStyle="1" w:styleId="cn">
    <w:name w:val="cn"/>
    <w:basedOn w:val="a"/>
    <w:uiPriority w:val="99"/>
    <w:rsid w:val="00334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sul">
    <w:name w:val="Orasul"/>
    <w:qFormat/>
    <w:rsid w:val="00086886"/>
    <w:pPr>
      <w:spacing w:after="0" w:line="240" w:lineRule="auto"/>
      <w:jc w:val="center"/>
    </w:pPr>
    <w:rPr>
      <w:rFonts w:ascii="Times New Roman" w:eastAsia="Calibri" w:hAnsi="Times New Roman" w:cs="Times New Roman"/>
      <w:sz w:val="18"/>
      <w:szCs w:val="18"/>
      <w:lang w:val="ro-RO"/>
    </w:rPr>
  </w:style>
  <w:style w:type="paragraph" w:customStyle="1" w:styleId="tt">
    <w:name w:val="tt"/>
    <w:basedOn w:val="a"/>
    <w:rsid w:val="009D62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horttext">
    <w:name w:val="short_text"/>
    <w:basedOn w:val="a0"/>
    <w:rsid w:val="00466C2A"/>
  </w:style>
  <w:style w:type="paragraph" w:styleId="ab">
    <w:name w:val="Normal (Web)"/>
    <w:aliases w:val="Знак, Знак"/>
    <w:basedOn w:val="a"/>
    <w:link w:val="ac"/>
    <w:uiPriority w:val="99"/>
    <w:unhideWhenUsed/>
    <w:rsid w:val="003C2FC1"/>
    <w:pPr>
      <w:spacing w:after="0" w:line="240" w:lineRule="auto"/>
      <w:ind w:firstLine="567"/>
      <w:jc w:val="both"/>
    </w:pPr>
    <w:rPr>
      <w:rFonts w:ascii="Times New Roman" w:eastAsia="Times New Roman" w:hAnsi="Times New Roman" w:cs="Times New Roman"/>
      <w:sz w:val="24"/>
      <w:szCs w:val="24"/>
    </w:rPr>
  </w:style>
  <w:style w:type="character" w:customStyle="1" w:styleId="ac">
    <w:name w:val="Обычный (веб) Знак"/>
    <w:aliases w:val="Знак Знак, Знак Знак"/>
    <w:link w:val="ab"/>
    <w:uiPriority w:val="99"/>
    <w:locked/>
    <w:rsid w:val="003C2FC1"/>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5620A"/>
    <w:rPr>
      <w:rFonts w:asciiTheme="majorHAnsi" w:eastAsiaTheme="majorEastAsia" w:hAnsiTheme="majorHAnsi" w:cstheme="majorBidi"/>
      <w:color w:val="2E74B5" w:themeColor="accent1" w:themeShade="BF"/>
      <w:sz w:val="32"/>
      <w:szCs w:val="32"/>
    </w:rPr>
  </w:style>
  <w:style w:type="paragraph" w:styleId="ad">
    <w:name w:val="header"/>
    <w:basedOn w:val="a"/>
    <w:link w:val="ae"/>
    <w:uiPriority w:val="99"/>
    <w:rsid w:val="003048E4"/>
    <w:pPr>
      <w:tabs>
        <w:tab w:val="center" w:pos="4677"/>
        <w:tab w:val="right" w:pos="9355"/>
      </w:tabs>
      <w:spacing w:after="0" w:line="240" w:lineRule="auto"/>
    </w:pPr>
    <w:rPr>
      <w:rFonts w:ascii="Times New Roman" w:eastAsia="Times New Roman" w:hAnsi="Times New Roman" w:cs="Times New Roman"/>
      <w:sz w:val="28"/>
      <w:szCs w:val="20"/>
      <w:lang w:val="ro-RO" w:eastAsia="ru-RU"/>
    </w:rPr>
  </w:style>
  <w:style w:type="character" w:customStyle="1" w:styleId="ae">
    <w:name w:val="Верхний колонтитул Знак"/>
    <w:basedOn w:val="a0"/>
    <w:link w:val="ad"/>
    <w:uiPriority w:val="99"/>
    <w:rsid w:val="003048E4"/>
    <w:rPr>
      <w:rFonts w:ascii="Times New Roman" w:eastAsia="Times New Roman" w:hAnsi="Times New Roman" w:cs="Times New Roman"/>
      <w:sz w:val="28"/>
      <w:szCs w:val="20"/>
      <w:lang w:val="ro-RO" w:eastAsia="ru-RU"/>
    </w:rPr>
  </w:style>
  <w:style w:type="paragraph" w:customStyle="1" w:styleId="cb">
    <w:name w:val="cb"/>
    <w:basedOn w:val="a"/>
    <w:rsid w:val="003048E4"/>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rg">
    <w:name w:val="rg"/>
    <w:basedOn w:val="a"/>
    <w:uiPriority w:val="99"/>
    <w:rsid w:val="00D079AE"/>
    <w:pPr>
      <w:spacing w:after="0" w:line="240" w:lineRule="auto"/>
      <w:jc w:val="right"/>
    </w:pPr>
    <w:rPr>
      <w:rFonts w:ascii="Times New Roman" w:eastAsia="Times New Roman" w:hAnsi="Times New Roman" w:cs="Times New Roman"/>
      <w:sz w:val="24"/>
      <w:szCs w:val="24"/>
      <w:lang w:val="ru-RU" w:eastAsia="ru-RU"/>
    </w:rPr>
  </w:style>
  <w:style w:type="character" w:customStyle="1" w:styleId="Bodytext2">
    <w:name w:val="Body text (2)_"/>
    <w:basedOn w:val="a0"/>
    <w:link w:val="Bodytext20"/>
    <w:rsid w:val="006857F0"/>
    <w:rPr>
      <w:rFonts w:ascii="Times New Roman" w:eastAsia="Times New Roman" w:hAnsi="Times New Roman" w:cs="Times New Roman"/>
      <w:shd w:val="clear" w:color="auto" w:fill="FFFFFF"/>
    </w:rPr>
  </w:style>
  <w:style w:type="paragraph" w:customStyle="1" w:styleId="Bodytext20">
    <w:name w:val="Body text (2)"/>
    <w:basedOn w:val="a"/>
    <w:link w:val="Bodytext2"/>
    <w:rsid w:val="006857F0"/>
    <w:pPr>
      <w:widowControl w:val="0"/>
      <w:shd w:val="clear" w:color="auto" w:fill="FFFFFF"/>
      <w:spacing w:after="240" w:line="274" w:lineRule="exact"/>
      <w:jc w:val="right"/>
    </w:pPr>
    <w:rPr>
      <w:rFonts w:ascii="Times New Roman" w:eastAsia="Times New Roman" w:hAnsi="Times New Roman" w:cs="Times New Roman"/>
    </w:rPr>
  </w:style>
  <w:style w:type="paragraph" w:customStyle="1" w:styleId="cp">
    <w:name w:val="cp"/>
    <w:basedOn w:val="a"/>
    <w:uiPriority w:val="99"/>
    <w:rsid w:val="006857F0"/>
    <w:pPr>
      <w:spacing w:after="0" w:line="240" w:lineRule="auto"/>
      <w:jc w:val="center"/>
    </w:pPr>
    <w:rPr>
      <w:rFonts w:ascii="Times New Roman" w:eastAsia="Times New Roman" w:hAnsi="Times New Roman" w:cs="Times New Roman"/>
      <w:b/>
      <w:bCs/>
      <w:sz w:val="24"/>
      <w:szCs w:val="24"/>
      <w:lang w:val="ru-RU" w:eastAsia="ru-RU"/>
    </w:rPr>
  </w:style>
  <w:style w:type="table" w:styleId="af">
    <w:name w:val="Table Grid"/>
    <w:basedOn w:val="a1"/>
    <w:uiPriority w:val="39"/>
    <w:rsid w:val="00C8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0246">
      <w:bodyDiv w:val="1"/>
      <w:marLeft w:val="0"/>
      <w:marRight w:val="0"/>
      <w:marTop w:val="0"/>
      <w:marBottom w:val="0"/>
      <w:divBdr>
        <w:top w:val="none" w:sz="0" w:space="0" w:color="auto"/>
        <w:left w:val="none" w:sz="0" w:space="0" w:color="auto"/>
        <w:bottom w:val="none" w:sz="0" w:space="0" w:color="auto"/>
        <w:right w:val="none" w:sz="0" w:space="0" w:color="auto"/>
      </w:divBdr>
    </w:div>
    <w:div w:id="222105096">
      <w:bodyDiv w:val="1"/>
      <w:marLeft w:val="0"/>
      <w:marRight w:val="0"/>
      <w:marTop w:val="0"/>
      <w:marBottom w:val="0"/>
      <w:divBdr>
        <w:top w:val="none" w:sz="0" w:space="0" w:color="auto"/>
        <w:left w:val="none" w:sz="0" w:space="0" w:color="auto"/>
        <w:bottom w:val="none" w:sz="0" w:space="0" w:color="auto"/>
        <w:right w:val="none" w:sz="0" w:space="0" w:color="auto"/>
      </w:divBdr>
    </w:div>
    <w:div w:id="476798098">
      <w:bodyDiv w:val="1"/>
      <w:marLeft w:val="0"/>
      <w:marRight w:val="0"/>
      <w:marTop w:val="0"/>
      <w:marBottom w:val="0"/>
      <w:divBdr>
        <w:top w:val="none" w:sz="0" w:space="0" w:color="auto"/>
        <w:left w:val="none" w:sz="0" w:space="0" w:color="auto"/>
        <w:bottom w:val="none" w:sz="0" w:space="0" w:color="auto"/>
        <w:right w:val="none" w:sz="0" w:space="0" w:color="auto"/>
      </w:divBdr>
    </w:div>
    <w:div w:id="561065279">
      <w:bodyDiv w:val="1"/>
      <w:marLeft w:val="0"/>
      <w:marRight w:val="0"/>
      <w:marTop w:val="0"/>
      <w:marBottom w:val="0"/>
      <w:divBdr>
        <w:top w:val="none" w:sz="0" w:space="0" w:color="auto"/>
        <w:left w:val="none" w:sz="0" w:space="0" w:color="auto"/>
        <w:bottom w:val="none" w:sz="0" w:space="0" w:color="auto"/>
        <w:right w:val="none" w:sz="0" w:space="0" w:color="auto"/>
      </w:divBdr>
    </w:div>
    <w:div w:id="667556254">
      <w:bodyDiv w:val="1"/>
      <w:marLeft w:val="0"/>
      <w:marRight w:val="0"/>
      <w:marTop w:val="0"/>
      <w:marBottom w:val="0"/>
      <w:divBdr>
        <w:top w:val="none" w:sz="0" w:space="0" w:color="auto"/>
        <w:left w:val="none" w:sz="0" w:space="0" w:color="auto"/>
        <w:bottom w:val="none" w:sz="0" w:space="0" w:color="auto"/>
        <w:right w:val="none" w:sz="0" w:space="0" w:color="auto"/>
      </w:divBdr>
    </w:div>
    <w:div w:id="687370728">
      <w:bodyDiv w:val="1"/>
      <w:marLeft w:val="0"/>
      <w:marRight w:val="0"/>
      <w:marTop w:val="0"/>
      <w:marBottom w:val="0"/>
      <w:divBdr>
        <w:top w:val="none" w:sz="0" w:space="0" w:color="auto"/>
        <w:left w:val="none" w:sz="0" w:space="0" w:color="auto"/>
        <w:bottom w:val="none" w:sz="0" w:space="0" w:color="auto"/>
        <w:right w:val="none" w:sz="0" w:space="0" w:color="auto"/>
      </w:divBdr>
    </w:div>
    <w:div w:id="789979666">
      <w:bodyDiv w:val="1"/>
      <w:marLeft w:val="0"/>
      <w:marRight w:val="0"/>
      <w:marTop w:val="0"/>
      <w:marBottom w:val="0"/>
      <w:divBdr>
        <w:top w:val="none" w:sz="0" w:space="0" w:color="auto"/>
        <w:left w:val="none" w:sz="0" w:space="0" w:color="auto"/>
        <w:bottom w:val="none" w:sz="0" w:space="0" w:color="auto"/>
        <w:right w:val="none" w:sz="0" w:space="0" w:color="auto"/>
      </w:divBdr>
    </w:div>
    <w:div w:id="834489452">
      <w:bodyDiv w:val="1"/>
      <w:marLeft w:val="0"/>
      <w:marRight w:val="0"/>
      <w:marTop w:val="0"/>
      <w:marBottom w:val="0"/>
      <w:divBdr>
        <w:top w:val="none" w:sz="0" w:space="0" w:color="auto"/>
        <w:left w:val="none" w:sz="0" w:space="0" w:color="auto"/>
        <w:bottom w:val="none" w:sz="0" w:space="0" w:color="auto"/>
        <w:right w:val="none" w:sz="0" w:space="0" w:color="auto"/>
      </w:divBdr>
    </w:div>
    <w:div w:id="977875618">
      <w:bodyDiv w:val="1"/>
      <w:marLeft w:val="0"/>
      <w:marRight w:val="0"/>
      <w:marTop w:val="0"/>
      <w:marBottom w:val="0"/>
      <w:divBdr>
        <w:top w:val="none" w:sz="0" w:space="0" w:color="auto"/>
        <w:left w:val="none" w:sz="0" w:space="0" w:color="auto"/>
        <w:bottom w:val="none" w:sz="0" w:space="0" w:color="auto"/>
        <w:right w:val="none" w:sz="0" w:space="0" w:color="auto"/>
      </w:divBdr>
    </w:div>
    <w:div w:id="1000620432">
      <w:bodyDiv w:val="1"/>
      <w:marLeft w:val="0"/>
      <w:marRight w:val="0"/>
      <w:marTop w:val="0"/>
      <w:marBottom w:val="0"/>
      <w:divBdr>
        <w:top w:val="none" w:sz="0" w:space="0" w:color="auto"/>
        <w:left w:val="none" w:sz="0" w:space="0" w:color="auto"/>
        <w:bottom w:val="none" w:sz="0" w:space="0" w:color="auto"/>
        <w:right w:val="none" w:sz="0" w:space="0" w:color="auto"/>
      </w:divBdr>
    </w:div>
    <w:div w:id="1015616588">
      <w:bodyDiv w:val="1"/>
      <w:marLeft w:val="0"/>
      <w:marRight w:val="0"/>
      <w:marTop w:val="0"/>
      <w:marBottom w:val="0"/>
      <w:divBdr>
        <w:top w:val="none" w:sz="0" w:space="0" w:color="auto"/>
        <w:left w:val="none" w:sz="0" w:space="0" w:color="auto"/>
        <w:bottom w:val="none" w:sz="0" w:space="0" w:color="auto"/>
        <w:right w:val="none" w:sz="0" w:space="0" w:color="auto"/>
      </w:divBdr>
    </w:div>
    <w:div w:id="1173422809">
      <w:bodyDiv w:val="1"/>
      <w:marLeft w:val="0"/>
      <w:marRight w:val="0"/>
      <w:marTop w:val="0"/>
      <w:marBottom w:val="0"/>
      <w:divBdr>
        <w:top w:val="none" w:sz="0" w:space="0" w:color="auto"/>
        <w:left w:val="none" w:sz="0" w:space="0" w:color="auto"/>
        <w:bottom w:val="none" w:sz="0" w:space="0" w:color="auto"/>
        <w:right w:val="none" w:sz="0" w:space="0" w:color="auto"/>
      </w:divBdr>
    </w:div>
    <w:div w:id="1191070970">
      <w:bodyDiv w:val="1"/>
      <w:marLeft w:val="0"/>
      <w:marRight w:val="0"/>
      <w:marTop w:val="0"/>
      <w:marBottom w:val="0"/>
      <w:divBdr>
        <w:top w:val="none" w:sz="0" w:space="0" w:color="auto"/>
        <w:left w:val="none" w:sz="0" w:space="0" w:color="auto"/>
        <w:bottom w:val="none" w:sz="0" w:space="0" w:color="auto"/>
        <w:right w:val="none" w:sz="0" w:space="0" w:color="auto"/>
      </w:divBdr>
    </w:div>
    <w:div w:id="1191803493">
      <w:bodyDiv w:val="1"/>
      <w:marLeft w:val="0"/>
      <w:marRight w:val="0"/>
      <w:marTop w:val="0"/>
      <w:marBottom w:val="0"/>
      <w:divBdr>
        <w:top w:val="none" w:sz="0" w:space="0" w:color="auto"/>
        <w:left w:val="none" w:sz="0" w:space="0" w:color="auto"/>
        <w:bottom w:val="none" w:sz="0" w:space="0" w:color="auto"/>
        <w:right w:val="none" w:sz="0" w:space="0" w:color="auto"/>
      </w:divBdr>
    </w:div>
    <w:div w:id="1372804231">
      <w:bodyDiv w:val="1"/>
      <w:marLeft w:val="0"/>
      <w:marRight w:val="0"/>
      <w:marTop w:val="0"/>
      <w:marBottom w:val="0"/>
      <w:divBdr>
        <w:top w:val="none" w:sz="0" w:space="0" w:color="auto"/>
        <w:left w:val="none" w:sz="0" w:space="0" w:color="auto"/>
        <w:bottom w:val="none" w:sz="0" w:space="0" w:color="auto"/>
        <w:right w:val="none" w:sz="0" w:space="0" w:color="auto"/>
      </w:divBdr>
    </w:div>
    <w:div w:id="1439450678">
      <w:bodyDiv w:val="1"/>
      <w:marLeft w:val="0"/>
      <w:marRight w:val="0"/>
      <w:marTop w:val="0"/>
      <w:marBottom w:val="0"/>
      <w:divBdr>
        <w:top w:val="none" w:sz="0" w:space="0" w:color="auto"/>
        <w:left w:val="none" w:sz="0" w:space="0" w:color="auto"/>
        <w:bottom w:val="none" w:sz="0" w:space="0" w:color="auto"/>
        <w:right w:val="none" w:sz="0" w:space="0" w:color="auto"/>
      </w:divBdr>
    </w:div>
    <w:div w:id="1536113899">
      <w:bodyDiv w:val="1"/>
      <w:marLeft w:val="0"/>
      <w:marRight w:val="0"/>
      <w:marTop w:val="0"/>
      <w:marBottom w:val="0"/>
      <w:divBdr>
        <w:top w:val="none" w:sz="0" w:space="0" w:color="auto"/>
        <w:left w:val="none" w:sz="0" w:space="0" w:color="auto"/>
        <w:bottom w:val="none" w:sz="0" w:space="0" w:color="auto"/>
        <w:right w:val="none" w:sz="0" w:space="0" w:color="auto"/>
      </w:divBdr>
    </w:div>
    <w:div w:id="1594704430">
      <w:bodyDiv w:val="1"/>
      <w:marLeft w:val="0"/>
      <w:marRight w:val="0"/>
      <w:marTop w:val="0"/>
      <w:marBottom w:val="0"/>
      <w:divBdr>
        <w:top w:val="none" w:sz="0" w:space="0" w:color="auto"/>
        <w:left w:val="none" w:sz="0" w:space="0" w:color="auto"/>
        <w:bottom w:val="none" w:sz="0" w:space="0" w:color="auto"/>
        <w:right w:val="none" w:sz="0" w:space="0" w:color="auto"/>
      </w:divBdr>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
    <w:div w:id="1793671445">
      <w:bodyDiv w:val="1"/>
      <w:marLeft w:val="0"/>
      <w:marRight w:val="0"/>
      <w:marTop w:val="0"/>
      <w:marBottom w:val="0"/>
      <w:divBdr>
        <w:top w:val="none" w:sz="0" w:space="0" w:color="auto"/>
        <w:left w:val="none" w:sz="0" w:space="0" w:color="auto"/>
        <w:bottom w:val="none" w:sz="0" w:space="0" w:color="auto"/>
        <w:right w:val="none" w:sz="0" w:space="0" w:color="auto"/>
      </w:divBdr>
    </w:div>
    <w:div w:id="1886595580">
      <w:bodyDiv w:val="1"/>
      <w:marLeft w:val="0"/>
      <w:marRight w:val="0"/>
      <w:marTop w:val="0"/>
      <w:marBottom w:val="0"/>
      <w:divBdr>
        <w:top w:val="none" w:sz="0" w:space="0" w:color="auto"/>
        <w:left w:val="none" w:sz="0" w:space="0" w:color="auto"/>
        <w:bottom w:val="none" w:sz="0" w:space="0" w:color="auto"/>
        <w:right w:val="none" w:sz="0" w:space="0" w:color="auto"/>
      </w:divBdr>
    </w:div>
    <w:div w:id="20869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2261-666D-4145-AD37-D610BDD6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1474</Words>
  <Characters>8403</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Zota Ana</dc:creator>
  <cp:keywords/>
  <dc:description/>
  <cp:lastModifiedBy>Griciuc Jana</cp:lastModifiedBy>
  <cp:revision>34</cp:revision>
  <cp:lastPrinted>2020-07-07T13:12:00Z</cp:lastPrinted>
  <dcterms:created xsi:type="dcterms:W3CDTF">2020-07-06T04:57:00Z</dcterms:created>
  <dcterms:modified xsi:type="dcterms:W3CDTF">2020-07-09T06:43:00Z</dcterms:modified>
</cp:coreProperties>
</file>