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6B4" w:rsidRDefault="008E36B4" w:rsidP="00713472">
      <w:pPr>
        <w:tabs>
          <w:tab w:val="left" w:pos="5103"/>
          <w:tab w:val="left" w:pos="10348"/>
        </w:tabs>
        <w:rPr>
          <w:b/>
          <w:color w:val="000000" w:themeColor="text1"/>
          <w:lang w:val="ro-RO"/>
        </w:rPr>
      </w:pPr>
    </w:p>
    <w:p w:rsidR="002E392B" w:rsidRDefault="002E392B" w:rsidP="00713472">
      <w:pPr>
        <w:tabs>
          <w:tab w:val="left" w:pos="5103"/>
          <w:tab w:val="left" w:pos="10348"/>
        </w:tabs>
        <w:rPr>
          <w:b/>
          <w:color w:val="000000" w:themeColor="text1"/>
          <w:lang w:val="ro-RO"/>
        </w:rPr>
      </w:pPr>
    </w:p>
    <w:p w:rsidR="00713472" w:rsidRPr="00414D2B" w:rsidRDefault="00713472" w:rsidP="00713472">
      <w:pPr>
        <w:tabs>
          <w:tab w:val="left" w:pos="5103"/>
          <w:tab w:val="left" w:pos="10348"/>
        </w:tabs>
        <w:rPr>
          <w:b/>
          <w:color w:val="000000" w:themeColor="text1"/>
          <w:lang w:val="ro-RO"/>
        </w:rPr>
      </w:pPr>
      <w:r w:rsidRPr="00414D2B">
        <w:rPr>
          <w:noProof/>
          <w:color w:val="000000" w:themeColor="text1"/>
          <w:lang w:val="en-US" w:eastAsia="en-US"/>
        </w:rPr>
        <w:drawing>
          <wp:anchor distT="0" distB="0" distL="114300" distR="114300" simplePos="0" relativeHeight="251658240" behindDoc="1" locked="0" layoutInCell="0" allowOverlap="1" wp14:anchorId="49D1C81A" wp14:editId="0FF66A6F">
            <wp:simplePos x="0" y="0"/>
            <wp:positionH relativeFrom="column">
              <wp:posOffset>2707640</wp:posOffset>
            </wp:positionH>
            <wp:positionV relativeFrom="paragraph">
              <wp:posOffset>140970</wp:posOffset>
            </wp:positionV>
            <wp:extent cx="561975" cy="609600"/>
            <wp:effectExtent l="19050" t="0" r="9525" b="0"/>
            <wp:wrapNone/>
            <wp:docPr id="2" name="Picture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3472" w:rsidRPr="00414D2B" w:rsidRDefault="00713472" w:rsidP="00891A05">
      <w:pPr>
        <w:pStyle w:val="Heading4"/>
        <w:tabs>
          <w:tab w:val="clear" w:pos="8222"/>
          <w:tab w:val="left" w:pos="10348"/>
        </w:tabs>
        <w:ind w:right="-284"/>
        <w:jc w:val="center"/>
        <w:rPr>
          <w:color w:val="000000" w:themeColor="text1"/>
          <w:sz w:val="22"/>
          <w:szCs w:val="24"/>
        </w:rPr>
      </w:pPr>
      <w:r w:rsidRPr="00414D2B">
        <w:rPr>
          <w:color w:val="000000" w:themeColor="text1"/>
        </w:rPr>
        <w:t xml:space="preserve">MINISTERUL </w:t>
      </w:r>
      <w:r w:rsidRPr="00414D2B">
        <w:rPr>
          <w:bCs/>
          <w:color w:val="000000" w:themeColor="text1"/>
        </w:rPr>
        <w:t>FINANŢELOR</w:t>
      </w:r>
      <w:r w:rsidR="00891A05" w:rsidRPr="00414D2B">
        <w:rPr>
          <w:color w:val="000000" w:themeColor="text1"/>
        </w:rPr>
        <w:tab/>
        <w:t xml:space="preserve">  </w:t>
      </w:r>
      <w:r w:rsidRPr="00414D2B">
        <w:rPr>
          <w:color w:val="000000" w:themeColor="text1"/>
        </w:rPr>
        <w:t>МИНИСТЕРСТВО ФИНАНСОВ</w:t>
      </w:r>
    </w:p>
    <w:p w:rsidR="00713472" w:rsidRPr="00414D2B" w:rsidRDefault="00713472" w:rsidP="00713472">
      <w:pPr>
        <w:rPr>
          <w:b/>
          <w:bCs/>
          <w:color w:val="000000" w:themeColor="text1"/>
          <w:sz w:val="22"/>
          <w:lang w:val="ro-RO"/>
        </w:rPr>
      </w:pPr>
      <w:r w:rsidRPr="00414D2B">
        <w:rPr>
          <w:b/>
          <w:bCs/>
          <w:color w:val="000000" w:themeColor="text1"/>
          <w:sz w:val="22"/>
          <w:lang w:val="ro-RO"/>
        </w:rPr>
        <w:t xml:space="preserve">    </w:t>
      </w:r>
      <w:r w:rsidRPr="00414D2B">
        <w:rPr>
          <w:b/>
          <w:bCs/>
          <w:color w:val="000000" w:themeColor="text1"/>
          <w:sz w:val="22"/>
          <w:lang w:val="ro-RO"/>
        </w:rPr>
        <w:tab/>
      </w:r>
      <w:r w:rsidRPr="00414D2B">
        <w:rPr>
          <w:b/>
          <w:bCs/>
          <w:color w:val="000000" w:themeColor="text1"/>
          <w:sz w:val="22"/>
          <w:lang w:val="ro-RO"/>
        </w:rPr>
        <w:tab/>
      </w:r>
      <w:r w:rsidRPr="00414D2B">
        <w:rPr>
          <w:b/>
          <w:bCs/>
          <w:color w:val="000000" w:themeColor="text1"/>
          <w:sz w:val="22"/>
          <w:lang w:val="ro-RO"/>
        </w:rPr>
        <w:tab/>
      </w:r>
    </w:p>
    <w:p w:rsidR="00713472" w:rsidRPr="00414D2B" w:rsidRDefault="00713472" w:rsidP="00713472">
      <w:pPr>
        <w:pStyle w:val="Heading4"/>
        <w:rPr>
          <w:color w:val="000000" w:themeColor="text1"/>
          <w:sz w:val="22"/>
        </w:rPr>
      </w:pPr>
      <w:r w:rsidRPr="00414D2B">
        <w:rPr>
          <w:color w:val="000000" w:themeColor="text1"/>
          <w:sz w:val="22"/>
        </w:rPr>
        <w:t xml:space="preserve">         </w:t>
      </w:r>
      <w:r w:rsidR="00891A05" w:rsidRPr="00414D2B">
        <w:rPr>
          <w:color w:val="000000" w:themeColor="text1"/>
          <w:sz w:val="22"/>
        </w:rPr>
        <w:t xml:space="preserve">  </w:t>
      </w:r>
      <w:r w:rsidRPr="00414D2B">
        <w:rPr>
          <w:color w:val="000000" w:themeColor="text1"/>
          <w:sz w:val="22"/>
        </w:rPr>
        <w:t>AL REPUBLICII MOLDOVA                                               РЕСПУБЛИКИ МОЛДОВA</w:t>
      </w:r>
    </w:p>
    <w:p w:rsidR="00713472" w:rsidRPr="00414D2B" w:rsidRDefault="00713472" w:rsidP="00713472">
      <w:pPr>
        <w:rPr>
          <w:color w:val="000000" w:themeColor="text1"/>
          <w:lang w:val="ro-RO"/>
        </w:rPr>
      </w:pPr>
    </w:p>
    <w:p w:rsidR="00713472" w:rsidRPr="00414D2B" w:rsidRDefault="00713472" w:rsidP="00713472">
      <w:pPr>
        <w:rPr>
          <w:color w:val="000000" w:themeColor="text1"/>
          <w:sz w:val="22"/>
          <w:lang w:val="ro-RO"/>
        </w:rPr>
      </w:pPr>
    </w:p>
    <w:p w:rsidR="00713472" w:rsidRPr="00414D2B" w:rsidRDefault="00713472" w:rsidP="00713472">
      <w:pPr>
        <w:pStyle w:val="Heading1"/>
        <w:ind w:left="0"/>
        <w:jc w:val="center"/>
        <w:rPr>
          <w:color w:val="000000" w:themeColor="text1"/>
          <w:spacing w:val="60"/>
        </w:rPr>
      </w:pPr>
      <w:r w:rsidRPr="00414D2B">
        <w:rPr>
          <w:color w:val="000000" w:themeColor="text1"/>
          <w:spacing w:val="60"/>
        </w:rPr>
        <w:t>ORDIN</w:t>
      </w:r>
    </w:p>
    <w:p w:rsidR="00713472" w:rsidRPr="00414D2B" w:rsidRDefault="00713472" w:rsidP="00713472">
      <w:pPr>
        <w:jc w:val="center"/>
        <w:rPr>
          <w:color w:val="000000" w:themeColor="text1"/>
          <w:sz w:val="28"/>
          <w:lang w:val="ro-RO"/>
        </w:rPr>
      </w:pPr>
      <w:r w:rsidRPr="00414D2B">
        <w:rPr>
          <w:color w:val="000000" w:themeColor="text1"/>
          <w:sz w:val="28"/>
          <w:lang w:val="ro-RO"/>
        </w:rPr>
        <w:t>mun. Chişinău</w:t>
      </w:r>
    </w:p>
    <w:p w:rsidR="00F536BA" w:rsidRPr="00414D2B" w:rsidRDefault="00F536BA" w:rsidP="00713472">
      <w:pPr>
        <w:jc w:val="center"/>
        <w:rPr>
          <w:color w:val="000000" w:themeColor="text1"/>
          <w:sz w:val="22"/>
          <w:lang w:val="ro-RO"/>
        </w:rPr>
      </w:pPr>
    </w:p>
    <w:p w:rsidR="00713472" w:rsidRPr="00414D2B" w:rsidRDefault="003C7F2F" w:rsidP="00713472">
      <w:pPr>
        <w:rPr>
          <w:color w:val="000000" w:themeColor="text1"/>
          <w:sz w:val="28"/>
          <w:lang w:val="ro-RO"/>
        </w:rPr>
      </w:pPr>
      <w:r w:rsidRPr="00414D2B">
        <w:rPr>
          <w:bCs/>
          <w:color w:val="000000" w:themeColor="text1"/>
          <w:sz w:val="28"/>
          <w:lang w:val="ro-RO"/>
        </w:rPr>
        <w:t>„</w:t>
      </w:r>
      <w:r w:rsidRPr="00414D2B">
        <w:rPr>
          <w:b/>
          <w:bCs/>
          <w:color w:val="000000" w:themeColor="text1"/>
          <w:sz w:val="28"/>
          <w:lang w:val="ro-RO"/>
        </w:rPr>
        <w:t>___</w:t>
      </w:r>
      <w:r w:rsidR="00713472" w:rsidRPr="00414D2B">
        <w:rPr>
          <w:b/>
          <w:bCs/>
          <w:color w:val="000000" w:themeColor="text1"/>
          <w:sz w:val="28"/>
          <w:lang w:val="ro-RO"/>
        </w:rPr>
        <w:t>_</w:t>
      </w:r>
      <w:r w:rsidRPr="00414D2B">
        <w:rPr>
          <w:bCs/>
          <w:color w:val="000000" w:themeColor="text1"/>
          <w:sz w:val="28"/>
          <w:lang w:val="ro-RO"/>
        </w:rPr>
        <w:t>”</w:t>
      </w:r>
      <w:r w:rsidR="00713472" w:rsidRPr="00414D2B">
        <w:rPr>
          <w:b/>
          <w:bCs/>
          <w:color w:val="000000" w:themeColor="text1"/>
          <w:sz w:val="28"/>
          <w:lang w:val="ro-RO"/>
        </w:rPr>
        <w:t>_____</w:t>
      </w:r>
      <w:r w:rsidR="00713472" w:rsidRPr="00414D2B">
        <w:rPr>
          <w:color w:val="000000" w:themeColor="text1"/>
          <w:sz w:val="28"/>
          <w:lang w:val="ro-RO"/>
        </w:rPr>
        <w:t>________</w:t>
      </w:r>
      <w:r w:rsidRPr="00414D2B">
        <w:rPr>
          <w:color w:val="000000" w:themeColor="text1"/>
          <w:sz w:val="28"/>
          <w:lang w:val="ro-RO"/>
        </w:rPr>
        <w:t>20</w:t>
      </w:r>
      <w:r w:rsidR="00713472" w:rsidRPr="00414D2B">
        <w:rPr>
          <w:color w:val="000000" w:themeColor="text1"/>
          <w:sz w:val="28"/>
          <w:lang w:val="ro-RO"/>
        </w:rPr>
        <w:t>_____</w:t>
      </w:r>
      <w:r w:rsidRPr="00414D2B">
        <w:rPr>
          <w:color w:val="000000" w:themeColor="text1"/>
          <w:sz w:val="22"/>
          <w:lang w:val="ro-RO"/>
        </w:rPr>
        <w:tab/>
      </w:r>
      <w:r w:rsidRPr="00414D2B">
        <w:rPr>
          <w:color w:val="000000" w:themeColor="text1"/>
          <w:sz w:val="22"/>
          <w:lang w:val="ro-RO"/>
        </w:rPr>
        <w:tab/>
      </w:r>
      <w:r w:rsidRPr="00414D2B">
        <w:rPr>
          <w:color w:val="000000" w:themeColor="text1"/>
          <w:sz w:val="22"/>
          <w:lang w:val="ro-RO"/>
        </w:rPr>
        <w:tab/>
      </w:r>
      <w:r w:rsidRPr="00414D2B">
        <w:rPr>
          <w:color w:val="000000" w:themeColor="text1"/>
          <w:sz w:val="22"/>
          <w:lang w:val="ro-RO"/>
        </w:rPr>
        <w:tab/>
      </w:r>
      <w:r w:rsidRPr="00414D2B">
        <w:rPr>
          <w:color w:val="000000" w:themeColor="text1"/>
          <w:sz w:val="22"/>
          <w:lang w:val="ro-RO"/>
        </w:rPr>
        <w:tab/>
      </w:r>
      <w:r w:rsidRPr="00414D2B">
        <w:rPr>
          <w:color w:val="000000" w:themeColor="text1"/>
          <w:sz w:val="22"/>
          <w:lang w:val="ro-RO"/>
        </w:rPr>
        <w:tab/>
      </w:r>
      <w:r w:rsidR="00713472" w:rsidRPr="00414D2B">
        <w:rPr>
          <w:color w:val="000000" w:themeColor="text1"/>
          <w:sz w:val="22"/>
          <w:lang w:val="ro-RO"/>
        </w:rPr>
        <w:t>Nr.</w:t>
      </w:r>
      <w:r w:rsidRPr="00414D2B">
        <w:rPr>
          <w:color w:val="000000" w:themeColor="text1"/>
          <w:sz w:val="28"/>
          <w:lang w:val="ro-RO"/>
        </w:rPr>
        <w:t>________</w:t>
      </w:r>
    </w:p>
    <w:p w:rsidR="0009382E" w:rsidRPr="00414D2B" w:rsidRDefault="0009382E" w:rsidP="00713472">
      <w:pPr>
        <w:rPr>
          <w:color w:val="000000" w:themeColor="text1"/>
          <w:sz w:val="28"/>
          <w:lang w:val="ro-RO"/>
        </w:rPr>
      </w:pPr>
    </w:p>
    <w:p w:rsidR="005610A5" w:rsidRPr="00414D2B" w:rsidRDefault="005610A5" w:rsidP="00EE79B7">
      <w:pPr>
        <w:pStyle w:val="NoSpacing"/>
        <w:rPr>
          <w:lang w:val="ro-RO"/>
        </w:rPr>
      </w:pPr>
    </w:p>
    <w:p w:rsidR="008A0051" w:rsidRPr="00E503DF" w:rsidRDefault="008A0051" w:rsidP="008A0051">
      <w:pPr>
        <w:spacing w:line="276" w:lineRule="auto"/>
        <w:jc w:val="both"/>
        <w:rPr>
          <w:i/>
          <w:color w:val="000000" w:themeColor="text1"/>
          <w:sz w:val="28"/>
          <w:szCs w:val="28"/>
          <w:u w:val="single"/>
          <w:lang w:val="ro-RO"/>
        </w:rPr>
      </w:pPr>
      <w:r w:rsidRPr="00E503DF">
        <w:rPr>
          <w:i/>
          <w:color w:val="000000" w:themeColor="text1"/>
          <w:sz w:val="28"/>
          <w:szCs w:val="28"/>
          <w:u w:val="single"/>
          <w:lang w:val="ro-RO"/>
        </w:rPr>
        <w:t>Cu privire la modificarea Ordinului Ministerului</w:t>
      </w:r>
    </w:p>
    <w:p w:rsidR="00BF671F" w:rsidRPr="00E503DF" w:rsidRDefault="00C328FE" w:rsidP="008A0051">
      <w:pPr>
        <w:spacing w:line="276" w:lineRule="auto"/>
        <w:jc w:val="both"/>
        <w:rPr>
          <w:color w:val="000000" w:themeColor="text1"/>
          <w:sz w:val="28"/>
          <w:szCs w:val="28"/>
          <w:lang w:val="ro-RO"/>
        </w:rPr>
      </w:pPr>
      <w:proofErr w:type="spellStart"/>
      <w:r>
        <w:rPr>
          <w:i/>
          <w:color w:val="000000" w:themeColor="text1"/>
          <w:sz w:val="28"/>
          <w:szCs w:val="28"/>
          <w:u w:val="single"/>
          <w:lang w:val="ro-RO"/>
        </w:rPr>
        <w:t>Finanţelor</w:t>
      </w:r>
      <w:proofErr w:type="spellEnd"/>
      <w:r>
        <w:rPr>
          <w:i/>
          <w:color w:val="000000" w:themeColor="text1"/>
          <w:sz w:val="28"/>
          <w:szCs w:val="28"/>
          <w:u w:val="single"/>
          <w:lang w:val="ro-RO"/>
        </w:rPr>
        <w:t xml:space="preserve"> nr.</w:t>
      </w:r>
      <w:r w:rsidR="008E36B4">
        <w:rPr>
          <w:i/>
          <w:color w:val="000000" w:themeColor="text1"/>
          <w:sz w:val="28"/>
          <w:szCs w:val="28"/>
          <w:u w:val="single"/>
          <w:lang w:val="ro-RO"/>
        </w:rPr>
        <w:t>118/</w:t>
      </w:r>
      <w:r w:rsidR="008A0051" w:rsidRPr="00E503DF">
        <w:rPr>
          <w:i/>
          <w:color w:val="000000" w:themeColor="text1"/>
          <w:sz w:val="28"/>
          <w:szCs w:val="28"/>
          <w:u w:val="single"/>
          <w:lang w:val="ro-RO"/>
        </w:rPr>
        <w:t>2017</w:t>
      </w:r>
    </w:p>
    <w:p w:rsidR="00482BA0" w:rsidRPr="00EE79B7" w:rsidRDefault="00482BA0" w:rsidP="00482BA0">
      <w:pPr>
        <w:spacing w:line="276" w:lineRule="auto"/>
        <w:ind w:firstLine="720"/>
        <w:jc w:val="both"/>
        <w:rPr>
          <w:color w:val="000000" w:themeColor="text1"/>
          <w:lang w:val="ro-RO"/>
        </w:rPr>
      </w:pPr>
    </w:p>
    <w:p w:rsidR="006C1367" w:rsidRPr="00E503DF" w:rsidRDefault="008A0051" w:rsidP="008A0051">
      <w:pPr>
        <w:ind w:firstLine="720"/>
        <w:jc w:val="both"/>
        <w:rPr>
          <w:b/>
          <w:bCs/>
          <w:color w:val="000000" w:themeColor="text1"/>
          <w:sz w:val="28"/>
          <w:szCs w:val="28"/>
          <w:lang w:val="ro-RO"/>
        </w:rPr>
      </w:pPr>
      <w:r w:rsidRPr="00E503DF">
        <w:rPr>
          <w:color w:val="000000" w:themeColor="text1"/>
          <w:sz w:val="28"/>
          <w:szCs w:val="28"/>
          <w:lang w:val="ro-RO"/>
        </w:rPr>
        <w:t>În temeiul art.</w:t>
      </w:r>
      <w:r w:rsidR="008E36B4">
        <w:rPr>
          <w:color w:val="000000" w:themeColor="text1"/>
          <w:sz w:val="28"/>
          <w:szCs w:val="28"/>
          <w:lang w:val="ro-RO"/>
        </w:rPr>
        <w:t xml:space="preserve">94 </w:t>
      </w:r>
      <w:proofErr w:type="spellStart"/>
      <w:r w:rsidR="008E36B4">
        <w:rPr>
          <w:color w:val="000000" w:themeColor="text1"/>
          <w:sz w:val="28"/>
          <w:szCs w:val="28"/>
          <w:lang w:val="ro-RO"/>
        </w:rPr>
        <w:t>lit.e</w:t>
      </w:r>
      <w:proofErr w:type="spellEnd"/>
      <w:r w:rsidR="008E36B4">
        <w:rPr>
          <w:color w:val="000000" w:themeColor="text1"/>
          <w:sz w:val="28"/>
          <w:szCs w:val="28"/>
          <w:lang w:val="ro-RO"/>
        </w:rPr>
        <w:t>)</w:t>
      </w:r>
      <w:r w:rsidR="00693639">
        <w:rPr>
          <w:color w:val="000000" w:themeColor="text1"/>
          <w:sz w:val="28"/>
          <w:szCs w:val="28"/>
          <w:lang w:val="ro-RO"/>
        </w:rPr>
        <w:t xml:space="preserve"> și </w:t>
      </w:r>
      <w:proofErr w:type="spellStart"/>
      <w:r w:rsidR="00693639">
        <w:rPr>
          <w:color w:val="000000" w:themeColor="text1"/>
          <w:sz w:val="28"/>
          <w:szCs w:val="28"/>
          <w:lang w:val="ro-RO"/>
        </w:rPr>
        <w:t>lit.f</w:t>
      </w:r>
      <w:proofErr w:type="spellEnd"/>
      <w:r w:rsidR="00693639">
        <w:rPr>
          <w:color w:val="000000" w:themeColor="text1"/>
          <w:sz w:val="28"/>
          <w:szCs w:val="28"/>
          <w:lang w:val="ro-RO"/>
        </w:rPr>
        <w:t>)</w:t>
      </w:r>
      <w:r w:rsidR="008E36B4">
        <w:rPr>
          <w:color w:val="000000" w:themeColor="text1"/>
          <w:sz w:val="28"/>
          <w:szCs w:val="28"/>
          <w:lang w:val="ro-RO"/>
        </w:rPr>
        <w:t xml:space="preserve">, art.95 alin.(1) </w:t>
      </w:r>
      <w:proofErr w:type="spellStart"/>
      <w:r w:rsidR="008E36B4">
        <w:rPr>
          <w:color w:val="000000" w:themeColor="text1"/>
          <w:sz w:val="28"/>
          <w:szCs w:val="28"/>
          <w:lang w:val="ro-RO"/>
        </w:rPr>
        <w:t>lit.e</w:t>
      </w:r>
      <w:proofErr w:type="spellEnd"/>
      <w:r w:rsidR="008E36B4">
        <w:rPr>
          <w:color w:val="000000" w:themeColor="text1"/>
          <w:sz w:val="28"/>
          <w:szCs w:val="28"/>
          <w:lang w:val="ro-RO"/>
        </w:rPr>
        <w:t>)</w:t>
      </w:r>
      <w:r w:rsidR="00693639">
        <w:rPr>
          <w:color w:val="000000" w:themeColor="text1"/>
          <w:sz w:val="28"/>
          <w:szCs w:val="28"/>
          <w:lang w:val="ro-RO"/>
        </w:rPr>
        <w:t xml:space="preserve"> și </w:t>
      </w:r>
      <w:proofErr w:type="spellStart"/>
      <w:r w:rsidR="00693639">
        <w:rPr>
          <w:color w:val="000000" w:themeColor="text1"/>
          <w:sz w:val="28"/>
          <w:szCs w:val="28"/>
          <w:lang w:val="ro-RO"/>
        </w:rPr>
        <w:t>lit.f</w:t>
      </w:r>
      <w:proofErr w:type="spellEnd"/>
      <w:r w:rsidR="00693639">
        <w:rPr>
          <w:color w:val="000000" w:themeColor="text1"/>
          <w:sz w:val="28"/>
          <w:szCs w:val="28"/>
          <w:lang w:val="ro-RO"/>
        </w:rPr>
        <w:t>)</w:t>
      </w:r>
      <w:r w:rsidR="008E36B4">
        <w:rPr>
          <w:color w:val="000000" w:themeColor="text1"/>
          <w:sz w:val="28"/>
          <w:szCs w:val="28"/>
          <w:lang w:val="ro-RO"/>
        </w:rPr>
        <w:t xml:space="preserve">, art.95 alin.(2) </w:t>
      </w:r>
      <w:proofErr w:type="spellStart"/>
      <w:r w:rsidR="008E36B4">
        <w:rPr>
          <w:color w:val="000000" w:themeColor="text1"/>
          <w:sz w:val="28"/>
          <w:szCs w:val="28"/>
          <w:lang w:val="ro-RO"/>
        </w:rPr>
        <w:t>lit.g</w:t>
      </w:r>
      <w:proofErr w:type="spellEnd"/>
      <w:r w:rsidR="008E36B4">
        <w:rPr>
          <w:color w:val="000000" w:themeColor="text1"/>
          <w:sz w:val="28"/>
          <w:szCs w:val="28"/>
          <w:lang w:val="ro-RO"/>
        </w:rPr>
        <w:t>)</w:t>
      </w:r>
      <w:r w:rsidR="00693639">
        <w:rPr>
          <w:color w:val="000000" w:themeColor="text1"/>
          <w:sz w:val="28"/>
          <w:szCs w:val="28"/>
          <w:lang w:val="ro-RO"/>
        </w:rPr>
        <w:t xml:space="preserve"> și </w:t>
      </w:r>
      <w:proofErr w:type="spellStart"/>
      <w:r w:rsidR="00693639">
        <w:rPr>
          <w:color w:val="000000" w:themeColor="text1"/>
          <w:sz w:val="28"/>
          <w:szCs w:val="28"/>
          <w:lang w:val="ro-RO"/>
        </w:rPr>
        <w:t>lit.h</w:t>
      </w:r>
      <w:proofErr w:type="spellEnd"/>
      <w:r w:rsidR="00693639">
        <w:rPr>
          <w:color w:val="000000" w:themeColor="text1"/>
          <w:sz w:val="28"/>
          <w:szCs w:val="28"/>
          <w:lang w:val="ro-RO"/>
        </w:rPr>
        <w:t>)</w:t>
      </w:r>
      <w:r w:rsidR="008E36B4">
        <w:rPr>
          <w:color w:val="000000" w:themeColor="text1"/>
          <w:sz w:val="28"/>
          <w:szCs w:val="28"/>
          <w:lang w:val="ro-RO"/>
        </w:rPr>
        <w:t>, art.97 alin.(7)</w:t>
      </w:r>
      <w:r w:rsidRPr="00E503DF">
        <w:rPr>
          <w:color w:val="000000" w:themeColor="text1"/>
          <w:sz w:val="28"/>
          <w:szCs w:val="28"/>
          <w:lang w:val="ro-RO"/>
        </w:rPr>
        <w:t xml:space="preserve"> </w:t>
      </w:r>
      <w:r w:rsidR="00693639">
        <w:rPr>
          <w:color w:val="000000" w:themeColor="text1"/>
          <w:sz w:val="28"/>
          <w:szCs w:val="28"/>
          <w:lang w:val="ro-RO"/>
        </w:rPr>
        <w:t xml:space="preserve">și alin.(8) </w:t>
      </w:r>
      <w:r w:rsidRPr="00E503DF">
        <w:rPr>
          <w:color w:val="000000" w:themeColor="text1"/>
          <w:sz w:val="28"/>
          <w:szCs w:val="28"/>
          <w:lang w:val="ro-RO"/>
        </w:rPr>
        <w:t xml:space="preserve">din Codul </w:t>
      </w:r>
      <w:r w:rsidR="008E36B4">
        <w:rPr>
          <w:color w:val="000000" w:themeColor="text1"/>
          <w:sz w:val="28"/>
          <w:szCs w:val="28"/>
          <w:lang w:val="ro-RO"/>
        </w:rPr>
        <w:t>fiscal</w:t>
      </w:r>
      <w:r w:rsidR="003C2D0C" w:rsidRPr="00E503DF">
        <w:rPr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="00693639">
        <w:rPr>
          <w:color w:val="000000" w:themeColor="text1"/>
          <w:sz w:val="28"/>
          <w:szCs w:val="28"/>
          <w:lang w:val="ro-RO"/>
        </w:rPr>
        <w:t>şi</w:t>
      </w:r>
      <w:proofErr w:type="spellEnd"/>
      <w:r w:rsidR="00693639">
        <w:rPr>
          <w:color w:val="000000" w:themeColor="text1"/>
          <w:sz w:val="28"/>
          <w:szCs w:val="28"/>
          <w:lang w:val="ro-RO"/>
        </w:rPr>
        <w:t xml:space="preserve"> î</w:t>
      </w:r>
      <w:r w:rsidR="0071570D">
        <w:rPr>
          <w:color w:val="000000" w:themeColor="text1"/>
          <w:sz w:val="28"/>
          <w:szCs w:val="28"/>
          <w:lang w:val="ro-RO"/>
        </w:rPr>
        <w:t>n conformitate cu pct.6 subpct.2</w:t>
      </w:r>
      <w:r w:rsidRPr="00E503DF">
        <w:rPr>
          <w:color w:val="000000" w:themeColor="text1"/>
          <w:sz w:val="28"/>
          <w:szCs w:val="28"/>
          <w:lang w:val="ro-RO"/>
        </w:rPr>
        <w:t xml:space="preserve">) din Regulamentul cu privire la organizarea </w:t>
      </w:r>
      <w:proofErr w:type="spellStart"/>
      <w:r w:rsidRPr="00E503DF">
        <w:rPr>
          <w:color w:val="000000" w:themeColor="text1"/>
          <w:sz w:val="28"/>
          <w:szCs w:val="28"/>
          <w:lang w:val="ro-RO"/>
        </w:rPr>
        <w:t>şi</w:t>
      </w:r>
      <w:proofErr w:type="spellEnd"/>
      <w:r w:rsidRPr="00E503DF">
        <w:rPr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Pr="00E503DF">
        <w:rPr>
          <w:color w:val="000000" w:themeColor="text1"/>
          <w:sz w:val="28"/>
          <w:szCs w:val="28"/>
          <w:lang w:val="ro-RO"/>
        </w:rPr>
        <w:t>funcţionarea</w:t>
      </w:r>
      <w:proofErr w:type="spellEnd"/>
      <w:r w:rsidRPr="00E503DF">
        <w:rPr>
          <w:color w:val="000000" w:themeColor="text1"/>
          <w:sz w:val="28"/>
          <w:szCs w:val="28"/>
          <w:lang w:val="ro-RO"/>
        </w:rPr>
        <w:t xml:space="preserve"> Ministerului </w:t>
      </w:r>
      <w:proofErr w:type="spellStart"/>
      <w:r w:rsidRPr="00E503DF">
        <w:rPr>
          <w:color w:val="000000" w:themeColor="text1"/>
          <w:sz w:val="28"/>
          <w:szCs w:val="28"/>
          <w:lang w:val="ro-RO"/>
        </w:rPr>
        <w:t>Finanţelor</w:t>
      </w:r>
      <w:proofErr w:type="spellEnd"/>
      <w:r w:rsidRPr="00E503DF">
        <w:rPr>
          <w:color w:val="000000" w:themeColor="text1"/>
          <w:sz w:val="28"/>
          <w:szCs w:val="28"/>
          <w:lang w:val="ro-RO"/>
        </w:rPr>
        <w:t>, aprobat p</w:t>
      </w:r>
      <w:r w:rsidR="008E36B4">
        <w:rPr>
          <w:color w:val="000000" w:themeColor="text1"/>
          <w:sz w:val="28"/>
          <w:szCs w:val="28"/>
          <w:lang w:val="ro-RO"/>
        </w:rPr>
        <w:t>rin Hotărârea Guvernului nr.696/</w:t>
      </w:r>
      <w:r w:rsidRPr="00E503DF">
        <w:rPr>
          <w:color w:val="000000" w:themeColor="text1"/>
          <w:sz w:val="28"/>
          <w:szCs w:val="28"/>
          <w:lang w:val="ro-RO"/>
        </w:rPr>
        <w:t>2017 (Monitorul Oficial al Republicii Moldova, 2017, nr.329, art.801),</w:t>
      </w:r>
    </w:p>
    <w:p w:rsidR="0052253F" w:rsidRPr="00E503DF" w:rsidRDefault="0052253F" w:rsidP="00482BA0">
      <w:pPr>
        <w:spacing w:line="276" w:lineRule="auto"/>
        <w:ind w:firstLine="720"/>
        <w:jc w:val="both"/>
        <w:rPr>
          <w:b/>
          <w:bCs/>
          <w:color w:val="000000" w:themeColor="text1"/>
          <w:sz w:val="28"/>
          <w:szCs w:val="28"/>
          <w:lang w:val="ro-RO"/>
        </w:rPr>
      </w:pPr>
    </w:p>
    <w:p w:rsidR="002300A1" w:rsidRPr="00E503DF" w:rsidRDefault="005610A5" w:rsidP="00482BA0">
      <w:pPr>
        <w:spacing w:line="276" w:lineRule="auto"/>
        <w:jc w:val="center"/>
        <w:rPr>
          <w:color w:val="000000" w:themeColor="text1"/>
          <w:sz w:val="28"/>
          <w:szCs w:val="28"/>
          <w:lang w:val="ro-RO"/>
        </w:rPr>
      </w:pPr>
      <w:r w:rsidRPr="00E503DF">
        <w:rPr>
          <w:b/>
          <w:color w:val="000000" w:themeColor="text1"/>
          <w:sz w:val="28"/>
          <w:szCs w:val="28"/>
          <w:lang w:val="ro-RO"/>
        </w:rPr>
        <w:t>ORDON</w:t>
      </w:r>
      <w:r w:rsidRPr="00E503DF">
        <w:rPr>
          <w:color w:val="000000" w:themeColor="text1"/>
          <w:sz w:val="28"/>
          <w:szCs w:val="28"/>
          <w:lang w:val="ro-RO"/>
        </w:rPr>
        <w:t>:</w:t>
      </w:r>
    </w:p>
    <w:p w:rsidR="00482BA0" w:rsidRPr="00E503DF" w:rsidRDefault="00482BA0" w:rsidP="00482BA0">
      <w:pPr>
        <w:pStyle w:val="NoSpacing"/>
        <w:spacing w:line="276" w:lineRule="auto"/>
        <w:rPr>
          <w:sz w:val="28"/>
          <w:szCs w:val="28"/>
          <w:lang w:val="ro-RO"/>
        </w:rPr>
      </w:pPr>
    </w:p>
    <w:p w:rsidR="008A0051" w:rsidRPr="00E503DF" w:rsidRDefault="008A0051" w:rsidP="008A0051">
      <w:pPr>
        <w:ind w:firstLine="709"/>
        <w:jc w:val="both"/>
        <w:rPr>
          <w:color w:val="000000" w:themeColor="text1"/>
          <w:sz w:val="28"/>
          <w:szCs w:val="28"/>
          <w:lang w:val="ro-RO"/>
        </w:rPr>
      </w:pPr>
      <w:r w:rsidRPr="00E503DF">
        <w:rPr>
          <w:color w:val="000000" w:themeColor="text1"/>
          <w:sz w:val="28"/>
          <w:szCs w:val="28"/>
          <w:lang w:val="ro-RO"/>
        </w:rPr>
        <w:t>1. Se modifică Ordinul</w:t>
      </w:r>
      <w:r w:rsidR="00D95592">
        <w:rPr>
          <w:color w:val="000000" w:themeColor="text1"/>
          <w:sz w:val="28"/>
          <w:szCs w:val="28"/>
          <w:lang w:val="ro-RO"/>
        </w:rPr>
        <w:t xml:space="preserve"> Ministerului </w:t>
      </w:r>
      <w:proofErr w:type="spellStart"/>
      <w:r w:rsidR="00D95592">
        <w:rPr>
          <w:color w:val="000000" w:themeColor="text1"/>
          <w:sz w:val="28"/>
          <w:szCs w:val="28"/>
          <w:lang w:val="ro-RO"/>
        </w:rPr>
        <w:t>Finanţelor</w:t>
      </w:r>
      <w:proofErr w:type="spellEnd"/>
      <w:r w:rsidR="00D95592">
        <w:rPr>
          <w:color w:val="000000" w:themeColor="text1"/>
          <w:sz w:val="28"/>
          <w:szCs w:val="28"/>
          <w:lang w:val="ro-RO"/>
        </w:rPr>
        <w:t xml:space="preserve"> nr.118/</w:t>
      </w:r>
      <w:r w:rsidRPr="00E503DF">
        <w:rPr>
          <w:color w:val="000000" w:themeColor="text1"/>
          <w:sz w:val="28"/>
          <w:szCs w:val="28"/>
          <w:lang w:val="ro-RO"/>
        </w:rPr>
        <w:t xml:space="preserve">2017 cu privire la aprobarea formularului tipizat de document primar cu regim special “Factura fiscală” </w:t>
      </w:r>
      <w:proofErr w:type="spellStart"/>
      <w:r w:rsidRPr="00E503DF">
        <w:rPr>
          <w:color w:val="000000" w:themeColor="text1"/>
          <w:sz w:val="28"/>
          <w:szCs w:val="28"/>
          <w:lang w:val="ro-RO"/>
        </w:rPr>
        <w:t>şi</w:t>
      </w:r>
      <w:proofErr w:type="spellEnd"/>
      <w:r w:rsidRPr="00E503DF">
        <w:rPr>
          <w:color w:val="000000" w:themeColor="text1"/>
          <w:sz w:val="28"/>
          <w:szCs w:val="28"/>
          <w:lang w:val="ro-RO"/>
        </w:rPr>
        <w:t xml:space="preserve"> a </w:t>
      </w:r>
      <w:proofErr w:type="spellStart"/>
      <w:r w:rsidRPr="00E503DF">
        <w:rPr>
          <w:color w:val="000000" w:themeColor="text1"/>
          <w:sz w:val="28"/>
          <w:szCs w:val="28"/>
          <w:lang w:val="ro-RO"/>
        </w:rPr>
        <w:t>Instrucţiunii</w:t>
      </w:r>
      <w:proofErr w:type="spellEnd"/>
      <w:r w:rsidRPr="00E503DF">
        <w:rPr>
          <w:color w:val="000000" w:themeColor="text1"/>
          <w:sz w:val="28"/>
          <w:szCs w:val="28"/>
          <w:lang w:val="ro-RO"/>
        </w:rPr>
        <w:t xml:space="preserve"> privind completarea acestuia (Monitorul Oficial al Republicii Moldova, 2017, nr.340-3</w:t>
      </w:r>
      <w:r w:rsidR="00E503DF" w:rsidRPr="00E503DF">
        <w:rPr>
          <w:color w:val="000000" w:themeColor="text1"/>
          <w:sz w:val="28"/>
          <w:szCs w:val="28"/>
          <w:lang w:val="ro-RO"/>
        </w:rPr>
        <w:t>51, art.1750), după cum urmează</w:t>
      </w:r>
      <w:r w:rsidRPr="00E503DF">
        <w:rPr>
          <w:color w:val="000000" w:themeColor="text1"/>
          <w:sz w:val="28"/>
          <w:szCs w:val="28"/>
          <w:lang w:val="ro-RO"/>
        </w:rPr>
        <w:t>:</w:t>
      </w:r>
    </w:p>
    <w:p w:rsidR="006310ED" w:rsidRDefault="006F6E61" w:rsidP="008A0051">
      <w:pPr>
        <w:ind w:firstLine="709"/>
        <w:jc w:val="both"/>
        <w:rPr>
          <w:color w:val="000000" w:themeColor="text1"/>
          <w:sz w:val="28"/>
          <w:szCs w:val="28"/>
          <w:lang w:val="ro-RO"/>
        </w:rPr>
      </w:pPr>
      <w:r>
        <w:rPr>
          <w:color w:val="000000" w:themeColor="text1"/>
          <w:sz w:val="28"/>
          <w:szCs w:val="28"/>
          <w:lang w:val="ro-RO"/>
        </w:rPr>
        <w:t xml:space="preserve">Punctul </w:t>
      </w:r>
      <w:r w:rsidR="00B1114B">
        <w:rPr>
          <w:color w:val="000000" w:themeColor="text1"/>
          <w:sz w:val="28"/>
          <w:szCs w:val="28"/>
          <w:lang w:val="ro-RO"/>
        </w:rPr>
        <w:t xml:space="preserve">11 subpunctul </w:t>
      </w:r>
      <w:r>
        <w:rPr>
          <w:color w:val="000000" w:themeColor="text1"/>
          <w:sz w:val="28"/>
          <w:szCs w:val="28"/>
          <w:lang w:val="ro-RO"/>
        </w:rPr>
        <w:t>19</w:t>
      </w:r>
      <w:r w:rsidR="00B1114B">
        <w:rPr>
          <w:color w:val="000000" w:themeColor="text1"/>
          <w:sz w:val="28"/>
          <w:szCs w:val="28"/>
          <w:lang w:val="ro-RO"/>
        </w:rPr>
        <w:t>)</w:t>
      </w:r>
      <w:r w:rsidR="008A0051" w:rsidRPr="00E503DF">
        <w:rPr>
          <w:color w:val="000000" w:themeColor="text1"/>
          <w:sz w:val="28"/>
          <w:szCs w:val="28"/>
          <w:lang w:val="ro-RO"/>
        </w:rPr>
        <w:t xml:space="preserve"> se completează cu </w:t>
      </w:r>
      <w:r>
        <w:rPr>
          <w:color w:val="000000" w:themeColor="text1"/>
          <w:sz w:val="28"/>
          <w:szCs w:val="28"/>
          <w:lang w:val="ro-RO"/>
        </w:rPr>
        <w:t>textul</w:t>
      </w:r>
      <w:r w:rsidR="006310ED">
        <w:rPr>
          <w:color w:val="000000" w:themeColor="text1"/>
          <w:sz w:val="28"/>
          <w:szCs w:val="28"/>
          <w:lang w:val="ro-RO"/>
        </w:rPr>
        <w:t>:</w:t>
      </w:r>
    </w:p>
    <w:p w:rsidR="006310ED" w:rsidRDefault="008A0051" w:rsidP="008A0051">
      <w:pPr>
        <w:ind w:firstLine="709"/>
        <w:jc w:val="both"/>
        <w:rPr>
          <w:color w:val="000000" w:themeColor="text1"/>
          <w:sz w:val="28"/>
          <w:szCs w:val="28"/>
          <w:lang w:val="ro-RO"/>
        </w:rPr>
      </w:pPr>
      <w:r w:rsidRPr="00E503DF">
        <w:rPr>
          <w:color w:val="000000" w:themeColor="text1"/>
          <w:sz w:val="28"/>
          <w:szCs w:val="28"/>
          <w:lang w:val="ro-RO"/>
        </w:rPr>
        <w:t>“</w:t>
      </w:r>
      <w:r w:rsidR="00E503DF" w:rsidRPr="00E503DF">
        <w:rPr>
          <w:color w:val="000000" w:themeColor="text1"/>
          <w:sz w:val="28"/>
          <w:szCs w:val="28"/>
          <w:lang w:val="ro-RO"/>
        </w:rPr>
        <w:t xml:space="preserve">În cazul </w:t>
      </w:r>
      <w:r w:rsidR="00693639">
        <w:rPr>
          <w:color w:val="000000" w:themeColor="text1"/>
          <w:sz w:val="28"/>
          <w:szCs w:val="28"/>
          <w:lang w:val="ro-RO"/>
        </w:rPr>
        <w:t>tranzacțiilor efectuate</w:t>
      </w:r>
      <w:r w:rsidR="006F6E61">
        <w:rPr>
          <w:color w:val="000000" w:themeColor="text1"/>
          <w:sz w:val="28"/>
          <w:szCs w:val="28"/>
          <w:lang w:val="ro-RO"/>
        </w:rPr>
        <w:t xml:space="preserve"> în conformitate cu prevederile art.95 alin.(1) </w:t>
      </w:r>
      <w:proofErr w:type="spellStart"/>
      <w:r w:rsidR="006F6E61">
        <w:rPr>
          <w:color w:val="000000" w:themeColor="text1"/>
          <w:sz w:val="28"/>
          <w:szCs w:val="28"/>
          <w:lang w:val="ro-RO"/>
        </w:rPr>
        <w:t>lit.e</w:t>
      </w:r>
      <w:proofErr w:type="spellEnd"/>
      <w:r w:rsidR="006F6E61">
        <w:rPr>
          <w:color w:val="000000" w:themeColor="text1"/>
          <w:sz w:val="28"/>
          <w:szCs w:val="28"/>
          <w:lang w:val="ro-RO"/>
        </w:rPr>
        <w:t xml:space="preserve">) </w:t>
      </w:r>
      <w:r w:rsidR="00693639">
        <w:rPr>
          <w:color w:val="000000" w:themeColor="text1"/>
          <w:sz w:val="28"/>
          <w:szCs w:val="28"/>
          <w:lang w:val="ro-RO"/>
        </w:rPr>
        <w:t xml:space="preserve">și </w:t>
      </w:r>
      <w:proofErr w:type="spellStart"/>
      <w:r w:rsidR="00693639">
        <w:rPr>
          <w:color w:val="000000" w:themeColor="text1"/>
          <w:sz w:val="28"/>
          <w:szCs w:val="28"/>
          <w:lang w:val="ro-RO"/>
        </w:rPr>
        <w:t>lit.f</w:t>
      </w:r>
      <w:proofErr w:type="spellEnd"/>
      <w:r w:rsidR="00693639">
        <w:rPr>
          <w:color w:val="000000" w:themeColor="text1"/>
          <w:sz w:val="28"/>
          <w:szCs w:val="28"/>
          <w:lang w:val="ro-RO"/>
        </w:rPr>
        <w:t xml:space="preserve">) </w:t>
      </w:r>
      <w:r w:rsidR="006F6E61">
        <w:rPr>
          <w:color w:val="000000" w:themeColor="text1"/>
          <w:sz w:val="28"/>
          <w:szCs w:val="28"/>
          <w:lang w:val="ro-RO"/>
        </w:rPr>
        <w:t>din Codul fiscal</w:t>
      </w:r>
      <w:r w:rsidR="006B445C">
        <w:rPr>
          <w:color w:val="000000" w:themeColor="text1"/>
          <w:sz w:val="28"/>
          <w:szCs w:val="28"/>
          <w:lang w:val="ro-RO"/>
        </w:rPr>
        <w:t xml:space="preserve">, în coloana respectivă se indică mențiunea </w:t>
      </w:r>
      <w:r w:rsidR="006B445C" w:rsidRPr="00E503DF">
        <w:rPr>
          <w:color w:val="000000" w:themeColor="text1"/>
          <w:sz w:val="28"/>
          <w:szCs w:val="28"/>
          <w:lang w:val="ro-RO"/>
        </w:rPr>
        <w:t>“</w:t>
      </w:r>
      <w:r w:rsidR="006B445C">
        <w:rPr>
          <w:color w:val="000000" w:themeColor="text1"/>
          <w:sz w:val="28"/>
          <w:szCs w:val="28"/>
          <w:lang w:val="ro-RO"/>
        </w:rPr>
        <w:t>Taxare inversă”</w:t>
      </w:r>
      <w:r w:rsidR="00140A4C" w:rsidRPr="00E503DF">
        <w:rPr>
          <w:color w:val="000000" w:themeColor="text1"/>
          <w:sz w:val="28"/>
          <w:szCs w:val="28"/>
          <w:lang w:val="ro-RO"/>
        </w:rPr>
        <w:t>.</w:t>
      </w:r>
      <w:r w:rsidR="006310ED">
        <w:rPr>
          <w:color w:val="000000" w:themeColor="text1"/>
          <w:sz w:val="28"/>
          <w:szCs w:val="28"/>
          <w:lang w:val="ro-RO"/>
        </w:rPr>
        <w:t xml:space="preserve"> </w:t>
      </w:r>
    </w:p>
    <w:p w:rsidR="008A0051" w:rsidRPr="00E503DF" w:rsidRDefault="006310ED" w:rsidP="008A0051">
      <w:pPr>
        <w:ind w:firstLine="709"/>
        <w:jc w:val="both"/>
        <w:rPr>
          <w:color w:val="000000" w:themeColor="text1"/>
          <w:sz w:val="28"/>
          <w:szCs w:val="28"/>
          <w:lang w:val="ro-RO"/>
        </w:rPr>
      </w:pPr>
      <w:r>
        <w:rPr>
          <w:color w:val="000000" w:themeColor="text1"/>
          <w:sz w:val="28"/>
          <w:szCs w:val="28"/>
          <w:lang w:val="ro-RO"/>
        </w:rPr>
        <w:t xml:space="preserve">Lipsa mențiunii </w:t>
      </w:r>
      <w:r w:rsidRPr="00E503DF">
        <w:rPr>
          <w:color w:val="000000" w:themeColor="text1"/>
          <w:sz w:val="28"/>
          <w:szCs w:val="28"/>
          <w:lang w:val="ro-RO"/>
        </w:rPr>
        <w:t>“</w:t>
      </w:r>
      <w:r>
        <w:rPr>
          <w:color w:val="000000" w:themeColor="text1"/>
          <w:sz w:val="28"/>
          <w:szCs w:val="28"/>
          <w:lang w:val="ro-RO"/>
        </w:rPr>
        <w:t>Taxare inversă” în coloana respectivă nu exonerează subiecții impozabili specificați la art.94</w:t>
      </w:r>
      <w:r w:rsidRPr="006310ED">
        <w:rPr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Pr="006310ED">
        <w:rPr>
          <w:color w:val="000000" w:themeColor="text1"/>
          <w:sz w:val="28"/>
          <w:szCs w:val="28"/>
          <w:lang w:val="ro-RO"/>
        </w:rPr>
        <w:t>lit.e</w:t>
      </w:r>
      <w:proofErr w:type="spellEnd"/>
      <w:r w:rsidRPr="006310ED">
        <w:rPr>
          <w:color w:val="000000" w:themeColor="text1"/>
          <w:sz w:val="28"/>
          <w:szCs w:val="28"/>
          <w:lang w:val="ro-RO"/>
        </w:rPr>
        <w:t xml:space="preserve">) </w:t>
      </w:r>
      <w:r>
        <w:rPr>
          <w:color w:val="000000" w:themeColor="text1"/>
          <w:sz w:val="28"/>
          <w:szCs w:val="28"/>
          <w:lang w:val="ro-RO"/>
        </w:rPr>
        <w:t xml:space="preserve">și </w:t>
      </w:r>
      <w:proofErr w:type="spellStart"/>
      <w:r>
        <w:rPr>
          <w:color w:val="000000" w:themeColor="text1"/>
          <w:sz w:val="28"/>
          <w:szCs w:val="28"/>
          <w:lang w:val="ro-RO"/>
        </w:rPr>
        <w:t>lit.f</w:t>
      </w:r>
      <w:proofErr w:type="spellEnd"/>
      <w:r>
        <w:rPr>
          <w:color w:val="000000" w:themeColor="text1"/>
          <w:sz w:val="28"/>
          <w:szCs w:val="28"/>
          <w:lang w:val="ro-RO"/>
        </w:rPr>
        <w:t xml:space="preserve">) </w:t>
      </w:r>
      <w:r w:rsidRPr="006310ED">
        <w:rPr>
          <w:color w:val="000000" w:themeColor="text1"/>
          <w:sz w:val="28"/>
          <w:szCs w:val="28"/>
          <w:lang w:val="ro-RO"/>
        </w:rPr>
        <w:t>din Codul fiscal</w:t>
      </w:r>
      <w:r>
        <w:rPr>
          <w:color w:val="000000" w:themeColor="text1"/>
          <w:sz w:val="28"/>
          <w:szCs w:val="28"/>
          <w:lang w:val="ro-RO"/>
        </w:rPr>
        <w:t xml:space="preserve"> de obligația achitării TVA la buget aferent procurărilor respective</w:t>
      </w:r>
      <w:r w:rsidR="008A0051" w:rsidRPr="00E503DF">
        <w:rPr>
          <w:color w:val="000000" w:themeColor="text1"/>
          <w:sz w:val="28"/>
          <w:szCs w:val="28"/>
          <w:lang w:val="ro-RO"/>
        </w:rPr>
        <w:t>”.</w:t>
      </w:r>
    </w:p>
    <w:p w:rsidR="00BF671F" w:rsidRPr="00E503DF" w:rsidRDefault="008A0051" w:rsidP="008A0051">
      <w:pPr>
        <w:ind w:firstLine="709"/>
        <w:jc w:val="both"/>
        <w:rPr>
          <w:color w:val="000000" w:themeColor="text1"/>
          <w:sz w:val="28"/>
          <w:szCs w:val="28"/>
          <w:lang w:val="ro-RO"/>
        </w:rPr>
      </w:pPr>
      <w:r w:rsidRPr="00E503DF">
        <w:rPr>
          <w:color w:val="000000" w:themeColor="text1"/>
          <w:sz w:val="28"/>
          <w:szCs w:val="28"/>
          <w:lang w:val="ro-RO"/>
        </w:rPr>
        <w:t>2. Prezentul Ordin intră în vigoare la data publicării în Monitorul Oficial al Republicii Moldova.</w:t>
      </w:r>
    </w:p>
    <w:p w:rsidR="00482BA0" w:rsidRDefault="00482BA0" w:rsidP="005429DE">
      <w:pPr>
        <w:jc w:val="both"/>
        <w:rPr>
          <w:color w:val="000000" w:themeColor="text1"/>
          <w:lang w:val="ro-RO"/>
        </w:rPr>
      </w:pPr>
    </w:p>
    <w:tbl>
      <w:tblPr>
        <w:tblW w:w="9498" w:type="dxa"/>
        <w:tblInd w:w="284" w:type="dxa"/>
        <w:tblLook w:val="04A0" w:firstRow="1" w:lastRow="0" w:firstColumn="1" w:lastColumn="0" w:noHBand="0" w:noVBand="1"/>
      </w:tblPr>
      <w:tblGrid>
        <w:gridCol w:w="3796"/>
        <w:gridCol w:w="2157"/>
        <w:gridCol w:w="3545"/>
      </w:tblGrid>
      <w:tr w:rsidR="008A0051" w:rsidRPr="00A545D9" w:rsidTr="00693639">
        <w:trPr>
          <w:trHeight w:val="292"/>
        </w:trPr>
        <w:tc>
          <w:tcPr>
            <w:tcW w:w="3796" w:type="dxa"/>
          </w:tcPr>
          <w:p w:rsidR="008A0051" w:rsidRPr="00A545D9" w:rsidRDefault="006B445C" w:rsidP="002A4B8B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SECRETAR DE STAT</w:t>
            </w:r>
          </w:p>
        </w:tc>
        <w:tc>
          <w:tcPr>
            <w:tcW w:w="2157" w:type="dxa"/>
          </w:tcPr>
          <w:p w:rsidR="008A0051" w:rsidRPr="00A545D9" w:rsidRDefault="008A0051" w:rsidP="002A4B8B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545" w:type="dxa"/>
          </w:tcPr>
          <w:p w:rsidR="008A0051" w:rsidRPr="00A545D9" w:rsidRDefault="006B445C" w:rsidP="002A4B8B">
            <w:pPr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Tatiana IVANICICHINA</w:t>
            </w:r>
          </w:p>
        </w:tc>
      </w:tr>
    </w:tbl>
    <w:p w:rsidR="00482BA0" w:rsidRDefault="00482BA0" w:rsidP="00EE79B7">
      <w:pPr>
        <w:pStyle w:val="NoSpacing"/>
        <w:rPr>
          <w:lang w:val="ro-RO"/>
        </w:rPr>
      </w:pPr>
    </w:p>
    <w:p w:rsidR="002300A1" w:rsidRPr="00414D2B" w:rsidRDefault="002300A1" w:rsidP="0071570D">
      <w:pPr>
        <w:rPr>
          <w:color w:val="000000" w:themeColor="text1"/>
          <w:sz w:val="16"/>
          <w:lang w:val="ro-RO"/>
        </w:rPr>
      </w:pPr>
      <w:bookmarkStart w:id="0" w:name="_GoBack"/>
      <w:bookmarkEnd w:id="0"/>
    </w:p>
    <w:sectPr w:rsidR="002300A1" w:rsidRPr="00414D2B" w:rsidSect="0071570D">
      <w:pgSz w:w="11906" w:h="16838"/>
      <w:pgMar w:top="284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71A1"/>
    <w:multiLevelType w:val="hybridMultilevel"/>
    <w:tmpl w:val="2A101CD8"/>
    <w:lvl w:ilvl="0" w:tplc="7A14B960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0025A69"/>
    <w:multiLevelType w:val="hybridMultilevel"/>
    <w:tmpl w:val="AE4E67B4"/>
    <w:lvl w:ilvl="0" w:tplc="FDA09756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E100183"/>
    <w:multiLevelType w:val="hybridMultilevel"/>
    <w:tmpl w:val="A3D6B496"/>
    <w:lvl w:ilvl="0" w:tplc="AF2A6C9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42FB5E9C"/>
    <w:multiLevelType w:val="hybridMultilevel"/>
    <w:tmpl w:val="3DD2FD76"/>
    <w:lvl w:ilvl="0" w:tplc="227AE3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2F84BB7"/>
    <w:multiLevelType w:val="hybridMultilevel"/>
    <w:tmpl w:val="6ADA90F2"/>
    <w:lvl w:ilvl="0" w:tplc="BC1CF72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3843688"/>
    <w:multiLevelType w:val="hybridMultilevel"/>
    <w:tmpl w:val="DF9E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B77AB"/>
    <w:multiLevelType w:val="hybridMultilevel"/>
    <w:tmpl w:val="6EBC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72"/>
    <w:rsid w:val="00051427"/>
    <w:rsid w:val="00080547"/>
    <w:rsid w:val="0009382E"/>
    <w:rsid w:val="000C5D17"/>
    <w:rsid w:val="000C7629"/>
    <w:rsid w:val="00113068"/>
    <w:rsid w:val="00140A4C"/>
    <w:rsid w:val="00142908"/>
    <w:rsid w:val="00154A04"/>
    <w:rsid w:val="00165EC3"/>
    <w:rsid w:val="0019383C"/>
    <w:rsid w:val="001D5CF1"/>
    <w:rsid w:val="001E0B50"/>
    <w:rsid w:val="00204861"/>
    <w:rsid w:val="002300A1"/>
    <w:rsid w:val="00233AFB"/>
    <w:rsid w:val="0024088F"/>
    <w:rsid w:val="00281F69"/>
    <w:rsid w:val="002A6337"/>
    <w:rsid w:val="002E38A2"/>
    <w:rsid w:val="002E392B"/>
    <w:rsid w:val="00332DCD"/>
    <w:rsid w:val="00333770"/>
    <w:rsid w:val="003669AC"/>
    <w:rsid w:val="003A4D36"/>
    <w:rsid w:val="003B2712"/>
    <w:rsid w:val="003B758F"/>
    <w:rsid w:val="003C2D0C"/>
    <w:rsid w:val="003C7F2F"/>
    <w:rsid w:val="003D66FD"/>
    <w:rsid w:val="003E1E5D"/>
    <w:rsid w:val="003E5CCC"/>
    <w:rsid w:val="00414D2B"/>
    <w:rsid w:val="0044370A"/>
    <w:rsid w:val="00446CB5"/>
    <w:rsid w:val="00482BA0"/>
    <w:rsid w:val="00482F12"/>
    <w:rsid w:val="004C1908"/>
    <w:rsid w:val="004D6675"/>
    <w:rsid w:val="00505006"/>
    <w:rsid w:val="005119F8"/>
    <w:rsid w:val="00515829"/>
    <w:rsid w:val="0052253F"/>
    <w:rsid w:val="00530E97"/>
    <w:rsid w:val="00533925"/>
    <w:rsid w:val="005429DE"/>
    <w:rsid w:val="00544B25"/>
    <w:rsid w:val="005610A5"/>
    <w:rsid w:val="00574B6A"/>
    <w:rsid w:val="005C2DE6"/>
    <w:rsid w:val="005E72D8"/>
    <w:rsid w:val="005F650D"/>
    <w:rsid w:val="00602165"/>
    <w:rsid w:val="00603AFA"/>
    <w:rsid w:val="006310ED"/>
    <w:rsid w:val="0064438D"/>
    <w:rsid w:val="00693639"/>
    <w:rsid w:val="006B1708"/>
    <w:rsid w:val="006B445C"/>
    <w:rsid w:val="006C1367"/>
    <w:rsid w:val="006F6E61"/>
    <w:rsid w:val="00713472"/>
    <w:rsid w:val="0071570D"/>
    <w:rsid w:val="00716D6C"/>
    <w:rsid w:val="00724F95"/>
    <w:rsid w:val="00770883"/>
    <w:rsid w:val="007D384D"/>
    <w:rsid w:val="007E5D8C"/>
    <w:rsid w:val="007F4DAB"/>
    <w:rsid w:val="008551F0"/>
    <w:rsid w:val="00876F3F"/>
    <w:rsid w:val="00891A05"/>
    <w:rsid w:val="008A0051"/>
    <w:rsid w:val="008A726D"/>
    <w:rsid w:val="008C562F"/>
    <w:rsid w:val="008E36B4"/>
    <w:rsid w:val="00971A6F"/>
    <w:rsid w:val="0097657D"/>
    <w:rsid w:val="00991960"/>
    <w:rsid w:val="009D0857"/>
    <w:rsid w:val="009F457B"/>
    <w:rsid w:val="009F7AA2"/>
    <w:rsid w:val="00A04CB2"/>
    <w:rsid w:val="00A52B34"/>
    <w:rsid w:val="00A560D0"/>
    <w:rsid w:val="00A733DE"/>
    <w:rsid w:val="00A96D12"/>
    <w:rsid w:val="00AF4EC0"/>
    <w:rsid w:val="00B04A10"/>
    <w:rsid w:val="00B1114B"/>
    <w:rsid w:val="00B2050B"/>
    <w:rsid w:val="00B35ED7"/>
    <w:rsid w:val="00B36E13"/>
    <w:rsid w:val="00BC23C4"/>
    <w:rsid w:val="00BD4570"/>
    <w:rsid w:val="00BD656F"/>
    <w:rsid w:val="00BD72F4"/>
    <w:rsid w:val="00BF5B35"/>
    <w:rsid w:val="00BF671F"/>
    <w:rsid w:val="00C21726"/>
    <w:rsid w:val="00C228DF"/>
    <w:rsid w:val="00C328FE"/>
    <w:rsid w:val="00C356FA"/>
    <w:rsid w:val="00C512F2"/>
    <w:rsid w:val="00CD66F3"/>
    <w:rsid w:val="00D24095"/>
    <w:rsid w:val="00D54A54"/>
    <w:rsid w:val="00D61041"/>
    <w:rsid w:val="00D65F0B"/>
    <w:rsid w:val="00D9088F"/>
    <w:rsid w:val="00D95592"/>
    <w:rsid w:val="00DB04DD"/>
    <w:rsid w:val="00E503DF"/>
    <w:rsid w:val="00E824CA"/>
    <w:rsid w:val="00EE79B7"/>
    <w:rsid w:val="00F04593"/>
    <w:rsid w:val="00F1144A"/>
    <w:rsid w:val="00F41385"/>
    <w:rsid w:val="00F536BA"/>
    <w:rsid w:val="00F53C81"/>
    <w:rsid w:val="00F54371"/>
    <w:rsid w:val="00FC1D13"/>
    <w:rsid w:val="00FC636F"/>
    <w:rsid w:val="00FD3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678869-0A81-4AA0-B95A-1E697077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13472"/>
    <w:pPr>
      <w:keepNext/>
      <w:tabs>
        <w:tab w:val="left" w:pos="-2127"/>
        <w:tab w:val="left" w:pos="5103"/>
        <w:tab w:val="left" w:pos="8364"/>
        <w:tab w:val="left" w:pos="10632"/>
        <w:tab w:val="left" w:pos="10915"/>
      </w:tabs>
      <w:ind w:left="3480"/>
      <w:outlineLvl w:val="0"/>
    </w:pPr>
    <w:rPr>
      <w:b/>
      <w:sz w:val="28"/>
      <w:lang w:val="ro-R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13472"/>
    <w:pPr>
      <w:keepNext/>
      <w:tabs>
        <w:tab w:val="left" w:pos="5103"/>
        <w:tab w:val="left" w:pos="8222"/>
      </w:tabs>
      <w:outlineLvl w:val="3"/>
    </w:pPr>
    <w:rPr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3472"/>
    <w:rPr>
      <w:rFonts w:ascii="Times New Roman" w:eastAsia="Times New Roman" w:hAnsi="Times New Roman" w:cs="Times New Roman"/>
      <w:b/>
      <w:sz w:val="28"/>
      <w:szCs w:val="24"/>
      <w:lang w:val="ro-RO" w:eastAsia="ru-RU"/>
    </w:rPr>
  </w:style>
  <w:style w:type="character" w:customStyle="1" w:styleId="Heading4Char">
    <w:name w:val="Heading 4 Char"/>
    <w:basedOn w:val="DefaultParagraphFont"/>
    <w:link w:val="Heading4"/>
    <w:semiHidden/>
    <w:rsid w:val="00713472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styleId="ListParagraph">
    <w:name w:val="List Paragraph"/>
    <w:basedOn w:val="Normal"/>
    <w:uiPriority w:val="34"/>
    <w:qFormat/>
    <w:rsid w:val="002A6337"/>
    <w:pPr>
      <w:ind w:left="720"/>
      <w:contextualSpacing/>
    </w:pPr>
  </w:style>
  <w:style w:type="character" w:styleId="Hyperlink">
    <w:name w:val="Hyperlink"/>
    <w:uiPriority w:val="99"/>
    <w:unhideWhenUsed/>
    <w:rsid w:val="00505006"/>
    <w:rPr>
      <w:color w:val="0563C1"/>
      <w:u w:val="single"/>
    </w:rPr>
  </w:style>
  <w:style w:type="table" w:styleId="TableGrid">
    <w:name w:val="Table Grid"/>
    <w:basedOn w:val="TableNormal"/>
    <w:rsid w:val="003E5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5C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CF1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EE7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aaaa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Catana Inga</dc:creator>
  <cp:lastModifiedBy>Inga, Catana</cp:lastModifiedBy>
  <cp:revision>36</cp:revision>
  <cp:lastPrinted>2021-07-06T12:19:00Z</cp:lastPrinted>
  <dcterms:created xsi:type="dcterms:W3CDTF">2017-03-21T10:03:00Z</dcterms:created>
  <dcterms:modified xsi:type="dcterms:W3CDTF">2021-07-07T06:07:00Z</dcterms:modified>
</cp:coreProperties>
</file>