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5A" w:rsidRDefault="00084F5A" w:rsidP="002707A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707A7" w:rsidRDefault="00615D25" w:rsidP="002707A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4048">
        <w:rPr>
          <w:rFonts w:ascii="Times New Roman" w:hAnsi="Times New Roman"/>
          <w:b/>
          <w:color w:val="000000" w:themeColor="text1"/>
          <w:sz w:val="24"/>
          <w:szCs w:val="24"/>
        </w:rPr>
        <w:t>NOTĂ INFORMATIVĂ</w:t>
      </w:r>
    </w:p>
    <w:p w:rsidR="00084F5A" w:rsidRDefault="00084F5A" w:rsidP="002707A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25B00" w:rsidRDefault="007C7011" w:rsidP="00084F5A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30058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la</w:t>
      </w:r>
      <w:r w:rsidR="00615D25" w:rsidRPr="00B30058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 xml:space="preserve"> proiectul </w:t>
      </w:r>
      <w:r w:rsidR="00525B00" w:rsidRPr="00B30058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 xml:space="preserve">ordinului </w:t>
      </w:r>
      <w:r w:rsidR="00354D8A" w:rsidRPr="00B30058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cu privire</w:t>
      </w:r>
      <w:r w:rsidR="00EA4CAA" w:rsidRPr="00B30058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 xml:space="preserve"> la modificarea</w:t>
      </w:r>
      <w:r w:rsidR="00354D8A" w:rsidRPr="00B30058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 xml:space="preserve"> </w:t>
      </w:r>
      <w:r w:rsidR="00EA4CAA" w:rsidRPr="00B30058">
        <w:rPr>
          <w:rFonts w:ascii="Times New Roman" w:hAnsi="Times New Roman"/>
          <w:b/>
          <w:sz w:val="24"/>
          <w:szCs w:val="24"/>
          <w:lang w:val="ro-RO"/>
        </w:rPr>
        <w:t xml:space="preserve">Ordinului </w:t>
      </w:r>
      <w:r w:rsidR="002707A7" w:rsidRPr="00B30058">
        <w:rPr>
          <w:rFonts w:ascii="Times New Roman" w:hAnsi="Times New Roman"/>
          <w:b/>
          <w:sz w:val="24"/>
          <w:szCs w:val="24"/>
          <w:lang w:val="ro-RO"/>
        </w:rPr>
        <w:t xml:space="preserve">Serviciului Fiscal de Stat nr.455/2016 cu privire la aprobarea formularelor de dări de seamă cu privire la dividendele  ce urmează a fi achitate la buget de către </w:t>
      </w:r>
      <w:proofErr w:type="spellStart"/>
      <w:r w:rsidR="002707A7" w:rsidRPr="00B30058">
        <w:rPr>
          <w:rFonts w:ascii="Times New Roman" w:hAnsi="Times New Roman"/>
          <w:b/>
          <w:sz w:val="24"/>
          <w:szCs w:val="24"/>
          <w:lang w:val="ro-RO"/>
        </w:rPr>
        <w:t>societăţile</w:t>
      </w:r>
      <w:proofErr w:type="spellEnd"/>
      <w:r w:rsidR="002707A7" w:rsidRPr="00B30058">
        <w:rPr>
          <w:rFonts w:ascii="Times New Roman" w:hAnsi="Times New Roman"/>
          <w:b/>
          <w:sz w:val="24"/>
          <w:szCs w:val="24"/>
          <w:lang w:val="ro-RO"/>
        </w:rPr>
        <w:t xml:space="preserve"> pe </w:t>
      </w:r>
      <w:proofErr w:type="spellStart"/>
      <w:r w:rsidR="002707A7" w:rsidRPr="00B30058">
        <w:rPr>
          <w:rFonts w:ascii="Times New Roman" w:hAnsi="Times New Roman"/>
          <w:b/>
          <w:sz w:val="24"/>
          <w:szCs w:val="24"/>
          <w:lang w:val="ro-RO"/>
        </w:rPr>
        <w:t>acţiuni</w:t>
      </w:r>
      <w:proofErr w:type="spellEnd"/>
      <w:r w:rsidR="002707A7" w:rsidRPr="00B3005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2707A7" w:rsidRPr="00B30058">
        <w:rPr>
          <w:rFonts w:ascii="Times New Roman" w:hAnsi="Times New Roman"/>
          <w:b/>
          <w:sz w:val="24"/>
          <w:szCs w:val="24"/>
          <w:lang w:val="ro-RO"/>
        </w:rPr>
        <w:t>şi</w:t>
      </w:r>
      <w:proofErr w:type="spellEnd"/>
      <w:r w:rsidR="002707A7" w:rsidRPr="00B30058">
        <w:rPr>
          <w:rFonts w:ascii="Times New Roman" w:hAnsi="Times New Roman"/>
          <w:b/>
          <w:sz w:val="24"/>
          <w:szCs w:val="24"/>
          <w:lang w:val="ro-RO"/>
        </w:rPr>
        <w:t xml:space="preserve"> defalcările din  profitul net al </w:t>
      </w:r>
      <w:proofErr w:type="spellStart"/>
      <w:r w:rsidR="002707A7" w:rsidRPr="00B30058">
        <w:rPr>
          <w:rFonts w:ascii="Times New Roman" w:hAnsi="Times New Roman"/>
          <w:b/>
          <w:sz w:val="24"/>
          <w:szCs w:val="24"/>
          <w:lang w:val="ro-RO"/>
        </w:rPr>
        <w:t>întreprinderilorde</w:t>
      </w:r>
      <w:proofErr w:type="spellEnd"/>
      <w:r w:rsidR="002707A7" w:rsidRPr="00B30058">
        <w:rPr>
          <w:rFonts w:ascii="Times New Roman" w:hAnsi="Times New Roman"/>
          <w:b/>
          <w:sz w:val="24"/>
          <w:szCs w:val="24"/>
          <w:lang w:val="ro-RO"/>
        </w:rPr>
        <w:t xml:space="preserve"> stat </w:t>
      </w:r>
      <w:proofErr w:type="spellStart"/>
      <w:r w:rsidR="002707A7" w:rsidRPr="00B30058">
        <w:rPr>
          <w:rFonts w:ascii="Times New Roman" w:hAnsi="Times New Roman"/>
          <w:b/>
          <w:sz w:val="24"/>
          <w:szCs w:val="24"/>
          <w:lang w:val="ro-RO"/>
        </w:rPr>
        <w:t>şi</w:t>
      </w:r>
      <w:proofErr w:type="spellEnd"/>
      <w:r w:rsidR="002707A7" w:rsidRPr="00B30058">
        <w:rPr>
          <w:rFonts w:ascii="Times New Roman" w:hAnsi="Times New Roman"/>
          <w:b/>
          <w:sz w:val="24"/>
          <w:szCs w:val="24"/>
          <w:lang w:val="ro-RO"/>
        </w:rPr>
        <w:t xml:space="preserve"> municipale</w:t>
      </w:r>
    </w:p>
    <w:p w:rsidR="0044481F" w:rsidRPr="00B30058" w:rsidRDefault="0044481F" w:rsidP="002707A7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54E1" w:rsidRPr="00314048" w:rsidTr="00F41C9D">
        <w:tc>
          <w:tcPr>
            <w:tcW w:w="9918" w:type="dxa"/>
            <w:shd w:val="clear" w:color="auto" w:fill="9CC2E5" w:themeFill="accent1" w:themeFillTint="99"/>
          </w:tcPr>
          <w:p w:rsidR="007C7011" w:rsidRPr="00314048" w:rsidRDefault="007C7011" w:rsidP="00615D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1404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1.</w:t>
            </w:r>
            <w:r w:rsidRPr="003140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31404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autorului şi, după caz, a participanţilor la elaborarea proiectului</w:t>
            </w:r>
            <w:r w:rsidRPr="003140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 </w:t>
            </w:r>
          </w:p>
        </w:tc>
      </w:tr>
      <w:tr w:rsidR="008654E1" w:rsidRPr="00314048" w:rsidTr="0061615B">
        <w:tc>
          <w:tcPr>
            <w:tcW w:w="9918" w:type="dxa"/>
          </w:tcPr>
          <w:p w:rsidR="007C7011" w:rsidRPr="00EA4CAA" w:rsidRDefault="00EA4CAA" w:rsidP="0031404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Serviciul Fiscal de Stat</w:t>
            </w:r>
          </w:p>
        </w:tc>
      </w:tr>
      <w:tr w:rsidR="008654E1" w:rsidRPr="00314048" w:rsidTr="00F41C9D">
        <w:tc>
          <w:tcPr>
            <w:tcW w:w="9918" w:type="dxa"/>
            <w:shd w:val="clear" w:color="auto" w:fill="9CC2E5" w:themeFill="accent1" w:themeFillTint="99"/>
          </w:tcPr>
          <w:p w:rsidR="007C7011" w:rsidRPr="00314048" w:rsidRDefault="007C701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2.</w:t>
            </w:r>
            <w:r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Condiţiile ce au impus elaborarea proiectului de act normativ şi finalităţile urmărite  </w:t>
            </w:r>
          </w:p>
        </w:tc>
      </w:tr>
      <w:tr w:rsidR="002A3091" w:rsidRPr="00314048" w:rsidTr="0061615B">
        <w:tc>
          <w:tcPr>
            <w:tcW w:w="9918" w:type="dxa"/>
          </w:tcPr>
          <w:p w:rsidR="00B30058" w:rsidRDefault="00A76C63" w:rsidP="00270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A4CA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Proiectul ordinului nominalizat a fost elaborat în vederea </w:t>
            </w:r>
            <w:r w:rsidR="00B3005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aducerii în concordanță a prevederilor Ordinului SFS </w:t>
            </w:r>
            <w:r w:rsidR="00B30058" w:rsidRPr="00B3005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nr.455/2016 cu privire la aprobarea formularelor de dări de seamă cu privire la dividendele  ce urmează a fi achitate la buget de către </w:t>
            </w:r>
            <w:proofErr w:type="spellStart"/>
            <w:r w:rsidR="00B30058" w:rsidRPr="00B30058">
              <w:rPr>
                <w:rFonts w:ascii="Times New Roman" w:hAnsi="Times New Roman"/>
                <w:sz w:val="24"/>
                <w:szCs w:val="24"/>
                <w:lang w:val="ro-MD"/>
              </w:rPr>
              <w:t>societăţile</w:t>
            </w:r>
            <w:proofErr w:type="spellEnd"/>
            <w:r w:rsidR="00B30058" w:rsidRPr="00B3005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pe </w:t>
            </w:r>
            <w:proofErr w:type="spellStart"/>
            <w:r w:rsidR="00B30058" w:rsidRPr="00B30058">
              <w:rPr>
                <w:rFonts w:ascii="Times New Roman" w:hAnsi="Times New Roman"/>
                <w:sz w:val="24"/>
                <w:szCs w:val="24"/>
                <w:lang w:val="ro-MD"/>
              </w:rPr>
              <w:t>acţiuni</w:t>
            </w:r>
            <w:proofErr w:type="spellEnd"/>
            <w:r w:rsidR="00B30058" w:rsidRPr="00B3005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="00B30058" w:rsidRPr="00B30058">
              <w:rPr>
                <w:rFonts w:ascii="Times New Roman" w:hAnsi="Times New Roman"/>
                <w:sz w:val="24"/>
                <w:szCs w:val="24"/>
                <w:lang w:val="ro-MD"/>
              </w:rPr>
              <w:t>şi</w:t>
            </w:r>
            <w:proofErr w:type="spellEnd"/>
            <w:r w:rsidR="00B30058" w:rsidRPr="00B3005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defalcările din  profitul net al </w:t>
            </w:r>
            <w:proofErr w:type="spellStart"/>
            <w:r w:rsidR="00B30058" w:rsidRPr="00B30058">
              <w:rPr>
                <w:rFonts w:ascii="Times New Roman" w:hAnsi="Times New Roman"/>
                <w:sz w:val="24"/>
                <w:szCs w:val="24"/>
                <w:lang w:val="ro-MD"/>
              </w:rPr>
              <w:t>întreprinderilorde</w:t>
            </w:r>
            <w:proofErr w:type="spellEnd"/>
            <w:r w:rsidR="00B30058" w:rsidRPr="00B3005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stat </w:t>
            </w:r>
            <w:proofErr w:type="spellStart"/>
            <w:r w:rsidR="00B30058" w:rsidRPr="00B30058">
              <w:rPr>
                <w:rFonts w:ascii="Times New Roman" w:hAnsi="Times New Roman"/>
                <w:sz w:val="24"/>
                <w:szCs w:val="24"/>
                <w:lang w:val="ro-MD"/>
              </w:rPr>
              <w:t>şi</w:t>
            </w:r>
            <w:proofErr w:type="spellEnd"/>
            <w:r w:rsidR="00B30058" w:rsidRPr="00B3005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municipale</w:t>
            </w:r>
            <w:r w:rsidR="00B3005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="002707A7">
              <w:rPr>
                <w:rFonts w:ascii="Times New Roman" w:hAnsi="Times New Roman"/>
                <w:sz w:val="24"/>
                <w:szCs w:val="24"/>
                <w:lang w:val="ro-MD"/>
              </w:rPr>
              <w:t>cu modificările</w:t>
            </w:r>
            <w:r w:rsidRPr="00EA4CA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operate </w:t>
            </w:r>
            <w:r w:rsidR="002707A7" w:rsidRPr="002707A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la Legea nr.1134/1997 </w:t>
            </w:r>
            <w:r w:rsidR="002707A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privind </w:t>
            </w:r>
            <w:proofErr w:type="spellStart"/>
            <w:r w:rsidR="002707A7">
              <w:rPr>
                <w:rFonts w:ascii="Times New Roman" w:hAnsi="Times New Roman"/>
                <w:sz w:val="24"/>
                <w:szCs w:val="24"/>
                <w:lang w:val="ro-MD"/>
              </w:rPr>
              <w:t>societăţile</w:t>
            </w:r>
            <w:proofErr w:type="spellEnd"/>
            <w:r w:rsidR="002707A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pe </w:t>
            </w:r>
            <w:proofErr w:type="spellStart"/>
            <w:r w:rsidR="002707A7">
              <w:rPr>
                <w:rFonts w:ascii="Times New Roman" w:hAnsi="Times New Roman"/>
                <w:sz w:val="24"/>
                <w:szCs w:val="24"/>
                <w:lang w:val="ro-MD"/>
              </w:rPr>
              <w:t>acţiuni</w:t>
            </w:r>
            <w:proofErr w:type="spellEnd"/>
            <w:r w:rsidR="002707A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="002707A7" w:rsidRPr="002707A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și Legea nr.246/2017 cu privire la întreprinderea de stat </w:t>
            </w:r>
            <w:proofErr w:type="spellStart"/>
            <w:r w:rsidR="002707A7" w:rsidRPr="002707A7">
              <w:rPr>
                <w:rFonts w:ascii="Times New Roman" w:hAnsi="Times New Roman"/>
                <w:sz w:val="24"/>
                <w:szCs w:val="24"/>
                <w:lang w:val="ro-MD"/>
              </w:rPr>
              <w:t>şi</w:t>
            </w:r>
            <w:proofErr w:type="spellEnd"/>
            <w:r w:rsidR="002707A7" w:rsidRPr="002707A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întreprinderea municipală, prin Legea nr.70/2023 pentru </w:t>
            </w:r>
            <w:r w:rsidR="002707A7">
              <w:rPr>
                <w:rFonts w:ascii="Times New Roman" w:hAnsi="Times New Roman"/>
                <w:sz w:val="24"/>
                <w:szCs w:val="24"/>
                <w:lang w:val="ro-MD"/>
              </w:rPr>
              <w:t>modificarea unor acte normative.</w:t>
            </w:r>
          </w:p>
          <w:p w:rsidR="00B30058" w:rsidRDefault="00B30058" w:rsidP="00270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Conform prevederilor </w:t>
            </w:r>
            <w:r w:rsidR="00084F5A">
              <w:rPr>
                <w:rFonts w:ascii="Times New Roman" w:hAnsi="Times New Roman"/>
                <w:sz w:val="24"/>
                <w:szCs w:val="24"/>
                <w:lang w:val="ro-MD"/>
              </w:rPr>
              <w:t>Legii</w:t>
            </w:r>
            <w:r w:rsidRPr="00B3005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nr.70/2023 pentru modificarea unor acte normative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termenul de achitare </w:t>
            </w:r>
          </w:p>
          <w:p w:rsidR="002707A7" w:rsidRDefault="00F1116D" w:rsidP="00270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 </w:t>
            </w:r>
            <w:r w:rsidRPr="00F1116D">
              <w:rPr>
                <w:rFonts w:ascii="Times New Roman" w:hAnsi="Times New Roman"/>
                <w:sz w:val="24"/>
                <w:szCs w:val="24"/>
                <w:lang w:val="ro-MD"/>
              </w:rPr>
              <w:t>dividende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>lor</w:t>
            </w:r>
            <w:r w:rsidRPr="00F1116D">
              <w:rPr>
                <w:rFonts w:ascii="Times New Roman" w:hAnsi="Times New Roman"/>
                <w:sz w:val="24"/>
                <w:szCs w:val="24"/>
                <w:lang w:val="ro-MD"/>
              </w:rPr>
              <w:t>/defalcări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lor la buget de către </w:t>
            </w:r>
            <w:proofErr w:type="spellStart"/>
            <w:r w:rsidRPr="00F1116D">
              <w:rPr>
                <w:rFonts w:ascii="Times New Roman" w:hAnsi="Times New Roman"/>
                <w:sz w:val="24"/>
                <w:szCs w:val="24"/>
                <w:lang w:val="ro-MD"/>
              </w:rPr>
              <w:t>societăţile</w:t>
            </w:r>
            <w:proofErr w:type="spellEnd"/>
            <w:r w:rsidRPr="00F1116D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pe </w:t>
            </w:r>
            <w:proofErr w:type="spellStart"/>
            <w:r w:rsidRPr="00F1116D">
              <w:rPr>
                <w:rFonts w:ascii="Times New Roman" w:hAnsi="Times New Roman"/>
                <w:sz w:val="24"/>
                <w:szCs w:val="24"/>
                <w:lang w:val="ro-MD"/>
              </w:rPr>
              <w:t>acţiuni</w:t>
            </w:r>
            <w:proofErr w:type="spellEnd"/>
            <w:r w:rsidRPr="00F1116D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întreprinderile de stat </w:t>
            </w:r>
            <w:proofErr w:type="spellStart"/>
            <w:r w:rsidRPr="00F1116D">
              <w:rPr>
                <w:rFonts w:ascii="Times New Roman" w:hAnsi="Times New Roman"/>
                <w:sz w:val="24"/>
                <w:szCs w:val="24"/>
                <w:lang w:val="ro-MD"/>
              </w:rPr>
              <w:t>şi</w:t>
            </w:r>
            <w:proofErr w:type="spellEnd"/>
            <w:r w:rsidRPr="00F1116D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întreprinderile municipale al căror capital social cuprinde </w:t>
            </w:r>
            <w:proofErr w:type="spellStart"/>
            <w:r w:rsidRPr="00F1116D">
              <w:rPr>
                <w:rFonts w:ascii="Times New Roman" w:hAnsi="Times New Roman"/>
                <w:sz w:val="24"/>
                <w:szCs w:val="24"/>
                <w:lang w:val="ro-MD"/>
              </w:rPr>
              <w:t>şi</w:t>
            </w:r>
            <w:proofErr w:type="spellEnd"/>
            <w:r w:rsidRPr="00F1116D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o cotă a </w:t>
            </w:r>
            <w:proofErr w:type="spellStart"/>
            <w:r w:rsidRPr="00F1116D">
              <w:rPr>
                <w:rFonts w:ascii="Times New Roman" w:hAnsi="Times New Roman"/>
                <w:sz w:val="24"/>
                <w:szCs w:val="24"/>
                <w:lang w:val="ro-MD"/>
              </w:rPr>
              <w:t>proprietăţii</w:t>
            </w:r>
            <w:proofErr w:type="spellEnd"/>
            <w:r w:rsidRPr="00F1116D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publice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se modifică din „30 iunie” în „30 august”.</w:t>
            </w:r>
          </w:p>
          <w:p w:rsidR="00F1116D" w:rsidRDefault="00F1116D" w:rsidP="00270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Modificările respective </w:t>
            </w:r>
            <w:r w:rsidR="000F4FD1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au 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>intra</w:t>
            </w:r>
            <w:r w:rsidR="000F4FD1">
              <w:rPr>
                <w:rFonts w:ascii="Times New Roman" w:hAnsi="Times New Roman"/>
                <w:sz w:val="24"/>
                <w:szCs w:val="24"/>
                <w:lang w:val="ro-MD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în vigoare la data de 02 iunie 2023.</w:t>
            </w:r>
          </w:p>
          <w:p w:rsidR="00991E9F" w:rsidRPr="00F1116D" w:rsidRDefault="00F1116D" w:rsidP="00F111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Prin urmare, termenul de prezentare a Dării</w:t>
            </w:r>
            <w:r w:rsidRPr="00F1116D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de seamă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F1116D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privind dividendele ce urmează a fi achitate la buget de către </w:t>
            </w:r>
            <w:proofErr w:type="spellStart"/>
            <w:r w:rsidRPr="00F1116D">
              <w:rPr>
                <w:rFonts w:ascii="Times New Roman" w:hAnsi="Times New Roman"/>
                <w:sz w:val="24"/>
                <w:szCs w:val="24"/>
                <w:lang w:val="ro-MD"/>
              </w:rPr>
              <w:t>societăţile</w:t>
            </w:r>
            <w:proofErr w:type="spellEnd"/>
            <w:r w:rsidRPr="00F1116D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pe </w:t>
            </w:r>
            <w:proofErr w:type="spellStart"/>
            <w:r w:rsidRPr="00F1116D">
              <w:rPr>
                <w:rFonts w:ascii="Times New Roman" w:hAnsi="Times New Roman"/>
                <w:sz w:val="24"/>
                <w:szCs w:val="24"/>
                <w:lang w:val="ro-MD"/>
              </w:rPr>
              <w:t>acţiuni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(forma DPP-16)</w:t>
            </w:r>
            <w:r w:rsidR="00991E9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și a Dării </w:t>
            </w:r>
            <w:r w:rsidR="00084F5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de seamă </w:t>
            </w:r>
            <w:r w:rsidR="00991E9F" w:rsidRPr="00991E9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privind defalcările din profitul net al întreprinderilor de stat </w:t>
            </w:r>
            <w:proofErr w:type="spellStart"/>
            <w:r w:rsidR="00991E9F" w:rsidRPr="00991E9F">
              <w:rPr>
                <w:rFonts w:ascii="Times New Roman" w:hAnsi="Times New Roman"/>
                <w:sz w:val="24"/>
                <w:szCs w:val="24"/>
                <w:lang w:val="ro-MD"/>
              </w:rPr>
              <w:t>şi</w:t>
            </w:r>
            <w:proofErr w:type="spellEnd"/>
            <w:r w:rsidR="00991E9F" w:rsidRPr="00991E9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municipale</w:t>
            </w:r>
            <w:r w:rsidR="00991E9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(forma DISM-16), de asemenea urmează a fi extins până la 30 august</w:t>
            </w:r>
            <w:r w:rsidR="00991E9F">
              <w:t xml:space="preserve"> </w:t>
            </w:r>
            <w:r w:rsidR="00991E9F" w:rsidRPr="00991E9F">
              <w:rPr>
                <w:rFonts w:ascii="Times New Roman" w:hAnsi="Times New Roman"/>
                <w:sz w:val="24"/>
                <w:szCs w:val="24"/>
                <w:lang w:val="ro-MD"/>
              </w:rPr>
              <w:t>inclusiv a anului următor anului de gestiune</w:t>
            </w:r>
            <w:r w:rsidR="00991E9F"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</w:tc>
      </w:tr>
      <w:tr w:rsidR="00200220" w:rsidRPr="00314048" w:rsidTr="00200220">
        <w:tc>
          <w:tcPr>
            <w:tcW w:w="9918" w:type="dxa"/>
            <w:shd w:val="clear" w:color="auto" w:fill="9CC2E5" w:themeFill="accent1" w:themeFillTint="99"/>
          </w:tcPr>
          <w:p w:rsidR="00200220" w:rsidRPr="00314048" w:rsidRDefault="00200220" w:rsidP="0020022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3.</w:t>
            </w:r>
            <w:r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Descrierea gradului de compatibilitate pentru proiectele care au scop armonizarea legislației naționale cu legislația Uniunii Europene.</w:t>
            </w:r>
          </w:p>
        </w:tc>
      </w:tr>
      <w:tr w:rsidR="00200220" w:rsidRPr="00314048" w:rsidTr="0061615B">
        <w:tc>
          <w:tcPr>
            <w:tcW w:w="9918" w:type="dxa"/>
          </w:tcPr>
          <w:p w:rsidR="00200220" w:rsidRPr="00314048" w:rsidRDefault="00200220" w:rsidP="0020022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Proiectul </w:t>
            </w:r>
            <w:r w:rsidR="009F7E9C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ordinului în cauză </w:t>
            </w:r>
            <w:r w:rsidR="002D110F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nu </w:t>
            </w:r>
            <w:r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are drept scop armonizarea legislației naționale cu legislația</w:t>
            </w:r>
            <w:r w:rsidR="000C0430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Uniunii</w:t>
            </w:r>
            <w:r w:rsidR="00D61BE2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Europene.</w:t>
            </w:r>
          </w:p>
        </w:tc>
      </w:tr>
      <w:tr w:rsidR="00960B64" w:rsidRPr="00314048" w:rsidTr="00F41C9D">
        <w:tc>
          <w:tcPr>
            <w:tcW w:w="9918" w:type="dxa"/>
            <w:shd w:val="clear" w:color="auto" w:fill="9CC2E5" w:themeFill="accent1" w:themeFillTint="99"/>
          </w:tcPr>
          <w:p w:rsidR="00960B64" w:rsidRPr="00314048" w:rsidRDefault="00200220" w:rsidP="00960B6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4</w:t>
            </w:r>
            <w:r w:rsidR="00960B64"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.</w:t>
            </w:r>
            <w:r w:rsidR="00960B64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960B64"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Principalele prevederi ale proiectului şi </w:t>
            </w:r>
            <w:r w:rsidR="008D3AE7"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evidențierea</w:t>
            </w:r>
            <w:r w:rsidR="00960B64"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elementelor noi</w:t>
            </w:r>
            <w:r w:rsidR="00960B64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 </w:t>
            </w:r>
          </w:p>
        </w:tc>
      </w:tr>
      <w:tr w:rsidR="008654E1" w:rsidRPr="00314048" w:rsidTr="0061615B">
        <w:tc>
          <w:tcPr>
            <w:tcW w:w="9918" w:type="dxa"/>
          </w:tcPr>
          <w:p w:rsidR="00BE3F3B" w:rsidRPr="00314048" w:rsidRDefault="00200220" w:rsidP="00991E9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Modificările </w:t>
            </w:r>
            <w:r w:rsidR="00991E9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propuse la Ordinul nominalizat presupun modificarea termenului de prezentare a Dărilor de seamă forma DISM-16 și DPP-16</w:t>
            </w:r>
            <w:r w:rsidR="0044481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din </w:t>
            </w:r>
            <w:r w:rsidR="0044481F" w:rsidRPr="0044481F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„30 iunie” în „30 august”.</w:t>
            </w:r>
          </w:p>
        </w:tc>
      </w:tr>
      <w:tr w:rsidR="008654E1" w:rsidRPr="00314048" w:rsidTr="00F41C9D">
        <w:tc>
          <w:tcPr>
            <w:tcW w:w="9918" w:type="dxa"/>
            <w:shd w:val="clear" w:color="auto" w:fill="9CC2E5" w:themeFill="accent1" w:themeFillTint="99"/>
          </w:tcPr>
          <w:p w:rsidR="007C7011" w:rsidRPr="00314048" w:rsidRDefault="00200220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5</w:t>
            </w:r>
            <w:r w:rsidR="007C7011"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.</w:t>
            </w:r>
            <w:r w:rsidR="007C7011"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Fundamentarea economico-financiară  </w:t>
            </w:r>
          </w:p>
        </w:tc>
      </w:tr>
      <w:tr w:rsidR="008654E1" w:rsidRPr="00314048" w:rsidTr="0061615B">
        <w:tc>
          <w:tcPr>
            <w:tcW w:w="9918" w:type="dxa"/>
          </w:tcPr>
          <w:p w:rsidR="00B14FF5" w:rsidRPr="00314048" w:rsidRDefault="00EA4CAA" w:rsidP="009F7E9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Prezentul proiect al Ordinului Ministerului Finanțelor nu necesită cheltuieli de la bugetul public.</w:t>
            </w:r>
          </w:p>
        </w:tc>
      </w:tr>
      <w:tr w:rsidR="008654E1" w:rsidRPr="00314048" w:rsidTr="00F41C9D">
        <w:tc>
          <w:tcPr>
            <w:tcW w:w="9918" w:type="dxa"/>
            <w:shd w:val="clear" w:color="auto" w:fill="9CC2E5" w:themeFill="accent1" w:themeFillTint="99"/>
          </w:tcPr>
          <w:p w:rsidR="007C7011" w:rsidRPr="00314048" w:rsidRDefault="001B79B9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6</w:t>
            </w:r>
            <w:r w:rsidR="007C7011"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.</w:t>
            </w:r>
            <w:r w:rsidR="007C7011"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Modul de încorporare a actului în cadrul normativ în vigoare  </w:t>
            </w:r>
          </w:p>
        </w:tc>
      </w:tr>
      <w:tr w:rsidR="008654E1" w:rsidRPr="00314048" w:rsidTr="0061615B">
        <w:tc>
          <w:tcPr>
            <w:tcW w:w="9918" w:type="dxa"/>
          </w:tcPr>
          <w:p w:rsidR="00B14FF5" w:rsidRPr="00314048" w:rsidRDefault="00B14FF5" w:rsidP="00E975E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8654E1" w:rsidRPr="00314048" w:rsidTr="00F41C9D">
        <w:tc>
          <w:tcPr>
            <w:tcW w:w="9918" w:type="dxa"/>
            <w:shd w:val="clear" w:color="auto" w:fill="9CC2E5" w:themeFill="accent1" w:themeFillTint="99"/>
          </w:tcPr>
          <w:p w:rsidR="007C7011" w:rsidRPr="00314048" w:rsidRDefault="001B79B9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7</w:t>
            </w:r>
            <w:r w:rsidR="007C7011" w:rsidRPr="003140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.</w:t>
            </w:r>
            <w:r w:rsidR="007C7011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C7011" w:rsidRPr="00314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Avizarea şi consultarea publică a proiectului</w:t>
            </w:r>
            <w:r w:rsidR="007C7011" w:rsidRPr="0031404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 </w:t>
            </w:r>
          </w:p>
        </w:tc>
      </w:tr>
      <w:tr w:rsidR="008654E1" w:rsidRPr="00EA4CAA" w:rsidTr="0061615B">
        <w:tc>
          <w:tcPr>
            <w:tcW w:w="9918" w:type="dxa"/>
          </w:tcPr>
          <w:p w:rsidR="000F4FD1" w:rsidRPr="000F4FD1" w:rsidRDefault="008F7CFE" w:rsidP="008F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În conformitate cu art.</w:t>
            </w:r>
            <w:r w:rsidR="00084F5A">
              <w:rPr>
                <w:rFonts w:ascii="Times New Roman" w:hAnsi="Times New Roman"/>
                <w:sz w:val="24"/>
                <w:szCs w:val="24"/>
                <w:lang w:val="ro-MD"/>
              </w:rPr>
              <w:t>15 din Legea nr. 239/</w:t>
            </w:r>
            <w:r w:rsidR="00EA4CAA" w:rsidRPr="008F7CF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2008 privind transparența în procesul decizional, </w:t>
            </w:r>
            <w:r w:rsidR="00EA4CAA" w:rsidRPr="000012C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la data de </w:t>
            </w:r>
            <w:r w:rsidR="000012C4" w:rsidRPr="000012C4">
              <w:rPr>
                <w:rFonts w:ascii="Times New Roman" w:hAnsi="Times New Roman"/>
                <w:sz w:val="24"/>
                <w:szCs w:val="24"/>
                <w:lang w:val="ro-MD"/>
              </w:rPr>
              <w:t>29</w:t>
            </w:r>
            <w:r w:rsidRPr="000012C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="000012C4" w:rsidRPr="000012C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mai </w:t>
            </w:r>
            <w:r w:rsidRPr="000012C4">
              <w:rPr>
                <w:rFonts w:ascii="Times New Roman" w:hAnsi="Times New Roman"/>
                <w:sz w:val="24"/>
                <w:szCs w:val="24"/>
                <w:lang w:val="ro-MD"/>
              </w:rPr>
              <w:t>2023</w:t>
            </w:r>
            <w:r w:rsidR="00EA4CAA" w:rsidRPr="008F7CF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pe pagina web a </w:t>
            </w:r>
            <w:r w:rsidRPr="008F7CFE">
              <w:rPr>
                <w:rFonts w:ascii="Times New Roman" w:hAnsi="Times New Roman"/>
                <w:sz w:val="24"/>
                <w:szCs w:val="24"/>
                <w:lang w:val="ro-MD"/>
              </w:rPr>
              <w:t>Serviciului Fiscal de Stat</w:t>
            </w:r>
            <w:r w:rsidR="00EA4CAA" w:rsidRPr="008F7CF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 fost plasat </w:t>
            </w:r>
            <w:proofErr w:type="spellStart"/>
            <w:r w:rsidR="000F4FD1">
              <w:rPr>
                <w:rFonts w:ascii="Times New Roman" w:hAnsi="Times New Roman"/>
                <w:sz w:val="24"/>
                <w:szCs w:val="24"/>
                <w:lang w:val="ro-MD"/>
              </w:rPr>
              <w:t>anun</w:t>
            </w:r>
            <w:r w:rsidR="000F4FD1">
              <w:rPr>
                <w:rFonts w:ascii="Times New Roman" w:hAnsi="Times New Roman"/>
                <w:sz w:val="24"/>
                <w:szCs w:val="24"/>
                <w:lang w:val="ro-RO"/>
              </w:rPr>
              <w:t>țul</w:t>
            </w:r>
            <w:proofErr w:type="spellEnd"/>
            <w:r w:rsidR="000F4FD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privind inițierea elaborării proiectului.</w:t>
            </w:r>
          </w:p>
          <w:p w:rsidR="0044481F" w:rsidRPr="000F4FD1" w:rsidRDefault="000F4FD1" w:rsidP="008F7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Totodată, </w:t>
            </w:r>
            <w:r w:rsidR="00084F5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proiectul</w:t>
            </w:r>
            <w:r w:rsidR="00EA4CAA" w:rsidRPr="008F7CFE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Ordinului </w:t>
            </w:r>
            <w:r w:rsidR="00EA4CAA" w:rsidRPr="008F7CF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cu privire la modificarea Ordinul</w:t>
            </w:r>
            <w:r w:rsidR="008F7CFE" w:rsidRPr="008F7CF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ui</w:t>
            </w:r>
            <w:r w:rsidR="00EA4CAA" w:rsidRPr="008F7CF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 </w:t>
            </w:r>
            <w:r w:rsidR="008F7CFE" w:rsidRPr="008F7C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Serviciului Fiscal de Stat </w:t>
            </w:r>
            <w:r w:rsidR="0044481F" w:rsidRPr="0044481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nr.455/2016 cu privire la aprobarea formularelor de dări de seamă cu privire la dividendele  ce urmează a fi achitate la buget de către </w:t>
            </w:r>
            <w:proofErr w:type="spellStart"/>
            <w:r w:rsidR="0044481F" w:rsidRPr="0044481F">
              <w:rPr>
                <w:rFonts w:ascii="Times New Roman" w:hAnsi="Times New Roman"/>
                <w:sz w:val="24"/>
                <w:szCs w:val="24"/>
                <w:lang w:val="ro-RO"/>
              </w:rPr>
              <w:t>societăţile</w:t>
            </w:r>
            <w:proofErr w:type="spellEnd"/>
            <w:r w:rsidR="0044481F" w:rsidRPr="0044481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 </w:t>
            </w:r>
            <w:proofErr w:type="spellStart"/>
            <w:r w:rsidR="0044481F" w:rsidRPr="0044481F">
              <w:rPr>
                <w:rFonts w:ascii="Times New Roman" w:hAnsi="Times New Roman"/>
                <w:sz w:val="24"/>
                <w:szCs w:val="24"/>
                <w:lang w:val="ro-RO"/>
              </w:rPr>
              <w:t>acţiuni</w:t>
            </w:r>
            <w:proofErr w:type="spellEnd"/>
            <w:r w:rsidR="0044481F" w:rsidRPr="0044481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44481F" w:rsidRPr="0044481F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="0044481F" w:rsidRPr="0044481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defalcările din  profitul net al întreprinderilor</w:t>
            </w:r>
            <w:r w:rsidR="00FE7C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bookmarkStart w:id="0" w:name="_GoBack"/>
            <w:bookmarkEnd w:id="0"/>
            <w:r w:rsidR="0044481F" w:rsidRPr="0044481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stat </w:t>
            </w:r>
            <w:proofErr w:type="spellStart"/>
            <w:r w:rsidR="0044481F" w:rsidRPr="0044481F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="0044481F" w:rsidRPr="0044481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municipale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nota informativă la acesta s-a plasat spre consultări publice</w:t>
            </w:r>
            <w:r w:rsidR="0044481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084F5A" w:rsidRPr="00314048" w:rsidRDefault="00084F5A" w:rsidP="008F7CFE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D22448" w:rsidRPr="00EA4CAA" w:rsidRDefault="00D22448" w:rsidP="00713C1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</w:pPr>
    </w:p>
    <w:p w:rsidR="00A537F8" w:rsidRPr="00EA4CAA" w:rsidRDefault="00A537F8" w:rsidP="00690A6B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</w:pPr>
    </w:p>
    <w:sectPr w:rsidR="00A537F8" w:rsidRPr="00EA4CAA" w:rsidSect="00704ADA">
      <w:headerReference w:type="default" r:id="rId7"/>
      <w:pgSz w:w="11907" w:h="16840" w:code="9"/>
      <w:pgMar w:top="142" w:right="850" w:bottom="142" w:left="1276" w:header="28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9F7" w:rsidRDefault="00A419F7">
      <w:pPr>
        <w:spacing w:after="0" w:line="240" w:lineRule="auto"/>
      </w:pPr>
      <w:r>
        <w:separator/>
      </w:r>
    </w:p>
  </w:endnote>
  <w:endnote w:type="continuationSeparator" w:id="0">
    <w:p w:rsidR="00A419F7" w:rsidRDefault="00A4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9F7" w:rsidRDefault="00A419F7">
      <w:pPr>
        <w:spacing w:after="0" w:line="240" w:lineRule="auto"/>
      </w:pPr>
      <w:r>
        <w:separator/>
      </w:r>
    </w:p>
  </w:footnote>
  <w:footnote w:type="continuationSeparator" w:id="0">
    <w:p w:rsidR="00A419F7" w:rsidRDefault="00A4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5F" w:rsidRPr="00797C4E" w:rsidRDefault="00A419F7" w:rsidP="000E695F">
    <w:pPr>
      <w:pStyle w:val="Header"/>
      <w:jc w:val="right"/>
      <w:rPr>
        <w:rFonts w:ascii="Times New Roman" w:hAnsi="Times New Roman"/>
        <w:i/>
      </w:rPr>
    </w:pPr>
  </w:p>
  <w:p w:rsidR="000E695F" w:rsidRDefault="00A41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AC5"/>
    <w:multiLevelType w:val="hybridMultilevel"/>
    <w:tmpl w:val="5BEA9544"/>
    <w:lvl w:ilvl="0" w:tplc="A710A8E2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BA34DD"/>
    <w:multiLevelType w:val="hybridMultilevel"/>
    <w:tmpl w:val="ADBA4E7E"/>
    <w:lvl w:ilvl="0" w:tplc="AB34843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71A77"/>
    <w:multiLevelType w:val="hybridMultilevel"/>
    <w:tmpl w:val="103C0FA4"/>
    <w:lvl w:ilvl="0" w:tplc="E7FAED1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C746905"/>
    <w:multiLevelType w:val="hybridMultilevel"/>
    <w:tmpl w:val="0582D016"/>
    <w:lvl w:ilvl="0" w:tplc="9898A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2B5F6C"/>
    <w:multiLevelType w:val="hybridMultilevel"/>
    <w:tmpl w:val="38FC9ACA"/>
    <w:lvl w:ilvl="0" w:tplc="4316208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02A4"/>
    <w:multiLevelType w:val="multilevel"/>
    <w:tmpl w:val="64F8F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37D778E8"/>
    <w:multiLevelType w:val="multilevel"/>
    <w:tmpl w:val="697C1C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40497A50"/>
    <w:multiLevelType w:val="hybridMultilevel"/>
    <w:tmpl w:val="EF1A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82F"/>
    <w:multiLevelType w:val="hybridMultilevel"/>
    <w:tmpl w:val="0044ACBA"/>
    <w:lvl w:ilvl="0" w:tplc="E9E46E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B216C"/>
    <w:multiLevelType w:val="multilevel"/>
    <w:tmpl w:val="B2CCB8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1" w15:restartNumberingAfterBreak="0">
    <w:nsid w:val="7C786654"/>
    <w:multiLevelType w:val="multilevel"/>
    <w:tmpl w:val="A75AB76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2)"/>
      <w:lvlJc w:val="left"/>
      <w:pPr>
        <w:ind w:left="1065" w:hanging="49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  <w:b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D3"/>
    <w:rsid w:val="000012C4"/>
    <w:rsid w:val="000110F1"/>
    <w:rsid w:val="00024A67"/>
    <w:rsid w:val="00046456"/>
    <w:rsid w:val="00046486"/>
    <w:rsid w:val="00082F8D"/>
    <w:rsid w:val="00084F5A"/>
    <w:rsid w:val="00086A0B"/>
    <w:rsid w:val="0009524A"/>
    <w:rsid w:val="000B0D2F"/>
    <w:rsid w:val="000B491D"/>
    <w:rsid w:val="000C0430"/>
    <w:rsid w:val="000D444A"/>
    <w:rsid w:val="000E0B7A"/>
    <w:rsid w:val="000F4FD1"/>
    <w:rsid w:val="00101AC0"/>
    <w:rsid w:val="001147D9"/>
    <w:rsid w:val="0014676E"/>
    <w:rsid w:val="0016029F"/>
    <w:rsid w:val="00166A53"/>
    <w:rsid w:val="00170C48"/>
    <w:rsid w:val="0017794D"/>
    <w:rsid w:val="00180AA5"/>
    <w:rsid w:val="00195567"/>
    <w:rsid w:val="001B79B9"/>
    <w:rsid w:val="00200220"/>
    <w:rsid w:val="00202225"/>
    <w:rsid w:val="002105D3"/>
    <w:rsid w:val="002177A0"/>
    <w:rsid w:val="00227F72"/>
    <w:rsid w:val="00230E0B"/>
    <w:rsid w:val="00241890"/>
    <w:rsid w:val="002622A7"/>
    <w:rsid w:val="00264463"/>
    <w:rsid w:val="002707A7"/>
    <w:rsid w:val="00274813"/>
    <w:rsid w:val="00287371"/>
    <w:rsid w:val="002A3091"/>
    <w:rsid w:val="002B1F81"/>
    <w:rsid w:val="002D110F"/>
    <w:rsid w:val="002F631C"/>
    <w:rsid w:val="00314048"/>
    <w:rsid w:val="00317E43"/>
    <w:rsid w:val="00336094"/>
    <w:rsid w:val="00354D8A"/>
    <w:rsid w:val="00355CA9"/>
    <w:rsid w:val="00361122"/>
    <w:rsid w:val="00362318"/>
    <w:rsid w:val="00365DBB"/>
    <w:rsid w:val="003906B6"/>
    <w:rsid w:val="00396AFC"/>
    <w:rsid w:val="003A4DD3"/>
    <w:rsid w:val="003B06CD"/>
    <w:rsid w:val="003C68F3"/>
    <w:rsid w:val="003E20A2"/>
    <w:rsid w:val="003F10A9"/>
    <w:rsid w:val="0040679F"/>
    <w:rsid w:val="0042080C"/>
    <w:rsid w:val="00432B78"/>
    <w:rsid w:val="0044481F"/>
    <w:rsid w:val="00453E7D"/>
    <w:rsid w:val="00463F34"/>
    <w:rsid w:val="0049732D"/>
    <w:rsid w:val="004B6438"/>
    <w:rsid w:val="004B6DB0"/>
    <w:rsid w:val="004C0C15"/>
    <w:rsid w:val="004D0552"/>
    <w:rsid w:val="004E303A"/>
    <w:rsid w:val="004E7450"/>
    <w:rsid w:val="00520B85"/>
    <w:rsid w:val="00525B00"/>
    <w:rsid w:val="00543523"/>
    <w:rsid w:val="00551985"/>
    <w:rsid w:val="00552DAD"/>
    <w:rsid w:val="00562D59"/>
    <w:rsid w:val="005A1D38"/>
    <w:rsid w:val="005A22FA"/>
    <w:rsid w:val="005A36E0"/>
    <w:rsid w:val="005B7717"/>
    <w:rsid w:val="005E1891"/>
    <w:rsid w:val="005F1E30"/>
    <w:rsid w:val="00615D25"/>
    <w:rsid w:val="0061615B"/>
    <w:rsid w:val="00621494"/>
    <w:rsid w:val="00622F22"/>
    <w:rsid w:val="00626F83"/>
    <w:rsid w:val="00646DF2"/>
    <w:rsid w:val="00647B75"/>
    <w:rsid w:val="006643D6"/>
    <w:rsid w:val="006771D0"/>
    <w:rsid w:val="00690A6B"/>
    <w:rsid w:val="006F48C1"/>
    <w:rsid w:val="006F6E0C"/>
    <w:rsid w:val="00704ADA"/>
    <w:rsid w:val="00712AC7"/>
    <w:rsid w:val="00713C10"/>
    <w:rsid w:val="00714F72"/>
    <w:rsid w:val="00720032"/>
    <w:rsid w:val="007228CE"/>
    <w:rsid w:val="00722CE0"/>
    <w:rsid w:val="00743306"/>
    <w:rsid w:val="00762C5C"/>
    <w:rsid w:val="00770A80"/>
    <w:rsid w:val="007B29F8"/>
    <w:rsid w:val="007C7011"/>
    <w:rsid w:val="007F714C"/>
    <w:rsid w:val="007F7A6C"/>
    <w:rsid w:val="00804DB3"/>
    <w:rsid w:val="00813DFB"/>
    <w:rsid w:val="00827CC8"/>
    <w:rsid w:val="00860E80"/>
    <w:rsid w:val="008654E1"/>
    <w:rsid w:val="00865F47"/>
    <w:rsid w:val="00870157"/>
    <w:rsid w:val="0088118D"/>
    <w:rsid w:val="00883050"/>
    <w:rsid w:val="00883F10"/>
    <w:rsid w:val="008B29EE"/>
    <w:rsid w:val="008B6EEF"/>
    <w:rsid w:val="008C1A0B"/>
    <w:rsid w:val="008C2090"/>
    <w:rsid w:val="008D3AE7"/>
    <w:rsid w:val="008E438E"/>
    <w:rsid w:val="008F7CFE"/>
    <w:rsid w:val="00901C1B"/>
    <w:rsid w:val="00905946"/>
    <w:rsid w:val="00925F88"/>
    <w:rsid w:val="00927B19"/>
    <w:rsid w:val="00932C80"/>
    <w:rsid w:val="00934EF3"/>
    <w:rsid w:val="0094356F"/>
    <w:rsid w:val="00960B64"/>
    <w:rsid w:val="00970CC2"/>
    <w:rsid w:val="00991E9F"/>
    <w:rsid w:val="009A5B92"/>
    <w:rsid w:val="009C0B31"/>
    <w:rsid w:val="009E4B5A"/>
    <w:rsid w:val="009F4148"/>
    <w:rsid w:val="009F7E9C"/>
    <w:rsid w:val="00A172B7"/>
    <w:rsid w:val="00A258F3"/>
    <w:rsid w:val="00A26CB9"/>
    <w:rsid w:val="00A419F7"/>
    <w:rsid w:val="00A537F8"/>
    <w:rsid w:val="00A56232"/>
    <w:rsid w:val="00A73707"/>
    <w:rsid w:val="00A76C63"/>
    <w:rsid w:val="00A844C6"/>
    <w:rsid w:val="00AA22CA"/>
    <w:rsid w:val="00AA697E"/>
    <w:rsid w:val="00AB1810"/>
    <w:rsid w:val="00AC13F0"/>
    <w:rsid w:val="00AD434B"/>
    <w:rsid w:val="00AF6FB9"/>
    <w:rsid w:val="00B11479"/>
    <w:rsid w:val="00B14FF5"/>
    <w:rsid w:val="00B30058"/>
    <w:rsid w:val="00B53EFE"/>
    <w:rsid w:val="00B6618C"/>
    <w:rsid w:val="00BD297C"/>
    <w:rsid w:val="00BD4DA6"/>
    <w:rsid w:val="00BE3F3B"/>
    <w:rsid w:val="00BF46FE"/>
    <w:rsid w:val="00C154C6"/>
    <w:rsid w:val="00C20F83"/>
    <w:rsid w:val="00C233FD"/>
    <w:rsid w:val="00C35A53"/>
    <w:rsid w:val="00C70928"/>
    <w:rsid w:val="00C74EEA"/>
    <w:rsid w:val="00C90582"/>
    <w:rsid w:val="00C97708"/>
    <w:rsid w:val="00CC0DB3"/>
    <w:rsid w:val="00CC55B8"/>
    <w:rsid w:val="00CF5838"/>
    <w:rsid w:val="00D20C6E"/>
    <w:rsid w:val="00D22448"/>
    <w:rsid w:val="00D47EF6"/>
    <w:rsid w:val="00D53DE3"/>
    <w:rsid w:val="00D61BE2"/>
    <w:rsid w:val="00D64C09"/>
    <w:rsid w:val="00D661ED"/>
    <w:rsid w:val="00D74349"/>
    <w:rsid w:val="00D94891"/>
    <w:rsid w:val="00D94A05"/>
    <w:rsid w:val="00D962FF"/>
    <w:rsid w:val="00DA060C"/>
    <w:rsid w:val="00DA43AB"/>
    <w:rsid w:val="00DB26C7"/>
    <w:rsid w:val="00DC0573"/>
    <w:rsid w:val="00DE4C30"/>
    <w:rsid w:val="00E01863"/>
    <w:rsid w:val="00E3205B"/>
    <w:rsid w:val="00E62050"/>
    <w:rsid w:val="00E71149"/>
    <w:rsid w:val="00E721B1"/>
    <w:rsid w:val="00E82182"/>
    <w:rsid w:val="00E951DF"/>
    <w:rsid w:val="00E975E7"/>
    <w:rsid w:val="00EA4CAA"/>
    <w:rsid w:val="00EB11BC"/>
    <w:rsid w:val="00EB33C7"/>
    <w:rsid w:val="00EB48DA"/>
    <w:rsid w:val="00ED028B"/>
    <w:rsid w:val="00ED3AB3"/>
    <w:rsid w:val="00ED5C8E"/>
    <w:rsid w:val="00EF26AC"/>
    <w:rsid w:val="00EF7630"/>
    <w:rsid w:val="00F1116D"/>
    <w:rsid w:val="00F238A4"/>
    <w:rsid w:val="00F245F7"/>
    <w:rsid w:val="00F41C9D"/>
    <w:rsid w:val="00F56B67"/>
    <w:rsid w:val="00F702A9"/>
    <w:rsid w:val="00F75FC1"/>
    <w:rsid w:val="00F85EE1"/>
    <w:rsid w:val="00F93E26"/>
    <w:rsid w:val="00FD47C2"/>
    <w:rsid w:val="00FD7CB8"/>
    <w:rsid w:val="00FE23B7"/>
    <w:rsid w:val="00FE7C6F"/>
    <w:rsid w:val="00FF2995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7283"/>
  <w15:docId w15:val="{CFE9AA4E-757C-4FA9-AA20-B0291503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5D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105D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105D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05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5D3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nhideWhenUsed/>
    <w:rsid w:val="002105D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05D3"/>
    <w:rPr>
      <w:rFonts w:ascii="Calibri" w:eastAsia="Calibri" w:hAnsi="Calibri" w:cs="Times New Roman"/>
      <w:lang w:val="en-US"/>
    </w:rPr>
  </w:style>
  <w:style w:type="paragraph" w:styleId="NormalWeb">
    <w:name w:val="Normal (Web)"/>
    <w:aliases w:val="Знак"/>
    <w:basedOn w:val="Normal"/>
    <w:link w:val="NormalWebChar"/>
    <w:uiPriority w:val="99"/>
    <w:unhideWhenUsed/>
    <w:qFormat/>
    <w:rsid w:val="002105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2105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05D3"/>
    <w:pPr>
      <w:ind w:left="720"/>
      <w:contextualSpacing/>
    </w:pPr>
  </w:style>
  <w:style w:type="paragraph" w:styleId="NoSpacing">
    <w:name w:val="No Spacing"/>
    <w:uiPriority w:val="1"/>
    <w:qFormat/>
    <w:rsid w:val="002105D3"/>
    <w:pPr>
      <w:spacing w:after="0" w:line="240" w:lineRule="auto"/>
    </w:pPr>
    <w:rPr>
      <w:lang w:val="ro-RO"/>
    </w:rPr>
  </w:style>
  <w:style w:type="paragraph" w:customStyle="1" w:styleId="cn">
    <w:name w:val="cn"/>
    <w:basedOn w:val="Normal"/>
    <w:rsid w:val="00770A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b">
    <w:name w:val="cb"/>
    <w:basedOn w:val="Normal"/>
    <w:rsid w:val="00770A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NormalWebChar">
    <w:name w:val="Normal (Web) Char"/>
    <w:aliases w:val="Знак Char"/>
    <w:link w:val="NormalWeb"/>
    <w:uiPriority w:val="99"/>
    <w:locked/>
    <w:rsid w:val="00770A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30"/>
    <w:rPr>
      <w:rFonts w:ascii="Segoe UI" w:eastAsia="Calibr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018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C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480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Cernicova Iulia</dc:creator>
  <cp:keywords/>
  <dc:description/>
  <cp:lastModifiedBy>Turcan Iulia</cp:lastModifiedBy>
  <cp:revision>6</cp:revision>
  <cp:lastPrinted>2023-01-31T10:56:00Z</cp:lastPrinted>
  <dcterms:created xsi:type="dcterms:W3CDTF">2023-05-19T13:02:00Z</dcterms:created>
  <dcterms:modified xsi:type="dcterms:W3CDTF">2023-06-07T12:04:00Z</dcterms:modified>
</cp:coreProperties>
</file>