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9" w:rsidRPr="008B2E3D" w:rsidRDefault="008B2E3D" w:rsidP="008B2E3D">
      <w:pPr>
        <w:ind w:left="-284" w:firstLine="284"/>
        <w:jc w:val="center"/>
        <w:rPr>
          <w:b/>
          <w:sz w:val="36"/>
          <w:szCs w:val="36"/>
          <w:lang w:val="ro-MD"/>
        </w:rPr>
      </w:pPr>
      <w:bookmarkStart w:id="0" w:name="_Hlk97812660"/>
      <w:bookmarkStart w:id="1" w:name="_Hlk97812572"/>
      <w:r w:rsidRPr="008B2E3D">
        <w:rPr>
          <w:b/>
          <w:sz w:val="36"/>
          <w:szCs w:val="36"/>
          <w:lang w:val="ro-MD"/>
        </w:rPr>
        <w:t xml:space="preserve">Sinteza măsurilor/proiectelor finanțate din Fondul </w:t>
      </w:r>
      <w:r w:rsidR="00D97550">
        <w:rPr>
          <w:b/>
          <w:sz w:val="36"/>
          <w:szCs w:val="36"/>
          <w:lang w:val="ro-MD"/>
        </w:rPr>
        <w:t>național pentru dezvoltare regională</w:t>
      </w:r>
      <w:bookmarkStart w:id="2" w:name="_GoBack"/>
      <w:bookmarkEnd w:id="2"/>
      <w:r w:rsidRPr="008B2E3D">
        <w:rPr>
          <w:b/>
          <w:sz w:val="36"/>
          <w:szCs w:val="36"/>
          <w:lang w:val="ro-MD"/>
        </w:rPr>
        <w:t xml:space="preserve"> pe anii 2020-2021 și propuneri pentru anul 2022</w:t>
      </w:r>
    </w:p>
    <w:p w:rsidR="008B2E3D" w:rsidRDefault="008B2E3D" w:rsidP="00FC1812">
      <w:pPr>
        <w:ind w:left="-284" w:firstLine="284"/>
        <w:rPr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374"/>
        <w:gridCol w:w="34"/>
        <w:gridCol w:w="1603"/>
        <w:gridCol w:w="29"/>
        <w:gridCol w:w="1608"/>
        <w:gridCol w:w="15"/>
        <w:gridCol w:w="1709"/>
      </w:tblGrid>
      <w:tr w:rsidR="006C1198" w:rsidRPr="00545A66" w:rsidTr="001C3893">
        <w:trPr>
          <w:trHeight w:val="672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6C1198" w:rsidRDefault="006C1198" w:rsidP="00457D76">
            <w:pPr>
              <w:jc w:val="center"/>
              <w:rPr>
                <w:b/>
                <w:bCs/>
                <w:lang w:val="ro-MD"/>
              </w:rPr>
            </w:pPr>
            <w:bookmarkStart w:id="3" w:name="OLE_LINK1"/>
          </w:p>
          <w:p w:rsidR="006C1198" w:rsidRPr="00545A66" w:rsidRDefault="006C1198" w:rsidP="00FE2C62">
            <w:pPr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Nr.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6C1198" w:rsidRDefault="006C1198" w:rsidP="00457D76">
            <w:pPr>
              <w:jc w:val="center"/>
              <w:rPr>
                <w:b/>
                <w:bCs/>
                <w:lang w:val="ro-MD"/>
              </w:rPr>
            </w:pPr>
          </w:p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Denumirea proiectului</w:t>
            </w:r>
          </w:p>
        </w:tc>
        <w:tc>
          <w:tcPr>
            <w:tcW w:w="1408" w:type="dxa"/>
            <w:gridSpan w:val="2"/>
            <w:vMerge w:val="restart"/>
            <w:shd w:val="clear" w:color="auto" w:fill="D9D9D9" w:themeFill="background1" w:themeFillShade="D9"/>
          </w:tcPr>
          <w:p w:rsidR="006C1198" w:rsidRDefault="006C1198" w:rsidP="00457D76">
            <w:pPr>
              <w:jc w:val="center"/>
              <w:rPr>
                <w:b/>
                <w:bCs/>
                <w:lang w:val="ro-MD"/>
              </w:rPr>
            </w:pPr>
          </w:p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Beneficiar</w:t>
            </w:r>
          </w:p>
        </w:tc>
        <w:tc>
          <w:tcPr>
            <w:tcW w:w="3255" w:type="dxa"/>
            <w:gridSpan w:val="4"/>
            <w:shd w:val="clear" w:color="auto" w:fill="D9D9D9" w:themeFill="background1" w:themeFillShade="D9"/>
          </w:tcPr>
          <w:p w:rsidR="006C1198" w:rsidRDefault="006C1198" w:rsidP="00457D76">
            <w:pPr>
              <w:tabs>
                <w:tab w:val="left" w:pos="2850"/>
              </w:tabs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Executa</w:t>
            </w:r>
            <w:r>
              <w:rPr>
                <w:b/>
                <w:bCs/>
                <w:lang w:val="ro-MD"/>
              </w:rPr>
              <w:t>t</w:t>
            </w:r>
          </w:p>
          <w:p w:rsidR="006C1198" w:rsidRPr="008A63F7" w:rsidRDefault="006C1198" w:rsidP="00457D76">
            <w:pPr>
              <w:tabs>
                <w:tab w:val="left" w:pos="2850"/>
              </w:tabs>
              <w:jc w:val="center"/>
              <w:rPr>
                <w:lang w:val="ro-MD"/>
              </w:rPr>
            </w:pPr>
            <w:r w:rsidRPr="008A63F7">
              <w:rPr>
                <w:lang w:val="ro-MD"/>
              </w:rPr>
              <w:t>(MDL)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6C1198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Aprobat</w:t>
            </w:r>
          </w:p>
          <w:p w:rsidR="006C1198" w:rsidRPr="008A63F7" w:rsidRDefault="006C1198" w:rsidP="00457D76">
            <w:pPr>
              <w:jc w:val="center"/>
              <w:rPr>
                <w:lang w:val="ro-MD"/>
              </w:rPr>
            </w:pPr>
            <w:r w:rsidRPr="008A63F7">
              <w:rPr>
                <w:lang w:val="ro-MD"/>
              </w:rPr>
              <w:t>(MDL)</w:t>
            </w:r>
          </w:p>
        </w:tc>
      </w:tr>
      <w:tr w:rsidR="006C1198" w:rsidRPr="00545A66" w:rsidTr="001C3893">
        <w:trPr>
          <w:trHeight w:val="328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408" w:type="dxa"/>
            <w:gridSpan w:val="2"/>
            <w:vMerge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2" w:type="dxa"/>
            <w:gridSpan w:val="2"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Anul 2020</w:t>
            </w:r>
          </w:p>
        </w:tc>
        <w:tc>
          <w:tcPr>
            <w:tcW w:w="1623" w:type="dxa"/>
            <w:gridSpan w:val="2"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Anul 2021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6C1198" w:rsidRPr="00545A66" w:rsidRDefault="006C1198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Anul 2022</w:t>
            </w:r>
          </w:p>
        </w:tc>
      </w:tr>
      <w:tr w:rsidR="006B0299" w:rsidRPr="00545A66" w:rsidTr="005F1FD7">
        <w:trPr>
          <w:trHeight w:val="328"/>
        </w:trPr>
        <w:tc>
          <w:tcPr>
            <w:tcW w:w="562" w:type="dxa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2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3</w:t>
            </w:r>
          </w:p>
        </w:tc>
        <w:tc>
          <w:tcPr>
            <w:tcW w:w="1632" w:type="dxa"/>
            <w:gridSpan w:val="2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4</w:t>
            </w:r>
          </w:p>
        </w:tc>
        <w:tc>
          <w:tcPr>
            <w:tcW w:w="1623" w:type="dxa"/>
            <w:gridSpan w:val="2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5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6B0299" w:rsidRPr="00545A66" w:rsidRDefault="006B0299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 w:rsidRPr="00545A66">
              <w:rPr>
                <w:b/>
                <w:bCs/>
                <w:i/>
                <w:iCs/>
                <w:lang w:val="ro-MD"/>
              </w:rPr>
              <w:t>6</w:t>
            </w:r>
          </w:p>
        </w:tc>
      </w:tr>
      <w:tr w:rsidR="006B0299" w:rsidRPr="00545A66" w:rsidTr="00457D76">
        <w:trPr>
          <w:trHeight w:val="201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Fălești</w:t>
            </w:r>
            <w:r>
              <w:rPr>
                <w:b/>
                <w:bCs/>
                <w:lang w:val="ro-MD"/>
              </w:rPr>
              <w:t xml:space="preserve">                        Conform DUP 2017-2020</w:t>
            </w:r>
          </w:p>
        </w:tc>
      </w:tr>
      <w:tr w:rsidR="006B0299" w:rsidRPr="00545A66" w:rsidTr="000E2188">
        <w:trPr>
          <w:trHeight w:val="497"/>
        </w:trPr>
        <w:tc>
          <w:tcPr>
            <w:tcW w:w="562" w:type="dxa"/>
          </w:tcPr>
          <w:p w:rsidR="006B0299" w:rsidRPr="001C3893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1C3893">
              <w:rPr>
                <w:sz w:val="22"/>
                <w:szCs w:val="22"/>
                <w:lang w:val="ro-MD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0299" w:rsidRPr="001C3893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1C3893">
              <w:rPr>
                <w:i/>
                <w:iCs/>
                <w:sz w:val="22"/>
                <w:szCs w:val="22"/>
                <w:lang w:val="ro-MD"/>
              </w:rPr>
              <w:t>Asigurare</w:t>
            </w:r>
            <w:r w:rsidR="00F4556A" w:rsidRPr="001C3893">
              <w:rPr>
                <w:i/>
                <w:iCs/>
                <w:sz w:val="22"/>
                <w:szCs w:val="22"/>
                <w:lang w:val="ro-MD"/>
              </w:rPr>
              <w:t>a orașului Fălești cu apă din râ</w:t>
            </w:r>
            <w:r w:rsidRPr="001C3893">
              <w:rPr>
                <w:i/>
                <w:iCs/>
                <w:sz w:val="22"/>
                <w:szCs w:val="22"/>
                <w:lang w:val="ro-MD"/>
              </w:rPr>
              <w:t>ul Prut 2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6B0299" w:rsidRPr="001C3893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CR Fălești</w:t>
            </w:r>
          </w:p>
        </w:tc>
        <w:tc>
          <w:tcPr>
            <w:tcW w:w="1632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highlight w:val="cyan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692 281,31</w:t>
            </w:r>
          </w:p>
        </w:tc>
        <w:tc>
          <w:tcPr>
            <w:tcW w:w="1623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09" w:type="dxa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F4556A" w:rsidRPr="00545A66" w:rsidTr="005F1FD7">
        <w:trPr>
          <w:trHeight w:val="276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F4556A" w:rsidRPr="00F4556A" w:rsidRDefault="00F4556A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 xml:space="preserve">Total </w:t>
            </w:r>
            <w:r w:rsidR="001B5B05">
              <w:rPr>
                <w:b/>
                <w:bCs/>
                <w:lang w:val="ro-MD"/>
              </w:rPr>
              <w:t>r-</w:t>
            </w:r>
            <w:r>
              <w:rPr>
                <w:b/>
                <w:bCs/>
                <w:lang w:val="ro-MD"/>
              </w:rPr>
              <w:t>nul Fălești</w:t>
            </w: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2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692 281,31</w:t>
            </w:r>
          </w:p>
        </w:tc>
        <w:tc>
          <w:tcPr>
            <w:tcW w:w="1623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</w:tr>
      <w:tr w:rsidR="006B0299" w:rsidRPr="00545A66" w:rsidTr="00457D76">
        <w:trPr>
          <w:trHeight w:val="181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Florești</w:t>
            </w:r>
            <w:r>
              <w:rPr>
                <w:b/>
                <w:bCs/>
                <w:lang w:val="ro-MD"/>
              </w:rPr>
              <w:t xml:space="preserve">                          Conform DUP 2017-2020</w:t>
            </w:r>
          </w:p>
        </w:tc>
      </w:tr>
      <w:tr w:rsidR="006B0299" w:rsidRPr="00545A66" w:rsidTr="000E2188">
        <w:trPr>
          <w:trHeight w:val="683"/>
        </w:trPr>
        <w:tc>
          <w:tcPr>
            <w:tcW w:w="562" w:type="dxa"/>
          </w:tcPr>
          <w:p w:rsidR="006B0299" w:rsidRPr="001C3893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1C3893">
              <w:rPr>
                <w:sz w:val="22"/>
                <w:szCs w:val="22"/>
                <w:lang w:val="ro-MD"/>
              </w:rPr>
              <w:t>2.</w:t>
            </w:r>
          </w:p>
        </w:tc>
        <w:tc>
          <w:tcPr>
            <w:tcW w:w="2694" w:type="dxa"/>
          </w:tcPr>
          <w:p w:rsidR="006B0299" w:rsidRPr="001C3893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1C3893">
              <w:rPr>
                <w:i/>
                <w:iCs/>
                <w:sz w:val="22"/>
                <w:szCs w:val="22"/>
                <w:lang w:val="ro-MD"/>
              </w:rPr>
              <w:t>Apa pentru viața în Regiunea de Nord: raioanele Florești și Soroca</w:t>
            </w:r>
          </w:p>
        </w:tc>
        <w:tc>
          <w:tcPr>
            <w:tcW w:w="1408" w:type="dxa"/>
            <w:gridSpan w:val="2"/>
          </w:tcPr>
          <w:p w:rsidR="006B0299" w:rsidRPr="001C3893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APL Băhrinești, r-l Florești</w:t>
            </w:r>
          </w:p>
        </w:tc>
        <w:tc>
          <w:tcPr>
            <w:tcW w:w="1632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2 754 732,02</w:t>
            </w:r>
          </w:p>
        </w:tc>
        <w:tc>
          <w:tcPr>
            <w:tcW w:w="1623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09" w:type="dxa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bookmarkEnd w:id="0"/>
      <w:tr w:rsidR="006B0299" w:rsidRPr="00545A66" w:rsidTr="00457D76">
        <w:trPr>
          <w:trHeight w:val="276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lang w:val="ro-MD"/>
              </w:rPr>
            </w:pPr>
            <w:r>
              <w:rPr>
                <w:b/>
                <w:bCs/>
                <w:lang w:val="ro-MD"/>
              </w:rPr>
              <w:t xml:space="preserve">                                                         Conform DUP 2022-2024</w:t>
            </w:r>
          </w:p>
        </w:tc>
      </w:tr>
      <w:tr w:rsidR="006B0299" w:rsidRPr="00545A66" w:rsidTr="005F1FD7">
        <w:trPr>
          <w:trHeight w:val="1052"/>
        </w:trPr>
        <w:tc>
          <w:tcPr>
            <w:tcW w:w="562" w:type="dxa"/>
          </w:tcPr>
          <w:p w:rsidR="006B0299" w:rsidRPr="001C3893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1C3893">
              <w:rPr>
                <w:sz w:val="22"/>
                <w:szCs w:val="22"/>
                <w:lang w:val="ro-MD"/>
              </w:rPr>
              <w:t>3.</w:t>
            </w:r>
          </w:p>
        </w:tc>
        <w:tc>
          <w:tcPr>
            <w:tcW w:w="2694" w:type="dxa"/>
          </w:tcPr>
          <w:p w:rsidR="006B0299" w:rsidRPr="001C3893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1C3893">
              <w:rPr>
                <w:i/>
                <w:iCs/>
                <w:sz w:val="22"/>
                <w:szCs w:val="22"/>
                <w:lang w:val="ro-MD"/>
              </w:rPr>
              <w:t>Construcția stației de epurare regionale și extinderea rețelelor de canalizare în or. Florești</w:t>
            </w:r>
          </w:p>
        </w:tc>
        <w:tc>
          <w:tcPr>
            <w:tcW w:w="1374" w:type="dxa"/>
          </w:tcPr>
          <w:p w:rsidR="006B0299" w:rsidRPr="001C3893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APL Florești</w:t>
            </w:r>
          </w:p>
        </w:tc>
        <w:tc>
          <w:tcPr>
            <w:tcW w:w="1637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12 000 000,00</w:t>
            </w:r>
          </w:p>
        </w:tc>
      </w:tr>
      <w:tr w:rsidR="006B0299" w:rsidRPr="00545A66" w:rsidTr="000E2188">
        <w:trPr>
          <w:trHeight w:val="685"/>
        </w:trPr>
        <w:tc>
          <w:tcPr>
            <w:tcW w:w="562" w:type="dxa"/>
          </w:tcPr>
          <w:p w:rsidR="006B0299" w:rsidRPr="001C3893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1C3893">
              <w:rPr>
                <w:sz w:val="22"/>
                <w:szCs w:val="22"/>
                <w:lang w:val="ro-MD"/>
              </w:rPr>
              <w:t>4.</w:t>
            </w:r>
          </w:p>
        </w:tc>
        <w:tc>
          <w:tcPr>
            <w:tcW w:w="2694" w:type="dxa"/>
          </w:tcPr>
          <w:p w:rsidR="006B0299" w:rsidRPr="001C3893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1C3893">
              <w:rPr>
                <w:i/>
                <w:iCs/>
                <w:sz w:val="22"/>
                <w:szCs w:val="22"/>
                <w:lang w:val="ro-MD"/>
              </w:rPr>
              <w:t>Apă pentru viață în regiunea de nord</w:t>
            </w:r>
            <w:r w:rsidRPr="001C3893"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0E2188">
              <w:rPr>
                <w:i/>
                <w:iCs/>
                <w:sz w:val="21"/>
                <w:szCs w:val="21"/>
                <w:lang w:val="ro-MD"/>
              </w:rPr>
              <w:t>raioanele</w:t>
            </w:r>
            <w:r w:rsidRPr="000E2188">
              <w:rPr>
                <w:i/>
                <w:iCs/>
                <w:sz w:val="20"/>
                <w:szCs w:val="20"/>
                <w:lang w:val="ro-MD"/>
              </w:rPr>
              <w:t xml:space="preserve"> </w:t>
            </w:r>
            <w:r w:rsidRPr="000E2188">
              <w:rPr>
                <w:i/>
                <w:iCs/>
                <w:sz w:val="22"/>
                <w:szCs w:val="22"/>
                <w:lang w:val="ro-MD"/>
              </w:rPr>
              <w:t>Florești și Soroca 2</w:t>
            </w:r>
          </w:p>
        </w:tc>
        <w:tc>
          <w:tcPr>
            <w:tcW w:w="1374" w:type="dxa"/>
          </w:tcPr>
          <w:p w:rsidR="006B0299" w:rsidRPr="001C3893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CR Florești</w:t>
            </w:r>
          </w:p>
        </w:tc>
        <w:tc>
          <w:tcPr>
            <w:tcW w:w="1637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1C3893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1C3893">
              <w:rPr>
                <w:i/>
                <w:sz w:val="22"/>
                <w:szCs w:val="22"/>
                <w:lang w:val="ro-MD"/>
              </w:rPr>
              <w:t>12 000 000,00</w:t>
            </w:r>
          </w:p>
        </w:tc>
      </w:tr>
      <w:tr w:rsidR="00F4556A" w:rsidRPr="00545A66" w:rsidTr="005F1FD7">
        <w:trPr>
          <w:trHeight w:val="255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F4556A" w:rsidRPr="00545A66" w:rsidRDefault="001B5B05" w:rsidP="00457D76">
            <w:pPr>
              <w:jc w:val="center"/>
              <w:rPr>
                <w:b/>
                <w:lang w:val="ro-MD"/>
              </w:rPr>
            </w:pPr>
            <w:r>
              <w:rPr>
                <w:b/>
                <w:bCs/>
                <w:lang w:val="ro-MD"/>
              </w:rPr>
              <w:t>Total r-nul Florești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2 754 732,02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F4556A" w:rsidRPr="00545A66" w:rsidRDefault="00F4556A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24 000 000,00</w:t>
            </w:r>
          </w:p>
        </w:tc>
      </w:tr>
      <w:tr w:rsidR="006B0299" w:rsidRPr="00545A66" w:rsidTr="00457D76">
        <w:trPr>
          <w:trHeight w:val="245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Glodeni</w:t>
            </w:r>
            <w:r>
              <w:rPr>
                <w:b/>
                <w:bCs/>
                <w:lang w:val="ro-MD"/>
              </w:rPr>
              <w:t xml:space="preserve">                               Conform DUP 2017-2020</w:t>
            </w:r>
          </w:p>
        </w:tc>
      </w:tr>
      <w:tr w:rsidR="006B0299" w:rsidRPr="00545A66" w:rsidTr="000E2188">
        <w:trPr>
          <w:trHeight w:val="1469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5.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Construcția sistemelor de alimentare cu a</w:t>
            </w:r>
            <w:r w:rsidR="004C424B">
              <w:rPr>
                <w:i/>
                <w:iCs/>
                <w:sz w:val="22"/>
                <w:szCs w:val="22"/>
                <w:lang w:val="ro-MD"/>
              </w:rPr>
              <w:t>pă în 10 localități din lunca r</w:t>
            </w:r>
            <w:r w:rsidR="004C424B">
              <w:rPr>
                <w:i/>
                <w:iCs/>
                <w:sz w:val="22"/>
                <w:szCs w:val="22"/>
                <w:lang w:val="ro-RO"/>
              </w:rPr>
              <w:t>ă</w:t>
            </w:r>
            <w:r w:rsidRPr="000E2188">
              <w:rPr>
                <w:i/>
                <w:iCs/>
                <w:sz w:val="22"/>
                <w:szCs w:val="22"/>
                <w:lang w:val="ro-MD"/>
              </w:rPr>
              <w:t>ului Prut, r-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ul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Glodeni. Etapa I -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com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.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Cuhnesti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și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com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>. Balatina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CR Glodeni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19 290 390,89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18 333 944,33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6B0299" w:rsidRPr="00545A66" w:rsidTr="00457D76">
        <w:trPr>
          <w:trHeight w:val="257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b/>
                <w:bCs/>
                <w:sz w:val="22"/>
                <w:szCs w:val="22"/>
                <w:lang w:val="ro-MD"/>
              </w:rPr>
              <w:t xml:space="preserve">                                                        Conform DUP 2022-2024</w:t>
            </w:r>
          </w:p>
        </w:tc>
      </w:tr>
      <w:tr w:rsidR="006B0299" w:rsidRPr="00545A66" w:rsidTr="005F1FD7">
        <w:trPr>
          <w:trHeight w:val="698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6.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Sisteme de sanitație moderne pentru cetățeni raionului Glodeni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CR Glodeni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12 000 000,00</w:t>
            </w:r>
          </w:p>
        </w:tc>
      </w:tr>
      <w:tr w:rsidR="001B5B05" w:rsidRPr="00545A66" w:rsidTr="005F1FD7">
        <w:trPr>
          <w:trHeight w:val="311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lang w:val="ro-MD"/>
              </w:rPr>
            </w:pPr>
            <w:r>
              <w:rPr>
                <w:b/>
                <w:bCs/>
                <w:lang w:val="ro-MD"/>
              </w:rPr>
              <w:t>Total r-nul Glodeni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19 290 390,89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18 333 944,33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12 000 000,00</w:t>
            </w:r>
          </w:p>
        </w:tc>
      </w:tr>
      <w:tr w:rsidR="006B0299" w:rsidRPr="00545A66" w:rsidTr="00457D76">
        <w:trPr>
          <w:trHeight w:val="287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Soroca</w:t>
            </w:r>
            <w:r>
              <w:rPr>
                <w:b/>
                <w:bCs/>
                <w:lang w:val="ro-MD"/>
              </w:rPr>
              <w:t xml:space="preserve">                            Conform DUP 2017-2020</w:t>
            </w:r>
          </w:p>
        </w:tc>
      </w:tr>
      <w:tr w:rsidR="006B0299" w:rsidRPr="00545A66" w:rsidTr="005F1FD7">
        <w:trPr>
          <w:trHeight w:val="1080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7.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Crearea condițiilor de aprovizionare cu apă potabilă locuitorilor a 15 sate din raionul Soroca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APL Parcani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83 609,57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6B0299" w:rsidRPr="00545A66" w:rsidTr="00457D76">
        <w:trPr>
          <w:trHeight w:val="305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lang w:val="ro-MD"/>
              </w:rPr>
            </w:pPr>
            <w:r>
              <w:rPr>
                <w:b/>
                <w:bCs/>
                <w:lang w:val="ro-MD"/>
              </w:rPr>
              <w:t xml:space="preserve">                                                        Conform DUP 2022-2024</w:t>
            </w:r>
          </w:p>
        </w:tc>
      </w:tr>
      <w:tr w:rsidR="006B0299" w:rsidRPr="00545A66" w:rsidTr="005F1FD7">
        <w:trPr>
          <w:trHeight w:val="672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8.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Valorificarea Patrimoniului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Istorico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- Cultural al Regiunii de Dezvoltare Nord prin reabilitarea Muzeului de Istorie și Etnografie din Municipiul Soroca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CR Soroca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11 000 000,00</w:t>
            </w:r>
          </w:p>
        </w:tc>
      </w:tr>
      <w:tr w:rsidR="006B0299" w:rsidRPr="00545A66" w:rsidTr="000E2188">
        <w:trPr>
          <w:trHeight w:val="868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9.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spacing w:line="276" w:lineRule="auto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Apă – necesitatea primordială pentru o viață calitativă în Regiunea Nord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CR Soroca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12 000 000,00</w:t>
            </w:r>
          </w:p>
        </w:tc>
      </w:tr>
      <w:tr w:rsidR="006B0299" w:rsidRPr="00545A66" w:rsidTr="000E2188">
        <w:trPr>
          <w:trHeight w:val="966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lastRenderedPageBreak/>
              <w:t>10.</w:t>
            </w:r>
          </w:p>
        </w:tc>
        <w:tc>
          <w:tcPr>
            <w:tcW w:w="2694" w:type="dxa"/>
          </w:tcPr>
          <w:p w:rsidR="006B0299" w:rsidRPr="000E2188" w:rsidRDefault="006B0299" w:rsidP="000E2188">
            <w:pPr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Rețeaua Start-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up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Hub: Laboratoare </w:t>
            </w:r>
            <w:r w:rsidRPr="000E2188">
              <w:rPr>
                <w:i/>
                <w:iCs/>
                <w:sz w:val="20"/>
                <w:szCs w:val="20"/>
                <w:lang w:val="ro-MD"/>
              </w:rPr>
              <w:t>antreprenoriale</w:t>
            </w:r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din Regiunea de Dezvoltare Nord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Incubatorul de Afaceri Soroca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4 950 000,00</w:t>
            </w:r>
          </w:p>
        </w:tc>
      </w:tr>
      <w:tr w:rsidR="001B5B05" w:rsidRPr="00545A66" w:rsidTr="005F1FD7">
        <w:trPr>
          <w:trHeight w:val="30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lang w:val="ro-MD"/>
              </w:rPr>
            </w:pPr>
            <w:r>
              <w:rPr>
                <w:b/>
                <w:bCs/>
                <w:lang w:val="ro-MD"/>
              </w:rPr>
              <w:t>Total r-</w:t>
            </w:r>
            <w:r w:rsidRPr="00545A66">
              <w:rPr>
                <w:b/>
                <w:bCs/>
                <w:lang w:val="ro-MD"/>
              </w:rPr>
              <w:t>n</w:t>
            </w:r>
            <w:r>
              <w:rPr>
                <w:b/>
                <w:bCs/>
                <w:lang w:val="ro-MD"/>
              </w:rPr>
              <w:t>ul Soroca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83 609,57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2 795 000,00</w:t>
            </w:r>
          </w:p>
        </w:tc>
      </w:tr>
      <w:tr w:rsidR="006B0299" w:rsidRPr="00545A66" w:rsidTr="00457D76">
        <w:trPr>
          <w:trHeight w:val="328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 xml:space="preserve">Raionul </w:t>
            </w:r>
            <w:proofErr w:type="spellStart"/>
            <w:r w:rsidRPr="00545A66">
              <w:rPr>
                <w:b/>
                <w:bCs/>
                <w:lang w:val="ro-MD"/>
              </w:rPr>
              <w:t>Rîșcani</w:t>
            </w:r>
            <w:proofErr w:type="spellEnd"/>
            <w:r>
              <w:rPr>
                <w:b/>
                <w:bCs/>
                <w:lang w:val="ro-MD"/>
              </w:rPr>
              <w:t xml:space="preserve">                            Conform DUP 2017-2020</w:t>
            </w:r>
          </w:p>
        </w:tc>
      </w:tr>
      <w:tr w:rsidR="006B0299" w:rsidRPr="00545A66" w:rsidTr="000E2188">
        <w:trPr>
          <w:trHeight w:val="1461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11.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Dezvoltarea infrastructurii de afaceri prin amenajarea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pieții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regionale en-gros și a spațiilor destinate activităților non-agricole în raionul Râșcani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 xml:space="preserve">CR </w:t>
            </w:r>
            <w:proofErr w:type="spellStart"/>
            <w:r w:rsidRPr="000E2188">
              <w:rPr>
                <w:i/>
                <w:sz w:val="22"/>
                <w:szCs w:val="22"/>
                <w:lang w:val="ro-MD"/>
              </w:rPr>
              <w:t>Rîșcani</w:t>
            </w:r>
            <w:proofErr w:type="spellEnd"/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2 330 614,89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1B5B05" w:rsidRPr="00545A66" w:rsidTr="005F1FD7">
        <w:trPr>
          <w:trHeight w:val="345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Total r</w:t>
            </w:r>
            <w:r>
              <w:rPr>
                <w:b/>
                <w:bCs/>
                <w:lang w:val="ro-MD"/>
              </w:rPr>
              <w:t xml:space="preserve">-nul </w:t>
            </w:r>
            <w:proofErr w:type="spellStart"/>
            <w:r>
              <w:rPr>
                <w:b/>
                <w:bCs/>
                <w:lang w:val="ro-MD"/>
              </w:rPr>
              <w:t>Rîșcani</w:t>
            </w:r>
            <w:proofErr w:type="spellEnd"/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-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2 330 614,89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</w:tr>
      <w:tr w:rsidR="006B0299" w:rsidRPr="00545A66" w:rsidTr="00457D76">
        <w:trPr>
          <w:trHeight w:val="344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Municipiul Bălți</w:t>
            </w:r>
            <w:r>
              <w:rPr>
                <w:b/>
                <w:bCs/>
                <w:lang w:val="ro-MD"/>
              </w:rPr>
              <w:t xml:space="preserve">                           Conform DUP 2017-2020</w:t>
            </w:r>
          </w:p>
        </w:tc>
      </w:tr>
      <w:tr w:rsidR="006B0299" w:rsidRPr="00545A66" w:rsidTr="000E2188">
        <w:trPr>
          <w:trHeight w:val="1306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12.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Crearea în mun. Bălți a Centrului de inovare și transfer tehnologic (CITT) din Regiunea de Dezvoltare Nord (RDN)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Primăria mun. Bălți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4 453 052,25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20 509 223,71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6B0299" w:rsidRPr="00545A66" w:rsidTr="00457D76">
        <w:trPr>
          <w:trHeight w:val="223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lang w:val="ro-MD"/>
              </w:rPr>
            </w:pPr>
            <w:r>
              <w:rPr>
                <w:b/>
                <w:bCs/>
                <w:lang w:val="ro-MD"/>
              </w:rPr>
              <w:t xml:space="preserve">                                                           Conform DUP 2022-2024</w:t>
            </w:r>
          </w:p>
        </w:tc>
      </w:tr>
      <w:tr w:rsidR="006B0299" w:rsidRPr="00545A66" w:rsidTr="000E2188">
        <w:trPr>
          <w:trHeight w:val="975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13.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Reabilitarea, modernizarea și dotarea Muzeului de Istorie și Etnografie din municipiul Bălți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Primăria mun. Bălți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9 000 000,00</w:t>
            </w:r>
          </w:p>
        </w:tc>
      </w:tr>
      <w:tr w:rsidR="006B0299" w:rsidRPr="00545A66" w:rsidTr="005F1FD7">
        <w:trPr>
          <w:trHeight w:val="1549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14.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Modernizarea infrastructurii spațiilor publice și instituțiilor educaționale în zona de revitalizare din municipiul Bălți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Primăria mun. Bălți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11 050 098,00</w:t>
            </w:r>
          </w:p>
        </w:tc>
      </w:tr>
      <w:tr w:rsidR="001B5B05" w:rsidRPr="00545A66" w:rsidTr="005F1FD7">
        <w:trPr>
          <w:trHeight w:val="30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lang w:val="ro-MD"/>
              </w:rPr>
            </w:pPr>
            <w:r>
              <w:rPr>
                <w:b/>
                <w:bCs/>
                <w:lang w:val="ro-MD"/>
              </w:rPr>
              <w:t>Total mun. Bălți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4 453 052,25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20 509 223,71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20 050 098,00</w:t>
            </w:r>
          </w:p>
        </w:tc>
      </w:tr>
      <w:tr w:rsidR="006B0299" w:rsidRPr="00545A66" w:rsidTr="00457D76">
        <w:trPr>
          <w:trHeight w:val="281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Dondușeni</w:t>
            </w:r>
            <w:r>
              <w:rPr>
                <w:b/>
                <w:bCs/>
                <w:lang w:val="ro-MD"/>
              </w:rPr>
              <w:t xml:space="preserve">                           Conform DUP 2017-2020</w:t>
            </w:r>
          </w:p>
        </w:tc>
      </w:tr>
      <w:tr w:rsidR="006B0299" w:rsidRPr="00545A66" w:rsidTr="000E2188">
        <w:trPr>
          <w:trHeight w:val="1345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15.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”Modernizarea serviciilor de alimentare cu apă și canalizare în orașul Dondușeni, Corbu, Țaul, Climăuți, </w:t>
            </w: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Tîrnova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</w:t>
            </w:r>
            <w:r w:rsidRPr="000E2188">
              <w:rPr>
                <w:i/>
                <w:iCs/>
                <w:sz w:val="21"/>
                <w:szCs w:val="21"/>
                <w:lang w:val="ro-MD"/>
              </w:rPr>
              <w:t>(etapa I)”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b/>
                <w:bCs/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APL Dondușeni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7 730 417,64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b/>
                <w:bCs/>
                <w:i/>
                <w:sz w:val="22"/>
                <w:szCs w:val="22"/>
                <w:lang w:val="ro-MD"/>
              </w:rPr>
            </w:pPr>
            <w:r w:rsidRPr="000E2188">
              <w:rPr>
                <w:b/>
                <w:bCs/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b/>
                <w:bCs/>
                <w:i/>
                <w:sz w:val="22"/>
                <w:szCs w:val="22"/>
                <w:lang w:val="ro-MD"/>
              </w:rPr>
            </w:pPr>
            <w:r w:rsidRPr="000E2188">
              <w:rPr>
                <w:b/>
                <w:bCs/>
                <w:i/>
                <w:sz w:val="22"/>
                <w:szCs w:val="22"/>
                <w:lang w:val="ro-MD"/>
              </w:rPr>
              <w:t>-</w:t>
            </w:r>
          </w:p>
        </w:tc>
      </w:tr>
      <w:tr w:rsidR="001B5B05" w:rsidRPr="00545A66" w:rsidTr="005F1FD7">
        <w:trPr>
          <w:trHeight w:val="260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036A33" w:rsidRDefault="001B5B05" w:rsidP="00457D76">
            <w:pPr>
              <w:jc w:val="center"/>
              <w:rPr>
                <w:b/>
                <w:bCs/>
                <w:i/>
                <w:iCs/>
                <w:lang w:val="ro-MD"/>
              </w:rPr>
            </w:pPr>
            <w:r>
              <w:rPr>
                <w:b/>
                <w:bCs/>
                <w:lang w:val="ro-MD"/>
              </w:rPr>
              <w:t>Total r-nul Dondușeni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7 730 417,64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</w:tr>
      <w:tr w:rsidR="006B0299" w:rsidRPr="00545A66" w:rsidTr="00457D76">
        <w:trPr>
          <w:trHeight w:val="178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Raionul Ocnița</w:t>
            </w:r>
            <w:r>
              <w:rPr>
                <w:b/>
                <w:bCs/>
                <w:lang w:val="ro-MD"/>
              </w:rPr>
              <w:t xml:space="preserve">                                 Conform DUP 2017-2020 </w:t>
            </w:r>
          </w:p>
        </w:tc>
      </w:tr>
      <w:tr w:rsidR="006B0299" w:rsidRPr="00545A66" w:rsidTr="005F1FD7">
        <w:trPr>
          <w:trHeight w:val="1811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16.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”Modernizarea infrastructurii turistice prin construcția drumului de acces spre Mănăstirea ”Adormirea Maicii Domnului din satul Calarașovca”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CR Ocnița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1 514 808,53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20 966 498,79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</w:tr>
      <w:tr w:rsidR="006B0299" w:rsidRPr="00545A66" w:rsidTr="00457D76">
        <w:trPr>
          <w:trHeight w:val="309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lang w:val="ro-MD"/>
              </w:rPr>
            </w:pPr>
            <w:r>
              <w:rPr>
                <w:b/>
                <w:bCs/>
                <w:lang w:val="ro-MD"/>
              </w:rPr>
              <w:t xml:space="preserve">                                                                 Conform DUP 2022-2024</w:t>
            </w:r>
          </w:p>
        </w:tc>
      </w:tr>
      <w:tr w:rsidR="006B0299" w:rsidRPr="00545A66" w:rsidTr="005F1FD7">
        <w:trPr>
          <w:trHeight w:val="328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17.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Aprovizionarea cu apă din râul Nistru pentru 33 localități din raioanele Dondușeni, Soroca, Ocnița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 xml:space="preserve">CR </w:t>
            </w:r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Dondușeni, Soroca, Ocnița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5 000 000,00</w:t>
            </w:r>
          </w:p>
        </w:tc>
      </w:tr>
      <w:tr w:rsidR="006B0299" w:rsidRPr="00545A66" w:rsidTr="005F1FD7">
        <w:trPr>
          <w:trHeight w:val="328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18.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r w:rsidRPr="000E2188">
              <w:rPr>
                <w:i/>
                <w:iCs/>
                <w:sz w:val="22"/>
                <w:szCs w:val="22"/>
                <w:lang w:val="ro-MD"/>
              </w:rPr>
              <w:t>Păstrăm trecutul pentru viitor – reabilitarea patrimoniului istoric al orașului Ocnița pentru generațiile viitoare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APL Ocnița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4 800 000,00</w:t>
            </w:r>
          </w:p>
        </w:tc>
      </w:tr>
      <w:tr w:rsidR="001B5B05" w:rsidRPr="00545A66" w:rsidTr="005F1FD7">
        <w:trPr>
          <w:trHeight w:val="20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lang w:val="ro-MD"/>
              </w:rPr>
            </w:pPr>
            <w:r>
              <w:rPr>
                <w:b/>
                <w:bCs/>
                <w:lang w:val="ro-MD"/>
              </w:rPr>
              <w:t>Total r-</w:t>
            </w:r>
            <w:r w:rsidRPr="00545A66">
              <w:rPr>
                <w:b/>
                <w:bCs/>
                <w:lang w:val="ro-MD"/>
              </w:rPr>
              <w:t>n</w:t>
            </w:r>
            <w:r>
              <w:rPr>
                <w:b/>
                <w:bCs/>
                <w:lang w:val="ro-MD"/>
              </w:rPr>
              <w:t>ul Ocnița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1 514 808,53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20 966 498,79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9 800 000,00</w:t>
            </w:r>
          </w:p>
        </w:tc>
      </w:tr>
      <w:tr w:rsidR="006B0299" w:rsidRPr="00545A66" w:rsidTr="00457D76">
        <w:trPr>
          <w:trHeight w:val="198"/>
        </w:trPr>
        <w:tc>
          <w:tcPr>
            <w:tcW w:w="9628" w:type="dxa"/>
            <w:gridSpan w:val="9"/>
            <w:shd w:val="clear" w:color="auto" w:fill="BDD6EE" w:themeFill="accent1" w:themeFillTint="66"/>
          </w:tcPr>
          <w:p w:rsidR="006B0299" w:rsidRPr="00545A66" w:rsidRDefault="006B0299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 xml:space="preserve">Raionul </w:t>
            </w:r>
            <w:proofErr w:type="spellStart"/>
            <w:r w:rsidRPr="00545A66">
              <w:rPr>
                <w:b/>
                <w:bCs/>
                <w:lang w:val="ro-MD"/>
              </w:rPr>
              <w:t>Sîngerei</w:t>
            </w:r>
            <w:proofErr w:type="spellEnd"/>
            <w:r>
              <w:rPr>
                <w:b/>
                <w:bCs/>
                <w:lang w:val="ro-MD"/>
              </w:rPr>
              <w:t xml:space="preserve">                              Conform DUP 2022-2024</w:t>
            </w:r>
          </w:p>
        </w:tc>
      </w:tr>
      <w:tr w:rsidR="006B0299" w:rsidRPr="00545A66" w:rsidTr="005F1FD7">
        <w:trPr>
          <w:trHeight w:val="328"/>
        </w:trPr>
        <w:tc>
          <w:tcPr>
            <w:tcW w:w="562" w:type="dxa"/>
          </w:tcPr>
          <w:p w:rsidR="006B0299" w:rsidRPr="000E2188" w:rsidRDefault="006B0299" w:rsidP="00457D76">
            <w:pPr>
              <w:jc w:val="center"/>
              <w:rPr>
                <w:sz w:val="22"/>
                <w:szCs w:val="22"/>
                <w:lang w:val="ro-MD"/>
              </w:rPr>
            </w:pPr>
            <w:r w:rsidRPr="000E2188">
              <w:rPr>
                <w:sz w:val="22"/>
                <w:szCs w:val="22"/>
                <w:lang w:val="ro-MD"/>
              </w:rPr>
              <w:t>19.</w:t>
            </w:r>
          </w:p>
        </w:tc>
        <w:tc>
          <w:tcPr>
            <w:tcW w:w="2694" w:type="dxa"/>
          </w:tcPr>
          <w:p w:rsidR="006B0299" w:rsidRPr="000E2188" w:rsidRDefault="006B0299" w:rsidP="00457D76">
            <w:pPr>
              <w:jc w:val="center"/>
              <w:rPr>
                <w:i/>
                <w:iCs/>
                <w:sz w:val="22"/>
                <w:szCs w:val="22"/>
                <w:lang w:val="ro-MD"/>
              </w:rPr>
            </w:pPr>
            <w:proofErr w:type="spellStart"/>
            <w:r w:rsidRPr="000E2188">
              <w:rPr>
                <w:i/>
                <w:iCs/>
                <w:sz w:val="22"/>
                <w:szCs w:val="22"/>
                <w:lang w:val="ro-MD"/>
              </w:rPr>
              <w:t>Sîngerei</w:t>
            </w:r>
            <w:proofErr w:type="spellEnd"/>
            <w:r w:rsidRPr="000E2188">
              <w:rPr>
                <w:i/>
                <w:iCs/>
                <w:sz w:val="22"/>
                <w:szCs w:val="22"/>
                <w:lang w:val="ro-MD"/>
              </w:rPr>
              <w:t xml:space="preserve"> – orașul incluziunii teritoriale</w:t>
            </w:r>
          </w:p>
        </w:tc>
        <w:tc>
          <w:tcPr>
            <w:tcW w:w="1374" w:type="dxa"/>
          </w:tcPr>
          <w:p w:rsidR="006B0299" w:rsidRPr="000E2188" w:rsidRDefault="00AD2503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 xml:space="preserve">APL </w:t>
            </w:r>
            <w:proofErr w:type="spellStart"/>
            <w:r w:rsidRPr="000E2188">
              <w:rPr>
                <w:i/>
                <w:sz w:val="22"/>
                <w:szCs w:val="22"/>
                <w:lang w:val="ro-MD"/>
              </w:rPr>
              <w:t>Sîngerei</w:t>
            </w:r>
            <w:proofErr w:type="spellEnd"/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637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-</w:t>
            </w:r>
          </w:p>
        </w:tc>
        <w:tc>
          <w:tcPr>
            <w:tcW w:w="1724" w:type="dxa"/>
            <w:gridSpan w:val="2"/>
          </w:tcPr>
          <w:p w:rsidR="006B0299" w:rsidRPr="000E2188" w:rsidRDefault="006B0299" w:rsidP="00457D76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11 000 000,00</w:t>
            </w:r>
          </w:p>
        </w:tc>
      </w:tr>
      <w:tr w:rsidR="001B5B05" w:rsidRPr="00545A66" w:rsidTr="005F1FD7">
        <w:trPr>
          <w:trHeight w:val="214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 xml:space="preserve">Total r-nul </w:t>
            </w:r>
            <w:proofErr w:type="spellStart"/>
            <w:r>
              <w:rPr>
                <w:b/>
                <w:bCs/>
                <w:lang w:val="ro-MD"/>
              </w:rPr>
              <w:t>Sîngerei</w:t>
            </w:r>
            <w:proofErr w:type="spellEnd"/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-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545A66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545A66">
              <w:rPr>
                <w:b/>
                <w:bCs/>
                <w:lang w:val="ro-MD"/>
              </w:rPr>
              <w:t>11 000 000,00</w:t>
            </w:r>
          </w:p>
        </w:tc>
      </w:tr>
      <w:tr w:rsidR="001B5B05" w:rsidRPr="00545A66" w:rsidTr="005F1FD7">
        <w:trPr>
          <w:trHeight w:val="36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1B5B05" w:rsidRPr="00390580" w:rsidRDefault="001B5B05" w:rsidP="00457D76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390580">
              <w:rPr>
                <w:b/>
                <w:bCs/>
                <w:sz w:val="28"/>
                <w:szCs w:val="28"/>
                <w:lang w:val="ro-MD"/>
              </w:rPr>
              <w:t>Total ADR Nord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1B5B05" w:rsidRPr="00912B2D" w:rsidRDefault="001B5B05" w:rsidP="00457D76">
            <w:pPr>
              <w:jc w:val="center"/>
              <w:rPr>
                <w:b/>
                <w:bCs/>
                <w:lang w:val="ro-MD"/>
              </w:rPr>
            </w:pP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912B2D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912B2D">
              <w:rPr>
                <w:b/>
                <w:bCs/>
                <w:lang w:val="ro-MD"/>
              </w:rPr>
              <w:t>36 519 292,21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</w:tcPr>
          <w:p w:rsidR="001B5B05" w:rsidRPr="00912B2D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912B2D">
              <w:rPr>
                <w:b/>
                <w:bCs/>
                <w:lang w:val="ro-MD"/>
              </w:rPr>
              <w:t>62 140 281,72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</w:tcPr>
          <w:p w:rsidR="001B5B05" w:rsidRPr="00912B2D" w:rsidRDefault="001B5B05" w:rsidP="00457D76">
            <w:pPr>
              <w:jc w:val="center"/>
              <w:rPr>
                <w:b/>
                <w:bCs/>
                <w:lang w:val="ro-MD"/>
              </w:rPr>
            </w:pPr>
            <w:r w:rsidRPr="00912B2D">
              <w:rPr>
                <w:b/>
                <w:bCs/>
                <w:lang w:val="ro-MD"/>
              </w:rPr>
              <w:t>104 800 098,00</w:t>
            </w:r>
          </w:p>
        </w:tc>
      </w:tr>
      <w:bookmarkEnd w:id="1"/>
    </w:tbl>
    <w:p w:rsidR="006B0299" w:rsidRDefault="006B0299"/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559"/>
        <w:gridCol w:w="1701"/>
        <w:gridCol w:w="1701"/>
      </w:tblGrid>
      <w:tr w:rsidR="000B76E8" w:rsidRPr="00F7632B" w:rsidTr="00312564">
        <w:trPr>
          <w:trHeight w:val="41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6E8" w:rsidRPr="002A6FE1" w:rsidRDefault="000B76E8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Nr.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6E8" w:rsidRPr="002A6FE1" w:rsidRDefault="000B76E8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Denumirea proiectului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6E8" w:rsidRPr="002A6FE1" w:rsidRDefault="000B76E8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Beneficiar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6E8" w:rsidRPr="002A6FE1" w:rsidRDefault="000B76E8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Executat, 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76E8" w:rsidRPr="002A6FE1" w:rsidRDefault="000B76E8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Aprobat, lei</w:t>
            </w:r>
          </w:p>
        </w:tc>
      </w:tr>
      <w:tr w:rsidR="00A1513B" w:rsidRPr="00F7632B" w:rsidTr="00312564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2A6FE1" w:rsidRDefault="00A1513B" w:rsidP="00D6349B">
            <w:pPr>
              <w:rPr>
                <w:b/>
                <w:spacing w:val="1"/>
                <w:lang w:val="ro-RO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2A6FE1" w:rsidRDefault="00A1513B" w:rsidP="00D6349B">
            <w:pPr>
              <w:rPr>
                <w:b/>
                <w:spacing w:val="1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2A6FE1" w:rsidRDefault="00A1513B" w:rsidP="00D6349B">
            <w:pPr>
              <w:rPr>
                <w:b/>
                <w:spacing w:val="1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2A6FE1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2A6FE1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2A6FE1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2022</w:t>
            </w:r>
          </w:p>
        </w:tc>
      </w:tr>
      <w:tr w:rsidR="00A1513B" w:rsidTr="00312564">
        <w:trPr>
          <w:trHeight w:val="1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>
              <w:rPr>
                <w:spacing w:val="1"/>
                <w:sz w:val="20"/>
                <w:szCs w:val="28"/>
                <w:lang w:val="ro-RO"/>
              </w:rPr>
              <w:t>6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Raionul Orhei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Consolidarea, conservarea și dezvoltarea infrastructurii turistice din cadrul Rezervației Cultural – Naturale Orheiul Vechi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RCNOV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6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rPr>
          <w:trHeight w:val="208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Orhei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6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700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spacing w:val="1"/>
                <w:lang w:val="ro-RO"/>
              </w:rPr>
              <w:t>Raionul Anenii Noi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i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Anenii Noi - Hub Național de turism sportiv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Anenii Noi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6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Anenii Noi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</w:pPr>
            <w:r>
              <w:rPr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6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Raionul Călărași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Valorificarea potențialului turistic al regiunii de centru a RM -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rn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Strășeni, Călărași, Nisporeni și Ungheni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Călărași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938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="0058451E" w:rsidRPr="000E2188">
              <w:rPr>
                <w:i/>
                <w:spacing w:val="1"/>
                <w:sz w:val="22"/>
                <w:szCs w:val="22"/>
                <w:lang w:val="ro-RO"/>
              </w:rPr>
              <w:t>478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,</w:t>
            </w:r>
            <w:r w:rsidR="0058451E" w:rsidRPr="000E2188">
              <w:rPr>
                <w:i/>
                <w:spacing w:val="1"/>
                <w:sz w:val="22"/>
                <w:szCs w:val="22"/>
                <w:lang w:val="ro-RO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8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Îmbunătățirea nivelului de trai în localitățile raioanelor Călărași și Strășeni prin asigurarea accesului populației la sistemele centralizate de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CR Călărași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7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500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Călărași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</w:rPr>
            </w:pPr>
            <w:r>
              <w:rPr>
                <w:b/>
                <w:spacing w:val="1"/>
                <w:lang w:val="ro-RO"/>
              </w:rPr>
              <w:t>1938782,10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15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</w:t>
            </w:r>
            <w:proofErr w:type="spellStart"/>
            <w:r>
              <w:rPr>
                <w:b/>
                <w:spacing w:val="1"/>
                <w:lang w:val="ro-RO"/>
              </w:rPr>
              <w:t>Hîncești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Îmbunătățirea calității vieții populației rurale prin construcția sistemelor de apă potabilă și de canalizare, regională serviciilor comunale în satele din lunca s.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Lapușnița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, raionul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Hîncești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Pr. 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2</w:t>
            </w:r>
            <w:r w:rsidR="0028241D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322</w:t>
            </w:r>
            <w:r w:rsidR="0028241D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905,94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3</w:t>
            </w:r>
            <w:r w:rsidR="00714DAB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279</w:t>
            </w:r>
            <w:r w:rsidR="00714DAB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401,13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2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100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Construcția apeductului magistral Sărata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Răzești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-Voinescu Mingir, raionul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Hîncești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Pr. Voinescu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7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Construcția sistemelor de aprovizionare cu apă și sanitație a localităților din lunca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rîului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Prut, raionul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Hîncești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, Etapa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CR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Hîncești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7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500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Sisteme Regionale Apa-Canal - garanția sănătății noastre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Pr.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Hîncești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7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 xml:space="preserve">nul </w:t>
            </w:r>
            <w:proofErr w:type="spellStart"/>
            <w:r w:rsidR="00A1513B" w:rsidRPr="001B5B05">
              <w:rPr>
                <w:b/>
                <w:lang w:val="ro-RO"/>
              </w:rPr>
              <w:t>Hîncești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</w:rPr>
            </w:pPr>
            <w:r>
              <w:rPr>
                <w:b/>
                <w:spacing w:val="1"/>
                <w:lang w:val="ro-RO"/>
              </w:rPr>
              <w:t>2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322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905,94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="00DE53D6">
              <w:rPr>
                <w:b/>
                <w:lang w:val="ro-MD"/>
              </w:rPr>
              <w:t xml:space="preserve"> </w:t>
            </w:r>
            <w:r>
              <w:rPr>
                <w:b/>
                <w:lang w:val="ro-MD"/>
              </w:rPr>
              <w:t>279</w:t>
            </w:r>
            <w:r w:rsidR="00DE53D6">
              <w:rPr>
                <w:b/>
                <w:lang w:val="ro-MD"/>
              </w:rPr>
              <w:t xml:space="preserve"> </w:t>
            </w:r>
            <w:r>
              <w:rPr>
                <w:b/>
                <w:lang w:val="ro-MD"/>
              </w:rPr>
              <w:t>401,13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23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600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Raionul Dubăsari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Dezvoltarea atractivității turistice în comunitățile de pe ,,Platoul Coșnița” și orașul Criuleni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Pr. Coșnița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6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500</w:t>
            </w:r>
            <w:r w:rsidR="00DE53D6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Dubăsari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6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Ialoveni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Apeduct magistral pentru localitatea Bardar, Ruseștii Noi ( etapa II) și rețele de canalizare pentru Or. Ialoveni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Ialoveni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</w:t>
            </w:r>
            <w:r w:rsidR="00DE53D6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960</w:t>
            </w:r>
            <w:r w:rsidR="00DE53D6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2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00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,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Construcția complexului Turistic Sportiv în satul Costești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Costești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3</w:t>
            </w:r>
            <w:r w:rsidR="00DE53D6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5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48</w:t>
            </w:r>
            <w:r w:rsidR="00DE53D6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274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,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3</w:t>
            </w:r>
            <w:r w:rsidR="00714DAB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434</w:t>
            </w:r>
            <w:r w:rsidR="00714DAB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275,83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Crearea unei zone de agrement pentru sporirea calității vieții locuitorilor din or. Ialoveni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Ialoveni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890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211,00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Apeduct magistral pentru localitățile: Văsieni, Ulmu (etapa 3) și Costești, Pojăreni (etapa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Ialoveni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3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rPr>
          <w:trHeight w:val="279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Ialoveni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4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542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380,95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3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434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275,83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B05" w:rsidRDefault="00A1513B" w:rsidP="00390580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8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890</w:t>
            </w:r>
            <w:r w:rsidR="00DE53D6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211,00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Nisporeni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Îmbunătățirea eficienței energetice a Spitalului Raional Nisporeni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MD"/>
              </w:rPr>
            </w:pPr>
            <w:r w:rsidRPr="000E2188">
              <w:rPr>
                <w:i/>
                <w:spacing w:val="1"/>
                <w:sz w:val="22"/>
                <w:szCs w:val="22"/>
                <w:lang w:val="ro-MD"/>
              </w:rPr>
              <w:t>CR Nisporeni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540</w:t>
            </w:r>
            <w:r w:rsidR="003A36D1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563,80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Îmbunătățirea infrastructurii de turism de masă din regiunea Centru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MD"/>
              </w:rPr>
            </w:pPr>
            <w:r w:rsidRPr="000E2188">
              <w:rPr>
                <w:i/>
                <w:spacing w:val="1"/>
                <w:sz w:val="22"/>
                <w:szCs w:val="22"/>
                <w:lang w:val="ro-MD"/>
              </w:rPr>
              <w:t>CR Nisporeni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16</w:t>
            </w:r>
            <w:r w:rsidR="003A36D1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763</w:t>
            </w:r>
            <w:r w:rsidR="003A36D1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Îmbunătățirea calității vieții populației rurale prin construcția apeductului de interconexiune a 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rîului</w:t>
            </w:r>
            <w:proofErr w:type="spellEnd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Prut - s. Măcărești cu apă potabilă a 13 localități din raioanele Nisporeni și Ungheni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Nisporeni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500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Apeduct Prut - Nisporeni. Evacuarea apelor reziduale a or. Nisporeni (etapele II și III) și 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com.Vărzărești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Nisporeni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-</w:t>
            </w:r>
            <w:r w:rsidR="00A1513B" w:rsidRPr="001B5B05">
              <w:rPr>
                <w:b/>
                <w:lang w:val="ro-RO"/>
              </w:rPr>
              <w:t>nul Nisporeni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3A36D1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17</w:t>
            </w:r>
            <w:r w:rsidR="003A36D1" w:rsidRPr="003A36D1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304</w:t>
            </w:r>
            <w:r w:rsidR="003A36D1" w:rsidRPr="003A36D1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064,80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14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Ungheni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Reabilitarea infrastructurii de transport pe traseul L392 Ungheni - 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Cetireni</w:t>
            </w:r>
            <w:proofErr w:type="spellEnd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- Alexeevca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Ungheni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12</w:t>
            </w:r>
            <w:r w:rsidR="003A36D1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1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43</w:t>
            </w:r>
            <w:r w:rsidR="003A36D1" w:rsidRPr="000E2188">
              <w:rPr>
                <w:spacing w:val="1"/>
                <w:sz w:val="22"/>
                <w:szCs w:val="22"/>
                <w:lang w:val="ro-RO"/>
              </w:rPr>
              <w:t xml:space="preserve"> 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417</w:t>
            </w:r>
            <w:r w:rsidRPr="000E2188">
              <w:rPr>
                <w:spacing w:val="1"/>
                <w:sz w:val="22"/>
                <w:szCs w:val="22"/>
                <w:lang w:val="ro-RO"/>
              </w:rPr>
              <w:t>,</w:t>
            </w:r>
            <w:r w:rsidR="0058451E" w:rsidRPr="000E2188">
              <w:rPr>
                <w:spacing w:val="1"/>
                <w:sz w:val="22"/>
                <w:szCs w:val="22"/>
                <w:lang w:val="ro-RO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EA292F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 xml:space="preserve">8 567 610,73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Reabilitarea și extinderea apeductului magistral Zagarancea - Cornești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Ungheni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500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rPr>
          <w:trHeight w:val="114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Ungheni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3A36D1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12</w:t>
            </w:r>
            <w:r w:rsidR="003A36D1" w:rsidRPr="003A36D1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138</w:t>
            </w:r>
            <w:r w:rsidR="003A36D1" w:rsidRPr="003A36D1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122,21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EA292F" w:rsidRDefault="00EA292F" w:rsidP="00D6349B">
            <w:pPr>
              <w:jc w:val="center"/>
              <w:rPr>
                <w:b/>
                <w:spacing w:val="1"/>
                <w:lang w:val="ro-RO"/>
              </w:rPr>
            </w:pPr>
            <w:r w:rsidRPr="00EA292F">
              <w:rPr>
                <w:b/>
                <w:spacing w:val="1"/>
                <w:lang w:val="ro-RO"/>
              </w:rPr>
              <w:t>8 567 610,73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B05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7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Raionul Rezina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Reabilitarea și conectarea drumului local L165 la drumul național R20 și coridorul regional nr. 13 M2- R20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Rezina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11</w:t>
            </w:r>
            <w:r w:rsidR="00FB0039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099</w:t>
            </w:r>
            <w:r w:rsidR="00FB0039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960,49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Rezina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FB0039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FB0039">
              <w:rPr>
                <w:b/>
                <w:spacing w:val="1"/>
                <w:sz w:val="23"/>
                <w:szCs w:val="23"/>
                <w:lang w:val="ro-RO"/>
              </w:rPr>
              <w:t>11</w:t>
            </w:r>
            <w:r w:rsidR="00FB0039" w:rsidRPr="00FB0039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B0039">
              <w:rPr>
                <w:b/>
                <w:spacing w:val="1"/>
                <w:sz w:val="23"/>
                <w:szCs w:val="23"/>
                <w:lang w:val="ro-RO"/>
              </w:rPr>
              <w:t>099</w:t>
            </w:r>
            <w:r w:rsidR="00FB0039" w:rsidRPr="00FB0039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B0039">
              <w:rPr>
                <w:b/>
                <w:spacing w:val="1"/>
                <w:sz w:val="23"/>
                <w:szCs w:val="23"/>
                <w:lang w:val="ro-RO"/>
              </w:rPr>
              <w:t>960,49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Strășeni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Reabilitarea și modernizarea drumului regional L442- Strășeni - Voinova, Raionul Strășeni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Strășeni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28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140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219,97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6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500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CENTRUL regional de afaceri și dezvoltare comunitară în raioanele Strășeni, Călărași și 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Hîncești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Lozova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58451E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3 858 509,08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1513B" w:rsidRDefault="00A1513B" w:rsidP="00D6349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Sistem de canalizare pentru 7 localități și conectarea la stația de pompare/ epurare din Strășeni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CR Strășeni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3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Strășeni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BE4907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BE4907">
              <w:rPr>
                <w:b/>
                <w:spacing w:val="1"/>
                <w:sz w:val="23"/>
                <w:szCs w:val="23"/>
                <w:lang w:val="ro-RO"/>
              </w:rPr>
              <w:t>29</w:t>
            </w:r>
            <w:r w:rsidR="003A36D1" w:rsidRPr="00BE4907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BE4907">
              <w:rPr>
                <w:b/>
                <w:spacing w:val="1"/>
                <w:sz w:val="23"/>
                <w:szCs w:val="23"/>
                <w:lang w:val="ro-RO"/>
              </w:rPr>
              <w:t>716</w:t>
            </w:r>
            <w:r w:rsidR="003A36D1" w:rsidRPr="00BE4907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BE4907">
              <w:rPr>
                <w:b/>
                <w:spacing w:val="1"/>
                <w:sz w:val="23"/>
                <w:szCs w:val="23"/>
                <w:lang w:val="ro-RO"/>
              </w:rPr>
              <w:t>795,48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6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500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3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000,00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Raionul Telenești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Reabilitarea infrastructurii rutiere de acces în Regiunea Centru prin asfaltarea drumului L-326.M2 Clișova-Suhuluceni-Leușeni-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Verejen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Pr. Suhuluceni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</w:t>
            </w:r>
            <w:r w:rsidR="0058451E" w:rsidRPr="000E2188">
              <w:rPr>
                <w:i/>
                <w:spacing w:val="1"/>
                <w:sz w:val="22"/>
                <w:szCs w:val="22"/>
                <w:lang w:val="ro-RO"/>
              </w:rPr>
              <w:t>97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5</w:t>
            </w:r>
            <w:r w:rsidR="0058451E" w:rsidRPr="000E2188">
              <w:rPr>
                <w:i/>
                <w:spacing w:val="1"/>
                <w:sz w:val="22"/>
                <w:szCs w:val="22"/>
                <w:lang w:val="ro-RO"/>
              </w:rPr>
              <w:t>03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,</w:t>
            </w:r>
            <w:r w:rsidR="0058451E" w:rsidRPr="000E2188">
              <w:rPr>
                <w:i/>
                <w:spacing w:val="1"/>
                <w:sz w:val="22"/>
                <w:szCs w:val="22"/>
                <w:lang w:val="ro-RO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22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944</w:t>
            </w:r>
            <w:r w:rsidR="003A36D1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="00EA292F" w:rsidRPr="000E2188">
              <w:rPr>
                <w:i/>
                <w:spacing w:val="1"/>
                <w:sz w:val="22"/>
                <w:szCs w:val="22"/>
                <w:lang w:val="ro-RO"/>
              </w:rPr>
              <w:t>851,14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1B5B05" w:rsidRDefault="0052170B" w:rsidP="00D6349B">
            <w:pPr>
              <w:jc w:val="right"/>
              <w:rPr>
                <w:spacing w:val="1"/>
                <w:lang w:val="ro-RO"/>
              </w:rPr>
            </w:pPr>
            <w:r>
              <w:rPr>
                <w:b/>
                <w:lang w:val="ro-RO"/>
              </w:rPr>
              <w:t>Total r-</w:t>
            </w:r>
            <w:r w:rsidR="00A1513B" w:rsidRPr="001B5B05">
              <w:rPr>
                <w:b/>
                <w:lang w:val="ro-RO"/>
              </w:rPr>
              <w:t>nul Telenești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1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151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531,10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22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944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851,1</w:t>
            </w:r>
            <w:r w:rsidR="00EA292F">
              <w:rPr>
                <w:b/>
                <w:spacing w:val="1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</w:tr>
      <w:tr w:rsidR="00A1513B" w:rsidTr="0031256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Raioanele Altele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1513B" w:rsidRPr="00457D76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Dezvoltarea Grădinii Botanice ca destinație 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RO"/>
              </w:rPr>
              <w:t>ecoturistică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MD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Gr</w:t>
            </w:r>
            <w:proofErr w:type="spellStart"/>
            <w:r w:rsidRPr="000E2188">
              <w:rPr>
                <w:i/>
                <w:spacing w:val="1"/>
                <w:sz w:val="22"/>
                <w:szCs w:val="22"/>
                <w:lang w:val="ro-MD"/>
              </w:rPr>
              <w:t>ădina</w:t>
            </w:r>
            <w:proofErr w:type="spellEnd"/>
            <w:r w:rsidRPr="000E2188">
              <w:rPr>
                <w:i/>
                <w:spacing w:val="1"/>
                <w:sz w:val="22"/>
                <w:szCs w:val="22"/>
                <w:lang w:val="ro-MD"/>
              </w:rPr>
              <w:t xml:space="preserve"> Botanică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2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000,00</w:t>
            </w:r>
          </w:p>
        </w:tc>
      </w:tr>
      <w:tr w:rsidR="00A1513B" w:rsidTr="003125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Îmbunătățirea infrastructurii de apă în Moldova Centrală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Guvernul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13B" w:rsidRPr="000E2188" w:rsidRDefault="00A1513B" w:rsidP="00D6349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11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809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789,00</w:t>
            </w:r>
          </w:p>
        </w:tc>
      </w:tr>
      <w:tr w:rsidR="00A1513B" w:rsidTr="0031256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Pr="007C68FB" w:rsidRDefault="00A1513B" w:rsidP="00D6349B">
            <w:pPr>
              <w:jc w:val="right"/>
              <w:rPr>
                <w:spacing w:val="1"/>
                <w:lang w:val="ro-RO"/>
              </w:rPr>
            </w:pPr>
            <w:r w:rsidRPr="007C68FB">
              <w:rPr>
                <w:b/>
                <w:lang w:val="ro-RO"/>
              </w:rPr>
              <w:t>Total raioanele Altele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13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809</w:t>
            </w:r>
            <w:r w:rsidR="003A36D1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789,00</w:t>
            </w:r>
          </w:p>
        </w:tc>
      </w:tr>
      <w:tr w:rsidR="00A1513B" w:rsidTr="00312564">
        <w:trPr>
          <w:trHeight w:val="293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1513B" w:rsidRPr="005F1FD7" w:rsidRDefault="007C68FB" w:rsidP="00D6349B">
            <w:pPr>
              <w:jc w:val="right"/>
              <w:rPr>
                <w:b/>
                <w:sz w:val="28"/>
                <w:szCs w:val="28"/>
                <w:lang w:val="ro-RO"/>
              </w:rPr>
            </w:pPr>
            <w:r w:rsidRPr="005F1FD7">
              <w:rPr>
                <w:b/>
                <w:sz w:val="28"/>
                <w:szCs w:val="28"/>
                <w:lang w:val="ro-RO"/>
              </w:rPr>
              <w:t>Total ADR Centru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1513B" w:rsidRPr="003A36D1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3A36D1">
              <w:rPr>
                <w:b/>
                <w:spacing w:val="1"/>
                <w:sz w:val="23"/>
                <w:szCs w:val="23"/>
                <w:lang w:val="ro-RO"/>
              </w:rPr>
              <w:t>8</w:t>
            </w:r>
            <w:r w:rsidR="00B86874">
              <w:rPr>
                <w:b/>
                <w:spacing w:val="1"/>
                <w:sz w:val="23"/>
                <w:szCs w:val="23"/>
                <w:lang w:val="ro-RO"/>
              </w:rPr>
              <w:t>3 513 535,28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1513B" w:rsidRDefault="00A1513B" w:rsidP="00D6349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4</w:t>
            </w:r>
            <w:r w:rsidR="00EA292F">
              <w:rPr>
                <w:b/>
                <w:spacing w:val="1"/>
                <w:lang w:val="ro-RO"/>
              </w:rPr>
              <w:t>4 726 138,</w:t>
            </w:r>
            <w:r w:rsidR="00714DAB">
              <w:rPr>
                <w:b/>
                <w:spacing w:val="1"/>
                <w:lang w:val="ro-RO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A1513B" w:rsidRPr="00312564" w:rsidRDefault="00A1513B" w:rsidP="00D6349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312564">
              <w:rPr>
                <w:b/>
                <w:spacing w:val="1"/>
                <w:sz w:val="23"/>
                <w:szCs w:val="23"/>
                <w:lang w:val="ro-RO"/>
              </w:rPr>
              <w:t>106</w:t>
            </w:r>
            <w:r w:rsidR="009B4164" w:rsidRPr="00312564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12564">
              <w:rPr>
                <w:b/>
                <w:spacing w:val="1"/>
                <w:sz w:val="23"/>
                <w:szCs w:val="23"/>
                <w:lang w:val="ro-RO"/>
              </w:rPr>
              <w:t>500</w:t>
            </w:r>
            <w:r w:rsidR="003A36D1" w:rsidRPr="00312564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312564">
              <w:rPr>
                <w:b/>
                <w:spacing w:val="1"/>
                <w:sz w:val="23"/>
                <w:szCs w:val="23"/>
                <w:lang w:val="ro-RO"/>
              </w:rPr>
              <w:t>000,00</w:t>
            </w:r>
          </w:p>
        </w:tc>
      </w:tr>
      <w:tr w:rsidR="00312564" w:rsidTr="00312564">
        <w:trPr>
          <w:trHeight w:val="293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564" w:rsidRPr="00312564" w:rsidRDefault="00312564" w:rsidP="00312564">
            <w:pPr>
              <w:rPr>
                <w:b/>
                <w:spacing w:val="1"/>
                <w:sz w:val="23"/>
                <w:szCs w:val="23"/>
                <w:lang w:val="ro-RO"/>
              </w:rPr>
            </w:pPr>
          </w:p>
        </w:tc>
      </w:tr>
    </w:tbl>
    <w:p w:rsidR="00457D76" w:rsidRDefault="00457D7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6"/>
        <w:gridCol w:w="2270"/>
        <w:gridCol w:w="1827"/>
        <w:gridCol w:w="1579"/>
        <w:gridCol w:w="1748"/>
        <w:gridCol w:w="1654"/>
      </w:tblGrid>
      <w:tr w:rsidR="00A1513B" w:rsidTr="00312564">
        <w:trPr>
          <w:trHeight w:val="440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2A6FE1" w:rsidP="0087137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</w:tc>
        <w:tc>
          <w:tcPr>
            <w:tcW w:w="2270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Denumirea proiectului</w:t>
            </w:r>
          </w:p>
        </w:tc>
        <w:tc>
          <w:tcPr>
            <w:tcW w:w="1827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Beneficiar</w:t>
            </w:r>
          </w:p>
        </w:tc>
        <w:tc>
          <w:tcPr>
            <w:tcW w:w="3327" w:type="dxa"/>
            <w:gridSpan w:val="2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Executat, lei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Aprobat, lei</w:t>
            </w:r>
          </w:p>
        </w:tc>
      </w:tr>
      <w:tr w:rsidR="002A6FE1" w:rsidTr="00312564">
        <w:trPr>
          <w:trHeight w:val="440"/>
        </w:trPr>
        <w:tc>
          <w:tcPr>
            <w:tcW w:w="556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270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27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2020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  <w:lang w:val="ro-RO"/>
              </w:rPr>
            </w:pPr>
            <w:r w:rsidRPr="002A6FE1">
              <w:rPr>
                <w:b/>
                <w:lang w:val="ro-RO"/>
              </w:rPr>
              <w:t>2021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871375">
            <w:pPr>
              <w:jc w:val="center"/>
              <w:rPr>
                <w:b/>
              </w:rPr>
            </w:pPr>
            <w:r w:rsidRPr="002A6FE1">
              <w:rPr>
                <w:b/>
              </w:rPr>
              <w:t>2022</w:t>
            </w:r>
          </w:p>
        </w:tc>
      </w:tr>
      <w:tr w:rsidR="002A6FE1" w:rsidTr="00312564">
        <w:trPr>
          <w:trHeight w:val="58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ro-RO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ro-RO"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ro-RO"/>
              </w:rPr>
            </w:pP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ro-RO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ro-RO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1513B" w:rsidRPr="00D20184" w:rsidRDefault="00A1513B" w:rsidP="008713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A1513B" w:rsidTr="00312564">
        <w:trPr>
          <w:trHeight w:val="241"/>
        </w:trPr>
        <w:tc>
          <w:tcPr>
            <w:tcW w:w="2826" w:type="dxa"/>
            <w:gridSpan w:val="2"/>
            <w:shd w:val="clear" w:color="auto" w:fill="BDD6EE" w:themeFill="accent1" w:themeFillTint="66"/>
          </w:tcPr>
          <w:p w:rsidR="00A1513B" w:rsidRPr="00871375" w:rsidRDefault="00A1513B" w:rsidP="00871375">
            <w:pPr>
              <w:jc w:val="center"/>
              <w:rPr>
                <w:b/>
                <w:szCs w:val="26"/>
                <w:lang w:val="ro-RO"/>
              </w:rPr>
            </w:pPr>
            <w:r w:rsidRPr="00871375">
              <w:rPr>
                <w:b/>
                <w:lang w:val="ro-RO"/>
              </w:rPr>
              <w:t xml:space="preserve">Raionul Vulcănești </w:t>
            </w:r>
          </w:p>
        </w:tc>
        <w:tc>
          <w:tcPr>
            <w:tcW w:w="6808" w:type="dxa"/>
            <w:gridSpan w:val="4"/>
            <w:shd w:val="clear" w:color="auto" w:fill="BDD6EE" w:themeFill="accent1" w:themeFillTint="66"/>
          </w:tcPr>
          <w:p w:rsidR="00A1513B" w:rsidRPr="00457D76" w:rsidRDefault="00A1513B" w:rsidP="00871375">
            <w:pPr>
              <w:jc w:val="center"/>
              <w:rPr>
                <w:b/>
                <w:szCs w:val="26"/>
                <w:lang w:val="ro-RO"/>
              </w:rPr>
            </w:pPr>
            <w:r w:rsidRPr="00457D76">
              <w:rPr>
                <w:b/>
                <w:lang w:val="ro-RO"/>
              </w:rPr>
              <w:t>Conform DUP 2017-2020</w:t>
            </w:r>
          </w:p>
        </w:tc>
      </w:tr>
      <w:tr w:rsidR="002A6FE1" w:rsidRPr="009B6F60" w:rsidTr="00312564">
        <w:trPr>
          <w:trHeight w:val="978"/>
        </w:trPr>
        <w:tc>
          <w:tcPr>
            <w:tcW w:w="556" w:type="dxa"/>
            <w:vAlign w:val="center"/>
          </w:tcPr>
          <w:p w:rsidR="00A1513B" w:rsidRPr="000E2188" w:rsidRDefault="002A6FE1" w:rsidP="002A6FE1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270" w:type="dxa"/>
            <w:vAlign w:val="center"/>
          </w:tcPr>
          <w:p w:rsidR="00A1513B" w:rsidRPr="000E2188" w:rsidRDefault="00A1513B" w:rsidP="0087137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«Optimizarea sistemului gestionării deșeurilor solide în raionul Vulcănești»</w:t>
            </w:r>
          </w:p>
        </w:tc>
        <w:tc>
          <w:tcPr>
            <w:tcW w:w="1827" w:type="dxa"/>
            <w:vAlign w:val="center"/>
          </w:tcPr>
          <w:p w:rsidR="00A1513B" w:rsidRPr="000E2188" w:rsidRDefault="009B6F60" w:rsidP="0087137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Primăria or. Vulcănești</w:t>
            </w:r>
          </w:p>
        </w:tc>
        <w:tc>
          <w:tcPr>
            <w:tcW w:w="1579" w:type="dxa"/>
            <w:vAlign w:val="center"/>
          </w:tcPr>
          <w:p w:rsidR="00A1513B" w:rsidRPr="000E2188" w:rsidRDefault="00A1513B" w:rsidP="00871375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1 953 600,00</w:t>
            </w:r>
          </w:p>
        </w:tc>
        <w:tc>
          <w:tcPr>
            <w:tcW w:w="1748" w:type="dxa"/>
            <w:vAlign w:val="center"/>
          </w:tcPr>
          <w:p w:rsidR="00A1513B" w:rsidRPr="000E2188" w:rsidRDefault="00A1513B" w:rsidP="00871375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A1513B" w:rsidRPr="000E2188" w:rsidRDefault="00A1513B" w:rsidP="0087137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E2188">
              <w:rPr>
                <w:b/>
                <w:i/>
                <w:sz w:val="22"/>
                <w:szCs w:val="22"/>
                <w:lang w:val="en-US"/>
              </w:rPr>
              <w:t>-</w:t>
            </w:r>
          </w:p>
        </w:tc>
      </w:tr>
      <w:tr w:rsidR="00A1513B" w:rsidRPr="009B6F60" w:rsidTr="00312564">
        <w:trPr>
          <w:trHeight w:val="312"/>
        </w:trPr>
        <w:tc>
          <w:tcPr>
            <w:tcW w:w="465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871375">
            <w:pPr>
              <w:jc w:val="center"/>
              <w:rPr>
                <w:lang w:val="ro-RO"/>
              </w:rPr>
            </w:pPr>
            <w:r w:rsidRPr="00457D76">
              <w:rPr>
                <w:b/>
                <w:lang w:val="ro-RO"/>
              </w:rPr>
              <w:t>Total Raionul Vulcănești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jc w:val="center"/>
              <w:rPr>
                <w:b/>
                <w:lang w:val="ro-RO"/>
              </w:rPr>
            </w:pPr>
            <w:r w:rsidRPr="00871375">
              <w:rPr>
                <w:b/>
                <w:lang w:val="ro-RO"/>
              </w:rPr>
              <w:t>1</w:t>
            </w:r>
            <w:r w:rsidR="00E534C6">
              <w:rPr>
                <w:b/>
                <w:lang w:val="ro-RO"/>
              </w:rPr>
              <w:t> </w:t>
            </w:r>
            <w:r w:rsidRPr="00871375">
              <w:rPr>
                <w:b/>
                <w:lang w:val="ro-RO"/>
              </w:rPr>
              <w:t>953</w:t>
            </w:r>
            <w:r w:rsidR="00E534C6">
              <w:rPr>
                <w:b/>
                <w:lang w:val="ro-RO"/>
              </w:rPr>
              <w:t xml:space="preserve"> </w:t>
            </w:r>
            <w:r w:rsidRPr="00871375">
              <w:rPr>
                <w:b/>
                <w:lang w:val="ro-RO"/>
              </w:rPr>
              <w:t>600,00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A1513B" w:rsidRPr="00871375" w:rsidRDefault="00A1513B" w:rsidP="00871375">
            <w:pPr>
              <w:jc w:val="center"/>
              <w:rPr>
                <w:b/>
                <w:lang w:val="ro-RO"/>
              </w:rPr>
            </w:pPr>
            <w:r w:rsidRPr="00871375">
              <w:rPr>
                <w:b/>
                <w:lang w:val="ro-RO"/>
              </w:rPr>
              <w:t>-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1513B" w:rsidRPr="009B6F60" w:rsidRDefault="00A1513B" w:rsidP="00871375">
            <w:pPr>
              <w:jc w:val="center"/>
              <w:rPr>
                <w:b/>
                <w:lang w:val="en-US"/>
              </w:rPr>
            </w:pPr>
            <w:r w:rsidRPr="009B6F60">
              <w:rPr>
                <w:b/>
                <w:lang w:val="en-US"/>
              </w:rPr>
              <w:t>-</w:t>
            </w:r>
          </w:p>
        </w:tc>
      </w:tr>
      <w:tr w:rsidR="00A1513B" w:rsidRPr="009B6F60" w:rsidTr="00312564">
        <w:trPr>
          <w:trHeight w:val="265"/>
        </w:trPr>
        <w:tc>
          <w:tcPr>
            <w:tcW w:w="2826" w:type="dxa"/>
            <w:gridSpan w:val="2"/>
            <w:shd w:val="clear" w:color="auto" w:fill="BDD6EE" w:themeFill="accent1" w:themeFillTint="66"/>
          </w:tcPr>
          <w:p w:rsidR="00A1513B" w:rsidRPr="00457D76" w:rsidRDefault="00A1513B" w:rsidP="00871375">
            <w:pPr>
              <w:jc w:val="center"/>
              <w:rPr>
                <w:b/>
                <w:lang w:val="ro-RO"/>
              </w:rPr>
            </w:pPr>
            <w:r w:rsidRPr="00457D76">
              <w:rPr>
                <w:b/>
                <w:lang w:val="ro-RO"/>
              </w:rPr>
              <w:t>Raionul Comrat</w:t>
            </w:r>
          </w:p>
        </w:tc>
        <w:tc>
          <w:tcPr>
            <w:tcW w:w="6808" w:type="dxa"/>
            <w:gridSpan w:val="4"/>
            <w:shd w:val="clear" w:color="auto" w:fill="BDD6EE" w:themeFill="accent1" w:themeFillTint="66"/>
          </w:tcPr>
          <w:p w:rsidR="00A1513B" w:rsidRPr="00457D76" w:rsidRDefault="00A1513B" w:rsidP="00871375">
            <w:pPr>
              <w:jc w:val="center"/>
              <w:rPr>
                <w:b/>
                <w:lang w:val="ro-RO"/>
              </w:rPr>
            </w:pPr>
            <w:r w:rsidRPr="00457D76">
              <w:rPr>
                <w:b/>
                <w:lang w:val="ro-RO"/>
              </w:rPr>
              <w:t>Conform DUP 2017-2020</w:t>
            </w:r>
          </w:p>
        </w:tc>
      </w:tr>
      <w:tr w:rsidR="002A6FE1" w:rsidTr="00312564">
        <w:trPr>
          <w:trHeight w:val="489"/>
        </w:trPr>
        <w:tc>
          <w:tcPr>
            <w:tcW w:w="556" w:type="dxa"/>
            <w:vAlign w:val="center"/>
          </w:tcPr>
          <w:p w:rsidR="00A1513B" w:rsidRPr="002A6FE1" w:rsidRDefault="002A6FE1" w:rsidP="002A6FE1">
            <w:pPr>
              <w:rPr>
                <w:lang w:val="ro-RO"/>
              </w:rPr>
            </w:pPr>
            <w:r w:rsidRPr="002A6FE1">
              <w:rPr>
                <w:lang w:val="ro-RO"/>
              </w:rPr>
              <w:t>1</w:t>
            </w:r>
          </w:p>
        </w:tc>
        <w:tc>
          <w:tcPr>
            <w:tcW w:w="2270" w:type="dxa"/>
            <w:vAlign w:val="center"/>
          </w:tcPr>
          <w:p w:rsidR="00A1513B" w:rsidRPr="00457D76" w:rsidRDefault="00A1513B" w:rsidP="00871375">
            <w:pPr>
              <w:jc w:val="both"/>
              <w:rPr>
                <w:b/>
                <w:i/>
                <w:lang w:val="ro-RO"/>
              </w:rPr>
            </w:pPr>
            <w:r w:rsidRPr="00457D76">
              <w:rPr>
                <w:b/>
                <w:i/>
                <w:lang w:val="ro-RO"/>
              </w:rPr>
              <w:t>«</w:t>
            </w:r>
            <w:r w:rsidRPr="00457D76">
              <w:rPr>
                <w:i/>
                <w:lang w:val="ro-RO"/>
              </w:rPr>
              <w:t>Măsuri de eficiență energetică a Centrului de sănătate mun. Comrat»</w:t>
            </w:r>
          </w:p>
        </w:tc>
        <w:tc>
          <w:tcPr>
            <w:tcW w:w="1827" w:type="dxa"/>
            <w:vAlign w:val="center"/>
          </w:tcPr>
          <w:p w:rsidR="00A1513B" w:rsidRPr="00457D76" w:rsidRDefault="00A1513B" w:rsidP="009B6F60">
            <w:pPr>
              <w:jc w:val="both"/>
              <w:rPr>
                <w:b/>
                <w:i/>
                <w:sz w:val="26"/>
                <w:szCs w:val="26"/>
                <w:lang w:val="ro-RO"/>
              </w:rPr>
            </w:pPr>
            <w:r w:rsidRPr="00457D76">
              <w:rPr>
                <w:i/>
                <w:lang w:val="ro-RO"/>
              </w:rPr>
              <w:t>Comitetul Executiv UTA Găgăuzia</w:t>
            </w:r>
          </w:p>
        </w:tc>
        <w:tc>
          <w:tcPr>
            <w:tcW w:w="1579" w:type="dxa"/>
            <w:vAlign w:val="center"/>
          </w:tcPr>
          <w:p w:rsidR="00A1513B" w:rsidRPr="00457D76" w:rsidRDefault="00A1513B" w:rsidP="00871375">
            <w:pPr>
              <w:jc w:val="center"/>
              <w:rPr>
                <w:b/>
                <w:i/>
                <w:sz w:val="26"/>
                <w:szCs w:val="26"/>
                <w:lang w:val="ro-RO"/>
              </w:rPr>
            </w:pPr>
            <w:r w:rsidRPr="00457D76">
              <w:rPr>
                <w:i/>
                <w:lang w:val="ro-RO"/>
              </w:rPr>
              <w:t>3 289 553,41</w:t>
            </w:r>
          </w:p>
        </w:tc>
        <w:tc>
          <w:tcPr>
            <w:tcW w:w="1748" w:type="dxa"/>
            <w:vAlign w:val="center"/>
          </w:tcPr>
          <w:p w:rsidR="00A1513B" w:rsidRPr="00457D76" w:rsidRDefault="00A1513B" w:rsidP="00871375">
            <w:pPr>
              <w:jc w:val="center"/>
              <w:rPr>
                <w:b/>
                <w:i/>
                <w:sz w:val="26"/>
                <w:szCs w:val="26"/>
                <w:lang w:val="ro-RO"/>
              </w:rPr>
            </w:pPr>
            <w:r w:rsidRPr="00457D76">
              <w:rPr>
                <w:i/>
                <w:lang w:val="ro-RO"/>
              </w:rPr>
              <w:t>3 068 633,23</w:t>
            </w:r>
          </w:p>
        </w:tc>
        <w:tc>
          <w:tcPr>
            <w:tcW w:w="1654" w:type="dxa"/>
            <w:vAlign w:val="center"/>
          </w:tcPr>
          <w:p w:rsidR="00A1513B" w:rsidRPr="00D20184" w:rsidRDefault="00A1513B" w:rsidP="008713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-</w:t>
            </w:r>
          </w:p>
        </w:tc>
      </w:tr>
      <w:tr w:rsidR="002A6FE1" w:rsidTr="00312564">
        <w:trPr>
          <w:trHeight w:val="489"/>
        </w:trPr>
        <w:tc>
          <w:tcPr>
            <w:tcW w:w="556" w:type="dxa"/>
            <w:vAlign w:val="center"/>
          </w:tcPr>
          <w:p w:rsidR="00600CE9" w:rsidRPr="000E2188" w:rsidRDefault="002A6FE1" w:rsidP="002A6FE1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270" w:type="dxa"/>
            <w:vAlign w:val="center"/>
          </w:tcPr>
          <w:p w:rsidR="00600CE9" w:rsidRPr="000E2188" w:rsidRDefault="00600CE9" w:rsidP="00600CE9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Amenajarea teritoriului și conectarea la infrastructura de utilități și drumuri de acces a Parcului industrial din municipiul Comrat</w:t>
            </w:r>
          </w:p>
        </w:tc>
        <w:tc>
          <w:tcPr>
            <w:tcW w:w="1827" w:type="dxa"/>
            <w:vAlign w:val="center"/>
          </w:tcPr>
          <w:p w:rsidR="00600CE9" w:rsidRPr="000E2188" w:rsidRDefault="00600CE9" w:rsidP="00A0235E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Comitetul Executiv UTA Găgăuzia</w:t>
            </w:r>
          </w:p>
        </w:tc>
        <w:tc>
          <w:tcPr>
            <w:tcW w:w="1579" w:type="dxa"/>
            <w:vAlign w:val="center"/>
          </w:tcPr>
          <w:p w:rsidR="00600CE9" w:rsidRPr="000E2188" w:rsidRDefault="00600CE9" w:rsidP="00871375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3 310 897,27</w:t>
            </w:r>
          </w:p>
        </w:tc>
        <w:tc>
          <w:tcPr>
            <w:tcW w:w="1748" w:type="dxa"/>
            <w:vAlign w:val="center"/>
          </w:tcPr>
          <w:p w:rsidR="00600CE9" w:rsidRPr="000E2188" w:rsidRDefault="00600CE9" w:rsidP="00871375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600CE9" w:rsidRPr="000E2188" w:rsidRDefault="00600CE9" w:rsidP="0087137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E2188">
              <w:rPr>
                <w:b/>
                <w:sz w:val="22"/>
                <w:szCs w:val="22"/>
                <w:lang w:val="ro-RO"/>
              </w:rPr>
              <w:t>-</w:t>
            </w:r>
          </w:p>
        </w:tc>
      </w:tr>
      <w:tr w:rsidR="009B6F60" w:rsidTr="00312564">
        <w:trPr>
          <w:trHeight w:val="274"/>
        </w:trPr>
        <w:tc>
          <w:tcPr>
            <w:tcW w:w="2826" w:type="dxa"/>
            <w:gridSpan w:val="2"/>
            <w:shd w:val="clear" w:color="auto" w:fill="BDD6EE" w:themeFill="accent1" w:themeFillTint="66"/>
            <w:vAlign w:val="center"/>
          </w:tcPr>
          <w:p w:rsidR="009B6F60" w:rsidRPr="00457D76" w:rsidRDefault="009B6F60" w:rsidP="009B6F60">
            <w:pPr>
              <w:jc w:val="center"/>
              <w:rPr>
                <w:b/>
                <w:i/>
              </w:rPr>
            </w:pPr>
          </w:p>
        </w:tc>
        <w:tc>
          <w:tcPr>
            <w:tcW w:w="6808" w:type="dxa"/>
            <w:gridSpan w:val="4"/>
            <w:shd w:val="clear" w:color="auto" w:fill="BDD6EE" w:themeFill="accent1" w:themeFillTint="66"/>
            <w:vAlign w:val="center"/>
          </w:tcPr>
          <w:p w:rsidR="009B6F60" w:rsidRPr="00457D76" w:rsidRDefault="009B6F60" w:rsidP="009B6F60">
            <w:pPr>
              <w:jc w:val="center"/>
              <w:rPr>
                <w:b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2A6FE1" w:rsidTr="00312564">
        <w:trPr>
          <w:trHeight w:val="489"/>
        </w:trPr>
        <w:tc>
          <w:tcPr>
            <w:tcW w:w="556" w:type="dxa"/>
            <w:vAlign w:val="center"/>
          </w:tcPr>
          <w:p w:rsidR="009B6F60" w:rsidRPr="000E2188" w:rsidRDefault="002A6FE1" w:rsidP="002A6FE1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270" w:type="dxa"/>
            <w:vAlign w:val="center"/>
          </w:tcPr>
          <w:p w:rsidR="009B6F60" w:rsidRPr="000E2188" w:rsidRDefault="009B6F60" w:rsidP="009B6F60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«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Împlementarea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educației continue în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antreprenoriatului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în mediul rural prin formate hibride de instruire»</w:t>
            </w:r>
          </w:p>
        </w:tc>
        <w:tc>
          <w:tcPr>
            <w:tcW w:w="1827" w:type="dxa"/>
            <w:vAlign w:val="center"/>
          </w:tcPr>
          <w:p w:rsidR="009B6F60" w:rsidRPr="000E2188" w:rsidRDefault="009B6F60" w:rsidP="009B6F60">
            <w:pPr>
              <w:jc w:val="both"/>
              <w:rPr>
                <w:i/>
                <w:sz w:val="22"/>
                <w:szCs w:val="22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AO </w:t>
            </w:r>
            <w:r w:rsidRPr="000E2188">
              <w:rPr>
                <w:i/>
                <w:sz w:val="22"/>
                <w:szCs w:val="22"/>
              </w:rPr>
              <w:t>«</w:t>
            </w:r>
            <w:r w:rsidRPr="000E2188">
              <w:rPr>
                <w:i/>
                <w:sz w:val="22"/>
                <w:szCs w:val="22"/>
                <w:lang w:val="ro-MD"/>
              </w:rPr>
              <w:t>REDI</w:t>
            </w:r>
            <w:r w:rsidRPr="000E2188">
              <w:rPr>
                <w:i/>
                <w:sz w:val="22"/>
                <w:szCs w:val="22"/>
              </w:rPr>
              <w:t>»</w:t>
            </w:r>
          </w:p>
          <w:p w:rsidR="009B6F60" w:rsidRPr="000E2188" w:rsidRDefault="009B6F60" w:rsidP="009B6F60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579" w:type="dxa"/>
            <w:vAlign w:val="center"/>
          </w:tcPr>
          <w:p w:rsidR="009B6F60" w:rsidRPr="000E2188" w:rsidRDefault="009B6F60" w:rsidP="009B6F60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48" w:type="dxa"/>
            <w:vAlign w:val="center"/>
          </w:tcPr>
          <w:p w:rsidR="009B6F60" w:rsidRPr="000E2188" w:rsidRDefault="009B6F60" w:rsidP="009B6F60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9B6F60" w:rsidRPr="000E2188" w:rsidRDefault="009B6F60" w:rsidP="009B6F60">
            <w:pPr>
              <w:jc w:val="center"/>
              <w:rPr>
                <w:i/>
                <w:sz w:val="22"/>
                <w:szCs w:val="22"/>
                <w:lang w:val="ro-MD"/>
              </w:rPr>
            </w:pPr>
            <w:r w:rsidRPr="000E2188">
              <w:rPr>
                <w:i/>
                <w:sz w:val="22"/>
                <w:szCs w:val="22"/>
                <w:lang w:val="ro-MD"/>
              </w:rPr>
              <w:t>389 600,00</w:t>
            </w:r>
          </w:p>
        </w:tc>
      </w:tr>
      <w:tr w:rsidR="002A6FE1" w:rsidRPr="009B6F60" w:rsidTr="00312564">
        <w:trPr>
          <w:trHeight w:val="489"/>
        </w:trPr>
        <w:tc>
          <w:tcPr>
            <w:tcW w:w="556" w:type="dxa"/>
            <w:vAlign w:val="center"/>
          </w:tcPr>
          <w:p w:rsidR="009B6F60" w:rsidRPr="000E2188" w:rsidRDefault="002A6FE1" w:rsidP="002A6FE1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270" w:type="dxa"/>
            <w:vAlign w:val="center"/>
          </w:tcPr>
          <w:p w:rsidR="009B6F60" w:rsidRPr="000E2188" w:rsidRDefault="009B6F60" w:rsidP="00600CE9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«</w:t>
            </w:r>
            <w:r w:rsidRPr="000E2188">
              <w:rPr>
                <w:i/>
                <w:sz w:val="22"/>
                <w:szCs w:val="22"/>
                <w:lang w:val="ro-RO"/>
              </w:rPr>
              <w:t>Dezvoltarea inovativă a întreprinderilor agricole și prelucrătoare din regiune prin construcția unui complex de păstrare și ambalare a producției»</w:t>
            </w:r>
          </w:p>
        </w:tc>
        <w:tc>
          <w:tcPr>
            <w:tcW w:w="1827" w:type="dxa"/>
            <w:vAlign w:val="center"/>
          </w:tcPr>
          <w:p w:rsidR="009B6F60" w:rsidRPr="000E2188" w:rsidRDefault="009B6F60" w:rsidP="0087137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Primăria mun. Comrat</w:t>
            </w:r>
          </w:p>
        </w:tc>
        <w:tc>
          <w:tcPr>
            <w:tcW w:w="1579" w:type="dxa"/>
            <w:vAlign w:val="center"/>
          </w:tcPr>
          <w:p w:rsidR="009B6F60" w:rsidRPr="000E2188" w:rsidRDefault="009B6F60" w:rsidP="00871375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48" w:type="dxa"/>
            <w:vAlign w:val="center"/>
          </w:tcPr>
          <w:p w:rsidR="009B6F60" w:rsidRPr="000E2188" w:rsidRDefault="009B6F60" w:rsidP="00871375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9B6F60" w:rsidRPr="000E2188" w:rsidRDefault="009B6F60" w:rsidP="00871375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E2188">
              <w:rPr>
                <w:i/>
                <w:sz w:val="22"/>
                <w:szCs w:val="22"/>
                <w:lang w:val="en-US"/>
              </w:rPr>
              <w:t>450 000,00</w:t>
            </w:r>
          </w:p>
        </w:tc>
      </w:tr>
      <w:tr w:rsidR="00A1513B" w:rsidRPr="009B6F60" w:rsidTr="00312564">
        <w:trPr>
          <w:trHeight w:val="213"/>
        </w:trPr>
        <w:tc>
          <w:tcPr>
            <w:tcW w:w="465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871375">
            <w:pPr>
              <w:jc w:val="center"/>
              <w:rPr>
                <w:lang w:val="ro-RO"/>
              </w:rPr>
            </w:pPr>
            <w:r w:rsidRPr="00457D76">
              <w:rPr>
                <w:b/>
                <w:lang w:val="ro-RO"/>
              </w:rPr>
              <w:t>Total Raionul Comrat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A1513B" w:rsidRPr="009B6F60" w:rsidRDefault="00600CE9" w:rsidP="0087137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lang w:val="en-US"/>
              </w:rPr>
              <w:t>6 600 450,68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A1513B" w:rsidRPr="009B6F60" w:rsidRDefault="00A1513B" w:rsidP="0087137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6F60">
              <w:rPr>
                <w:b/>
                <w:lang w:val="en-US"/>
              </w:rPr>
              <w:t>3 068 633,23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1513B" w:rsidRPr="009B6F60" w:rsidRDefault="009B6F60" w:rsidP="008713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839 600,00</w:t>
            </w:r>
          </w:p>
        </w:tc>
      </w:tr>
      <w:tr w:rsidR="009B6F60" w:rsidRPr="009B6F60" w:rsidTr="00312564">
        <w:trPr>
          <w:trHeight w:val="265"/>
        </w:trPr>
        <w:tc>
          <w:tcPr>
            <w:tcW w:w="2826" w:type="dxa"/>
            <w:gridSpan w:val="2"/>
            <w:shd w:val="clear" w:color="auto" w:fill="BDD6EE" w:themeFill="accent1" w:themeFillTint="66"/>
          </w:tcPr>
          <w:p w:rsidR="009B6F60" w:rsidRPr="00457D76" w:rsidRDefault="009B6F60" w:rsidP="009B6F60">
            <w:pPr>
              <w:jc w:val="center"/>
              <w:rPr>
                <w:b/>
                <w:lang w:val="ro-RO"/>
              </w:rPr>
            </w:pPr>
            <w:r w:rsidRPr="00457D76">
              <w:rPr>
                <w:b/>
                <w:lang w:val="ro-RO"/>
              </w:rPr>
              <w:t xml:space="preserve">Raionul </w:t>
            </w:r>
            <w:proofErr w:type="spellStart"/>
            <w:r w:rsidRPr="00457D76">
              <w:rPr>
                <w:b/>
                <w:lang w:val="ro-RO"/>
              </w:rPr>
              <w:t>Ceadîr</w:t>
            </w:r>
            <w:proofErr w:type="spellEnd"/>
            <w:r w:rsidRPr="00457D76">
              <w:rPr>
                <w:b/>
                <w:lang w:val="ro-RO"/>
              </w:rPr>
              <w:t>-Lunga</w:t>
            </w:r>
          </w:p>
        </w:tc>
        <w:tc>
          <w:tcPr>
            <w:tcW w:w="6808" w:type="dxa"/>
            <w:gridSpan w:val="4"/>
            <w:shd w:val="clear" w:color="auto" w:fill="BDD6EE" w:themeFill="accent1" w:themeFillTint="66"/>
          </w:tcPr>
          <w:p w:rsidR="009B6F60" w:rsidRPr="00457D76" w:rsidRDefault="009B6F60" w:rsidP="009B6F60">
            <w:pPr>
              <w:jc w:val="center"/>
              <w:rPr>
                <w:b/>
                <w:lang w:val="ro-RO"/>
              </w:rPr>
            </w:pPr>
            <w:r w:rsidRPr="00457D76">
              <w:rPr>
                <w:b/>
                <w:lang w:val="ro-RO"/>
              </w:rPr>
              <w:t>Conform DUP 2022-2024</w:t>
            </w:r>
          </w:p>
        </w:tc>
      </w:tr>
      <w:tr w:rsidR="002A6FE1" w:rsidTr="00312564">
        <w:trPr>
          <w:trHeight w:val="489"/>
        </w:trPr>
        <w:tc>
          <w:tcPr>
            <w:tcW w:w="556" w:type="dxa"/>
            <w:vAlign w:val="center"/>
          </w:tcPr>
          <w:p w:rsidR="009B6F60" w:rsidRPr="000E2188" w:rsidRDefault="0052170B" w:rsidP="0052170B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270" w:type="dxa"/>
            <w:vAlign w:val="center"/>
          </w:tcPr>
          <w:p w:rsidR="009B6F60" w:rsidRPr="000E2188" w:rsidRDefault="009B6F60" w:rsidP="009B6F60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«</w:t>
            </w:r>
            <w:r w:rsidRPr="000E2188">
              <w:rPr>
                <w:i/>
                <w:sz w:val="22"/>
                <w:szCs w:val="22"/>
                <w:lang w:val="ro-RO"/>
              </w:rPr>
              <w:t>Crearea complexului turistic sportiv-ecvestru „AT-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Prolin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”»</w:t>
            </w:r>
          </w:p>
        </w:tc>
        <w:tc>
          <w:tcPr>
            <w:tcW w:w="1827" w:type="dxa"/>
            <w:vAlign w:val="center"/>
          </w:tcPr>
          <w:p w:rsidR="009B6F60" w:rsidRPr="000E2188" w:rsidRDefault="009B6F60" w:rsidP="009B6F60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Comitetul Executiv UTA Găgăuzia</w:t>
            </w:r>
          </w:p>
        </w:tc>
        <w:tc>
          <w:tcPr>
            <w:tcW w:w="1579" w:type="dxa"/>
            <w:vAlign w:val="center"/>
          </w:tcPr>
          <w:p w:rsidR="009B6F60" w:rsidRPr="000E2188" w:rsidRDefault="00E534C6" w:rsidP="009B6F60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48" w:type="dxa"/>
            <w:vAlign w:val="center"/>
          </w:tcPr>
          <w:p w:rsidR="009B6F60" w:rsidRPr="000E2188" w:rsidRDefault="00E534C6" w:rsidP="009B6F60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9B6F60" w:rsidRPr="000E2188" w:rsidRDefault="00E534C6" w:rsidP="009B6F60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E2188">
              <w:rPr>
                <w:i/>
                <w:sz w:val="22"/>
                <w:szCs w:val="22"/>
                <w:lang w:val="en-US"/>
              </w:rPr>
              <w:t>9 544 633,22</w:t>
            </w:r>
          </w:p>
        </w:tc>
      </w:tr>
      <w:tr w:rsidR="002A6FE1" w:rsidRPr="00E534C6" w:rsidTr="00312564">
        <w:trPr>
          <w:trHeight w:val="489"/>
        </w:trPr>
        <w:tc>
          <w:tcPr>
            <w:tcW w:w="556" w:type="dxa"/>
            <w:vAlign w:val="center"/>
          </w:tcPr>
          <w:p w:rsidR="00E534C6" w:rsidRPr="000E2188" w:rsidRDefault="0052170B" w:rsidP="0052170B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270" w:type="dxa"/>
            <w:vAlign w:val="center"/>
          </w:tcPr>
          <w:p w:rsidR="00E534C6" w:rsidRPr="000E2188" w:rsidRDefault="00E534C6" w:rsidP="00E534C6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«</w:t>
            </w:r>
            <w:r w:rsidRPr="000E2188">
              <w:rPr>
                <w:i/>
                <w:sz w:val="22"/>
                <w:szCs w:val="22"/>
                <w:lang w:val="ro-RO"/>
              </w:rPr>
              <w:t>Îmbunătățirea condițiilor de trai și de agrement a locuitorilor din zona de revitalizare»</w:t>
            </w:r>
          </w:p>
        </w:tc>
        <w:tc>
          <w:tcPr>
            <w:tcW w:w="1827" w:type="dxa"/>
            <w:vAlign w:val="center"/>
          </w:tcPr>
          <w:p w:rsidR="00E534C6" w:rsidRPr="000E2188" w:rsidRDefault="00E534C6" w:rsidP="00E534C6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Primăria mun.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Ceadîr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-Lunga</w:t>
            </w:r>
          </w:p>
        </w:tc>
        <w:tc>
          <w:tcPr>
            <w:tcW w:w="1579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48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E2188">
              <w:rPr>
                <w:i/>
                <w:sz w:val="22"/>
                <w:szCs w:val="22"/>
                <w:lang w:val="en-US"/>
              </w:rPr>
              <w:t>3 267 000,00</w:t>
            </w:r>
          </w:p>
        </w:tc>
      </w:tr>
      <w:tr w:rsidR="002A6FE1" w:rsidRPr="00E534C6" w:rsidTr="00312564">
        <w:trPr>
          <w:trHeight w:val="489"/>
        </w:trPr>
        <w:tc>
          <w:tcPr>
            <w:tcW w:w="556" w:type="dxa"/>
            <w:vAlign w:val="center"/>
          </w:tcPr>
          <w:p w:rsidR="00E534C6" w:rsidRPr="000E2188" w:rsidRDefault="0052170B" w:rsidP="0052170B">
            <w:pPr>
              <w:rPr>
                <w:sz w:val="22"/>
                <w:szCs w:val="22"/>
                <w:lang w:val="ro-RO"/>
              </w:rPr>
            </w:pPr>
            <w:r w:rsidRPr="000E2188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270" w:type="dxa"/>
            <w:vAlign w:val="center"/>
          </w:tcPr>
          <w:p w:rsidR="00E534C6" w:rsidRPr="000E2188" w:rsidRDefault="00E534C6" w:rsidP="00E534C6">
            <w:pPr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E2188">
              <w:rPr>
                <w:b/>
                <w:i/>
                <w:sz w:val="22"/>
                <w:szCs w:val="22"/>
                <w:lang w:val="ro-RO"/>
              </w:rPr>
              <w:t>«</w:t>
            </w:r>
            <w:r w:rsidRPr="000E2188">
              <w:rPr>
                <w:i/>
                <w:sz w:val="22"/>
                <w:szCs w:val="22"/>
                <w:lang w:val="ro-RO"/>
              </w:rPr>
              <w:t xml:space="preserve">Construcția stației de epurare a apelor uzate în municipiul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Ceadîr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-Lunga»</w:t>
            </w:r>
          </w:p>
        </w:tc>
        <w:tc>
          <w:tcPr>
            <w:tcW w:w="1827" w:type="dxa"/>
            <w:vAlign w:val="center"/>
          </w:tcPr>
          <w:p w:rsidR="00E534C6" w:rsidRPr="000E2188" w:rsidRDefault="00E534C6" w:rsidP="00E534C6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Administrația raionului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Ceadîr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-Lunga</w:t>
            </w:r>
          </w:p>
        </w:tc>
        <w:tc>
          <w:tcPr>
            <w:tcW w:w="1579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48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54" w:type="dxa"/>
            <w:vAlign w:val="center"/>
          </w:tcPr>
          <w:p w:rsidR="00E534C6" w:rsidRPr="000E2188" w:rsidRDefault="00E534C6" w:rsidP="00E534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E2188">
              <w:rPr>
                <w:i/>
                <w:sz w:val="22"/>
                <w:szCs w:val="22"/>
                <w:lang w:val="en-US"/>
              </w:rPr>
              <w:t>500 000,00</w:t>
            </w:r>
          </w:p>
        </w:tc>
      </w:tr>
      <w:tr w:rsidR="00E534C6" w:rsidRPr="009B6F60" w:rsidTr="00312564">
        <w:trPr>
          <w:trHeight w:val="274"/>
        </w:trPr>
        <w:tc>
          <w:tcPr>
            <w:tcW w:w="4653" w:type="dxa"/>
            <w:gridSpan w:val="3"/>
            <w:shd w:val="clear" w:color="auto" w:fill="D9D9D9" w:themeFill="background1" w:themeFillShade="D9"/>
            <w:vAlign w:val="center"/>
          </w:tcPr>
          <w:p w:rsidR="00E534C6" w:rsidRPr="00871375" w:rsidRDefault="00E534C6" w:rsidP="00B65AAE">
            <w:pPr>
              <w:jc w:val="center"/>
              <w:rPr>
                <w:lang w:val="ro-RO"/>
              </w:rPr>
            </w:pPr>
            <w:r w:rsidRPr="00871375">
              <w:rPr>
                <w:b/>
                <w:lang w:val="ro-RO"/>
              </w:rPr>
              <w:t xml:space="preserve">Total Raionul </w:t>
            </w:r>
            <w:proofErr w:type="spellStart"/>
            <w:r w:rsidR="0028241D">
              <w:rPr>
                <w:b/>
                <w:lang w:val="ro-RO"/>
              </w:rPr>
              <w:t>Ceadîr</w:t>
            </w:r>
            <w:proofErr w:type="spellEnd"/>
            <w:r w:rsidR="0028241D">
              <w:rPr>
                <w:b/>
                <w:lang w:val="ro-RO"/>
              </w:rPr>
              <w:t>-Lunga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534C6" w:rsidRPr="009B6F60" w:rsidRDefault="00E534C6" w:rsidP="00B65A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E534C6" w:rsidRPr="009B6F60" w:rsidRDefault="00E534C6" w:rsidP="00B65AA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E534C6" w:rsidRPr="009B6F60" w:rsidRDefault="00E534C6" w:rsidP="00B65A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13 311 633,22</w:t>
            </w:r>
          </w:p>
        </w:tc>
      </w:tr>
      <w:tr w:rsidR="00E534C6" w:rsidRPr="009B6F60" w:rsidTr="00312564">
        <w:trPr>
          <w:trHeight w:val="249"/>
        </w:trPr>
        <w:tc>
          <w:tcPr>
            <w:tcW w:w="4653" w:type="dxa"/>
            <w:gridSpan w:val="3"/>
            <w:shd w:val="clear" w:color="auto" w:fill="D9D9D9" w:themeFill="background1" w:themeFillShade="D9"/>
            <w:vAlign w:val="center"/>
          </w:tcPr>
          <w:p w:rsidR="00E534C6" w:rsidRPr="00390580" w:rsidRDefault="00E534C6" w:rsidP="00E534C6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390580">
              <w:rPr>
                <w:b/>
                <w:sz w:val="28"/>
                <w:szCs w:val="28"/>
                <w:lang w:val="ro-RO"/>
              </w:rPr>
              <w:t>Total ADR Găgăuzia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534C6" w:rsidRPr="009B6F60" w:rsidRDefault="00600CE9" w:rsidP="00E534C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lang w:val="en-US"/>
              </w:rPr>
              <w:t>8 554 050,68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E534C6" w:rsidRPr="009B6F60" w:rsidRDefault="00E534C6" w:rsidP="00E534C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6F60">
              <w:rPr>
                <w:b/>
                <w:lang w:val="en-US"/>
              </w:rPr>
              <w:t>3 068 633,23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E534C6" w:rsidRPr="009B6F60" w:rsidRDefault="00E534C6" w:rsidP="00E534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14 151 233,22</w:t>
            </w:r>
          </w:p>
        </w:tc>
      </w:tr>
    </w:tbl>
    <w:p w:rsidR="00A1513B" w:rsidRPr="009B6F60" w:rsidRDefault="00A1513B">
      <w:pPr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7"/>
        <w:gridCol w:w="1414"/>
        <w:gridCol w:w="1559"/>
        <w:gridCol w:w="1786"/>
        <w:gridCol w:w="1610"/>
      </w:tblGrid>
      <w:tr w:rsidR="00A1513B" w:rsidRPr="00E534C6" w:rsidTr="00312564">
        <w:trPr>
          <w:tblHeader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Nr.</w:t>
            </w:r>
          </w:p>
        </w:tc>
        <w:tc>
          <w:tcPr>
            <w:tcW w:w="2697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Denumirea proiectului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Beneficiar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Executat, lei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Aprobat, lei</w:t>
            </w:r>
          </w:p>
        </w:tc>
      </w:tr>
      <w:tr w:rsidR="00A1513B" w:rsidRPr="00E534C6" w:rsidTr="00312564">
        <w:trPr>
          <w:tblHeader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</w:p>
        </w:tc>
        <w:tc>
          <w:tcPr>
            <w:tcW w:w="2697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2020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2021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2A6FE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2A6FE1">
              <w:rPr>
                <w:b/>
                <w:spacing w:val="1"/>
                <w:lang w:val="ro-RO"/>
              </w:rPr>
              <w:t>2022</w:t>
            </w:r>
          </w:p>
        </w:tc>
      </w:tr>
      <w:tr w:rsidR="00A1513B" w:rsidRPr="00972E03" w:rsidTr="00312564">
        <w:trPr>
          <w:trHeight w:val="100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1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2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4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5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395B4F" w:rsidRDefault="00A1513B" w:rsidP="0052170B">
            <w:pPr>
              <w:jc w:val="center"/>
              <w:rPr>
                <w:spacing w:val="1"/>
                <w:sz w:val="20"/>
                <w:szCs w:val="28"/>
                <w:lang w:val="ro-RO"/>
              </w:rPr>
            </w:pPr>
            <w:r w:rsidRPr="00395B4F">
              <w:rPr>
                <w:spacing w:val="1"/>
                <w:sz w:val="20"/>
                <w:szCs w:val="28"/>
                <w:lang w:val="ro-RO"/>
              </w:rPr>
              <w:t>6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</w:tcPr>
          <w:p w:rsidR="00A1513B" w:rsidRPr="007102BB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7102BB">
              <w:rPr>
                <w:b/>
                <w:spacing w:val="1"/>
                <w:lang w:val="ro-RO"/>
              </w:rPr>
              <w:t xml:space="preserve">Raionul Cahul </w:t>
            </w:r>
          </w:p>
        </w:tc>
        <w:tc>
          <w:tcPr>
            <w:tcW w:w="6369" w:type="dxa"/>
            <w:gridSpan w:val="4"/>
            <w:shd w:val="clear" w:color="auto" w:fill="BDD6EE" w:themeFill="accent1" w:themeFillTint="66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316788" w:rsidRDefault="00A1513B" w:rsidP="0052170B">
            <w:pPr>
              <w:jc w:val="center"/>
              <w:rPr>
                <w:spacing w:val="1"/>
                <w:lang w:val="ro-RO"/>
              </w:rPr>
            </w:pPr>
            <w:r w:rsidRPr="00316788">
              <w:rPr>
                <w:spacing w:val="1"/>
                <w:lang w:val="ro-RO"/>
              </w:rPr>
              <w:t>1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„Dezvoltarea durabilă a parcului industrial Cahul ca structură de sprijinire a afacerilor de importanță regională”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Consiliul raional Cahul</w:t>
            </w:r>
          </w:p>
        </w:tc>
        <w:tc>
          <w:tcPr>
            <w:tcW w:w="1559" w:type="dxa"/>
            <w:vAlign w:val="center"/>
          </w:tcPr>
          <w:p w:rsidR="00A1513B" w:rsidRPr="000E2188" w:rsidRDefault="00DE53D6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13 </w:t>
            </w:r>
            <w:r w:rsidR="00A1513B" w:rsidRPr="000E2188">
              <w:rPr>
                <w:i/>
                <w:spacing w:val="1"/>
                <w:sz w:val="22"/>
                <w:szCs w:val="22"/>
                <w:lang w:val="ro-RO"/>
              </w:rPr>
              <w:t>693.252,21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0E2188" w:rsidRDefault="00A1513B" w:rsidP="0052170B">
            <w:pPr>
              <w:jc w:val="center"/>
              <w:rPr>
                <w:b/>
                <w:spacing w:val="1"/>
                <w:sz w:val="22"/>
                <w:szCs w:val="22"/>
                <w:lang w:val="ro-RO"/>
              </w:rPr>
            </w:pPr>
            <w:r w:rsidRPr="000E2188">
              <w:rPr>
                <w:b/>
                <w:spacing w:val="1"/>
                <w:sz w:val="22"/>
                <w:szCs w:val="22"/>
                <w:lang w:val="ro-RO"/>
              </w:rPr>
              <w:t>Conform DUP 2022-2024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316788" w:rsidRDefault="00A1513B" w:rsidP="0052170B">
            <w:pPr>
              <w:jc w:val="center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2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Racordarea la utilități a subzonei nr. 18 (Cahul) din cadrul Zonei Economice Libere „Bălți”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Primăria mun. Cahul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9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400</w:t>
            </w:r>
            <w:r w:rsidR="00DE53D6"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760,00</w:t>
            </w:r>
          </w:p>
        </w:tc>
      </w:tr>
      <w:tr w:rsidR="00A1513B" w:rsidRPr="00972E03" w:rsidTr="00312564">
        <w:tc>
          <w:tcPr>
            <w:tcW w:w="4673" w:type="dxa"/>
            <w:gridSpan w:val="3"/>
            <w:shd w:val="clear" w:color="auto" w:fill="D9D9D9" w:themeFill="background1" w:themeFillShade="D9"/>
          </w:tcPr>
          <w:p w:rsidR="00A1513B" w:rsidRPr="00457D76" w:rsidRDefault="00A1513B" w:rsidP="0052170B">
            <w:pPr>
              <w:jc w:val="right"/>
              <w:rPr>
                <w:spacing w:val="1"/>
                <w:lang w:val="ro-RO"/>
              </w:rPr>
            </w:pPr>
            <w:r w:rsidRPr="00457D76">
              <w:rPr>
                <w:b/>
                <w:lang w:val="ro-RO"/>
              </w:rPr>
              <w:t>Total raionul Cahul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1513B" w:rsidRPr="006B225E" w:rsidRDefault="00DE53D6" w:rsidP="0052170B">
            <w:pPr>
              <w:jc w:val="center"/>
              <w:rPr>
                <w:b/>
                <w:spacing w:val="1"/>
                <w:sz w:val="23"/>
                <w:szCs w:val="23"/>
                <w:lang w:val="ro-RO"/>
              </w:rPr>
            </w:pPr>
            <w:r w:rsidRPr="006B225E">
              <w:rPr>
                <w:b/>
                <w:spacing w:val="1"/>
                <w:sz w:val="23"/>
                <w:szCs w:val="23"/>
                <w:lang w:val="ro-RO"/>
              </w:rPr>
              <w:t xml:space="preserve">13 693 </w:t>
            </w:r>
            <w:r w:rsidR="00A1513B" w:rsidRPr="006B225E">
              <w:rPr>
                <w:b/>
                <w:spacing w:val="1"/>
                <w:sz w:val="23"/>
                <w:szCs w:val="23"/>
                <w:lang w:val="ro-RO"/>
              </w:rPr>
              <w:t>252,21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A1513B" w:rsidRPr="00562435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562435"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A1513B" w:rsidRPr="00562435" w:rsidRDefault="00DE53D6" w:rsidP="0052170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9 400 </w:t>
            </w:r>
            <w:r w:rsidR="00A1513B" w:rsidRPr="00562435">
              <w:rPr>
                <w:b/>
                <w:spacing w:val="1"/>
                <w:lang w:val="ro-RO"/>
              </w:rPr>
              <w:t>760,00</w:t>
            </w:r>
          </w:p>
        </w:tc>
      </w:tr>
      <w:tr w:rsidR="00A1513B" w:rsidRPr="00972E03" w:rsidTr="0052170B"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1513B" w:rsidRPr="00F41442" w:rsidRDefault="00A1513B" w:rsidP="0052170B">
            <w:pPr>
              <w:jc w:val="center"/>
              <w:rPr>
                <w:b/>
                <w:i/>
                <w:lang w:val="ro-RO"/>
              </w:rPr>
            </w:pPr>
            <w:r w:rsidRPr="00F41442">
              <w:rPr>
                <w:b/>
                <w:spacing w:val="1"/>
                <w:lang w:val="ro-RO"/>
              </w:rPr>
              <w:t>Raionul Basarabeasca</w:t>
            </w:r>
          </w:p>
        </w:tc>
        <w:tc>
          <w:tcPr>
            <w:tcW w:w="6369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i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RPr="00972E03" w:rsidTr="00312564">
        <w:tc>
          <w:tcPr>
            <w:tcW w:w="562" w:type="dxa"/>
            <w:tcBorders>
              <w:top w:val="nil"/>
            </w:tcBorders>
            <w:vAlign w:val="center"/>
          </w:tcPr>
          <w:p w:rsidR="00A1513B" w:rsidRPr="00395B4F" w:rsidRDefault="005F1FD7" w:rsidP="0052170B">
            <w:pPr>
              <w:jc w:val="center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Construcția drumului de acces spre mănăstirea CHISTOLENI, s. Sadaclia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Primăria s. Sadaclia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513B" w:rsidRPr="000E2188" w:rsidRDefault="00DE53D6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3 729 </w:t>
            </w:r>
            <w:r w:rsidR="00A1513B" w:rsidRPr="000E2188">
              <w:rPr>
                <w:i/>
                <w:spacing w:val="1"/>
                <w:sz w:val="22"/>
                <w:szCs w:val="22"/>
                <w:lang w:val="ro-RO"/>
              </w:rPr>
              <w:t>441,28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RPr="00972E03" w:rsidTr="00312564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52170B">
            <w:pPr>
              <w:jc w:val="right"/>
              <w:rPr>
                <w:spacing w:val="1"/>
                <w:lang w:val="ro-RO"/>
              </w:rPr>
            </w:pPr>
            <w:r w:rsidRPr="00457D76">
              <w:rPr>
                <w:b/>
                <w:lang w:val="ro-RO"/>
              </w:rPr>
              <w:t>Total raionul Basarabeasca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11126E" w:rsidRDefault="00DE53D6" w:rsidP="0052170B">
            <w:pPr>
              <w:jc w:val="center"/>
              <w:rPr>
                <w:b/>
              </w:rPr>
            </w:pPr>
            <w:r>
              <w:rPr>
                <w:b/>
                <w:spacing w:val="1"/>
                <w:lang w:val="ro-RO"/>
              </w:rPr>
              <w:t xml:space="preserve">3 729 </w:t>
            </w:r>
            <w:r w:rsidR="00A1513B" w:rsidRPr="0011126E">
              <w:rPr>
                <w:b/>
                <w:spacing w:val="1"/>
                <w:lang w:val="ro-RO"/>
              </w:rPr>
              <w:t>441,28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11126E" w:rsidRDefault="00A1513B" w:rsidP="0052170B">
            <w:pPr>
              <w:jc w:val="center"/>
            </w:pPr>
            <w:r w:rsidRPr="0011126E">
              <w:rPr>
                <w:spacing w:val="1"/>
                <w:lang w:val="ro-RO"/>
              </w:rPr>
              <w:t>-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11126E" w:rsidRDefault="00A1513B" w:rsidP="0052170B">
            <w:pPr>
              <w:jc w:val="center"/>
              <w:rPr>
                <w:spacing w:val="1"/>
                <w:lang w:val="ro-RO"/>
              </w:rPr>
            </w:pPr>
            <w:r w:rsidRPr="0011126E">
              <w:rPr>
                <w:spacing w:val="1"/>
                <w:lang w:val="ro-RO"/>
              </w:rPr>
              <w:t>-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062AB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062AB1">
              <w:rPr>
                <w:b/>
                <w:spacing w:val="1"/>
                <w:lang w:val="ro-RO"/>
              </w:rPr>
              <w:t>Raionul Căușeni</w:t>
            </w: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3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Construcția sistemului de canalizare în sectorul Valul lui Traian și modernizarea stației de epurare din or. Căușeni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Consiliul raional Căușeni</w:t>
            </w:r>
          </w:p>
        </w:tc>
        <w:tc>
          <w:tcPr>
            <w:tcW w:w="1559" w:type="dxa"/>
            <w:vAlign w:val="center"/>
          </w:tcPr>
          <w:p w:rsidR="00A1513B" w:rsidRPr="000E2188" w:rsidRDefault="00706095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23 039 </w:t>
            </w:r>
            <w:r w:rsidR="00A1513B" w:rsidRPr="000E2188">
              <w:rPr>
                <w:i/>
                <w:spacing w:val="1"/>
                <w:sz w:val="22"/>
                <w:szCs w:val="22"/>
                <w:lang w:val="ro-RO"/>
              </w:rPr>
              <w:t>017,53</w:t>
            </w:r>
          </w:p>
        </w:tc>
        <w:tc>
          <w:tcPr>
            <w:tcW w:w="1786" w:type="dxa"/>
            <w:vAlign w:val="center"/>
          </w:tcPr>
          <w:p w:rsidR="00A1513B" w:rsidRPr="000E2188" w:rsidRDefault="00706095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 xml:space="preserve">10 096 </w:t>
            </w:r>
            <w:r w:rsidR="00A1513B" w:rsidRPr="000E2188">
              <w:rPr>
                <w:i/>
                <w:spacing w:val="1"/>
                <w:sz w:val="22"/>
                <w:szCs w:val="22"/>
                <w:lang w:val="ro-RO"/>
              </w:rPr>
              <w:t>961,13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-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062AB1" w:rsidRDefault="00A1513B" w:rsidP="0052170B">
            <w:pPr>
              <w:jc w:val="center"/>
              <w:rPr>
                <w:spacing w:val="1"/>
                <w:lang w:val="ro-RO"/>
              </w:rPr>
            </w:pP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4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Consolidarea revitalizării urbane prin dezvoltarea infrastructurii spațiilor publice în sectorul Căușenii Vechi din orașul Căușeni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Primăria or. Căușeni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5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z w:val="22"/>
                <w:szCs w:val="22"/>
                <w:lang w:val="ro-RO"/>
              </w:rPr>
              <w:t>412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354,89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5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Modernizarea stației de epurare a apelor uzate din or. Căușeni, etapa II și construcția sistemului de canalizare în sectorul „Căușenii Vechi”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Consiliul raional Căușeni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6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500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6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Asigurarea bunei funcționalități a stației de epurare prin extinderea rețelelor de canalizare și regionalizarea serviciului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Primăria or. Căușeni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5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z w:val="22"/>
                <w:szCs w:val="22"/>
                <w:lang w:val="ro-RO"/>
              </w:rPr>
              <w:t>500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0000,0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7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Apeduct magistral Ștefan Vodă - Căușeni - Căinari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pacing w:val="1"/>
                <w:sz w:val="22"/>
                <w:szCs w:val="22"/>
                <w:lang w:val="ro-RO"/>
              </w:rPr>
              <w:t>Consiliile raionale Căușeni și Ștefan-Vodă, Primăriile Ștefan-Vodă, Cioburciu, Căușeni și Căinari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4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z w:val="22"/>
                <w:szCs w:val="22"/>
                <w:lang w:val="ro-RO"/>
              </w:rPr>
              <w:t>000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000,00</w:t>
            </w:r>
          </w:p>
        </w:tc>
      </w:tr>
      <w:tr w:rsidR="00A1513B" w:rsidRPr="00972E03" w:rsidTr="00312564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52170B">
            <w:pPr>
              <w:jc w:val="right"/>
              <w:rPr>
                <w:spacing w:val="1"/>
                <w:lang w:val="ro-RO"/>
              </w:rPr>
            </w:pPr>
            <w:r w:rsidRPr="00457D76">
              <w:rPr>
                <w:b/>
                <w:lang w:val="ro-RO"/>
              </w:rPr>
              <w:t>Total raionul Căușeni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6B225E" w:rsidRDefault="00A1513B" w:rsidP="0052170B">
            <w:pPr>
              <w:jc w:val="center"/>
              <w:rPr>
                <w:b/>
                <w:sz w:val="23"/>
                <w:szCs w:val="23"/>
              </w:rPr>
            </w:pPr>
            <w:r w:rsidRPr="006B225E">
              <w:rPr>
                <w:b/>
                <w:spacing w:val="1"/>
                <w:sz w:val="23"/>
                <w:szCs w:val="23"/>
                <w:lang w:val="ro-RO"/>
              </w:rPr>
              <w:t>2</w:t>
            </w:r>
            <w:r w:rsidR="00706095" w:rsidRPr="006B225E">
              <w:rPr>
                <w:b/>
                <w:spacing w:val="1"/>
                <w:sz w:val="23"/>
                <w:szCs w:val="23"/>
                <w:lang w:val="ro-RO"/>
              </w:rPr>
              <w:t>3 </w:t>
            </w:r>
            <w:r w:rsidRPr="006B225E">
              <w:rPr>
                <w:b/>
                <w:spacing w:val="1"/>
                <w:sz w:val="23"/>
                <w:szCs w:val="23"/>
                <w:lang w:val="ro-RO"/>
              </w:rPr>
              <w:t>039</w:t>
            </w:r>
            <w:r w:rsidR="00706095" w:rsidRPr="006B225E">
              <w:rPr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6B225E">
              <w:rPr>
                <w:b/>
                <w:spacing w:val="1"/>
                <w:sz w:val="23"/>
                <w:szCs w:val="23"/>
                <w:lang w:val="ro-RO"/>
              </w:rPr>
              <w:t>017,53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AC2020" w:rsidRDefault="00706095" w:rsidP="0052170B">
            <w:pPr>
              <w:jc w:val="center"/>
              <w:rPr>
                <w:b/>
              </w:rPr>
            </w:pPr>
            <w:r>
              <w:rPr>
                <w:b/>
              </w:rPr>
              <w:t xml:space="preserve">10 096 </w:t>
            </w:r>
            <w:r w:rsidR="00A1513B" w:rsidRPr="00AC2020">
              <w:rPr>
                <w:b/>
              </w:rPr>
              <w:t>961,13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AC2020" w:rsidRDefault="00706095" w:rsidP="0052170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21 412 </w:t>
            </w:r>
            <w:r w:rsidR="00A1513B" w:rsidRPr="00AC2020">
              <w:rPr>
                <w:b/>
                <w:spacing w:val="1"/>
                <w:lang w:val="ro-RO"/>
              </w:rPr>
              <w:t>354,89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062AB1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062AB1">
              <w:rPr>
                <w:b/>
                <w:spacing w:val="1"/>
                <w:lang w:val="ro-RO"/>
              </w:rPr>
              <w:t>Raionul Leova</w:t>
            </w: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2017-2020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8</w:t>
            </w:r>
          </w:p>
        </w:tc>
        <w:tc>
          <w:tcPr>
            <w:tcW w:w="2697" w:type="dxa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Aprovizionarea cu apă potabilă a localităților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Sîrma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Tochile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-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Răducani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și Tomai din raionul Leova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Primăria s.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Sîrma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 și s. Tochile-Răducani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706095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19 920 </w:t>
            </w:r>
            <w:r w:rsidR="00A1513B" w:rsidRPr="000E2188">
              <w:rPr>
                <w:i/>
                <w:sz w:val="22"/>
                <w:szCs w:val="22"/>
                <w:lang w:val="ro-RO"/>
              </w:rPr>
              <w:t>909,73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835624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9</w:t>
            </w:r>
          </w:p>
        </w:tc>
        <w:tc>
          <w:tcPr>
            <w:tcW w:w="2697" w:type="dxa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Construcția apeductelor magistrale Iargara- Borogani, Iargara- Tigheci și a rețelelor de apeduct interioare în localitățile Băiuș, Cociulia Nouă, Tigheci și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Cuporani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.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Primăria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com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. Tigheci, 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6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650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707,24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10</w:t>
            </w:r>
          </w:p>
        </w:tc>
        <w:tc>
          <w:tcPr>
            <w:tcW w:w="2697" w:type="dxa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Construcția apeductelor interioare în satele Tomai și Sărata- Răzeși, raionul Leova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Primăriile Tomai și Sărata Răzeși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5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> </w:t>
            </w:r>
            <w:r w:rsidRPr="000E2188">
              <w:rPr>
                <w:i/>
                <w:sz w:val="22"/>
                <w:szCs w:val="22"/>
                <w:lang w:val="ro-RO"/>
              </w:rPr>
              <w:t>556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007,00</w:t>
            </w:r>
          </w:p>
        </w:tc>
      </w:tr>
      <w:tr w:rsidR="00A1513B" w:rsidRPr="000E2188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11</w:t>
            </w:r>
          </w:p>
        </w:tc>
        <w:tc>
          <w:tcPr>
            <w:tcW w:w="2697" w:type="dxa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 xml:space="preserve">Construcția apeductului magistral Sărata Nouă - Sărăteni cu conectarea localităților Seliște, Cazangic, Beștemac, Troian, Troița,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Vozniseni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 xml:space="preserve">, Sărăteni, Orac, </w:t>
            </w:r>
            <w:proofErr w:type="spellStart"/>
            <w:r w:rsidRPr="000E2188">
              <w:rPr>
                <w:i/>
                <w:sz w:val="22"/>
                <w:szCs w:val="22"/>
                <w:lang w:val="ro-RO"/>
              </w:rPr>
              <w:t>Ceadîr</w:t>
            </w:r>
            <w:proofErr w:type="spellEnd"/>
            <w:r w:rsidRPr="000E2188">
              <w:rPr>
                <w:i/>
                <w:sz w:val="22"/>
                <w:szCs w:val="22"/>
                <w:lang w:val="ro-RO"/>
              </w:rPr>
              <w:t>, Colibabovca și Cneazevca, raionul Leova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Consiliul raional Leova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6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911</w:t>
            </w:r>
            <w:r w:rsidR="00706095" w:rsidRPr="000E2188">
              <w:rPr>
                <w:i/>
                <w:sz w:val="22"/>
                <w:szCs w:val="22"/>
                <w:lang w:val="ro-RO"/>
              </w:rPr>
              <w:t xml:space="preserve"> </w:t>
            </w:r>
            <w:r w:rsidRPr="000E2188">
              <w:rPr>
                <w:i/>
                <w:sz w:val="22"/>
                <w:szCs w:val="22"/>
                <w:lang w:val="ro-RO"/>
              </w:rPr>
              <w:t>822,97</w:t>
            </w:r>
          </w:p>
        </w:tc>
      </w:tr>
      <w:tr w:rsidR="00A1513B" w:rsidRPr="00972E03" w:rsidTr="00312564">
        <w:trPr>
          <w:trHeight w:val="157"/>
        </w:trPr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52170B">
            <w:pPr>
              <w:jc w:val="right"/>
              <w:rPr>
                <w:spacing w:val="1"/>
                <w:lang w:val="ro-RO"/>
              </w:rPr>
            </w:pPr>
            <w:r w:rsidRPr="00457D76">
              <w:rPr>
                <w:b/>
                <w:lang w:val="ro-RO"/>
              </w:rPr>
              <w:t>Total raionul Leova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11126E" w:rsidRDefault="00A1513B" w:rsidP="0052170B">
            <w:pPr>
              <w:jc w:val="center"/>
              <w:rPr>
                <w:b/>
              </w:rPr>
            </w:pPr>
            <w:r>
              <w:rPr>
                <w:b/>
                <w:spacing w:val="1"/>
                <w:lang w:val="ro-RO"/>
              </w:rPr>
              <w:t>-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A106B2" w:rsidRDefault="00A106B2" w:rsidP="0052170B">
            <w:pPr>
              <w:rPr>
                <w:b/>
                <w:lang w:val="en-US"/>
              </w:rPr>
            </w:pPr>
            <w:r w:rsidRPr="00AC2020">
              <w:rPr>
                <w:b/>
              </w:rPr>
              <w:t>1</w:t>
            </w:r>
            <w:r>
              <w:rPr>
                <w:b/>
              </w:rPr>
              <w:t>9</w:t>
            </w:r>
            <w:r w:rsidRPr="00AC2020">
              <w:rPr>
                <w:b/>
              </w:rPr>
              <w:t>.</w:t>
            </w:r>
            <w:r>
              <w:rPr>
                <w:b/>
              </w:rPr>
              <w:t>920</w:t>
            </w:r>
            <w:r w:rsidRPr="00AC2020">
              <w:rPr>
                <w:b/>
              </w:rPr>
              <w:t>.</w:t>
            </w:r>
            <w:r>
              <w:rPr>
                <w:b/>
              </w:rPr>
              <w:t>909,73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CC769D" w:rsidRPr="00AC2020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19</w:t>
            </w:r>
            <w:r w:rsidRPr="00AC2020">
              <w:rPr>
                <w:b/>
                <w:spacing w:val="1"/>
                <w:lang w:val="ro-RO"/>
              </w:rPr>
              <w:t>.</w:t>
            </w:r>
            <w:r>
              <w:rPr>
                <w:b/>
                <w:spacing w:val="1"/>
                <w:lang w:val="ro-RO"/>
              </w:rPr>
              <w:t>118</w:t>
            </w:r>
            <w:r w:rsidRPr="00AC2020">
              <w:rPr>
                <w:b/>
                <w:spacing w:val="1"/>
                <w:lang w:val="ro-RO"/>
              </w:rPr>
              <w:t>.</w:t>
            </w:r>
            <w:r>
              <w:rPr>
                <w:b/>
                <w:spacing w:val="1"/>
                <w:lang w:val="ro-RO"/>
              </w:rPr>
              <w:t>537</w:t>
            </w:r>
            <w:r w:rsidRPr="00AC2020">
              <w:rPr>
                <w:b/>
                <w:spacing w:val="1"/>
                <w:lang w:val="ro-RO"/>
              </w:rPr>
              <w:t>,</w:t>
            </w:r>
            <w:r>
              <w:rPr>
                <w:b/>
                <w:spacing w:val="1"/>
                <w:lang w:val="ro-RO"/>
              </w:rPr>
              <w:t>21</w:t>
            </w:r>
          </w:p>
        </w:tc>
      </w:tr>
      <w:tr w:rsidR="00A1513B" w:rsidRPr="00972E03" w:rsidTr="0052170B">
        <w:tc>
          <w:tcPr>
            <w:tcW w:w="3259" w:type="dxa"/>
            <w:gridSpan w:val="2"/>
            <w:shd w:val="clear" w:color="auto" w:fill="BDD6EE" w:themeFill="accent1" w:themeFillTint="66"/>
            <w:vAlign w:val="center"/>
          </w:tcPr>
          <w:p w:rsidR="00A1513B" w:rsidRPr="00631128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631128">
              <w:rPr>
                <w:b/>
                <w:spacing w:val="1"/>
                <w:lang w:val="ro-RO"/>
              </w:rPr>
              <w:t>Raionul Cimișlia</w:t>
            </w:r>
          </w:p>
        </w:tc>
        <w:tc>
          <w:tcPr>
            <w:tcW w:w="6369" w:type="dxa"/>
            <w:gridSpan w:val="4"/>
            <w:shd w:val="clear" w:color="auto" w:fill="BDD6EE" w:themeFill="accent1" w:themeFillTint="66"/>
            <w:vAlign w:val="center"/>
          </w:tcPr>
          <w:p w:rsidR="00A1513B" w:rsidRPr="00457D76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 w:rsidRPr="00457D76">
              <w:rPr>
                <w:b/>
                <w:spacing w:val="1"/>
                <w:lang w:val="ro-RO"/>
              </w:rPr>
              <w:t>Conform DUP 2022-2024</w:t>
            </w:r>
          </w:p>
        </w:tc>
      </w:tr>
      <w:tr w:rsidR="00A1513B" w:rsidRPr="00972E03" w:rsidTr="00312564">
        <w:tc>
          <w:tcPr>
            <w:tcW w:w="562" w:type="dxa"/>
            <w:vAlign w:val="center"/>
          </w:tcPr>
          <w:p w:rsidR="00A1513B" w:rsidRPr="000E2188" w:rsidRDefault="00A1513B" w:rsidP="0052170B">
            <w:pPr>
              <w:jc w:val="center"/>
              <w:rPr>
                <w:spacing w:val="1"/>
                <w:sz w:val="22"/>
                <w:szCs w:val="22"/>
                <w:lang w:val="ro-RO"/>
              </w:rPr>
            </w:pPr>
            <w:r w:rsidRPr="000E2188">
              <w:rPr>
                <w:spacing w:val="1"/>
                <w:sz w:val="22"/>
                <w:szCs w:val="22"/>
                <w:lang w:val="ro-RO"/>
              </w:rPr>
              <w:t>12</w:t>
            </w:r>
          </w:p>
        </w:tc>
        <w:tc>
          <w:tcPr>
            <w:tcW w:w="2697" w:type="dxa"/>
            <w:vAlign w:val="center"/>
          </w:tcPr>
          <w:p w:rsidR="00A1513B" w:rsidRPr="000E2188" w:rsidRDefault="00A1513B" w:rsidP="0052170B">
            <w:pPr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Extinderea sistemului de canalizare în orașul Cimișlia</w:t>
            </w:r>
          </w:p>
        </w:tc>
        <w:tc>
          <w:tcPr>
            <w:tcW w:w="1414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Primăria or. Cimișlia</w:t>
            </w:r>
          </w:p>
        </w:tc>
        <w:tc>
          <w:tcPr>
            <w:tcW w:w="1559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786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-</w:t>
            </w:r>
          </w:p>
        </w:tc>
        <w:tc>
          <w:tcPr>
            <w:tcW w:w="1610" w:type="dxa"/>
            <w:vAlign w:val="center"/>
          </w:tcPr>
          <w:p w:rsidR="00A1513B" w:rsidRPr="000E2188" w:rsidRDefault="00A1513B" w:rsidP="0052170B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0E2188">
              <w:rPr>
                <w:i/>
                <w:sz w:val="22"/>
                <w:szCs w:val="22"/>
                <w:lang w:val="ro-RO"/>
              </w:rPr>
              <w:t>4.570.080,0</w:t>
            </w:r>
          </w:p>
        </w:tc>
      </w:tr>
      <w:tr w:rsidR="00A1513B" w:rsidRPr="00972E03" w:rsidTr="00312564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:rsidR="00A1513B" w:rsidRPr="00457D76" w:rsidRDefault="00A1513B" w:rsidP="0052170B">
            <w:pPr>
              <w:jc w:val="right"/>
              <w:rPr>
                <w:spacing w:val="1"/>
                <w:lang w:val="ro-RO"/>
              </w:rPr>
            </w:pPr>
            <w:r w:rsidRPr="00457D76">
              <w:rPr>
                <w:b/>
                <w:lang w:val="ro-RO"/>
              </w:rPr>
              <w:t>Total raionul Cimișlia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11126E" w:rsidRDefault="00A1513B" w:rsidP="005217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AC2020" w:rsidRDefault="00A1513B" w:rsidP="005217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AC2020" w:rsidRDefault="00A1513B" w:rsidP="0052170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>4</w:t>
            </w:r>
            <w:r w:rsidR="00706095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570</w:t>
            </w:r>
            <w:r w:rsidR="00706095">
              <w:rPr>
                <w:b/>
                <w:spacing w:val="1"/>
                <w:lang w:val="ro-RO"/>
              </w:rPr>
              <w:t xml:space="preserve"> </w:t>
            </w:r>
            <w:r>
              <w:rPr>
                <w:b/>
                <w:spacing w:val="1"/>
                <w:lang w:val="ro-RO"/>
              </w:rPr>
              <w:t>080</w:t>
            </w:r>
            <w:r w:rsidRPr="00AC2020">
              <w:rPr>
                <w:b/>
                <w:spacing w:val="1"/>
                <w:lang w:val="ro-RO"/>
              </w:rPr>
              <w:t>,</w:t>
            </w:r>
            <w:r>
              <w:rPr>
                <w:b/>
                <w:spacing w:val="1"/>
                <w:lang w:val="ro-RO"/>
              </w:rPr>
              <w:t>00</w:t>
            </w:r>
          </w:p>
        </w:tc>
      </w:tr>
      <w:tr w:rsidR="00A1513B" w:rsidRPr="00972E03" w:rsidTr="00312564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:rsidR="00A1513B" w:rsidRPr="00F42FCB" w:rsidRDefault="00A1513B" w:rsidP="0052170B">
            <w:pPr>
              <w:jc w:val="right"/>
              <w:rPr>
                <w:spacing w:val="1"/>
                <w:sz w:val="28"/>
                <w:szCs w:val="28"/>
                <w:lang w:val="ro-RO"/>
              </w:rPr>
            </w:pPr>
            <w:r w:rsidRPr="00F42FCB">
              <w:rPr>
                <w:b/>
                <w:i/>
                <w:sz w:val="28"/>
                <w:szCs w:val="28"/>
                <w:lang w:val="ro-RO"/>
              </w:rPr>
              <w:t xml:space="preserve">Total  </w:t>
            </w:r>
            <w:r w:rsidR="00871375" w:rsidRPr="00F42FCB">
              <w:rPr>
                <w:b/>
                <w:i/>
                <w:sz w:val="28"/>
                <w:szCs w:val="28"/>
                <w:lang w:val="ro-RO"/>
              </w:rPr>
              <w:t>ADR</w:t>
            </w:r>
            <w:r w:rsidRPr="00F42FCB">
              <w:rPr>
                <w:b/>
                <w:i/>
                <w:sz w:val="28"/>
                <w:szCs w:val="28"/>
                <w:lang w:val="ro-RO"/>
              </w:rPr>
              <w:t xml:space="preserve"> Sud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1513B" w:rsidRPr="00312564" w:rsidRDefault="00706095" w:rsidP="0052170B">
            <w:pPr>
              <w:jc w:val="center"/>
              <w:rPr>
                <w:b/>
                <w:sz w:val="23"/>
                <w:szCs w:val="23"/>
              </w:rPr>
            </w:pPr>
            <w:r w:rsidRPr="00312564">
              <w:rPr>
                <w:b/>
                <w:sz w:val="23"/>
                <w:szCs w:val="23"/>
              </w:rPr>
              <w:t xml:space="preserve">40 461 </w:t>
            </w:r>
            <w:r w:rsidR="00A1513B" w:rsidRPr="00312564">
              <w:rPr>
                <w:b/>
                <w:sz w:val="23"/>
                <w:szCs w:val="23"/>
              </w:rPr>
              <w:t>711,02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A1513B" w:rsidRPr="00AC2020" w:rsidRDefault="00706095" w:rsidP="0052170B">
            <w:pPr>
              <w:jc w:val="center"/>
              <w:rPr>
                <w:b/>
              </w:rPr>
            </w:pPr>
            <w:r>
              <w:rPr>
                <w:b/>
              </w:rPr>
              <w:t xml:space="preserve">30 017 </w:t>
            </w:r>
            <w:r w:rsidR="00A1513B">
              <w:rPr>
                <w:b/>
              </w:rPr>
              <w:t>870,86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A1513B" w:rsidRPr="00AC2020" w:rsidRDefault="00706095" w:rsidP="0052170B">
            <w:pPr>
              <w:jc w:val="center"/>
              <w:rPr>
                <w:b/>
                <w:spacing w:val="1"/>
                <w:lang w:val="ro-RO"/>
              </w:rPr>
            </w:pPr>
            <w:r>
              <w:rPr>
                <w:b/>
                <w:spacing w:val="1"/>
                <w:lang w:val="ro-RO"/>
              </w:rPr>
              <w:t xml:space="preserve">54 501 </w:t>
            </w:r>
            <w:r w:rsidR="00A1513B">
              <w:rPr>
                <w:b/>
                <w:spacing w:val="1"/>
                <w:lang w:val="ro-RO"/>
              </w:rPr>
              <w:t>732,10</w:t>
            </w:r>
          </w:p>
        </w:tc>
      </w:tr>
      <w:tr w:rsidR="00F4556A" w:rsidRPr="00972E03" w:rsidTr="00312564">
        <w:trPr>
          <w:trHeight w:val="567"/>
        </w:trPr>
        <w:tc>
          <w:tcPr>
            <w:tcW w:w="4673" w:type="dxa"/>
            <w:gridSpan w:val="3"/>
            <w:shd w:val="clear" w:color="auto" w:fill="FBE4D5" w:themeFill="accent2" w:themeFillTint="33"/>
            <w:vAlign w:val="center"/>
          </w:tcPr>
          <w:p w:rsidR="00F4556A" w:rsidRPr="00F4556A" w:rsidRDefault="00F4556A" w:rsidP="0052170B">
            <w:pPr>
              <w:jc w:val="right"/>
              <w:rPr>
                <w:b/>
                <w:sz w:val="32"/>
                <w:szCs w:val="32"/>
                <w:lang w:val="ro-RO"/>
              </w:rPr>
            </w:pPr>
            <w:r>
              <w:rPr>
                <w:b/>
                <w:sz w:val="32"/>
                <w:szCs w:val="32"/>
                <w:lang w:val="ro-RO"/>
              </w:rPr>
              <w:t>TOTAL General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F4556A" w:rsidRPr="00312564" w:rsidRDefault="000935F5" w:rsidP="0052170B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312564">
              <w:rPr>
                <w:b/>
                <w:sz w:val="21"/>
                <w:szCs w:val="21"/>
                <w:lang w:val="en-US"/>
              </w:rPr>
              <w:t>169</w:t>
            </w:r>
            <w:r w:rsidR="001213A3" w:rsidRPr="00312564">
              <w:rPr>
                <w:b/>
                <w:sz w:val="21"/>
                <w:szCs w:val="21"/>
                <w:lang w:val="en-US"/>
              </w:rPr>
              <w:t> </w:t>
            </w:r>
            <w:r w:rsidRPr="00312564">
              <w:rPr>
                <w:b/>
                <w:sz w:val="21"/>
                <w:szCs w:val="21"/>
                <w:lang w:val="en-US"/>
              </w:rPr>
              <w:t>048</w:t>
            </w:r>
            <w:r w:rsidR="001213A3" w:rsidRPr="00312564">
              <w:rPr>
                <w:b/>
                <w:sz w:val="21"/>
                <w:szCs w:val="21"/>
                <w:lang w:val="en-US"/>
              </w:rPr>
              <w:t> </w:t>
            </w:r>
            <w:r w:rsidRPr="00312564">
              <w:rPr>
                <w:b/>
                <w:sz w:val="21"/>
                <w:szCs w:val="21"/>
                <w:lang w:val="en-US"/>
              </w:rPr>
              <w:t>589</w:t>
            </w:r>
            <w:r w:rsidR="001213A3" w:rsidRPr="00312564">
              <w:rPr>
                <w:b/>
                <w:sz w:val="21"/>
                <w:szCs w:val="21"/>
                <w:lang w:val="en-US"/>
              </w:rPr>
              <w:t>,</w:t>
            </w:r>
            <w:r w:rsidRPr="00312564">
              <w:rPr>
                <w:b/>
                <w:sz w:val="21"/>
                <w:szCs w:val="21"/>
                <w:lang w:val="en-US"/>
              </w:rPr>
              <w:t>19</w:t>
            </w:r>
          </w:p>
        </w:tc>
        <w:tc>
          <w:tcPr>
            <w:tcW w:w="1786" w:type="dxa"/>
            <w:shd w:val="clear" w:color="auto" w:fill="FBE4D5" w:themeFill="accent2" w:themeFillTint="33"/>
            <w:vAlign w:val="center"/>
          </w:tcPr>
          <w:p w:rsidR="00F4556A" w:rsidRPr="00F4556A" w:rsidRDefault="00A5677F" w:rsidP="0052170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139</w:t>
            </w:r>
            <w:r w:rsidR="00EA292F"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952</w:t>
            </w:r>
            <w:r w:rsidR="00EA292F"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924</w:t>
            </w:r>
            <w:r w:rsidR="00EA292F">
              <w:rPr>
                <w:b/>
                <w:sz w:val="22"/>
                <w:szCs w:val="22"/>
                <w:lang w:val="en-US"/>
              </w:rPr>
              <w:t>,6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610" w:type="dxa"/>
            <w:shd w:val="clear" w:color="auto" w:fill="FBE4D5" w:themeFill="accent2" w:themeFillTint="33"/>
            <w:vAlign w:val="center"/>
          </w:tcPr>
          <w:p w:rsidR="00F4556A" w:rsidRPr="00F4556A" w:rsidRDefault="00F4556A" w:rsidP="0052170B">
            <w:pPr>
              <w:jc w:val="center"/>
              <w:rPr>
                <w:b/>
                <w:spacing w:val="1"/>
                <w:sz w:val="22"/>
                <w:szCs w:val="22"/>
                <w:lang w:val="ro-RO"/>
              </w:rPr>
            </w:pPr>
            <w:r w:rsidRPr="00F4556A">
              <w:rPr>
                <w:b/>
                <w:spacing w:val="1"/>
                <w:sz w:val="22"/>
                <w:szCs w:val="22"/>
                <w:lang w:val="ro-RO"/>
              </w:rPr>
              <w:t>2</w:t>
            </w:r>
            <w:r w:rsidR="00706095">
              <w:rPr>
                <w:b/>
                <w:spacing w:val="1"/>
                <w:sz w:val="22"/>
                <w:szCs w:val="22"/>
                <w:lang w:val="ro-RO"/>
              </w:rPr>
              <w:t xml:space="preserve">79 953 </w:t>
            </w:r>
            <w:r w:rsidRPr="00F4556A">
              <w:rPr>
                <w:b/>
                <w:spacing w:val="1"/>
                <w:sz w:val="22"/>
                <w:szCs w:val="22"/>
                <w:lang w:val="ro-RO"/>
              </w:rPr>
              <w:t>063,32</w:t>
            </w:r>
          </w:p>
        </w:tc>
      </w:tr>
    </w:tbl>
    <w:p w:rsidR="00A1513B" w:rsidRDefault="0052170B" w:rsidP="00457D76">
      <w:r>
        <w:br w:type="textWrapping" w:clear="all"/>
      </w:r>
      <w:bookmarkEnd w:id="3"/>
    </w:p>
    <w:sectPr w:rsidR="00A1513B" w:rsidSect="008B2E3D">
      <w:pgSz w:w="11906" w:h="16838" w:code="9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05F4"/>
    <w:multiLevelType w:val="hybridMultilevel"/>
    <w:tmpl w:val="FFF4D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7E2D66"/>
    <w:multiLevelType w:val="hybridMultilevel"/>
    <w:tmpl w:val="8B689D82"/>
    <w:lvl w:ilvl="0" w:tplc="15E42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B"/>
    <w:rsid w:val="00016070"/>
    <w:rsid w:val="000935F5"/>
    <w:rsid w:val="000B76E8"/>
    <w:rsid w:val="000E2188"/>
    <w:rsid w:val="001213A3"/>
    <w:rsid w:val="001B5B05"/>
    <w:rsid w:val="001C3893"/>
    <w:rsid w:val="00204E41"/>
    <w:rsid w:val="0028241D"/>
    <w:rsid w:val="00284516"/>
    <w:rsid w:val="002A07A9"/>
    <w:rsid w:val="002A6FE1"/>
    <w:rsid w:val="00312564"/>
    <w:rsid w:val="003510C4"/>
    <w:rsid w:val="00386E0A"/>
    <w:rsid w:val="00390580"/>
    <w:rsid w:val="003A36D1"/>
    <w:rsid w:val="003E2898"/>
    <w:rsid w:val="004461C0"/>
    <w:rsid w:val="00457D76"/>
    <w:rsid w:val="004B25B9"/>
    <w:rsid w:val="004C424B"/>
    <w:rsid w:val="004F6899"/>
    <w:rsid w:val="0052170B"/>
    <w:rsid w:val="00531776"/>
    <w:rsid w:val="0058451E"/>
    <w:rsid w:val="005F1FD7"/>
    <w:rsid w:val="00600CE9"/>
    <w:rsid w:val="006B0299"/>
    <w:rsid w:val="006B225E"/>
    <w:rsid w:val="006C1198"/>
    <w:rsid w:val="006E0CB6"/>
    <w:rsid w:val="00706095"/>
    <w:rsid w:val="00714DAB"/>
    <w:rsid w:val="007C68FB"/>
    <w:rsid w:val="00871375"/>
    <w:rsid w:val="008B2E3D"/>
    <w:rsid w:val="00912B2D"/>
    <w:rsid w:val="009156F8"/>
    <w:rsid w:val="00942EC1"/>
    <w:rsid w:val="0096514E"/>
    <w:rsid w:val="009B4164"/>
    <w:rsid w:val="009B6F60"/>
    <w:rsid w:val="009D32AF"/>
    <w:rsid w:val="00A0235E"/>
    <w:rsid w:val="00A106B2"/>
    <w:rsid w:val="00A1513B"/>
    <w:rsid w:val="00A5677F"/>
    <w:rsid w:val="00A75CA7"/>
    <w:rsid w:val="00AD2503"/>
    <w:rsid w:val="00B65AAE"/>
    <w:rsid w:val="00B86874"/>
    <w:rsid w:val="00BE4907"/>
    <w:rsid w:val="00C750BB"/>
    <w:rsid w:val="00CB1464"/>
    <w:rsid w:val="00CC769D"/>
    <w:rsid w:val="00D6349B"/>
    <w:rsid w:val="00D97550"/>
    <w:rsid w:val="00DE53D6"/>
    <w:rsid w:val="00DE7CE9"/>
    <w:rsid w:val="00E534C6"/>
    <w:rsid w:val="00EA292F"/>
    <w:rsid w:val="00F20BEB"/>
    <w:rsid w:val="00F42FCB"/>
    <w:rsid w:val="00F4556A"/>
    <w:rsid w:val="00F7632B"/>
    <w:rsid w:val="00FB0039"/>
    <w:rsid w:val="00FC1812"/>
    <w:rsid w:val="00FE2C6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8FFA"/>
  <w15:chartTrackingRefBased/>
  <w15:docId w15:val="{07E2A2BA-8222-4EB6-94A0-B6CD1428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3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A1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2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8153-EE58-4183-9AAD-06081B32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Lungul</dc:creator>
  <cp:keywords/>
  <dc:description/>
  <cp:lastModifiedBy>Bejenari, Cristina</cp:lastModifiedBy>
  <cp:revision>5</cp:revision>
  <cp:lastPrinted>2022-03-21T08:02:00Z</cp:lastPrinted>
  <dcterms:created xsi:type="dcterms:W3CDTF">2022-03-21T09:35:00Z</dcterms:created>
  <dcterms:modified xsi:type="dcterms:W3CDTF">2022-03-28T10:47:00Z</dcterms:modified>
</cp:coreProperties>
</file>