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F7E" w:rsidRPr="00870F7E" w:rsidRDefault="00870F7E" w:rsidP="00870F7E">
      <w:pPr>
        <w:spacing w:line="276" w:lineRule="auto"/>
        <w:jc w:val="right"/>
        <w:rPr>
          <w:b/>
          <w:color w:val="000000" w:themeColor="text1"/>
          <w:sz w:val="24"/>
          <w:szCs w:val="24"/>
          <w:lang w:val="ro-RO"/>
        </w:rPr>
      </w:pPr>
      <w:r w:rsidRPr="00870F7E">
        <w:rPr>
          <w:b/>
          <w:color w:val="000000" w:themeColor="text1"/>
          <w:sz w:val="24"/>
          <w:szCs w:val="24"/>
          <w:lang w:val="ro-RO"/>
        </w:rPr>
        <w:t>Anexa nr.5</w:t>
      </w:r>
    </w:p>
    <w:p w:rsidR="00870F7E" w:rsidRDefault="00870F7E" w:rsidP="00B13AFC">
      <w:pPr>
        <w:spacing w:line="276" w:lineRule="auto"/>
        <w:jc w:val="center"/>
        <w:rPr>
          <w:b/>
          <w:color w:val="000000" w:themeColor="text1"/>
          <w:sz w:val="24"/>
          <w:szCs w:val="24"/>
          <w:u w:val="single"/>
          <w:lang w:val="ro-RO"/>
        </w:rPr>
      </w:pPr>
    </w:p>
    <w:p w:rsidR="00C213F0" w:rsidRPr="00870F7E" w:rsidRDefault="00870F7E" w:rsidP="00B13AFC">
      <w:pPr>
        <w:spacing w:line="276" w:lineRule="auto"/>
        <w:jc w:val="center"/>
        <w:rPr>
          <w:b/>
          <w:color w:val="000000" w:themeColor="text1"/>
          <w:sz w:val="28"/>
          <w:szCs w:val="28"/>
          <w:lang w:val="ro-RO"/>
        </w:rPr>
      </w:pPr>
      <w:r w:rsidRPr="00870F7E">
        <w:rPr>
          <w:b/>
          <w:color w:val="000000" w:themeColor="text1"/>
          <w:sz w:val="28"/>
          <w:szCs w:val="28"/>
          <w:lang w:val="ro-RO"/>
        </w:rPr>
        <w:t>Unele p</w:t>
      </w:r>
      <w:r w:rsidR="00B31765" w:rsidRPr="00870F7E">
        <w:rPr>
          <w:b/>
          <w:color w:val="000000" w:themeColor="text1"/>
          <w:sz w:val="28"/>
          <w:szCs w:val="28"/>
          <w:lang w:val="ro-RO"/>
        </w:rPr>
        <w:t>articularități</w:t>
      </w:r>
      <w:r w:rsidRPr="00870F7E">
        <w:rPr>
          <w:b/>
          <w:color w:val="000000" w:themeColor="text1"/>
          <w:sz w:val="28"/>
          <w:szCs w:val="28"/>
          <w:lang w:val="ro-RO"/>
        </w:rPr>
        <w:t xml:space="preserve"> suplimentare </w:t>
      </w:r>
    </w:p>
    <w:p w:rsidR="00B1253E" w:rsidRPr="00870F7E" w:rsidRDefault="00B1253E" w:rsidP="00B13AFC">
      <w:pPr>
        <w:spacing w:line="276" w:lineRule="auto"/>
        <w:jc w:val="center"/>
        <w:rPr>
          <w:b/>
          <w:color w:val="000000" w:themeColor="text1"/>
          <w:sz w:val="28"/>
          <w:szCs w:val="28"/>
          <w:lang w:val="ro-RO"/>
        </w:rPr>
      </w:pPr>
      <w:r w:rsidRPr="00870F7E">
        <w:rPr>
          <w:b/>
          <w:color w:val="000000" w:themeColor="text1"/>
          <w:sz w:val="28"/>
          <w:szCs w:val="28"/>
          <w:lang w:val="ro-RO"/>
        </w:rPr>
        <w:t xml:space="preserve">pentru </w:t>
      </w:r>
      <w:r w:rsidR="0081187C" w:rsidRPr="00870F7E">
        <w:rPr>
          <w:b/>
          <w:color w:val="000000" w:themeColor="text1"/>
          <w:sz w:val="28"/>
          <w:szCs w:val="28"/>
          <w:lang w:val="ro-RO"/>
        </w:rPr>
        <w:t>instituțiile</w:t>
      </w:r>
      <w:r w:rsidRPr="00870F7E">
        <w:rPr>
          <w:b/>
          <w:color w:val="000000" w:themeColor="text1"/>
          <w:sz w:val="28"/>
          <w:szCs w:val="28"/>
          <w:lang w:val="ro-RO"/>
        </w:rPr>
        <w:t xml:space="preserve"> d</w:t>
      </w:r>
      <w:r w:rsidR="00F85691">
        <w:rPr>
          <w:b/>
          <w:color w:val="000000" w:themeColor="text1"/>
          <w:sz w:val="28"/>
          <w:szCs w:val="28"/>
          <w:lang w:val="ro-RO"/>
        </w:rPr>
        <w:t>in</w:t>
      </w:r>
      <w:r w:rsidRPr="00870F7E">
        <w:rPr>
          <w:b/>
          <w:color w:val="000000" w:themeColor="text1"/>
          <w:sz w:val="28"/>
          <w:szCs w:val="28"/>
          <w:lang w:val="ro-RO"/>
        </w:rPr>
        <w:t xml:space="preserve"> </w:t>
      </w:r>
      <w:r w:rsidR="00B31765" w:rsidRPr="00870F7E">
        <w:rPr>
          <w:b/>
          <w:color w:val="000000" w:themeColor="text1"/>
          <w:sz w:val="28"/>
          <w:szCs w:val="28"/>
          <w:lang w:val="ro-RO"/>
        </w:rPr>
        <w:t>învățământ</w:t>
      </w:r>
      <w:r w:rsidR="0081187C" w:rsidRPr="00870F7E">
        <w:rPr>
          <w:b/>
          <w:color w:val="000000" w:themeColor="text1"/>
          <w:sz w:val="28"/>
          <w:szCs w:val="28"/>
          <w:lang w:val="ro-RO"/>
        </w:rPr>
        <w:t>,</w:t>
      </w:r>
      <w:r w:rsidR="00C213F0" w:rsidRPr="00870F7E">
        <w:rPr>
          <w:b/>
          <w:color w:val="000000" w:themeColor="text1"/>
          <w:sz w:val="28"/>
          <w:szCs w:val="28"/>
          <w:lang w:val="ro-RO"/>
        </w:rPr>
        <w:t xml:space="preserve"> </w:t>
      </w:r>
      <w:r w:rsidRPr="00870F7E">
        <w:rPr>
          <w:b/>
          <w:color w:val="000000" w:themeColor="text1"/>
          <w:sz w:val="28"/>
          <w:szCs w:val="28"/>
          <w:lang w:val="ro-RO"/>
        </w:rPr>
        <w:t xml:space="preserve">cultură, </w:t>
      </w:r>
      <w:r w:rsidR="0081187C" w:rsidRPr="00870F7E">
        <w:rPr>
          <w:b/>
          <w:color w:val="000000" w:themeColor="text1"/>
          <w:sz w:val="28"/>
          <w:szCs w:val="28"/>
          <w:lang w:val="ro-RO"/>
        </w:rPr>
        <w:t>știință</w:t>
      </w:r>
      <w:r w:rsidRPr="00870F7E">
        <w:rPr>
          <w:b/>
          <w:color w:val="000000" w:themeColor="text1"/>
          <w:sz w:val="28"/>
          <w:szCs w:val="28"/>
          <w:lang w:val="ro-RO"/>
        </w:rPr>
        <w:t xml:space="preserve"> </w:t>
      </w:r>
      <w:r w:rsidR="0081187C" w:rsidRPr="00870F7E">
        <w:rPr>
          <w:b/>
          <w:color w:val="000000" w:themeColor="text1"/>
          <w:sz w:val="28"/>
          <w:szCs w:val="28"/>
          <w:lang w:val="ro-RO"/>
        </w:rPr>
        <w:t>și</w:t>
      </w:r>
      <w:r w:rsidRPr="00870F7E">
        <w:rPr>
          <w:b/>
          <w:color w:val="000000" w:themeColor="text1"/>
          <w:sz w:val="28"/>
          <w:szCs w:val="28"/>
          <w:lang w:val="ro-RO"/>
        </w:rPr>
        <w:t xml:space="preserve"> inovare</w:t>
      </w:r>
    </w:p>
    <w:p w:rsidR="00B1253E" w:rsidRPr="00A53514" w:rsidRDefault="00B1253E" w:rsidP="00B13AFC">
      <w:pPr>
        <w:spacing w:line="276" w:lineRule="auto"/>
        <w:jc w:val="center"/>
        <w:rPr>
          <w:b/>
          <w:color w:val="000000" w:themeColor="text1"/>
          <w:sz w:val="24"/>
          <w:szCs w:val="24"/>
          <w:u w:val="single"/>
          <w:lang w:val="ro-RO"/>
        </w:rPr>
      </w:pPr>
    </w:p>
    <w:p w:rsidR="00C474BF" w:rsidRPr="00F85691" w:rsidRDefault="00C474BF" w:rsidP="00B13AFC">
      <w:pPr>
        <w:spacing w:line="276" w:lineRule="auto"/>
        <w:ind w:firstLine="720"/>
        <w:jc w:val="both"/>
        <w:rPr>
          <w:color w:val="000000" w:themeColor="text1"/>
          <w:sz w:val="24"/>
          <w:szCs w:val="24"/>
          <w:lang w:val="ro-RO"/>
        </w:rPr>
      </w:pPr>
      <w:r w:rsidRPr="00F85691">
        <w:rPr>
          <w:color w:val="000000" w:themeColor="text1"/>
          <w:sz w:val="24"/>
          <w:szCs w:val="24"/>
          <w:lang w:val="ro-RO"/>
        </w:rPr>
        <w:t xml:space="preserve">În scopul confirmării/justificării estimărilor la cheltuieli, APC </w:t>
      </w:r>
      <w:r w:rsidR="00F36E22" w:rsidRPr="00F85691">
        <w:rPr>
          <w:color w:val="000000" w:themeColor="text1"/>
          <w:sz w:val="24"/>
          <w:szCs w:val="24"/>
          <w:lang w:val="ro-RO"/>
        </w:rPr>
        <w:t>vor generaliza</w:t>
      </w:r>
      <w:r w:rsidRPr="00F85691">
        <w:rPr>
          <w:color w:val="000000" w:themeColor="text1"/>
          <w:sz w:val="24"/>
          <w:szCs w:val="24"/>
          <w:lang w:val="ro-RO"/>
        </w:rPr>
        <w:t xml:space="preserve"> și prezenta Ministerului Finanțelor</w:t>
      </w:r>
      <w:r w:rsidR="00F36E22" w:rsidRPr="00F85691">
        <w:rPr>
          <w:color w:val="000000" w:themeColor="text1"/>
          <w:sz w:val="24"/>
          <w:szCs w:val="24"/>
          <w:lang w:val="ro-RO"/>
        </w:rPr>
        <w:t xml:space="preserve"> formularele </w:t>
      </w:r>
      <w:r w:rsidRPr="00F85691">
        <w:rPr>
          <w:color w:val="000000" w:themeColor="text1"/>
          <w:sz w:val="24"/>
          <w:szCs w:val="24"/>
          <w:lang w:val="ro-RO"/>
        </w:rPr>
        <w:t>stabilite</w:t>
      </w:r>
      <w:r w:rsidR="00F36E22" w:rsidRPr="00F85691">
        <w:rPr>
          <w:color w:val="000000" w:themeColor="text1"/>
          <w:sz w:val="24"/>
          <w:szCs w:val="24"/>
          <w:lang w:val="ro-RO"/>
        </w:rPr>
        <w:t xml:space="preserve"> (la nivel de activitate)</w:t>
      </w:r>
      <w:r w:rsidRPr="00F85691">
        <w:rPr>
          <w:color w:val="000000" w:themeColor="text1"/>
          <w:sz w:val="24"/>
          <w:szCs w:val="24"/>
          <w:lang w:val="ro-RO"/>
        </w:rPr>
        <w:t xml:space="preserve">, în baza formularelor respective prezentate </w:t>
      </w:r>
      <w:r w:rsidR="00F36E22" w:rsidRPr="00F85691">
        <w:rPr>
          <w:color w:val="000000" w:themeColor="text1"/>
          <w:sz w:val="24"/>
          <w:szCs w:val="24"/>
          <w:lang w:val="ro-RO"/>
        </w:rPr>
        <w:t>de către instituțiile subordonate</w:t>
      </w:r>
      <w:r w:rsidRPr="00F85691">
        <w:rPr>
          <w:color w:val="000000" w:themeColor="text1"/>
          <w:sz w:val="24"/>
          <w:szCs w:val="24"/>
          <w:lang w:val="ro-RO"/>
        </w:rPr>
        <w:t>.</w:t>
      </w:r>
    </w:p>
    <w:p w:rsidR="000D3CB3" w:rsidRPr="00F85691" w:rsidRDefault="005D6A3F" w:rsidP="00C37FD9">
      <w:pPr>
        <w:pStyle w:val="BodyText2"/>
        <w:spacing w:line="276" w:lineRule="auto"/>
        <w:ind w:firstLine="709"/>
        <w:rPr>
          <w:color w:val="000000" w:themeColor="text1"/>
          <w:sz w:val="24"/>
          <w:szCs w:val="24"/>
        </w:rPr>
      </w:pPr>
      <w:r w:rsidRPr="00F85691">
        <w:rPr>
          <w:color w:val="000000" w:themeColor="text1"/>
          <w:sz w:val="24"/>
          <w:szCs w:val="24"/>
        </w:rPr>
        <w:t xml:space="preserve">Tabelele </w:t>
      </w:r>
      <w:r w:rsidR="00035FB5" w:rsidRPr="00F85691">
        <w:rPr>
          <w:i/>
          <w:color w:val="000000" w:themeColor="text1"/>
          <w:sz w:val="24"/>
          <w:szCs w:val="24"/>
        </w:rPr>
        <w:t xml:space="preserve">completate de către fiecare </w:t>
      </w:r>
      <w:r w:rsidR="0081187C" w:rsidRPr="00F85691">
        <w:rPr>
          <w:i/>
          <w:color w:val="000000" w:themeColor="text1"/>
          <w:sz w:val="24"/>
          <w:szCs w:val="24"/>
        </w:rPr>
        <w:t>instituție</w:t>
      </w:r>
      <w:r w:rsidR="00035FB5" w:rsidRPr="00F85691">
        <w:rPr>
          <w:color w:val="000000" w:themeColor="text1"/>
          <w:sz w:val="24"/>
          <w:szCs w:val="24"/>
        </w:rPr>
        <w:t xml:space="preserve"> cu estimarea cheltuielilor / resurselor pentru proiectul bugetului vor rămâne valabile pentru următoarele etape ale procesului bugetar (aprobarea și modificarea bugetelor). Din acest motiv, la etapa elaborării proiectului bugetului în formulare se completează coloanele „cheltuielile efective anul precedent”, „anul curent aprobat” </w:t>
      </w:r>
      <w:r w:rsidR="0081187C" w:rsidRPr="00F85691">
        <w:rPr>
          <w:color w:val="000000" w:themeColor="text1"/>
          <w:sz w:val="24"/>
          <w:szCs w:val="24"/>
        </w:rPr>
        <w:t>și</w:t>
      </w:r>
      <w:r w:rsidR="00035FB5" w:rsidRPr="00F85691">
        <w:rPr>
          <w:color w:val="000000" w:themeColor="text1"/>
          <w:sz w:val="24"/>
          <w:szCs w:val="24"/>
        </w:rPr>
        <w:t xml:space="preserve"> „proiect anul 201_”. Coloana „aprobat a.201_” se va completa după aprobarea Legii bugetului de Parlament și repartizarea alocaților pe beneficiari de către executorii primari de buget.</w:t>
      </w:r>
    </w:p>
    <w:p w:rsidR="000D3CB3" w:rsidRPr="00F85691" w:rsidRDefault="0079547A" w:rsidP="00C37FD9">
      <w:pPr>
        <w:spacing w:line="276" w:lineRule="auto"/>
        <w:ind w:firstLine="709"/>
        <w:jc w:val="both"/>
        <w:rPr>
          <w:color w:val="000000" w:themeColor="text1"/>
          <w:sz w:val="24"/>
          <w:szCs w:val="24"/>
          <w:lang w:val="ro-RO"/>
        </w:rPr>
      </w:pPr>
      <w:r w:rsidRPr="00F85691">
        <w:rPr>
          <w:bCs/>
          <w:i/>
          <w:color w:val="000000" w:themeColor="text1"/>
          <w:sz w:val="24"/>
          <w:szCs w:val="24"/>
          <w:lang w:val="ro-RO"/>
        </w:rPr>
        <w:t xml:space="preserve">Justificarea </w:t>
      </w:r>
      <w:r w:rsidR="00534904" w:rsidRPr="00F85691">
        <w:rPr>
          <w:bCs/>
          <w:i/>
          <w:color w:val="000000" w:themeColor="text1"/>
          <w:sz w:val="24"/>
          <w:szCs w:val="24"/>
          <w:lang w:val="ro-RO"/>
        </w:rPr>
        <w:t>veniturilor colectate</w:t>
      </w:r>
      <w:r w:rsidRPr="00F85691">
        <w:rPr>
          <w:color w:val="000000" w:themeColor="text1"/>
          <w:sz w:val="24"/>
          <w:szCs w:val="24"/>
          <w:lang w:val="ro-RO"/>
        </w:rPr>
        <w:t xml:space="preserve"> </w:t>
      </w:r>
      <w:r w:rsidRPr="00F85691">
        <w:rPr>
          <w:bCs/>
          <w:color w:val="000000" w:themeColor="text1"/>
          <w:sz w:val="24"/>
          <w:szCs w:val="24"/>
          <w:lang w:val="ro-RO"/>
        </w:rPr>
        <w:t xml:space="preserve">se va efectua </w:t>
      </w:r>
      <w:r w:rsidRPr="00F85691">
        <w:rPr>
          <w:color w:val="000000" w:themeColor="text1"/>
          <w:sz w:val="24"/>
          <w:szCs w:val="24"/>
          <w:lang w:val="ro-RO"/>
        </w:rPr>
        <w:t xml:space="preserve">de către </w:t>
      </w:r>
      <w:r w:rsidR="0081187C" w:rsidRPr="00F85691">
        <w:rPr>
          <w:color w:val="000000" w:themeColor="text1"/>
          <w:sz w:val="24"/>
          <w:szCs w:val="24"/>
          <w:lang w:val="ro-RO"/>
        </w:rPr>
        <w:t>instituții</w:t>
      </w:r>
      <w:r w:rsidRPr="00F85691">
        <w:rPr>
          <w:color w:val="000000" w:themeColor="text1"/>
          <w:sz w:val="24"/>
          <w:szCs w:val="24"/>
          <w:lang w:val="ro-RO"/>
        </w:rPr>
        <w:t xml:space="preserve"> </w:t>
      </w:r>
      <w:r w:rsidR="00F91917" w:rsidRPr="00F85691">
        <w:rPr>
          <w:color w:val="000000" w:themeColor="text1"/>
          <w:sz w:val="24"/>
          <w:szCs w:val="24"/>
          <w:lang w:val="ro-RO"/>
        </w:rPr>
        <w:t>conform surselor de venituri</w:t>
      </w:r>
      <w:r w:rsidRPr="00F85691">
        <w:rPr>
          <w:color w:val="000000" w:themeColor="text1"/>
          <w:sz w:val="24"/>
          <w:szCs w:val="24"/>
          <w:lang w:val="ro-RO"/>
        </w:rPr>
        <w:t>.</w:t>
      </w:r>
      <w:r w:rsidR="00C37FD9" w:rsidRPr="00F85691">
        <w:rPr>
          <w:color w:val="000000" w:themeColor="text1"/>
          <w:sz w:val="24"/>
          <w:szCs w:val="24"/>
          <w:lang w:val="ro-RO"/>
        </w:rPr>
        <w:t xml:space="preserve"> </w:t>
      </w:r>
      <w:r w:rsidRPr="00F85691">
        <w:rPr>
          <w:color w:val="000000" w:themeColor="text1"/>
          <w:sz w:val="24"/>
          <w:szCs w:val="24"/>
          <w:lang w:val="ro-RO"/>
        </w:rPr>
        <w:t xml:space="preserve">Estimarea </w:t>
      </w:r>
      <w:r w:rsidR="00534904" w:rsidRPr="00F85691">
        <w:rPr>
          <w:color w:val="000000" w:themeColor="text1"/>
          <w:sz w:val="24"/>
          <w:szCs w:val="24"/>
          <w:lang w:val="ro-RO"/>
        </w:rPr>
        <w:t>venit</w:t>
      </w:r>
      <w:r w:rsidR="005443C7" w:rsidRPr="00F85691">
        <w:rPr>
          <w:color w:val="000000" w:themeColor="text1"/>
          <w:sz w:val="24"/>
          <w:szCs w:val="24"/>
          <w:lang w:val="ro-RO"/>
        </w:rPr>
        <w:t>uri</w:t>
      </w:r>
      <w:r w:rsidR="00534904" w:rsidRPr="00F85691">
        <w:rPr>
          <w:color w:val="000000" w:themeColor="text1"/>
          <w:sz w:val="24"/>
          <w:szCs w:val="24"/>
          <w:lang w:val="ro-RO"/>
        </w:rPr>
        <w:t xml:space="preserve">lor colectate </w:t>
      </w:r>
      <w:r w:rsidRPr="00F85691">
        <w:rPr>
          <w:color w:val="000000" w:themeColor="text1"/>
          <w:sz w:val="24"/>
          <w:szCs w:val="24"/>
          <w:lang w:val="ro-RO"/>
        </w:rPr>
        <w:t xml:space="preserve">pentru fiecare program se va efectua în strictă corespundere cu taxele pentru serviciile prestate, aprobate în hotărârile de Guvern cu privire la mijloacele speciale ale </w:t>
      </w:r>
      <w:r w:rsidR="0081187C" w:rsidRPr="00F85691">
        <w:rPr>
          <w:color w:val="000000" w:themeColor="text1"/>
          <w:sz w:val="24"/>
          <w:szCs w:val="24"/>
          <w:lang w:val="ro-RO"/>
        </w:rPr>
        <w:t>instituțiilor</w:t>
      </w:r>
      <w:r w:rsidR="000D3CB3" w:rsidRPr="00F85691">
        <w:rPr>
          <w:color w:val="000000" w:themeColor="text1"/>
          <w:sz w:val="24"/>
          <w:szCs w:val="24"/>
          <w:lang w:val="ro-RO"/>
        </w:rPr>
        <w:t>.</w:t>
      </w:r>
    </w:p>
    <w:p w:rsidR="000D3CB3" w:rsidRPr="00F85691" w:rsidRDefault="000D3CB3" w:rsidP="00B13AFC">
      <w:pPr>
        <w:pStyle w:val="BodyText"/>
        <w:spacing w:line="276" w:lineRule="auto"/>
        <w:ind w:firstLine="720"/>
        <w:jc w:val="both"/>
        <w:rPr>
          <w:color w:val="000000" w:themeColor="text1"/>
          <w:sz w:val="24"/>
          <w:szCs w:val="24"/>
        </w:rPr>
      </w:pPr>
    </w:p>
    <w:p w:rsidR="0079547A" w:rsidRPr="00A53514" w:rsidRDefault="0079547A" w:rsidP="00B13AFC">
      <w:pPr>
        <w:pStyle w:val="BodyTextIndent"/>
        <w:spacing w:line="276" w:lineRule="auto"/>
        <w:rPr>
          <w:b/>
          <w:i/>
          <w:color w:val="000000" w:themeColor="text1"/>
          <w:sz w:val="24"/>
          <w:szCs w:val="24"/>
        </w:rPr>
      </w:pPr>
      <w:r w:rsidRPr="00F85691">
        <w:rPr>
          <w:b/>
          <w:i/>
          <w:color w:val="000000" w:themeColor="text1"/>
          <w:sz w:val="24"/>
          <w:szCs w:val="24"/>
        </w:rPr>
        <w:t>I.</w:t>
      </w:r>
      <w:r w:rsidRPr="00F85691">
        <w:rPr>
          <w:b/>
          <w:color w:val="000000" w:themeColor="text1"/>
          <w:sz w:val="24"/>
          <w:szCs w:val="24"/>
        </w:rPr>
        <w:t xml:space="preserve"> </w:t>
      </w:r>
      <w:r w:rsidRPr="00F85691">
        <w:rPr>
          <w:b/>
          <w:i/>
          <w:color w:val="000000" w:themeColor="text1"/>
          <w:sz w:val="24"/>
          <w:szCs w:val="24"/>
        </w:rPr>
        <w:t xml:space="preserve">Veniturile </w:t>
      </w:r>
      <w:r w:rsidR="005E53D7" w:rsidRPr="00F85691">
        <w:rPr>
          <w:b/>
          <w:i/>
          <w:color w:val="000000" w:themeColor="text1"/>
          <w:sz w:val="24"/>
          <w:szCs w:val="24"/>
        </w:rPr>
        <w:t xml:space="preserve">colectate din </w:t>
      </w:r>
      <w:r w:rsidR="00157067" w:rsidRPr="00F85691">
        <w:rPr>
          <w:b/>
          <w:i/>
          <w:color w:val="000000" w:themeColor="text1"/>
          <w:sz w:val="24"/>
          <w:szCs w:val="24"/>
        </w:rPr>
        <w:t xml:space="preserve">servicii </w:t>
      </w:r>
      <w:r w:rsidR="005337C4" w:rsidRPr="00F85691">
        <w:rPr>
          <w:b/>
          <w:i/>
          <w:color w:val="000000" w:themeColor="text1"/>
          <w:sz w:val="24"/>
          <w:szCs w:val="24"/>
        </w:rPr>
        <w:t>cu plată</w:t>
      </w:r>
      <w:r w:rsidRPr="00F85691">
        <w:rPr>
          <w:b/>
          <w:i/>
          <w:color w:val="000000" w:themeColor="text1"/>
          <w:sz w:val="24"/>
          <w:szCs w:val="24"/>
        </w:rPr>
        <w:t xml:space="preserve"> </w:t>
      </w:r>
      <w:r w:rsidR="002C1AF3" w:rsidRPr="00F85691">
        <w:rPr>
          <w:b/>
          <w:i/>
          <w:color w:val="000000" w:themeColor="text1"/>
          <w:sz w:val="24"/>
          <w:szCs w:val="24"/>
        </w:rPr>
        <w:t>(cod</w:t>
      </w:r>
      <w:r w:rsidR="002C0F22" w:rsidRPr="00F85691">
        <w:rPr>
          <w:b/>
          <w:i/>
          <w:color w:val="000000" w:themeColor="text1"/>
          <w:sz w:val="24"/>
          <w:szCs w:val="24"/>
        </w:rPr>
        <w:t>ul</w:t>
      </w:r>
      <w:r w:rsidR="002C1AF3" w:rsidRPr="00F85691">
        <w:rPr>
          <w:b/>
          <w:i/>
          <w:color w:val="000000" w:themeColor="text1"/>
          <w:sz w:val="24"/>
          <w:szCs w:val="24"/>
        </w:rPr>
        <w:t xml:space="preserve"> conform </w:t>
      </w:r>
      <w:r w:rsidR="00973766" w:rsidRPr="00F85691">
        <w:rPr>
          <w:b/>
          <w:i/>
          <w:color w:val="000000" w:themeColor="text1"/>
          <w:sz w:val="24"/>
          <w:szCs w:val="24"/>
        </w:rPr>
        <w:t>C</w:t>
      </w:r>
      <w:r w:rsidR="002C1AF3" w:rsidRPr="00F85691">
        <w:rPr>
          <w:b/>
          <w:i/>
          <w:color w:val="000000" w:themeColor="text1"/>
          <w:sz w:val="24"/>
          <w:szCs w:val="24"/>
        </w:rPr>
        <w:t>lasificației</w:t>
      </w:r>
      <w:r w:rsidR="00AC37C6" w:rsidRPr="00A53514">
        <w:rPr>
          <w:b/>
          <w:i/>
          <w:color w:val="000000" w:themeColor="text1"/>
          <w:sz w:val="24"/>
          <w:szCs w:val="24"/>
        </w:rPr>
        <w:t xml:space="preserve"> economic</w:t>
      </w:r>
      <w:r w:rsidR="002C1AF3" w:rsidRPr="00A53514">
        <w:rPr>
          <w:b/>
          <w:i/>
          <w:color w:val="000000" w:themeColor="text1"/>
          <w:sz w:val="24"/>
          <w:szCs w:val="24"/>
        </w:rPr>
        <w:t>e</w:t>
      </w:r>
      <w:r w:rsidR="00AC37C6" w:rsidRPr="00A53514">
        <w:rPr>
          <w:b/>
          <w:i/>
          <w:color w:val="000000" w:themeColor="text1"/>
          <w:sz w:val="24"/>
          <w:szCs w:val="24"/>
        </w:rPr>
        <w:t xml:space="preserve"> 142310)</w:t>
      </w:r>
    </w:p>
    <w:p w:rsidR="0079547A" w:rsidRPr="00A53514" w:rsidRDefault="0079547A" w:rsidP="00B13AFC">
      <w:pPr>
        <w:spacing w:line="276" w:lineRule="auto"/>
        <w:ind w:firstLine="720"/>
        <w:jc w:val="both"/>
        <w:rPr>
          <w:color w:val="000000" w:themeColor="text1"/>
          <w:sz w:val="24"/>
          <w:szCs w:val="24"/>
          <w:lang w:val="ro-RO"/>
        </w:rPr>
      </w:pPr>
      <w:r w:rsidRPr="00A53514">
        <w:rPr>
          <w:color w:val="000000" w:themeColor="text1"/>
          <w:sz w:val="24"/>
          <w:szCs w:val="24"/>
          <w:lang w:val="ro-RO"/>
        </w:rPr>
        <w:t xml:space="preserve">La estimarea veniturilor de la studiile pe bază de contract se va </w:t>
      </w:r>
      <w:r w:rsidR="0081187C" w:rsidRPr="00A53514">
        <w:rPr>
          <w:color w:val="000000" w:themeColor="text1"/>
          <w:sz w:val="24"/>
          <w:szCs w:val="24"/>
          <w:lang w:val="ro-RO"/>
        </w:rPr>
        <w:t>ține</w:t>
      </w:r>
      <w:r w:rsidRPr="00A53514">
        <w:rPr>
          <w:color w:val="000000" w:themeColor="text1"/>
          <w:sz w:val="24"/>
          <w:szCs w:val="24"/>
          <w:lang w:val="ro-RO"/>
        </w:rPr>
        <w:t xml:space="preserve"> cont de planul de </w:t>
      </w:r>
      <w:r w:rsidR="0081187C" w:rsidRPr="00A53514">
        <w:rPr>
          <w:color w:val="000000" w:themeColor="text1"/>
          <w:sz w:val="24"/>
          <w:szCs w:val="24"/>
          <w:lang w:val="ro-RO"/>
        </w:rPr>
        <w:t>admitere</w:t>
      </w:r>
      <w:r w:rsidRPr="00A53514">
        <w:rPr>
          <w:color w:val="000000" w:themeColor="text1"/>
          <w:sz w:val="24"/>
          <w:szCs w:val="24"/>
          <w:lang w:val="ro-RO"/>
        </w:rPr>
        <w:t xml:space="preserve"> aprobat în anul 201</w:t>
      </w:r>
      <w:r w:rsidR="0081187C" w:rsidRPr="00A53514">
        <w:rPr>
          <w:color w:val="000000" w:themeColor="text1"/>
          <w:sz w:val="24"/>
          <w:szCs w:val="24"/>
          <w:lang w:val="ro-RO"/>
        </w:rPr>
        <w:t>8 a elevilor/studenților</w:t>
      </w:r>
      <w:r w:rsidRPr="00A53514">
        <w:rPr>
          <w:color w:val="000000" w:themeColor="text1"/>
          <w:sz w:val="24"/>
          <w:szCs w:val="24"/>
          <w:lang w:val="ro-RO"/>
        </w:rPr>
        <w:t xml:space="preserve"> </w:t>
      </w:r>
      <w:r w:rsidR="0081187C" w:rsidRPr="00A53514">
        <w:rPr>
          <w:color w:val="000000" w:themeColor="text1"/>
          <w:sz w:val="24"/>
          <w:szCs w:val="24"/>
          <w:lang w:val="ro-RO"/>
        </w:rPr>
        <w:t>din</w:t>
      </w:r>
      <w:r w:rsidRPr="00A53514">
        <w:rPr>
          <w:color w:val="000000" w:themeColor="text1"/>
          <w:sz w:val="24"/>
          <w:szCs w:val="24"/>
          <w:lang w:val="ro-RO"/>
        </w:rPr>
        <w:t xml:space="preserve"> </w:t>
      </w:r>
      <w:r w:rsidR="0081187C" w:rsidRPr="00A53514">
        <w:rPr>
          <w:color w:val="000000" w:themeColor="text1"/>
          <w:sz w:val="24"/>
          <w:szCs w:val="24"/>
          <w:lang w:val="ro-RO"/>
        </w:rPr>
        <w:t>instituțiile</w:t>
      </w:r>
      <w:r w:rsidRPr="00A53514">
        <w:rPr>
          <w:color w:val="000000" w:themeColor="text1"/>
          <w:sz w:val="24"/>
          <w:szCs w:val="24"/>
          <w:lang w:val="ro-RO"/>
        </w:rPr>
        <w:t xml:space="preserve"> de </w:t>
      </w:r>
      <w:r w:rsidR="00D77421" w:rsidRPr="00A53514">
        <w:rPr>
          <w:color w:val="000000" w:themeColor="text1"/>
          <w:sz w:val="24"/>
          <w:szCs w:val="24"/>
          <w:lang w:val="ro-RO"/>
        </w:rPr>
        <w:t>învățământ</w:t>
      </w:r>
      <w:r w:rsidRPr="00A53514">
        <w:rPr>
          <w:color w:val="000000" w:themeColor="text1"/>
          <w:sz w:val="24"/>
          <w:szCs w:val="24"/>
          <w:lang w:val="ro-RO"/>
        </w:rPr>
        <w:t xml:space="preserve"> </w:t>
      </w:r>
      <w:r w:rsidR="0081187C" w:rsidRPr="00A53514">
        <w:rPr>
          <w:color w:val="000000" w:themeColor="text1"/>
          <w:sz w:val="24"/>
          <w:szCs w:val="24"/>
          <w:lang w:val="ro-RO"/>
        </w:rPr>
        <w:t>și</w:t>
      </w:r>
      <w:r w:rsidRPr="00A53514">
        <w:rPr>
          <w:color w:val="000000" w:themeColor="text1"/>
          <w:sz w:val="24"/>
          <w:szCs w:val="24"/>
          <w:lang w:val="ro-RO"/>
        </w:rPr>
        <w:t xml:space="preserve"> a prognozelor pentru anul 201</w:t>
      </w:r>
      <w:r w:rsidR="0081187C" w:rsidRPr="00A53514">
        <w:rPr>
          <w:color w:val="000000" w:themeColor="text1"/>
          <w:sz w:val="24"/>
          <w:szCs w:val="24"/>
          <w:lang w:val="ro-RO"/>
        </w:rPr>
        <w:t>9</w:t>
      </w:r>
      <w:r w:rsidRPr="00A53514">
        <w:rPr>
          <w:color w:val="000000" w:themeColor="text1"/>
          <w:sz w:val="24"/>
          <w:szCs w:val="24"/>
          <w:lang w:val="ro-RO"/>
        </w:rPr>
        <w:t>, utilizând formatul ce urmează.</w:t>
      </w:r>
    </w:p>
    <w:p w:rsidR="000D3CB3" w:rsidRPr="00A53514" w:rsidRDefault="000D3CB3" w:rsidP="00B13AFC">
      <w:pPr>
        <w:spacing w:line="276" w:lineRule="auto"/>
        <w:ind w:firstLine="720"/>
        <w:jc w:val="both"/>
        <w:rPr>
          <w:color w:val="000000" w:themeColor="text1"/>
          <w:sz w:val="24"/>
          <w:szCs w:val="24"/>
          <w:lang w:val="ro-RO"/>
        </w:rPr>
      </w:pPr>
    </w:p>
    <w:tbl>
      <w:tblPr>
        <w:tblW w:w="99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5"/>
        <w:gridCol w:w="928"/>
        <w:gridCol w:w="993"/>
        <w:gridCol w:w="636"/>
        <w:gridCol w:w="664"/>
        <w:gridCol w:w="127"/>
        <w:gridCol w:w="873"/>
        <w:gridCol w:w="700"/>
        <w:gridCol w:w="20"/>
        <w:gridCol w:w="665"/>
        <w:gridCol w:w="44"/>
        <w:gridCol w:w="747"/>
        <w:gridCol w:w="98"/>
        <w:gridCol w:w="693"/>
        <w:gridCol w:w="918"/>
        <w:gridCol w:w="902"/>
      </w:tblGrid>
      <w:tr w:rsidR="0079547A" w:rsidRPr="00870F7E" w:rsidTr="00E64442">
        <w:trPr>
          <w:cantSplit/>
          <w:jc w:val="center"/>
        </w:trPr>
        <w:tc>
          <w:tcPr>
            <w:tcW w:w="895" w:type="dxa"/>
            <w:vMerge w:val="restart"/>
            <w:vAlign w:val="center"/>
          </w:tcPr>
          <w:p w:rsidR="0079547A" w:rsidRPr="00A53514" w:rsidRDefault="0079547A" w:rsidP="00B13AFC">
            <w:pPr>
              <w:pStyle w:val="BodyTextIndent"/>
              <w:widowControl w:val="0"/>
              <w:spacing w:line="276" w:lineRule="auto"/>
              <w:ind w:firstLine="0"/>
              <w:jc w:val="center"/>
              <w:rPr>
                <w:color w:val="000000" w:themeColor="text1"/>
                <w:sz w:val="24"/>
                <w:szCs w:val="24"/>
              </w:rPr>
            </w:pPr>
            <w:r w:rsidRPr="00A53514">
              <w:rPr>
                <w:color w:val="000000" w:themeColor="text1"/>
                <w:sz w:val="24"/>
                <w:szCs w:val="24"/>
              </w:rPr>
              <w:t>Specialitatea, anul de studii</w:t>
            </w:r>
          </w:p>
        </w:tc>
        <w:tc>
          <w:tcPr>
            <w:tcW w:w="4921" w:type="dxa"/>
            <w:gridSpan w:val="7"/>
            <w:vAlign w:val="center"/>
          </w:tcPr>
          <w:p w:rsidR="0079547A" w:rsidRPr="00A53514" w:rsidRDefault="0079547A" w:rsidP="00B13AFC">
            <w:pPr>
              <w:pStyle w:val="BodyTextIndent"/>
              <w:widowControl w:val="0"/>
              <w:spacing w:line="276" w:lineRule="auto"/>
              <w:ind w:firstLine="0"/>
              <w:jc w:val="center"/>
              <w:rPr>
                <w:color w:val="000000" w:themeColor="text1"/>
                <w:sz w:val="24"/>
                <w:szCs w:val="24"/>
              </w:rPr>
            </w:pPr>
            <w:r w:rsidRPr="00A53514">
              <w:rPr>
                <w:color w:val="000000" w:themeColor="text1"/>
                <w:sz w:val="24"/>
                <w:szCs w:val="24"/>
              </w:rPr>
              <w:t>Numărul de persoane</w:t>
            </w:r>
          </w:p>
        </w:tc>
        <w:tc>
          <w:tcPr>
            <w:tcW w:w="3185" w:type="dxa"/>
            <w:gridSpan w:val="7"/>
            <w:vAlign w:val="center"/>
          </w:tcPr>
          <w:p w:rsidR="0079547A" w:rsidRPr="00A53514" w:rsidRDefault="0079547A" w:rsidP="00B13AFC">
            <w:pPr>
              <w:pStyle w:val="BodyTextIndent"/>
              <w:widowControl w:val="0"/>
              <w:spacing w:line="276" w:lineRule="auto"/>
              <w:ind w:firstLine="0"/>
              <w:jc w:val="center"/>
              <w:rPr>
                <w:color w:val="000000" w:themeColor="text1"/>
                <w:sz w:val="24"/>
                <w:szCs w:val="24"/>
              </w:rPr>
            </w:pPr>
            <w:r w:rsidRPr="00A53514">
              <w:rPr>
                <w:color w:val="000000" w:themeColor="text1"/>
                <w:sz w:val="24"/>
                <w:szCs w:val="24"/>
              </w:rPr>
              <w:t>Taxa de studii  anuală (lei)</w:t>
            </w:r>
          </w:p>
        </w:tc>
        <w:tc>
          <w:tcPr>
            <w:tcW w:w="902" w:type="dxa"/>
            <w:vMerge w:val="restart"/>
            <w:vAlign w:val="center"/>
          </w:tcPr>
          <w:p w:rsidR="0079547A" w:rsidRPr="00A53514" w:rsidRDefault="0079547A" w:rsidP="00B13AFC">
            <w:pPr>
              <w:spacing w:line="276" w:lineRule="auto"/>
              <w:jc w:val="center"/>
              <w:rPr>
                <w:color w:val="000000" w:themeColor="text1"/>
                <w:sz w:val="22"/>
                <w:szCs w:val="22"/>
                <w:lang w:val="ro-RO"/>
              </w:rPr>
            </w:pPr>
            <w:r w:rsidRPr="00A53514">
              <w:rPr>
                <w:color w:val="000000" w:themeColor="text1"/>
                <w:sz w:val="22"/>
                <w:szCs w:val="22"/>
                <w:lang w:val="ro-RO"/>
              </w:rPr>
              <w:t>Venitul estimat (c.2xc.8+c.3x</w:t>
            </w:r>
          </w:p>
          <w:p w:rsidR="0079547A" w:rsidRPr="00A53514" w:rsidRDefault="0079547A" w:rsidP="00B13AFC">
            <w:pPr>
              <w:pStyle w:val="BodyTextIndent"/>
              <w:widowControl w:val="0"/>
              <w:spacing w:line="276" w:lineRule="auto"/>
              <w:ind w:firstLine="0"/>
              <w:jc w:val="center"/>
              <w:rPr>
                <w:color w:val="000000" w:themeColor="text1"/>
                <w:sz w:val="24"/>
                <w:szCs w:val="24"/>
              </w:rPr>
            </w:pPr>
            <w:r w:rsidRPr="00A53514">
              <w:rPr>
                <w:color w:val="000000" w:themeColor="text1"/>
                <w:sz w:val="22"/>
                <w:szCs w:val="22"/>
              </w:rPr>
              <w:t>c.9+c.5xc.10+c.6x c.11) : 2 (mii lei)</w:t>
            </w:r>
          </w:p>
        </w:tc>
      </w:tr>
      <w:tr w:rsidR="0079547A" w:rsidRPr="00A53514" w:rsidTr="00E64442">
        <w:trPr>
          <w:cantSplit/>
          <w:jc w:val="center"/>
        </w:trPr>
        <w:tc>
          <w:tcPr>
            <w:tcW w:w="895" w:type="dxa"/>
            <w:vMerge/>
          </w:tcPr>
          <w:p w:rsidR="0079547A" w:rsidRPr="00A53514" w:rsidRDefault="0079547A" w:rsidP="00B13AFC">
            <w:pPr>
              <w:pStyle w:val="BodyTextIndent"/>
              <w:widowControl w:val="0"/>
              <w:spacing w:line="276" w:lineRule="auto"/>
              <w:ind w:firstLine="0"/>
              <w:jc w:val="right"/>
              <w:rPr>
                <w:color w:val="000000" w:themeColor="text1"/>
                <w:sz w:val="24"/>
                <w:szCs w:val="24"/>
              </w:rPr>
            </w:pPr>
          </w:p>
        </w:tc>
        <w:tc>
          <w:tcPr>
            <w:tcW w:w="2557" w:type="dxa"/>
            <w:gridSpan w:val="3"/>
            <w:vAlign w:val="center"/>
          </w:tcPr>
          <w:p w:rsidR="0079547A" w:rsidRPr="00A53514" w:rsidRDefault="0079547A" w:rsidP="000D3CB3">
            <w:pPr>
              <w:pStyle w:val="BodyTextIndent"/>
              <w:widowControl w:val="0"/>
              <w:spacing w:line="276" w:lineRule="auto"/>
              <w:ind w:firstLine="0"/>
              <w:jc w:val="center"/>
              <w:rPr>
                <w:color w:val="000000" w:themeColor="text1"/>
                <w:sz w:val="24"/>
                <w:szCs w:val="24"/>
              </w:rPr>
            </w:pPr>
            <w:r w:rsidRPr="00A53514">
              <w:rPr>
                <w:color w:val="000000" w:themeColor="text1"/>
                <w:sz w:val="24"/>
                <w:szCs w:val="24"/>
              </w:rPr>
              <w:t>la 1 ianuarie 201</w:t>
            </w:r>
            <w:r w:rsidR="0081187C" w:rsidRPr="00A53514">
              <w:rPr>
                <w:color w:val="000000" w:themeColor="text1"/>
                <w:sz w:val="24"/>
                <w:szCs w:val="24"/>
              </w:rPr>
              <w:t>9</w:t>
            </w:r>
          </w:p>
        </w:tc>
        <w:tc>
          <w:tcPr>
            <w:tcW w:w="2364" w:type="dxa"/>
            <w:gridSpan w:val="4"/>
            <w:vAlign w:val="center"/>
          </w:tcPr>
          <w:p w:rsidR="0079547A" w:rsidRPr="00A53514" w:rsidRDefault="0079547A" w:rsidP="000D3CB3">
            <w:pPr>
              <w:pStyle w:val="BodyTextIndent"/>
              <w:widowControl w:val="0"/>
              <w:spacing w:line="276" w:lineRule="auto"/>
              <w:ind w:firstLine="0"/>
              <w:jc w:val="center"/>
              <w:rPr>
                <w:color w:val="000000" w:themeColor="text1"/>
                <w:sz w:val="24"/>
                <w:szCs w:val="24"/>
              </w:rPr>
            </w:pPr>
            <w:r w:rsidRPr="00A53514">
              <w:rPr>
                <w:color w:val="000000" w:themeColor="text1"/>
                <w:sz w:val="24"/>
                <w:szCs w:val="24"/>
              </w:rPr>
              <w:t>la 1 septembrie 201</w:t>
            </w:r>
            <w:r w:rsidR="0081187C" w:rsidRPr="00A53514">
              <w:rPr>
                <w:color w:val="000000" w:themeColor="text1"/>
                <w:sz w:val="24"/>
                <w:szCs w:val="24"/>
              </w:rPr>
              <w:t>9</w:t>
            </w:r>
          </w:p>
        </w:tc>
        <w:tc>
          <w:tcPr>
            <w:tcW w:w="1574" w:type="dxa"/>
            <w:gridSpan w:val="5"/>
            <w:vAlign w:val="center"/>
          </w:tcPr>
          <w:p w:rsidR="0079547A" w:rsidRPr="00A53514" w:rsidRDefault="0079547A" w:rsidP="000D3CB3">
            <w:pPr>
              <w:pStyle w:val="BodyTextIndent"/>
              <w:widowControl w:val="0"/>
              <w:spacing w:line="276" w:lineRule="auto"/>
              <w:ind w:firstLine="0"/>
              <w:jc w:val="center"/>
              <w:rPr>
                <w:color w:val="000000" w:themeColor="text1"/>
                <w:sz w:val="24"/>
                <w:szCs w:val="24"/>
              </w:rPr>
            </w:pPr>
            <w:r w:rsidRPr="00A53514">
              <w:rPr>
                <w:color w:val="000000" w:themeColor="text1"/>
                <w:sz w:val="24"/>
                <w:szCs w:val="24"/>
              </w:rPr>
              <w:t>la 1 ianuarie 201</w:t>
            </w:r>
            <w:r w:rsidR="0081187C" w:rsidRPr="00A53514">
              <w:rPr>
                <w:color w:val="000000" w:themeColor="text1"/>
                <w:sz w:val="24"/>
                <w:szCs w:val="24"/>
              </w:rPr>
              <w:t>9</w:t>
            </w:r>
          </w:p>
        </w:tc>
        <w:tc>
          <w:tcPr>
            <w:tcW w:w="1611" w:type="dxa"/>
            <w:gridSpan w:val="2"/>
            <w:vAlign w:val="center"/>
          </w:tcPr>
          <w:p w:rsidR="0079547A" w:rsidRPr="00A53514" w:rsidRDefault="0079547A" w:rsidP="000D3CB3">
            <w:pPr>
              <w:pStyle w:val="BodyTextIndent"/>
              <w:widowControl w:val="0"/>
              <w:spacing w:line="276" w:lineRule="auto"/>
              <w:ind w:firstLine="0"/>
              <w:jc w:val="center"/>
              <w:rPr>
                <w:color w:val="000000" w:themeColor="text1"/>
                <w:sz w:val="24"/>
                <w:szCs w:val="24"/>
              </w:rPr>
            </w:pPr>
            <w:r w:rsidRPr="00A53514">
              <w:rPr>
                <w:color w:val="000000" w:themeColor="text1"/>
                <w:sz w:val="24"/>
                <w:szCs w:val="24"/>
              </w:rPr>
              <w:t>la 1 septembrie 201</w:t>
            </w:r>
            <w:r w:rsidR="0081187C" w:rsidRPr="00A53514">
              <w:rPr>
                <w:color w:val="000000" w:themeColor="text1"/>
                <w:sz w:val="24"/>
                <w:szCs w:val="24"/>
              </w:rPr>
              <w:t>9</w:t>
            </w:r>
          </w:p>
        </w:tc>
        <w:tc>
          <w:tcPr>
            <w:tcW w:w="902" w:type="dxa"/>
            <w:vMerge/>
          </w:tcPr>
          <w:p w:rsidR="0079547A" w:rsidRPr="00A53514" w:rsidRDefault="0079547A" w:rsidP="00B13AFC">
            <w:pPr>
              <w:pStyle w:val="BodyTextIndent"/>
              <w:widowControl w:val="0"/>
              <w:spacing w:line="276" w:lineRule="auto"/>
              <w:ind w:firstLine="0"/>
              <w:jc w:val="right"/>
              <w:rPr>
                <w:color w:val="000000" w:themeColor="text1"/>
                <w:sz w:val="24"/>
                <w:szCs w:val="24"/>
              </w:rPr>
            </w:pPr>
          </w:p>
        </w:tc>
      </w:tr>
      <w:tr w:rsidR="0079547A" w:rsidRPr="00A53514" w:rsidTr="00E64442">
        <w:trPr>
          <w:cantSplit/>
          <w:trHeight w:val="1134"/>
          <w:jc w:val="center"/>
        </w:trPr>
        <w:tc>
          <w:tcPr>
            <w:tcW w:w="895" w:type="dxa"/>
            <w:vMerge/>
          </w:tcPr>
          <w:p w:rsidR="0079547A" w:rsidRPr="00A53514" w:rsidRDefault="0079547A" w:rsidP="00B13AFC">
            <w:pPr>
              <w:pStyle w:val="BodyTextIndent"/>
              <w:widowControl w:val="0"/>
              <w:spacing w:line="276" w:lineRule="auto"/>
              <w:ind w:firstLine="0"/>
              <w:jc w:val="right"/>
              <w:rPr>
                <w:color w:val="000000" w:themeColor="text1"/>
                <w:sz w:val="24"/>
                <w:szCs w:val="24"/>
              </w:rPr>
            </w:pPr>
          </w:p>
        </w:tc>
        <w:tc>
          <w:tcPr>
            <w:tcW w:w="928" w:type="dxa"/>
            <w:textDirection w:val="btLr"/>
            <w:vAlign w:val="center"/>
          </w:tcPr>
          <w:p w:rsidR="0079547A" w:rsidRPr="00A53514" w:rsidRDefault="00BC1693" w:rsidP="001F0595">
            <w:pPr>
              <w:pStyle w:val="BodyTextIndent"/>
              <w:spacing w:line="276" w:lineRule="auto"/>
              <w:ind w:left="113" w:right="113" w:firstLine="0"/>
              <w:jc w:val="center"/>
              <w:rPr>
                <w:color w:val="000000" w:themeColor="text1"/>
                <w:sz w:val="20"/>
              </w:rPr>
            </w:pPr>
            <w:r w:rsidRPr="00A53514">
              <w:rPr>
                <w:color w:val="000000" w:themeColor="text1"/>
                <w:sz w:val="20"/>
              </w:rPr>
              <w:t>Secția</w:t>
            </w:r>
            <w:r w:rsidR="0079547A" w:rsidRPr="00A53514">
              <w:rPr>
                <w:color w:val="000000" w:themeColor="text1"/>
                <w:sz w:val="20"/>
              </w:rPr>
              <w:t xml:space="preserve"> de zi</w:t>
            </w:r>
          </w:p>
        </w:tc>
        <w:tc>
          <w:tcPr>
            <w:tcW w:w="993" w:type="dxa"/>
            <w:textDirection w:val="btLr"/>
            <w:vAlign w:val="center"/>
          </w:tcPr>
          <w:p w:rsidR="0079547A" w:rsidRPr="00A53514" w:rsidRDefault="00BC1693" w:rsidP="001F0595">
            <w:pPr>
              <w:pStyle w:val="BodyTextIndent"/>
              <w:spacing w:line="276" w:lineRule="auto"/>
              <w:ind w:left="113" w:right="113" w:firstLine="0"/>
              <w:jc w:val="center"/>
              <w:rPr>
                <w:color w:val="000000" w:themeColor="text1"/>
                <w:sz w:val="20"/>
              </w:rPr>
            </w:pPr>
            <w:r w:rsidRPr="00A53514">
              <w:rPr>
                <w:color w:val="000000" w:themeColor="text1"/>
                <w:sz w:val="20"/>
              </w:rPr>
              <w:t>Secția</w:t>
            </w:r>
            <w:r w:rsidR="0079547A" w:rsidRPr="00A53514">
              <w:rPr>
                <w:color w:val="000000" w:themeColor="text1"/>
                <w:sz w:val="20"/>
              </w:rPr>
              <w:t xml:space="preserve"> cu </w:t>
            </w:r>
            <w:r w:rsidRPr="00A53514">
              <w:rPr>
                <w:color w:val="000000" w:themeColor="text1"/>
                <w:sz w:val="20"/>
              </w:rPr>
              <w:t>frecvență</w:t>
            </w:r>
            <w:r w:rsidR="0079547A" w:rsidRPr="00A53514">
              <w:rPr>
                <w:color w:val="000000" w:themeColor="text1"/>
                <w:sz w:val="20"/>
              </w:rPr>
              <w:t xml:space="preserve"> redusă</w:t>
            </w:r>
          </w:p>
        </w:tc>
        <w:tc>
          <w:tcPr>
            <w:tcW w:w="636" w:type="dxa"/>
            <w:textDirection w:val="btLr"/>
            <w:vAlign w:val="center"/>
          </w:tcPr>
          <w:p w:rsidR="0079547A" w:rsidRPr="00A53514" w:rsidRDefault="0079547A" w:rsidP="001F0595">
            <w:pPr>
              <w:spacing w:line="276" w:lineRule="auto"/>
              <w:ind w:left="113" w:right="113"/>
              <w:jc w:val="center"/>
              <w:rPr>
                <w:color w:val="000000" w:themeColor="text1"/>
                <w:lang w:val="ro-RO"/>
              </w:rPr>
            </w:pPr>
            <w:r w:rsidRPr="00A53514">
              <w:rPr>
                <w:color w:val="000000" w:themeColor="text1"/>
                <w:lang w:val="ro-RO"/>
              </w:rPr>
              <w:t>Total</w:t>
            </w:r>
          </w:p>
        </w:tc>
        <w:tc>
          <w:tcPr>
            <w:tcW w:w="664" w:type="dxa"/>
            <w:textDirection w:val="btLr"/>
            <w:vAlign w:val="center"/>
          </w:tcPr>
          <w:p w:rsidR="0079547A" w:rsidRPr="00A53514" w:rsidRDefault="00BC1693" w:rsidP="001F0595">
            <w:pPr>
              <w:pStyle w:val="BodyTextIndent"/>
              <w:spacing w:line="276" w:lineRule="auto"/>
              <w:ind w:left="113" w:right="113" w:firstLine="0"/>
              <w:jc w:val="center"/>
              <w:rPr>
                <w:color w:val="000000" w:themeColor="text1"/>
                <w:sz w:val="20"/>
              </w:rPr>
            </w:pPr>
            <w:r w:rsidRPr="00A53514">
              <w:rPr>
                <w:color w:val="000000" w:themeColor="text1"/>
                <w:sz w:val="20"/>
              </w:rPr>
              <w:t>Secția</w:t>
            </w:r>
            <w:r w:rsidR="0079547A" w:rsidRPr="00A53514">
              <w:rPr>
                <w:color w:val="000000" w:themeColor="text1"/>
                <w:sz w:val="20"/>
              </w:rPr>
              <w:t xml:space="preserve"> de zi</w:t>
            </w:r>
          </w:p>
        </w:tc>
        <w:tc>
          <w:tcPr>
            <w:tcW w:w="1000" w:type="dxa"/>
            <w:gridSpan w:val="2"/>
            <w:textDirection w:val="btLr"/>
            <w:vAlign w:val="center"/>
          </w:tcPr>
          <w:p w:rsidR="0079547A" w:rsidRPr="00A53514" w:rsidRDefault="00BC1693" w:rsidP="001F0595">
            <w:pPr>
              <w:pStyle w:val="BodyTextIndent"/>
              <w:spacing w:line="276" w:lineRule="auto"/>
              <w:ind w:left="113" w:right="113" w:firstLine="0"/>
              <w:jc w:val="center"/>
              <w:rPr>
                <w:color w:val="000000" w:themeColor="text1"/>
                <w:sz w:val="20"/>
              </w:rPr>
            </w:pPr>
            <w:r w:rsidRPr="00A53514">
              <w:rPr>
                <w:color w:val="000000" w:themeColor="text1"/>
                <w:sz w:val="20"/>
              </w:rPr>
              <w:t>Secția</w:t>
            </w:r>
            <w:r w:rsidR="0079547A" w:rsidRPr="00A53514">
              <w:rPr>
                <w:color w:val="000000" w:themeColor="text1"/>
                <w:sz w:val="20"/>
              </w:rPr>
              <w:t xml:space="preserve"> cu </w:t>
            </w:r>
            <w:r w:rsidRPr="00A53514">
              <w:rPr>
                <w:color w:val="000000" w:themeColor="text1"/>
                <w:sz w:val="20"/>
              </w:rPr>
              <w:t>frecvență</w:t>
            </w:r>
            <w:r w:rsidR="0079547A" w:rsidRPr="00A53514">
              <w:rPr>
                <w:color w:val="000000" w:themeColor="text1"/>
                <w:sz w:val="20"/>
              </w:rPr>
              <w:t xml:space="preserve"> redusă</w:t>
            </w:r>
          </w:p>
        </w:tc>
        <w:tc>
          <w:tcPr>
            <w:tcW w:w="700" w:type="dxa"/>
            <w:textDirection w:val="btLr"/>
            <w:vAlign w:val="center"/>
          </w:tcPr>
          <w:p w:rsidR="0079547A" w:rsidRPr="00A53514" w:rsidRDefault="0079547A" w:rsidP="001F0595">
            <w:pPr>
              <w:spacing w:line="276" w:lineRule="auto"/>
              <w:ind w:left="113" w:right="113"/>
              <w:jc w:val="center"/>
              <w:rPr>
                <w:color w:val="000000" w:themeColor="text1"/>
                <w:lang w:val="ro-RO"/>
              </w:rPr>
            </w:pPr>
            <w:r w:rsidRPr="00A53514">
              <w:rPr>
                <w:color w:val="000000" w:themeColor="text1"/>
                <w:lang w:val="ro-RO"/>
              </w:rPr>
              <w:t>Total</w:t>
            </w:r>
          </w:p>
        </w:tc>
        <w:tc>
          <w:tcPr>
            <w:tcW w:w="729" w:type="dxa"/>
            <w:gridSpan w:val="3"/>
            <w:textDirection w:val="btLr"/>
            <w:vAlign w:val="center"/>
          </w:tcPr>
          <w:p w:rsidR="0079547A" w:rsidRPr="00A53514" w:rsidRDefault="00BC1693" w:rsidP="001F0595">
            <w:pPr>
              <w:pStyle w:val="BodyTextIndent"/>
              <w:spacing w:line="276" w:lineRule="auto"/>
              <w:ind w:left="113" w:right="113" w:firstLine="0"/>
              <w:jc w:val="center"/>
              <w:rPr>
                <w:color w:val="000000" w:themeColor="text1"/>
                <w:sz w:val="20"/>
              </w:rPr>
            </w:pPr>
            <w:r w:rsidRPr="00A53514">
              <w:rPr>
                <w:color w:val="000000" w:themeColor="text1"/>
                <w:sz w:val="20"/>
              </w:rPr>
              <w:t>Secția</w:t>
            </w:r>
            <w:r w:rsidR="0079547A" w:rsidRPr="00A53514">
              <w:rPr>
                <w:color w:val="000000" w:themeColor="text1"/>
                <w:sz w:val="20"/>
              </w:rPr>
              <w:t xml:space="preserve"> de zi</w:t>
            </w:r>
          </w:p>
        </w:tc>
        <w:tc>
          <w:tcPr>
            <w:tcW w:w="845" w:type="dxa"/>
            <w:gridSpan w:val="2"/>
            <w:textDirection w:val="btLr"/>
            <w:vAlign w:val="center"/>
          </w:tcPr>
          <w:p w:rsidR="0079547A" w:rsidRPr="00A53514" w:rsidRDefault="00BC1693" w:rsidP="001F0595">
            <w:pPr>
              <w:pStyle w:val="BodyTextIndent"/>
              <w:spacing w:line="276" w:lineRule="auto"/>
              <w:ind w:left="113" w:right="113" w:firstLine="0"/>
              <w:jc w:val="center"/>
              <w:rPr>
                <w:color w:val="000000" w:themeColor="text1"/>
                <w:sz w:val="20"/>
              </w:rPr>
            </w:pPr>
            <w:r w:rsidRPr="00A53514">
              <w:rPr>
                <w:color w:val="000000" w:themeColor="text1"/>
                <w:sz w:val="20"/>
              </w:rPr>
              <w:t>Secția</w:t>
            </w:r>
            <w:r w:rsidR="0079547A" w:rsidRPr="00A53514">
              <w:rPr>
                <w:color w:val="000000" w:themeColor="text1"/>
                <w:sz w:val="20"/>
              </w:rPr>
              <w:t xml:space="preserve"> cu </w:t>
            </w:r>
            <w:r w:rsidRPr="00A53514">
              <w:rPr>
                <w:color w:val="000000" w:themeColor="text1"/>
                <w:sz w:val="20"/>
              </w:rPr>
              <w:t>frecvență</w:t>
            </w:r>
            <w:r w:rsidR="0079547A" w:rsidRPr="00A53514">
              <w:rPr>
                <w:color w:val="000000" w:themeColor="text1"/>
                <w:sz w:val="20"/>
              </w:rPr>
              <w:t xml:space="preserve"> redusă</w:t>
            </w:r>
          </w:p>
        </w:tc>
        <w:tc>
          <w:tcPr>
            <w:tcW w:w="693" w:type="dxa"/>
            <w:textDirection w:val="btLr"/>
            <w:vAlign w:val="center"/>
          </w:tcPr>
          <w:p w:rsidR="0079547A" w:rsidRPr="00A53514" w:rsidRDefault="00BC1693" w:rsidP="001F0595">
            <w:pPr>
              <w:pStyle w:val="BodyTextIndent"/>
              <w:spacing w:line="276" w:lineRule="auto"/>
              <w:ind w:left="113" w:right="113" w:firstLine="0"/>
              <w:jc w:val="center"/>
              <w:rPr>
                <w:color w:val="000000" w:themeColor="text1"/>
                <w:sz w:val="20"/>
              </w:rPr>
            </w:pPr>
            <w:r w:rsidRPr="00A53514">
              <w:rPr>
                <w:color w:val="000000" w:themeColor="text1"/>
                <w:sz w:val="20"/>
              </w:rPr>
              <w:t>Secția</w:t>
            </w:r>
            <w:r w:rsidR="0079547A" w:rsidRPr="00A53514">
              <w:rPr>
                <w:color w:val="000000" w:themeColor="text1"/>
                <w:sz w:val="20"/>
              </w:rPr>
              <w:t xml:space="preserve"> de zi</w:t>
            </w:r>
          </w:p>
        </w:tc>
        <w:tc>
          <w:tcPr>
            <w:tcW w:w="918" w:type="dxa"/>
            <w:textDirection w:val="btLr"/>
            <w:vAlign w:val="center"/>
          </w:tcPr>
          <w:p w:rsidR="0079547A" w:rsidRPr="00A53514" w:rsidRDefault="00BC1693" w:rsidP="001F0595">
            <w:pPr>
              <w:pStyle w:val="BodyTextIndent"/>
              <w:spacing w:line="276" w:lineRule="auto"/>
              <w:ind w:left="113" w:right="113" w:firstLine="0"/>
              <w:jc w:val="center"/>
              <w:rPr>
                <w:color w:val="000000" w:themeColor="text1"/>
                <w:sz w:val="20"/>
              </w:rPr>
            </w:pPr>
            <w:r w:rsidRPr="00A53514">
              <w:rPr>
                <w:color w:val="000000" w:themeColor="text1"/>
                <w:sz w:val="20"/>
              </w:rPr>
              <w:t>Secția</w:t>
            </w:r>
            <w:r w:rsidR="0079547A" w:rsidRPr="00A53514">
              <w:rPr>
                <w:color w:val="000000" w:themeColor="text1"/>
                <w:sz w:val="20"/>
              </w:rPr>
              <w:t xml:space="preserve"> cu </w:t>
            </w:r>
            <w:r w:rsidRPr="00A53514">
              <w:rPr>
                <w:color w:val="000000" w:themeColor="text1"/>
                <w:sz w:val="20"/>
              </w:rPr>
              <w:t>frecvență</w:t>
            </w:r>
            <w:r w:rsidR="0079547A" w:rsidRPr="00A53514">
              <w:rPr>
                <w:color w:val="000000" w:themeColor="text1"/>
                <w:sz w:val="20"/>
              </w:rPr>
              <w:t xml:space="preserve"> redusă</w:t>
            </w:r>
          </w:p>
        </w:tc>
        <w:tc>
          <w:tcPr>
            <w:tcW w:w="902" w:type="dxa"/>
            <w:vMerge/>
          </w:tcPr>
          <w:p w:rsidR="0079547A" w:rsidRPr="00A53514" w:rsidRDefault="0079547A" w:rsidP="00B13AFC">
            <w:pPr>
              <w:pStyle w:val="BodyTextIndent"/>
              <w:widowControl w:val="0"/>
              <w:spacing w:line="276" w:lineRule="auto"/>
              <w:ind w:firstLine="0"/>
              <w:jc w:val="right"/>
              <w:rPr>
                <w:color w:val="000000" w:themeColor="text1"/>
                <w:sz w:val="24"/>
                <w:szCs w:val="24"/>
              </w:rPr>
            </w:pPr>
          </w:p>
        </w:tc>
      </w:tr>
      <w:tr w:rsidR="0079547A" w:rsidRPr="00A53514" w:rsidTr="00E64442">
        <w:trPr>
          <w:jc w:val="center"/>
        </w:trPr>
        <w:tc>
          <w:tcPr>
            <w:tcW w:w="895" w:type="dxa"/>
            <w:vAlign w:val="center"/>
          </w:tcPr>
          <w:p w:rsidR="0079547A" w:rsidRPr="00A53514" w:rsidRDefault="0079547A" w:rsidP="00B13AFC">
            <w:pPr>
              <w:pStyle w:val="BodyTextIndent"/>
              <w:spacing w:line="276" w:lineRule="auto"/>
              <w:ind w:firstLine="0"/>
              <w:jc w:val="center"/>
              <w:rPr>
                <w:color w:val="000000" w:themeColor="text1"/>
                <w:sz w:val="24"/>
                <w:szCs w:val="24"/>
              </w:rPr>
            </w:pPr>
            <w:r w:rsidRPr="00A53514">
              <w:rPr>
                <w:color w:val="000000" w:themeColor="text1"/>
                <w:sz w:val="24"/>
                <w:szCs w:val="24"/>
              </w:rPr>
              <w:t>1</w:t>
            </w:r>
          </w:p>
        </w:tc>
        <w:tc>
          <w:tcPr>
            <w:tcW w:w="928" w:type="dxa"/>
            <w:vAlign w:val="center"/>
          </w:tcPr>
          <w:p w:rsidR="0079547A" w:rsidRPr="00A53514" w:rsidRDefault="0079547A" w:rsidP="00B13AFC">
            <w:pPr>
              <w:pStyle w:val="BodyTextIndent"/>
              <w:spacing w:line="276" w:lineRule="auto"/>
              <w:ind w:firstLine="0"/>
              <w:jc w:val="center"/>
              <w:rPr>
                <w:color w:val="000000" w:themeColor="text1"/>
                <w:sz w:val="24"/>
                <w:szCs w:val="24"/>
              </w:rPr>
            </w:pPr>
            <w:r w:rsidRPr="00A53514">
              <w:rPr>
                <w:color w:val="000000" w:themeColor="text1"/>
                <w:sz w:val="24"/>
                <w:szCs w:val="24"/>
              </w:rPr>
              <w:t>2</w:t>
            </w:r>
          </w:p>
        </w:tc>
        <w:tc>
          <w:tcPr>
            <w:tcW w:w="993" w:type="dxa"/>
            <w:vAlign w:val="center"/>
          </w:tcPr>
          <w:p w:rsidR="0079547A" w:rsidRPr="00A53514" w:rsidRDefault="0079547A" w:rsidP="00B13AFC">
            <w:pPr>
              <w:pStyle w:val="BodyTextIndent"/>
              <w:spacing w:line="276" w:lineRule="auto"/>
              <w:ind w:firstLine="0"/>
              <w:jc w:val="center"/>
              <w:rPr>
                <w:color w:val="000000" w:themeColor="text1"/>
                <w:sz w:val="24"/>
                <w:szCs w:val="24"/>
              </w:rPr>
            </w:pPr>
            <w:r w:rsidRPr="00A53514">
              <w:rPr>
                <w:color w:val="000000" w:themeColor="text1"/>
                <w:sz w:val="24"/>
                <w:szCs w:val="24"/>
              </w:rPr>
              <w:t>3</w:t>
            </w:r>
          </w:p>
        </w:tc>
        <w:tc>
          <w:tcPr>
            <w:tcW w:w="636" w:type="dxa"/>
            <w:vAlign w:val="center"/>
          </w:tcPr>
          <w:p w:rsidR="0079547A" w:rsidRPr="00A53514" w:rsidRDefault="0079547A" w:rsidP="00B13AFC">
            <w:pPr>
              <w:pStyle w:val="BodyTextIndent"/>
              <w:spacing w:line="276" w:lineRule="auto"/>
              <w:ind w:firstLine="0"/>
              <w:jc w:val="center"/>
              <w:rPr>
                <w:color w:val="000000" w:themeColor="text1"/>
                <w:sz w:val="24"/>
                <w:szCs w:val="24"/>
              </w:rPr>
            </w:pPr>
            <w:r w:rsidRPr="00A53514">
              <w:rPr>
                <w:color w:val="000000" w:themeColor="text1"/>
                <w:sz w:val="24"/>
                <w:szCs w:val="24"/>
              </w:rPr>
              <w:t>4</w:t>
            </w:r>
          </w:p>
        </w:tc>
        <w:tc>
          <w:tcPr>
            <w:tcW w:w="664" w:type="dxa"/>
            <w:vAlign w:val="center"/>
          </w:tcPr>
          <w:p w:rsidR="0079547A" w:rsidRPr="00A53514" w:rsidRDefault="0079547A" w:rsidP="00B13AFC">
            <w:pPr>
              <w:pStyle w:val="BodyTextIndent"/>
              <w:spacing w:line="276" w:lineRule="auto"/>
              <w:ind w:firstLine="0"/>
              <w:jc w:val="center"/>
              <w:rPr>
                <w:color w:val="000000" w:themeColor="text1"/>
                <w:sz w:val="24"/>
                <w:szCs w:val="24"/>
              </w:rPr>
            </w:pPr>
            <w:r w:rsidRPr="00A53514">
              <w:rPr>
                <w:color w:val="000000" w:themeColor="text1"/>
                <w:sz w:val="24"/>
                <w:szCs w:val="24"/>
              </w:rPr>
              <w:t>5</w:t>
            </w:r>
          </w:p>
        </w:tc>
        <w:tc>
          <w:tcPr>
            <w:tcW w:w="1000" w:type="dxa"/>
            <w:gridSpan w:val="2"/>
            <w:vAlign w:val="center"/>
          </w:tcPr>
          <w:p w:rsidR="0079547A" w:rsidRPr="00A53514" w:rsidRDefault="0079547A" w:rsidP="00B13AFC">
            <w:pPr>
              <w:pStyle w:val="BodyTextIndent"/>
              <w:spacing w:line="276" w:lineRule="auto"/>
              <w:ind w:firstLine="0"/>
              <w:jc w:val="center"/>
              <w:rPr>
                <w:color w:val="000000" w:themeColor="text1"/>
                <w:sz w:val="24"/>
                <w:szCs w:val="24"/>
              </w:rPr>
            </w:pPr>
            <w:r w:rsidRPr="00A53514">
              <w:rPr>
                <w:color w:val="000000" w:themeColor="text1"/>
                <w:sz w:val="24"/>
                <w:szCs w:val="24"/>
              </w:rPr>
              <w:t>6</w:t>
            </w:r>
          </w:p>
        </w:tc>
        <w:tc>
          <w:tcPr>
            <w:tcW w:w="700" w:type="dxa"/>
            <w:vAlign w:val="center"/>
          </w:tcPr>
          <w:p w:rsidR="0079547A" w:rsidRPr="00A53514" w:rsidRDefault="0079547A" w:rsidP="00B13AFC">
            <w:pPr>
              <w:pStyle w:val="BodyTextIndent"/>
              <w:spacing w:line="276" w:lineRule="auto"/>
              <w:ind w:firstLine="0"/>
              <w:jc w:val="center"/>
              <w:rPr>
                <w:color w:val="000000" w:themeColor="text1"/>
                <w:sz w:val="24"/>
                <w:szCs w:val="24"/>
              </w:rPr>
            </w:pPr>
            <w:r w:rsidRPr="00A53514">
              <w:rPr>
                <w:color w:val="000000" w:themeColor="text1"/>
                <w:sz w:val="24"/>
                <w:szCs w:val="24"/>
              </w:rPr>
              <w:t>7</w:t>
            </w:r>
          </w:p>
        </w:tc>
        <w:tc>
          <w:tcPr>
            <w:tcW w:w="729" w:type="dxa"/>
            <w:gridSpan w:val="3"/>
            <w:vAlign w:val="center"/>
          </w:tcPr>
          <w:p w:rsidR="0079547A" w:rsidRPr="00A53514" w:rsidRDefault="0079547A" w:rsidP="00B13AFC">
            <w:pPr>
              <w:pStyle w:val="BodyTextIndent"/>
              <w:spacing w:line="276" w:lineRule="auto"/>
              <w:ind w:firstLine="0"/>
              <w:jc w:val="center"/>
              <w:rPr>
                <w:color w:val="000000" w:themeColor="text1"/>
                <w:sz w:val="24"/>
                <w:szCs w:val="24"/>
              </w:rPr>
            </w:pPr>
            <w:r w:rsidRPr="00A53514">
              <w:rPr>
                <w:color w:val="000000" w:themeColor="text1"/>
                <w:sz w:val="24"/>
                <w:szCs w:val="24"/>
              </w:rPr>
              <w:t>8</w:t>
            </w:r>
          </w:p>
        </w:tc>
        <w:tc>
          <w:tcPr>
            <w:tcW w:w="845" w:type="dxa"/>
            <w:gridSpan w:val="2"/>
            <w:vAlign w:val="center"/>
          </w:tcPr>
          <w:p w:rsidR="0079547A" w:rsidRPr="00A53514" w:rsidRDefault="0079547A" w:rsidP="00B13AFC">
            <w:pPr>
              <w:pStyle w:val="BodyTextIndent"/>
              <w:spacing w:line="276" w:lineRule="auto"/>
              <w:ind w:firstLine="0"/>
              <w:jc w:val="center"/>
              <w:rPr>
                <w:color w:val="000000" w:themeColor="text1"/>
                <w:sz w:val="24"/>
                <w:szCs w:val="24"/>
              </w:rPr>
            </w:pPr>
            <w:r w:rsidRPr="00A53514">
              <w:rPr>
                <w:color w:val="000000" w:themeColor="text1"/>
                <w:sz w:val="24"/>
                <w:szCs w:val="24"/>
              </w:rPr>
              <w:t>9</w:t>
            </w:r>
          </w:p>
        </w:tc>
        <w:tc>
          <w:tcPr>
            <w:tcW w:w="693" w:type="dxa"/>
            <w:vAlign w:val="center"/>
          </w:tcPr>
          <w:p w:rsidR="0079547A" w:rsidRPr="00A53514" w:rsidRDefault="0079547A" w:rsidP="00B13AFC">
            <w:pPr>
              <w:pStyle w:val="BodyTextIndent"/>
              <w:spacing w:line="276" w:lineRule="auto"/>
              <w:ind w:firstLine="0"/>
              <w:jc w:val="center"/>
              <w:rPr>
                <w:color w:val="000000" w:themeColor="text1"/>
                <w:sz w:val="24"/>
                <w:szCs w:val="24"/>
              </w:rPr>
            </w:pPr>
            <w:r w:rsidRPr="00A53514">
              <w:rPr>
                <w:color w:val="000000" w:themeColor="text1"/>
                <w:sz w:val="24"/>
                <w:szCs w:val="24"/>
              </w:rPr>
              <w:t>10</w:t>
            </w:r>
          </w:p>
        </w:tc>
        <w:tc>
          <w:tcPr>
            <w:tcW w:w="918" w:type="dxa"/>
            <w:vAlign w:val="center"/>
          </w:tcPr>
          <w:p w:rsidR="0079547A" w:rsidRPr="00A53514" w:rsidRDefault="0079547A" w:rsidP="00B13AFC">
            <w:pPr>
              <w:pStyle w:val="BodyTextIndent"/>
              <w:widowControl w:val="0"/>
              <w:spacing w:line="276" w:lineRule="auto"/>
              <w:ind w:firstLine="0"/>
              <w:jc w:val="center"/>
              <w:rPr>
                <w:color w:val="000000" w:themeColor="text1"/>
                <w:sz w:val="24"/>
                <w:szCs w:val="24"/>
              </w:rPr>
            </w:pPr>
            <w:r w:rsidRPr="00A53514">
              <w:rPr>
                <w:color w:val="000000" w:themeColor="text1"/>
                <w:sz w:val="24"/>
                <w:szCs w:val="24"/>
              </w:rPr>
              <w:t>11</w:t>
            </w:r>
          </w:p>
        </w:tc>
        <w:tc>
          <w:tcPr>
            <w:tcW w:w="902" w:type="dxa"/>
            <w:vAlign w:val="center"/>
          </w:tcPr>
          <w:p w:rsidR="0079547A" w:rsidRPr="00A53514" w:rsidRDefault="0079547A" w:rsidP="00B13AFC">
            <w:pPr>
              <w:pStyle w:val="BodyTextIndent"/>
              <w:widowControl w:val="0"/>
              <w:spacing w:line="276" w:lineRule="auto"/>
              <w:ind w:firstLine="0"/>
              <w:jc w:val="center"/>
              <w:rPr>
                <w:color w:val="000000" w:themeColor="text1"/>
                <w:sz w:val="24"/>
                <w:szCs w:val="24"/>
              </w:rPr>
            </w:pPr>
            <w:r w:rsidRPr="00A53514">
              <w:rPr>
                <w:color w:val="000000" w:themeColor="text1"/>
                <w:sz w:val="24"/>
                <w:szCs w:val="24"/>
              </w:rPr>
              <w:t>12</w:t>
            </w:r>
          </w:p>
        </w:tc>
      </w:tr>
      <w:tr w:rsidR="0079547A" w:rsidRPr="00A53514" w:rsidTr="00E64442">
        <w:trPr>
          <w:cantSplit/>
          <w:jc w:val="center"/>
        </w:trPr>
        <w:tc>
          <w:tcPr>
            <w:tcW w:w="9903" w:type="dxa"/>
            <w:gridSpan w:val="16"/>
            <w:vAlign w:val="center"/>
          </w:tcPr>
          <w:p w:rsidR="0079547A" w:rsidRPr="00A53514" w:rsidRDefault="00BC1693" w:rsidP="00B13AFC">
            <w:pPr>
              <w:pStyle w:val="BodyTextIndent"/>
              <w:widowControl w:val="0"/>
              <w:tabs>
                <w:tab w:val="left" w:pos="6597"/>
              </w:tabs>
              <w:spacing w:line="276" w:lineRule="auto"/>
              <w:ind w:firstLine="0"/>
              <w:jc w:val="center"/>
              <w:rPr>
                <w:color w:val="000000" w:themeColor="text1"/>
                <w:sz w:val="24"/>
                <w:szCs w:val="24"/>
              </w:rPr>
            </w:pPr>
            <w:r w:rsidRPr="00A53514">
              <w:rPr>
                <w:color w:val="000000" w:themeColor="text1"/>
                <w:sz w:val="24"/>
                <w:szCs w:val="24"/>
              </w:rPr>
              <w:t>Studenți</w:t>
            </w:r>
            <w:r w:rsidR="0079547A" w:rsidRPr="00A53514">
              <w:rPr>
                <w:color w:val="000000" w:themeColor="text1"/>
                <w:sz w:val="24"/>
                <w:szCs w:val="24"/>
              </w:rPr>
              <w:t>, elevi, auditori autohtoni</w:t>
            </w:r>
          </w:p>
        </w:tc>
      </w:tr>
      <w:tr w:rsidR="0079547A" w:rsidRPr="00A53514" w:rsidTr="00E64442">
        <w:trPr>
          <w:jc w:val="center"/>
        </w:trPr>
        <w:tc>
          <w:tcPr>
            <w:tcW w:w="895" w:type="dxa"/>
          </w:tcPr>
          <w:p w:rsidR="0079547A" w:rsidRPr="00A53514" w:rsidRDefault="0079547A" w:rsidP="00B13AFC">
            <w:pPr>
              <w:pStyle w:val="BodyTextIndent"/>
              <w:widowControl w:val="0"/>
              <w:spacing w:line="276" w:lineRule="auto"/>
              <w:ind w:firstLine="0"/>
              <w:jc w:val="right"/>
              <w:rPr>
                <w:color w:val="000000" w:themeColor="text1"/>
                <w:sz w:val="24"/>
                <w:szCs w:val="24"/>
              </w:rPr>
            </w:pPr>
          </w:p>
        </w:tc>
        <w:tc>
          <w:tcPr>
            <w:tcW w:w="928" w:type="dxa"/>
          </w:tcPr>
          <w:p w:rsidR="0079547A" w:rsidRPr="00A53514" w:rsidRDefault="0079547A" w:rsidP="00B13AFC">
            <w:pPr>
              <w:pStyle w:val="BodyTextIndent"/>
              <w:widowControl w:val="0"/>
              <w:spacing w:line="276" w:lineRule="auto"/>
              <w:ind w:firstLine="0"/>
              <w:jc w:val="right"/>
              <w:rPr>
                <w:color w:val="000000" w:themeColor="text1"/>
                <w:sz w:val="24"/>
                <w:szCs w:val="24"/>
              </w:rPr>
            </w:pPr>
          </w:p>
        </w:tc>
        <w:tc>
          <w:tcPr>
            <w:tcW w:w="993" w:type="dxa"/>
          </w:tcPr>
          <w:p w:rsidR="0079547A" w:rsidRPr="00A53514" w:rsidRDefault="0079547A" w:rsidP="00B13AFC">
            <w:pPr>
              <w:pStyle w:val="BodyTextIndent"/>
              <w:widowControl w:val="0"/>
              <w:spacing w:line="276" w:lineRule="auto"/>
              <w:ind w:firstLine="0"/>
              <w:jc w:val="right"/>
              <w:rPr>
                <w:color w:val="000000" w:themeColor="text1"/>
                <w:sz w:val="24"/>
                <w:szCs w:val="24"/>
              </w:rPr>
            </w:pPr>
          </w:p>
        </w:tc>
        <w:tc>
          <w:tcPr>
            <w:tcW w:w="636" w:type="dxa"/>
          </w:tcPr>
          <w:p w:rsidR="0079547A" w:rsidRPr="00A53514" w:rsidRDefault="0079547A" w:rsidP="00B13AFC">
            <w:pPr>
              <w:pStyle w:val="BodyTextIndent"/>
              <w:widowControl w:val="0"/>
              <w:spacing w:line="276" w:lineRule="auto"/>
              <w:ind w:firstLine="0"/>
              <w:jc w:val="right"/>
              <w:rPr>
                <w:color w:val="000000" w:themeColor="text1"/>
                <w:sz w:val="24"/>
                <w:szCs w:val="24"/>
              </w:rPr>
            </w:pPr>
          </w:p>
        </w:tc>
        <w:tc>
          <w:tcPr>
            <w:tcW w:w="791" w:type="dxa"/>
            <w:gridSpan w:val="2"/>
          </w:tcPr>
          <w:p w:rsidR="0079547A" w:rsidRPr="00A53514" w:rsidRDefault="0079547A" w:rsidP="00B13AFC">
            <w:pPr>
              <w:pStyle w:val="BodyTextIndent"/>
              <w:widowControl w:val="0"/>
              <w:spacing w:line="276" w:lineRule="auto"/>
              <w:ind w:firstLine="0"/>
              <w:jc w:val="right"/>
              <w:rPr>
                <w:color w:val="000000" w:themeColor="text1"/>
                <w:sz w:val="24"/>
                <w:szCs w:val="24"/>
              </w:rPr>
            </w:pPr>
          </w:p>
        </w:tc>
        <w:tc>
          <w:tcPr>
            <w:tcW w:w="873" w:type="dxa"/>
          </w:tcPr>
          <w:p w:rsidR="0079547A" w:rsidRPr="00A53514" w:rsidRDefault="0079547A" w:rsidP="00B13AFC">
            <w:pPr>
              <w:pStyle w:val="BodyTextIndent"/>
              <w:widowControl w:val="0"/>
              <w:spacing w:line="276" w:lineRule="auto"/>
              <w:ind w:firstLine="0"/>
              <w:jc w:val="right"/>
              <w:rPr>
                <w:color w:val="000000" w:themeColor="text1"/>
                <w:sz w:val="24"/>
                <w:szCs w:val="24"/>
              </w:rPr>
            </w:pPr>
          </w:p>
        </w:tc>
        <w:tc>
          <w:tcPr>
            <w:tcW w:w="720" w:type="dxa"/>
            <w:gridSpan w:val="2"/>
          </w:tcPr>
          <w:p w:rsidR="0079547A" w:rsidRPr="00A53514" w:rsidRDefault="0079547A" w:rsidP="00B13AFC">
            <w:pPr>
              <w:pStyle w:val="BodyTextIndent"/>
              <w:widowControl w:val="0"/>
              <w:spacing w:line="276" w:lineRule="auto"/>
              <w:ind w:firstLine="0"/>
              <w:jc w:val="right"/>
              <w:rPr>
                <w:color w:val="000000" w:themeColor="text1"/>
                <w:sz w:val="24"/>
                <w:szCs w:val="24"/>
              </w:rPr>
            </w:pPr>
          </w:p>
        </w:tc>
        <w:tc>
          <w:tcPr>
            <w:tcW w:w="665" w:type="dxa"/>
          </w:tcPr>
          <w:p w:rsidR="0079547A" w:rsidRPr="00A53514" w:rsidRDefault="0079547A" w:rsidP="00B13AFC">
            <w:pPr>
              <w:pStyle w:val="BodyTextIndent"/>
              <w:widowControl w:val="0"/>
              <w:spacing w:line="276" w:lineRule="auto"/>
              <w:ind w:firstLine="0"/>
              <w:jc w:val="right"/>
              <w:rPr>
                <w:color w:val="000000" w:themeColor="text1"/>
                <w:sz w:val="24"/>
                <w:szCs w:val="24"/>
              </w:rPr>
            </w:pPr>
          </w:p>
        </w:tc>
        <w:tc>
          <w:tcPr>
            <w:tcW w:w="791" w:type="dxa"/>
            <w:gridSpan w:val="2"/>
          </w:tcPr>
          <w:p w:rsidR="0079547A" w:rsidRPr="00A53514" w:rsidRDefault="0079547A" w:rsidP="00B13AFC">
            <w:pPr>
              <w:pStyle w:val="BodyTextIndent"/>
              <w:widowControl w:val="0"/>
              <w:spacing w:line="276" w:lineRule="auto"/>
              <w:ind w:firstLine="0"/>
              <w:jc w:val="right"/>
              <w:rPr>
                <w:color w:val="000000" w:themeColor="text1"/>
                <w:sz w:val="24"/>
                <w:szCs w:val="24"/>
              </w:rPr>
            </w:pPr>
          </w:p>
        </w:tc>
        <w:tc>
          <w:tcPr>
            <w:tcW w:w="791" w:type="dxa"/>
            <w:gridSpan w:val="2"/>
          </w:tcPr>
          <w:p w:rsidR="0079547A" w:rsidRPr="00A53514" w:rsidRDefault="0079547A" w:rsidP="00B13AFC">
            <w:pPr>
              <w:pStyle w:val="BodyTextIndent"/>
              <w:widowControl w:val="0"/>
              <w:spacing w:line="276" w:lineRule="auto"/>
              <w:ind w:firstLine="0"/>
              <w:jc w:val="right"/>
              <w:rPr>
                <w:color w:val="000000" w:themeColor="text1"/>
                <w:sz w:val="24"/>
                <w:szCs w:val="24"/>
              </w:rPr>
            </w:pPr>
          </w:p>
        </w:tc>
        <w:tc>
          <w:tcPr>
            <w:tcW w:w="918" w:type="dxa"/>
          </w:tcPr>
          <w:p w:rsidR="0079547A" w:rsidRPr="00A53514" w:rsidRDefault="0079547A" w:rsidP="00B13AFC">
            <w:pPr>
              <w:pStyle w:val="BodyTextIndent"/>
              <w:widowControl w:val="0"/>
              <w:spacing w:line="276" w:lineRule="auto"/>
              <w:ind w:firstLine="0"/>
              <w:jc w:val="right"/>
              <w:rPr>
                <w:color w:val="000000" w:themeColor="text1"/>
                <w:sz w:val="24"/>
                <w:szCs w:val="24"/>
              </w:rPr>
            </w:pPr>
          </w:p>
        </w:tc>
        <w:tc>
          <w:tcPr>
            <w:tcW w:w="902" w:type="dxa"/>
          </w:tcPr>
          <w:p w:rsidR="0079547A" w:rsidRPr="00A53514" w:rsidRDefault="0079547A" w:rsidP="00B13AFC">
            <w:pPr>
              <w:pStyle w:val="BodyTextIndent"/>
              <w:widowControl w:val="0"/>
              <w:spacing w:line="276" w:lineRule="auto"/>
              <w:ind w:firstLine="0"/>
              <w:jc w:val="right"/>
              <w:rPr>
                <w:color w:val="000000" w:themeColor="text1"/>
                <w:sz w:val="24"/>
                <w:szCs w:val="24"/>
              </w:rPr>
            </w:pPr>
          </w:p>
        </w:tc>
      </w:tr>
      <w:tr w:rsidR="0079547A" w:rsidRPr="00A53514" w:rsidTr="00E64442">
        <w:trPr>
          <w:jc w:val="center"/>
        </w:trPr>
        <w:tc>
          <w:tcPr>
            <w:tcW w:w="895"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928"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993"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636"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791" w:type="dxa"/>
            <w:gridSpan w:val="2"/>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873"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720" w:type="dxa"/>
            <w:gridSpan w:val="2"/>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665"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791" w:type="dxa"/>
            <w:gridSpan w:val="2"/>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791" w:type="dxa"/>
            <w:gridSpan w:val="2"/>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918"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902"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r>
      <w:tr w:rsidR="0079547A" w:rsidRPr="00A53514" w:rsidTr="00E64442">
        <w:trPr>
          <w:jc w:val="center"/>
        </w:trPr>
        <w:tc>
          <w:tcPr>
            <w:tcW w:w="895"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928"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993"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636"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791" w:type="dxa"/>
            <w:gridSpan w:val="2"/>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873"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720" w:type="dxa"/>
            <w:gridSpan w:val="2"/>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665"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791" w:type="dxa"/>
            <w:gridSpan w:val="2"/>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791" w:type="dxa"/>
            <w:gridSpan w:val="2"/>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918"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902"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r>
      <w:tr w:rsidR="0079547A" w:rsidRPr="00A53514" w:rsidTr="00E64442">
        <w:trPr>
          <w:cantSplit/>
          <w:jc w:val="center"/>
        </w:trPr>
        <w:tc>
          <w:tcPr>
            <w:tcW w:w="9903" w:type="dxa"/>
            <w:gridSpan w:val="16"/>
            <w:vAlign w:val="center"/>
          </w:tcPr>
          <w:p w:rsidR="0079547A" w:rsidRPr="00A53514" w:rsidRDefault="00790954" w:rsidP="00B13AFC">
            <w:pPr>
              <w:pStyle w:val="BodyTextIndent"/>
              <w:widowControl w:val="0"/>
              <w:spacing w:line="276" w:lineRule="auto"/>
              <w:ind w:firstLine="0"/>
              <w:jc w:val="center"/>
              <w:rPr>
                <w:color w:val="000000" w:themeColor="text1"/>
                <w:sz w:val="24"/>
                <w:szCs w:val="24"/>
                <w:highlight w:val="yellow"/>
              </w:rPr>
            </w:pPr>
            <w:r w:rsidRPr="00A53514">
              <w:rPr>
                <w:color w:val="000000" w:themeColor="text1"/>
                <w:sz w:val="24"/>
                <w:szCs w:val="24"/>
              </w:rPr>
              <w:t>Studenți</w:t>
            </w:r>
            <w:r w:rsidR="0079547A" w:rsidRPr="00A53514">
              <w:rPr>
                <w:color w:val="000000" w:themeColor="text1"/>
                <w:sz w:val="24"/>
                <w:szCs w:val="24"/>
              </w:rPr>
              <w:t>, elevi, auditori străini</w:t>
            </w:r>
          </w:p>
        </w:tc>
      </w:tr>
      <w:tr w:rsidR="0079547A" w:rsidRPr="00A53514" w:rsidTr="00E64442">
        <w:trPr>
          <w:jc w:val="center"/>
        </w:trPr>
        <w:tc>
          <w:tcPr>
            <w:tcW w:w="895"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928"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993"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636"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791" w:type="dxa"/>
            <w:gridSpan w:val="2"/>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873"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720" w:type="dxa"/>
            <w:gridSpan w:val="2"/>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665"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791" w:type="dxa"/>
            <w:gridSpan w:val="2"/>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791" w:type="dxa"/>
            <w:gridSpan w:val="2"/>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918"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902"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r>
      <w:tr w:rsidR="0079547A" w:rsidRPr="00A53514" w:rsidTr="00E64442">
        <w:trPr>
          <w:jc w:val="center"/>
        </w:trPr>
        <w:tc>
          <w:tcPr>
            <w:tcW w:w="895"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928"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993"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636"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791" w:type="dxa"/>
            <w:gridSpan w:val="2"/>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873"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720" w:type="dxa"/>
            <w:gridSpan w:val="2"/>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665"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791" w:type="dxa"/>
            <w:gridSpan w:val="2"/>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791" w:type="dxa"/>
            <w:gridSpan w:val="2"/>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918"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902"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r>
      <w:tr w:rsidR="0079547A" w:rsidRPr="00A53514" w:rsidTr="00E64442">
        <w:trPr>
          <w:jc w:val="center"/>
        </w:trPr>
        <w:tc>
          <w:tcPr>
            <w:tcW w:w="895" w:type="dxa"/>
            <w:vAlign w:val="center"/>
          </w:tcPr>
          <w:p w:rsidR="0079547A" w:rsidRPr="00A53514" w:rsidRDefault="0079547A" w:rsidP="00B13AFC">
            <w:pPr>
              <w:pStyle w:val="BodyTextIndent"/>
              <w:widowControl w:val="0"/>
              <w:spacing w:line="276" w:lineRule="auto"/>
              <w:ind w:firstLine="0"/>
              <w:jc w:val="center"/>
              <w:rPr>
                <w:color w:val="000000" w:themeColor="text1"/>
                <w:sz w:val="24"/>
                <w:szCs w:val="24"/>
                <w:highlight w:val="yellow"/>
              </w:rPr>
            </w:pPr>
            <w:r w:rsidRPr="00A53514">
              <w:rPr>
                <w:color w:val="000000" w:themeColor="text1"/>
                <w:sz w:val="24"/>
                <w:szCs w:val="24"/>
              </w:rPr>
              <w:t>Total</w:t>
            </w:r>
          </w:p>
        </w:tc>
        <w:tc>
          <w:tcPr>
            <w:tcW w:w="928"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993"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636"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791" w:type="dxa"/>
            <w:gridSpan w:val="2"/>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873"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720" w:type="dxa"/>
            <w:gridSpan w:val="2"/>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665"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791" w:type="dxa"/>
            <w:gridSpan w:val="2"/>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791" w:type="dxa"/>
            <w:gridSpan w:val="2"/>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918"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902"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r>
    </w:tbl>
    <w:p w:rsidR="0079547A" w:rsidRPr="00A53514" w:rsidRDefault="0079547A" w:rsidP="00C37FD9">
      <w:pPr>
        <w:pStyle w:val="BodyText2"/>
        <w:spacing w:line="276" w:lineRule="auto"/>
        <w:ind w:firstLine="708"/>
        <w:rPr>
          <w:color w:val="000000" w:themeColor="text1"/>
          <w:sz w:val="24"/>
          <w:szCs w:val="24"/>
        </w:rPr>
      </w:pPr>
      <w:r w:rsidRPr="00A53514">
        <w:rPr>
          <w:color w:val="000000" w:themeColor="text1"/>
          <w:sz w:val="24"/>
          <w:szCs w:val="24"/>
        </w:rPr>
        <w:t xml:space="preserve">Veniturile de la pregătirea, </w:t>
      </w:r>
      <w:r w:rsidR="00891B7F" w:rsidRPr="00A53514">
        <w:rPr>
          <w:color w:val="000000" w:themeColor="text1"/>
          <w:sz w:val="24"/>
          <w:szCs w:val="24"/>
        </w:rPr>
        <w:t>perfecționarea</w:t>
      </w:r>
      <w:r w:rsidRPr="00A53514">
        <w:rPr>
          <w:color w:val="000000" w:themeColor="text1"/>
          <w:sz w:val="24"/>
          <w:szCs w:val="24"/>
        </w:rPr>
        <w:t xml:space="preserve"> </w:t>
      </w:r>
      <w:r w:rsidR="00790954" w:rsidRPr="00A53514">
        <w:rPr>
          <w:color w:val="000000" w:themeColor="text1"/>
          <w:sz w:val="24"/>
          <w:szCs w:val="24"/>
        </w:rPr>
        <w:t>și</w:t>
      </w:r>
      <w:r w:rsidRPr="00A53514">
        <w:rPr>
          <w:color w:val="000000" w:themeColor="text1"/>
          <w:sz w:val="24"/>
          <w:szCs w:val="24"/>
        </w:rPr>
        <w:t xml:space="preserve"> reciclarea cadrelor </w:t>
      </w:r>
      <w:r w:rsidR="00790954" w:rsidRPr="00A53514">
        <w:rPr>
          <w:color w:val="000000" w:themeColor="text1"/>
          <w:sz w:val="24"/>
          <w:szCs w:val="24"/>
        </w:rPr>
        <w:t>și</w:t>
      </w:r>
      <w:r w:rsidRPr="00A53514">
        <w:rPr>
          <w:color w:val="000000" w:themeColor="text1"/>
          <w:sz w:val="24"/>
          <w:szCs w:val="24"/>
        </w:rPr>
        <w:t xml:space="preserve"> de la cursurile de scurtă durată, veniturile de la cursurile de pregătire pentru admitere, veniturile de la cursurile de instruire </w:t>
      </w:r>
      <w:r w:rsidRPr="00A53514">
        <w:rPr>
          <w:color w:val="000000" w:themeColor="text1"/>
          <w:sz w:val="24"/>
          <w:szCs w:val="24"/>
        </w:rPr>
        <w:lastRenderedPageBreak/>
        <w:t xml:space="preserve">militară se vor prognoza </w:t>
      </w:r>
      <w:r w:rsidR="00790954" w:rsidRPr="00A53514">
        <w:rPr>
          <w:color w:val="000000" w:themeColor="text1"/>
          <w:sz w:val="24"/>
          <w:szCs w:val="24"/>
        </w:rPr>
        <w:t>reieșind</w:t>
      </w:r>
      <w:r w:rsidRPr="00A53514">
        <w:rPr>
          <w:color w:val="000000" w:themeColor="text1"/>
          <w:sz w:val="24"/>
          <w:szCs w:val="24"/>
        </w:rPr>
        <w:t xml:space="preserve"> din contingentul de ascultători efectiv din anii </w:t>
      </w:r>
      <w:r w:rsidR="00790954" w:rsidRPr="00A53514">
        <w:rPr>
          <w:color w:val="000000" w:themeColor="text1"/>
          <w:sz w:val="24"/>
          <w:szCs w:val="24"/>
        </w:rPr>
        <w:t>precedenți</w:t>
      </w:r>
      <w:r w:rsidRPr="00A53514">
        <w:rPr>
          <w:color w:val="000000" w:themeColor="text1"/>
          <w:sz w:val="24"/>
          <w:szCs w:val="24"/>
        </w:rPr>
        <w:t xml:space="preserve">, actualizat la </w:t>
      </w:r>
      <w:r w:rsidR="00891B7F" w:rsidRPr="00A53514">
        <w:rPr>
          <w:color w:val="000000" w:themeColor="text1"/>
          <w:sz w:val="24"/>
          <w:szCs w:val="24"/>
        </w:rPr>
        <w:t>situația</w:t>
      </w:r>
      <w:r w:rsidRPr="00A53514">
        <w:rPr>
          <w:color w:val="000000" w:themeColor="text1"/>
          <w:sz w:val="24"/>
          <w:szCs w:val="24"/>
        </w:rPr>
        <w:t xml:space="preserve"> prognozată </w:t>
      </w:r>
      <w:r w:rsidR="00790954" w:rsidRPr="00A53514">
        <w:rPr>
          <w:color w:val="000000" w:themeColor="text1"/>
          <w:sz w:val="24"/>
          <w:szCs w:val="24"/>
        </w:rPr>
        <w:t>și</w:t>
      </w:r>
      <w:r w:rsidRPr="00A53514">
        <w:rPr>
          <w:color w:val="000000" w:themeColor="text1"/>
          <w:sz w:val="24"/>
          <w:szCs w:val="24"/>
        </w:rPr>
        <w:t xml:space="preserve"> de mărimea taxelor de studii aprobate.</w:t>
      </w:r>
    </w:p>
    <w:p w:rsidR="0079547A" w:rsidRPr="00A53514" w:rsidRDefault="0079547A" w:rsidP="00B13AFC">
      <w:pPr>
        <w:pStyle w:val="tt"/>
        <w:spacing w:line="276" w:lineRule="auto"/>
        <w:ind w:firstLine="720"/>
        <w:jc w:val="both"/>
        <w:rPr>
          <w:b w:val="0"/>
          <w:color w:val="000000" w:themeColor="text1"/>
          <w:lang w:val="ro-RO"/>
        </w:rPr>
      </w:pPr>
      <w:r w:rsidRPr="00A53514">
        <w:rPr>
          <w:b w:val="0"/>
          <w:color w:val="000000" w:themeColor="text1"/>
          <w:lang w:val="ro-RO"/>
        </w:rPr>
        <w:t xml:space="preserve">Veniturile de la taxa lunară de cazare în cămine se vor estima în conformitate cu prevederile Hotărârii Guvernului nr. 99 din 30 ianuarie 2007 „Cu privire la taxele de cazare în căminele </w:t>
      </w:r>
      <w:r w:rsidR="00790954" w:rsidRPr="00A53514">
        <w:rPr>
          <w:b w:val="0"/>
          <w:color w:val="000000" w:themeColor="text1"/>
          <w:lang w:val="ro-RO"/>
        </w:rPr>
        <w:t>instituțiilor</w:t>
      </w:r>
      <w:r w:rsidRPr="00A53514">
        <w:rPr>
          <w:b w:val="0"/>
          <w:color w:val="000000" w:themeColor="text1"/>
          <w:lang w:val="ro-RO"/>
        </w:rPr>
        <w:t xml:space="preserve"> de stat de </w:t>
      </w:r>
      <w:r w:rsidR="00891B7F" w:rsidRPr="00A53514">
        <w:rPr>
          <w:b w:val="0"/>
          <w:color w:val="000000" w:themeColor="text1"/>
          <w:lang w:val="ro-RO"/>
        </w:rPr>
        <w:t>învățământ</w:t>
      </w:r>
      <w:r w:rsidRPr="00A53514">
        <w:rPr>
          <w:b w:val="0"/>
          <w:color w:val="000000" w:themeColor="text1"/>
          <w:lang w:val="ro-RO"/>
        </w:rPr>
        <w:t xml:space="preserve"> </w:t>
      </w:r>
      <w:r w:rsidR="000D3CB3" w:rsidRPr="00A53514">
        <w:rPr>
          <w:b w:val="0"/>
          <w:color w:val="000000" w:themeColor="text1"/>
          <w:lang w:val="ro-RO"/>
        </w:rPr>
        <w:t xml:space="preserve">profesional tehnic secundar, profesional tehnic </w:t>
      </w:r>
      <w:proofErr w:type="spellStart"/>
      <w:r w:rsidR="00D77421" w:rsidRPr="00A53514">
        <w:rPr>
          <w:b w:val="0"/>
          <w:color w:val="000000" w:themeColor="text1"/>
          <w:lang w:val="ro-RO"/>
        </w:rPr>
        <w:t>post</w:t>
      </w:r>
      <w:r w:rsidR="00790954" w:rsidRPr="00A53514">
        <w:rPr>
          <w:b w:val="0"/>
          <w:color w:val="000000" w:themeColor="text1"/>
          <w:lang w:val="ro-RO"/>
        </w:rPr>
        <w:t>secundar</w:t>
      </w:r>
      <w:proofErr w:type="spellEnd"/>
      <w:r w:rsidR="000D3CB3" w:rsidRPr="00A53514">
        <w:rPr>
          <w:b w:val="0"/>
          <w:color w:val="000000" w:themeColor="text1"/>
          <w:lang w:val="ro-RO"/>
        </w:rPr>
        <w:t xml:space="preserve">, superior </w:t>
      </w:r>
      <w:r w:rsidR="00790954" w:rsidRPr="00A53514">
        <w:rPr>
          <w:b w:val="0"/>
          <w:color w:val="000000" w:themeColor="text1"/>
          <w:lang w:val="ro-RO"/>
        </w:rPr>
        <w:t>și</w:t>
      </w:r>
      <w:r w:rsidR="000D3CB3" w:rsidRPr="00A53514">
        <w:rPr>
          <w:b w:val="0"/>
          <w:color w:val="000000" w:themeColor="text1"/>
          <w:lang w:val="ro-RO"/>
        </w:rPr>
        <w:t xml:space="preserve"> din domeniul </w:t>
      </w:r>
      <w:r w:rsidR="00790954" w:rsidRPr="00A53514">
        <w:rPr>
          <w:b w:val="0"/>
          <w:color w:val="000000" w:themeColor="text1"/>
          <w:lang w:val="ro-RO"/>
        </w:rPr>
        <w:t>științei</w:t>
      </w:r>
      <w:r w:rsidR="000D3CB3" w:rsidRPr="00A53514">
        <w:rPr>
          <w:b w:val="0"/>
          <w:color w:val="000000" w:themeColor="text1"/>
          <w:lang w:val="ro-RO"/>
        </w:rPr>
        <w:t xml:space="preserve"> </w:t>
      </w:r>
      <w:r w:rsidR="00790954" w:rsidRPr="00A53514">
        <w:rPr>
          <w:b w:val="0"/>
          <w:color w:val="000000" w:themeColor="text1"/>
          <w:lang w:val="ro-RO"/>
        </w:rPr>
        <w:t>și</w:t>
      </w:r>
      <w:r w:rsidR="000D3CB3" w:rsidRPr="00A53514">
        <w:rPr>
          <w:b w:val="0"/>
          <w:color w:val="000000" w:themeColor="text1"/>
          <w:lang w:val="ro-RO"/>
        </w:rPr>
        <w:t xml:space="preserve"> inovării</w:t>
      </w:r>
      <w:r w:rsidR="00F33527" w:rsidRPr="00A53514">
        <w:rPr>
          <w:b w:val="0"/>
          <w:color w:val="000000" w:themeColor="text1"/>
          <w:lang w:val="ro-RO"/>
        </w:rPr>
        <w:t>”.</w:t>
      </w:r>
    </w:p>
    <w:p w:rsidR="0079547A" w:rsidRPr="00A53514" w:rsidRDefault="0079547A" w:rsidP="00B13AFC">
      <w:pPr>
        <w:pStyle w:val="BodyTextIndent"/>
        <w:spacing w:line="276" w:lineRule="auto"/>
        <w:rPr>
          <w:color w:val="000000" w:themeColor="text1"/>
          <w:sz w:val="24"/>
          <w:szCs w:val="24"/>
        </w:rPr>
      </w:pPr>
      <w:r w:rsidRPr="00A53514">
        <w:rPr>
          <w:color w:val="000000" w:themeColor="text1"/>
          <w:sz w:val="24"/>
          <w:szCs w:val="24"/>
        </w:rPr>
        <w:t xml:space="preserve">Alte venituri reglementate de actele normative în vigoare, preconizate de a fi </w:t>
      </w:r>
      <w:r w:rsidR="00D77421" w:rsidRPr="00A53514">
        <w:rPr>
          <w:color w:val="000000" w:themeColor="text1"/>
          <w:sz w:val="24"/>
          <w:szCs w:val="24"/>
        </w:rPr>
        <w:t>obținute</w:t>
      </w:r>
      <w:r w:rsidRPr="00A53514">
        <w:rPr>
          <w:color w:val="000000" w:themeColor="text1"/>
          <w:sz w:val="24"/>
          <w:szCs w:val="24"/>
        </w:rPr>
        <w:t xml:space="preserve"> în anul 201</w:t>
      </w:r>
      <w:r w:rsidR="00D77421" w:rsidRPr="00A53514">
        <w:rPr>
          <w:color w:val="000000" w:themeColor="text1"/>
          <w:sz w:val="24"/>
          <w:szCs w:val="24"/>
        </w:rPr>
        <w:t>9</w:t>
      </w:r>
      <w:r w:rsidRPr="00A53514">
        <w:rPr>
          <w:color w:val="000000" w:themeColor="text1"/>
          <w:sz w:val="24"/>
          <w:szCs w:val="24"/>
        </w:rPr>
        <w:t xml:space="preserve"> se vor estima conform numărului de </w:t>
      </w:r>
      <w:r w:rsidR="00D77421" w:rsidRPr="00A53514">
        <w:rPr>
          <w:color w:val="000000" w:themeColor="text1"/>
          <w:sz w:val="24"/>
          <w:szCs w:val="24"/>
        </w:rPr>
        <w:t>unități</w:t>
      </w:r>
      <w:r w:rsidRPr="00A53514">
        <w:rPr>
          <w:color w:val="000000" w:themeColor="text1"/>
          <w:sz w:val="24"/>
          <w:szCs w:val="24"/>
        </w:rPr>
        <w:t xml:space="preserve"> de servicii prestate </w:t>
      </w:r>
      <w:r w:rsidR="00D77421" w:rsidRPr="00A53514">
        <w:rPr>
          <w:color w:val="000000" w:themeColor="text1"/>
          <w:sz w:val="24"/>
          <w:szCs w:val="24"/>
        </w:rPr>
        <w:t>și</w:t>
      </w:r>
      <w:r w:rsidRPr="00A53514">
        <w:rPr>
          <w:color w:val="000000" w:themeColor="text1"/>
          <w:sz w:val="24"/>
          <w:szCs w:val="24"/>
        </w:rPr>
        <w:t xml:space="preserve"> a taxei stabilite.</w:t>
      </w:r>
    </w:p>
    <w:p w:rsidR="0079547A" w:rsidRPr="00A53514" w:rsidRDefault="0079547A" w:rsidP="00B13AFC">
      <w:pPr>
        <w:pStyle w:val="BodyText"/>
        <w:spacing w:line="276" w:lineRule="auto"/>
        <w:ind w:firstLine="720"/>
        <w:jc w:val="both"/>
        <w:rPr>
          <w:color w:val="000000" w:themeColor="text1"/>
          <w:sz w:val="24"/>
          <w:szCs w:val="24"/>
        </w:rPr>
      </w:pPr>
      <w:r w:rsidRPr="00A53514">
        <w:rPr>
          <w:color w:val="000000" w:themeColor="text1"/>
          <w:sz w:val="24"/>
          <w:szCs w:val="24"/>
        </w:rPr>
        <w:t xml:space="preserve">Generalizarea </w:t>
      </w:r>
      <w:r w:rsidR="00891B7F" w:rsidRPr="00A53514">
        <w:rPr>
          <w:color w:val="000000" w:themeColor="text1"/>
          <w:sz w:val="24"/>
          <w:szCs w:val="24"/>
        </w:rPr>
        <w:t>informației</w:t>
      </w:r>
      <w:r w:rsidRPr="00A53514">
        <w:rPr>
          <w:color w:val="000000" w:themeColor="text1"/>
          <w:sz w:val="24"/>
          <w:szCs w:val="24"/>
        </w:rPr>
        <w:t xml:space="preserve"> privind </w:t>
      </w:r>
      <w:r w:rsidR="005E53D7" w:rsidRPr="00A53514">
        <w:rPr>
          <w:color w:val="000000" w:themeColor="text1"/>
          <w:sz w:val="24"/>
          <w:szCs w:val="24"/>
        </w:rPr>
        <w:t>veniturile colectate din resursele atrase de instituții</w:t>
      </w:r>
      <w:r w:rsidRPr="00A53514">
        <w:rPr>
          <w:color w:val="000000" w:themeColor="text1"/>
          <w:sz w:val="24"/>
          <w:szCs w:val="24"/>
        </w:rPr>
        <w:t xml:space="preserve"> se va reflecta în tabelul de mai jos.</w:t>
      </w:r>
    </w:p>
    <w:p w:rsidR="0079547A" w:rsidRPr="00A53514" w:rsidRDefault="0079547A" w:rsidP="00B13AFC">
      <w:pPr>
        <w:pStyle w:val="BodyText"/>
        <w:spacing w:line="276" w:lineRule="auto"/>
        <w:rPr>
          <w:color w:val="000000" w:themeColor="text1"/>
          <w:sz w:val="24"/>
          <w:szCs w:val="24"/>
          <w:highlight w:val="yellow"/>
        </w:rPr>
      </w:pP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6030"/>
        <w:gridCol w:w="2160"/>
      </w:tblGrid>
      <w:tr w:rsidR="0051792D" w:rsidRPr="00A53514" w:rsidTr="00DA7109">
        <w:trPr>
          <w:trHeight w:val="1166"/>
          <w:jc w:val="center"/>
        </w:trPr>
        <w:tc>
          <w:tcPr>
            <w:tcW w:w="1080" w:type="dxa"/>
            <w:vAlign w:val="center"/>
          </w:tcPr>
          <w:p w:rsidR="0051792D" w:rsidRPr="00A53514" w:rsidRDefault="0051792D" w:rsidP="00B13AFC">
            <w:pPr>
              <w:spacing w:line="276" w:lineRule="auto"/>
              <w:jc w:val="center"/>
              <w:rPr>
                <w:color w:val="000000" w:themeColor="text1"/>
                <w:sz w:val="24"/>
                <w:szCs w:val="24"/>
                <w:lang w:val="ro-RO"/>
              </w:rPr>
            </w:pPr>
            <w:r w:rsidRPr="00A53514">
              <w:rPr>
                <w:color w:val="000000" w:themeColor="text1"/>
                <w:sz w:val="24"/>
                <w:szCs w:val="24"/>
                <w:lang w:val="ro-RO"/>
              </w:rPr>
              <w:t>Servicii cu plată</w:t>
            </w:r>
          </w:p>
        </w:tc>
        <w:tc>
          <w:tcPr>
            <w:tcW w:w="6030" w:type="dxa"/>
            <w:vAlign w:val="center"/>
          </w:tcPr>
          <w:p w:rsidR="0051792D" w:rsidRPr="00A53514" w:rsidRDefault="0051792D" w:rsidP="00B13AFC">
            <w:pPr>
              <w:spacing w:line="276" w:lineRule="auto"/>
              <w:jc w:val="both"/>
              <w:rPr>
                <w:color w:val="000000" w:themeColor="text1"/>
                <w:sz w:val="24"/>
                <w:szCs w:val="24"/>
                <w:lang w:val="ro-RO"/>
              </w:rPr>
            </w:pPr>
          </w:p>
          <w:p w:rsidR="0051792D" w:rsidRPr="00A53514" w:rsidRDefault="0051792D" w:rsidP="00B13AFC">
            <w:pPr>
              <w:spacing w:line="276" w:lineRule="auto"/>
              <w:jc w:val="center"/>
              <w:rPr>
                <w:color w:val="000000" w:themeColor="text1"/>
                <w:sz w:val="24"/>
                <w:szCs w:val="24"/>
                <w:lang w:val="ro-RO"/>
              </w:rPr>
            </w:pPr>
            <w:r w:rsidRPr="00A53514">
              <w:rPr>
                <w:color w:val="000000" w:themeColor="text1"/>
                <w:sz w:val="24"/>
                <w:szCs w:val="24"/>
                <w:lang w:val="ro-RO"/>
              </w:rPr>
              <w:t>Denumirea veniturilor colectate</w:t>
            </w:r>
          </w:p>
        </w:tc>
        <w:tc>
          <w:tcPr>
            <w:tcW w:w="2160" w:type="dxa"/>
            <w:vAlign w:val="center"/>
          </w:tcPr>
          <w:p w:rsidR="0051792D" w:rsidRPr="00A53514" w:rsidRDefault="0051792D" w:rsidP="00B13AFC">
            <w:pPr>
              <w:spacing w:line="276" w:lineRule="auto"/>
              <w:jc w:val="center"/>
              <w:rPr>
                <w:color w:val="000000" w:themeColor="text1"/>
                <w:sz w:val="24"/>
                <w:szCs w:val="24"/>
                <w:lang w:val="ro-RO"/>
              </w:rPr>
            </w:pPr>
            <w:r w:rsidRPr="00A53514">
              <w:rPr>
                <w:color w:val="000000" w:themeColor="text1"/>
                <w:sz w:val="24"/>
                <w:szCs w:val="24"/>
                <w:lang w:val="ro-RO"/>
              </w:rPr>
              <w:t>Venitul estimat</w:t>
            </w:r>
          </w:p>
          <w:p w:rsidR="0051792D" w:rsidRPr="00A53514" w:rsidRDefault="0051792D" w:rsidP="00B13AFC">
            <w:pPr>
              <w:spacing w:line="276" w:lineRule="auto"/>
              <w:jc w:val="center"/>
              <w:rPr>
                <w:color w:val="000000" w:themeColor="text1"/>
                <w:sz w:val="24"/>
                <w:szCs w:val="24"/>
                <w:lang w:val="ro-RO"/>
              </w:rPr>
            </w:pPr>
            <w:r w:rsidRPr="00A53514">
              <w:rPr>
                <w:color w:val="000000" w:themeColor="text1"/>
                <w:sz w:val="24"/>
                <w:szCs w:val="24"/>
                <w:lang w:val="ro-RO"/>
              </w:rPr>
              <w:t>(mii lei)</w:t>
            </w:r>
          </w:p>
        </w:tc>
      </w:tr>
      <w:tr w:rsidR="0051792D" w:rsidRPr="00870F7E" w:rsidTr="00DA7109">
        <w:trPr>
          <w:jc w:val="center"/>
        </w:trPr>
        <w:tc>
          <w:tcPr>
            <w:tcW w:w="1080" w:type="dxa"/>
          </w:tcPr>
          <w:p w:rsidR="0051792D" w:rsidRPr="00A53514" w:rsidRDefault="0051792D" w:rsidP="00B13AFC">
            <w:pPr>
              <w:spacing w:line="276" w:lineRule="auto"/>
              <w:jc w:val="both"/>
              <w:rPr>
                <w:color w:val="000000" w:themeColor="text1"/>
                <w:sz w:val="24"/>
                <w:szCs w:val="24"/>
                <w:lang w:val="ro-RO"/>
              </w:rPr>
            </w:pPr>
          </w:p>
        </w:tc>
        <w:tc>
          <w:tcPr>
            <w:tcW w:w="6030" w:type="dxa"/>
          </w:tcPr>
          <w:p w:rsidR="0051792D" w:rsidRPr="00A53514" w:rsidRDefault="0051792D" w:rsidP="00B13AFC">
            <w:pPr>
              <w:spacing w:line="276" w:lineRule="auto"/>
              <w:jc w:val="both"/>
              <w:rPr>
                <w:color w:val="000000" w:themeColor="text1"/>
                <w:sz w:val="24"/>
                <w:szCs w:val="24"/>
                <w:lang w:val="ro-RO"/>
              </w:rPr>
            </w:pPr>
            <w:r w:rsidRPr="00A53514">
              <w:rPr>
                <w:color w:val="000000" w:themeColor="text1"/>
                <w:sz w:val="24"/>
                <w:szCs w:val="24"/>
                <w:lang w:val="ro-RO"/>
              </w:rPr>
              <w:t>Veniturile pentru studiile pe bază de contract</w:t>
            </w:r>
          </w:p>
        </w:tc>
        <w:tc>
          <w:tcPr>
            <w:tcW w:w="2160" w:type="dxa"/>
          </w:tcPr>
          <w:p w:rsidR="0051792D" w:rsidRPr="00A53514" w:rsidRDefault="0051792D" w:rsidP="00B13AFC">
            <w:pPr>
              <w:spacing w:line="276" w:lineRule="auto"/>
              <w:jc w:val="both"/>
              <w:rPr>
                <w:color w:val="000000" w:themeColor="text1"/>
                <w:sz w:val="24"/>
                <w:szCs w:val="24"/>
                <w:lang w:val="ro-RO"/>
              </w:rPr>
            </w:pPr>
          </w:p>
        </w:tc>
      </w:tr>
      <w:tr w:rsidR="0051792D" w:rsidRPr="00870F7E" w:rsidTr="00DA7109">
        <w:trPr>
          <w:jc w:val="center"/>
        </w:trPr>
        <w:tc>
          <w:tcPr>
            <w:tcW w:w="1080" w:type="dxa"/>
          </w:tcPr>
          <w:p w:rsidR="0051792D" w:rsidRPr="00A53514" w:rsidRDefault="0051792D" w:rsidP="00B13AFC">
            <w:pPr>
              <w:spacing w:line="276" w:lineRule="auto"/>
              <w:jc w:val="both"/>
              <w:rPr>
                <w:color w:val="000000" w:themeColor="text1"/>
                <w:sz w:val="24"/>
                <w:szCs w:val="24"/>
                <w:lang w:val="ro-RO"/>
              </w:rPr>
            </w:pPr>
          </w:p>
        </w:tc>
        <w:tc>
          <w:tcPr>
            <w:tcW w:w="6030" w:type="dxa"/>
          </w:tcPr>
          <w:p w:rsidR="0051792D" w:rsidRPr="00A53514" w:rsidRDefault="0051792D" w:rsidP="00B13AFC">
            <w:pPr>
              <w:spacing w:line="276" w:lineRule="auto"/>
              <w:jc w:val="both"/>
              <w:rPr>
                <w:color w:val="000000" w:themeColor="text1"/>
                <w:sz w:val="24"/>
                <w:szCs w:val="24"/>
                <w:lang w:val="ro-RO"/>
              </w:rPr>
            </w:pPr>
            <w:r w:rsidRPr="00A53514">
              <w:rPr>
                <w:color w:val="000000" w:themeColor="text1"/>
                <w:sz w:val="24"/>
                <w:szCs w:val="24"/>
                <w:lang w:val="ro-RO"/>
              </w:rPr>
              <w:t xml:space="preserve">Veniturile de la pregătirea, </w:t>
            </w:r>
            <w:r w:rsidR="00891B7F" w:rsidRPr="00A53514">
              <w:rPr>
                <w:color w:val="000000" w:themeColor="text1"/>
                <w:sz w:val="24"/>
                <w:szCs w:val="24"/>
                <w:lang w:val="ro-RO"/>
              </w:rPr>
              <w:t>perfecționarea</w:t>
            </w:r>
            <w:r w:rsidRPr="00A53514">
              <w:rPr>
                <w:color w:val="000000" w:themeColor="text1"/>
                <w:sz w:val="24"/>
                <w:szCs w:val="24"/>
                <w:lang w:val="ro-RO"/>
              </w:rPr>
              <w:t xml:space="preserve"> </w:t>
            </w:r>
            <w:r w:rsidR="00BC1693" w:rsidRPr="00A53514">
              <w:rPr>
                <w:color w:val="000000" w:themeColor="text1"/>
                <w:sz w:val="24"/>
                <w:szCs w:val="24"/>
                <w:lang w:val="ro-RO"/>
              </w:rPr>
              <w:t>și</w:t>
            </w:r>
            <w:r w:rsidRPr="00A53514">
              <w:rPr>
                <w:color w:val="000000" w:themeColor="text1"/>
                <w:sz w:val="24"/>
                <w:szCs w:val="24"/>
                <w:lang w:val="ro-RO"/>
              </w:rPr>
              <w:t xml:space="preserve"> reciclarea cadrelor </w:t>
            </w:r>
            <w:r w:rsidR="00BC1693" w:rsidRPr="00A53514">
              <w:rPr>
                <w:color w:val="000000" w:themeColor="text1"/>
                <w:sz w:val="24"/>
                <w:szCs w:val="24"/>
                <w:lang w:val="ro-RO"/>
              </w:rPr>
              <w:t>și</w:t>
            </w:r>
            <w:r w:rsidRPr="00A53514">
              <w:rPr>
                <w:color w:val="000000" w:themeColor="text1"/>
                <w:sz w:val="24"/>
                <w:szCs w:val="24"/>
                <w:lang w:val="ro-RO"/>
              </w:rPr>
              <w:t xml:space="preserve"> de la cursurile de scurtă durată</w:t>
            </w:r>
          </w:p>
        </w:tc>
        <w:tc>
          <w:tcPr>
            <w:tcW w:w="2160" w:type="dxa"/>
          </w:tcPr>
          <w:p w:rsidR="0051792D" w:rsidRPr="00A53514" w:rsidRDefault="0051792D" w:rsidP="00B13AFC">
            <w:pPr>
              <w:spacing w:line="276" w:lineRule="auto"/>
              <w:jc w:val="both"/>
              <w:rPr>
                <w:color w:val="000000" w:themeColor="text1"/>
                <w:sz w:val="24"/>
                <w:szCs w:val="24"/>
                <w:lang w:val="ro-RO"/>
              </w:rPr>
            </w:pPr>
          </w:p>
        </w:tc>
      </w:tr>
      <w:tr w:rsidR="0051792D" w:rsidRPr="00870F7E" w:rsidTr="00DA7109">
        <w:trPr>
          <w:jc w:val="center"/>
        </w:trPr>
        <w:tc>
          <w:tcPr>
            <w:tcW w:w="1080" w:type="dxa"/>
          </w:tcPr>
          <w:p w:rsidR="0051792D" w:rsidRPr="00A53514" w:rsidRDefault="0051792D" w:rsidP="00B13AFC">
            <w:pPr>
              <w:spacing w:line="276" w:lineRule="auto"/>
              <w:jc w:val="both"/>
              <w:rPr>
                <w:color w:val="000000" w:themeColor="text1"/>
                <w:sz w:val="24"/>
                <w:szCs w:val="24"/>
                <w:lang w:val="ro-RO"/>
              </w:rPr>
            </w:pPr>
          </w:p>
        </w:tc>
        <w:tc>
          <w:tcPr>
            <w:tcW w:w="6030" w:type="dxa"/>
          </w:tcPr>
          <w:p w:rsidR="0051792D" w:rsidRPr="00A53514" w:rsidRDefault="0051792D" w:rsidP="00B13AFC">
            <w:pPr>
              <w:spacing w:line="276" w:lineRule="auto"/>
              <w:jc w:val="both"/>
              <w:rPr>
                <w:color w:val="000000" w:themeColor="text1"/>
                <w:sz w:val="24"/>
                <w:szCs w:val="24"/>
                <w:lang w:val="ro-RO"/>
              </w:rPr>
            </w:pPr>
            <w:r w:rsidRPr="00A53514">
              <w:rPr>
                <w:color w:val="000000" w:themeColor="text1"/>
                <w:sz w:val="24"/>
                <w:szCs w:val="24"/>
                <w:lang w:val="ro-RO"/>
              </w:rPr>
              <w:t xml:space="preserve">Veniturile de la activitatea de </w:t>
            </w:r>
            <w:r w:rsidR="00BC1693" w:rsidRPr="00A53514">
              <w:rPr>
                <w:color w:val="000000" w:themeColor="text1"/>
                <w:sz w:val="24"/>
                <w:szCs w:val="24"/>
                <w:lang w:val="ro-RO"/>
              </w:rPr>
              <w:t>producție</w:t>
            </w:r>
            <w:r w:rsidRPr="00A53514">
              <w:rPr>
                <w:color w:val="000000" w:themeColor="text1"/>
                <w:sz w:val="24"/>
                <w:szCs w:val="24"/>
                <w:lang w:val="ro-RO"/>
              </w:rPr>
              <w:t xml:space="preserve"> a subdiviziunilor structurale</w:t>
            </w:r>
          </w:p>
        </w:tc>
        <w:tc>
          <w:tcPr>
            <w:tcW w:w="2160" w:type="dxa"/>
          </w:tcPr>
          <w:p w:rsidR="0051792D" w:rsidRPr="00A53514" w:rsidRDefault="0051792D" w:rsidP="00B13AFC">
            <w:pPr>
              <w:spacing w:line="276" w:lineRule="auto"/>
              <w:jc w:val="both"/>
              <w:rPr>
                <w:color w:val="000000" w:themeColor="text1"/>
                <w:sz w:val="24"/>
                <w:szCs w:val="24"/>
                <w:lang w:val="ro-RO"/>
              </w:rPr>
            </w:pPr>
          </w:p>
        </w:tc>
      </w:tr>
      <w:tr w:rsidR="0051792D" w:rsidRPr="00A53514" w:rsidTr="00DA7109">
        <w:trPr>
          <w:jc w:val="center"/>
        </w:trPr>
        <w:tc>
          <w:tcPr>
            <w:tcW w:w="1080" w:type="dxa"/>
          </w:tcPr>
          <w:p w:rsidR="0051792D" w:rsidRPr="00A53514" w:rsidRDefault="0051792D" w:rsidP="00B13AFC">
            <w:pPr>
              <w:spacing w:line="276" w:lineRule="auto"/>
              <w:jc w:val="both"/>
              <w:rPr>
                <w:color w:val="000000" w:themeColor="text1"/>
                <w:sz w:val="24"/>
                <w:szCs w:val="24"/>
                <w:lang w:val="ro-RO"/>
              </w:rPr>
            </w:pPr>
          </w:p>
        </w:tc>
        <w:tc>
          <w:tcPr>
            <w:tcW w:w="6030" w:type="dxa"/>
          </w:tcPr>
          <w:p w:rsidR="0051792D" w:rsidRPr="00A53514" w:rsidRDefault="0051792D" w:rsidP="00B13AFC">
            <w:pPr>
              <w:spacing w:line="276" w:lineRule="auto"/>
              <w:jc w:val="both"/>
              <w:rPr>
                <w:color w:val="000000" w:themeColor="text1"/>
                <w:sz w:val="24"/>
                <w:szCs w:val="24"/>
                <w:lang w:val="ro-RO"/>
              </w:rPr>
            </w:pPr>
            <w:r w:rsidRPr="00A53514">
              <w:rPr>
                <w:color w:val="000000" w:themeColor="text1"/>
                <w:sz w:val="24"/>
                <w:szCs w:val="24"/>
                <w:lang w:val="ro-RO"/>
              </w:rPr>
              <w:t>Etc.</w:t>
            </w:r>
          </w:p>
        </w:tc>
        <w:tc>
          <w:tcPr>
            <w:tcW w:w="2160" w:type="dxa"/>
          </w:tcPr>
          <w:p w:rsidR="0051792D" w:rsidRPr="00A53514" w:rsidRDefault="0051792D" w:rsidP="00B13AFC">
            <w:pPr>
              <w:spacing w:line="276" w:lineRule="auto"/>
              <w:jc w:val="both"/>
              <w:rPr>
                <w:color w:val="000000" w:themeColor="text1"/>
                <w:sz w:val="24"/>
                <w:szCs w:val="24"/>
                <w:lang w:val="ro-RO"/>
              </w:rPr>
            </w:pPr>
          </w:p>
        </w:tc>
      </w:tr>
      <w:tr w:rsidR="0051792D" w:rsidRPr="00A53514" w:rsidTr="00DA7109">
        <w:trPr>
          <w:jc w:val="center"/>
        </w:trPr>
        <w:tc>
          <w:tcPr>
            <w:tcW w:w="1080" w:type="dxa"/>
          </w:tcPr>
          <w:p w:rsidR="0051792D" w:rsidRPr="00A53514" w:rsidRDefault="0051792D" w:rsidP="00B13AFC">
            <w:pPr>
              <w:spacing w:line="276" w:lineRule="auto"/>
              <w:jc w:val="center"/>
              <w:rPr>
                <w:color w:val="000000" w:themeColor="text1"/>
                <w:sz w:val="24"/>
                <w:szCs w:val="24"/>
                <w:lang w:val="ro-RO"/>
              </w:rPr>
            </w:pPr>
          </w:p>
        </w:tc>
        <w:tc>
          <w:tcPr>
            <w:tcW w:w="6030" w:type="dxa"/>
          </w:tcPr>
          <w:p w:rsidR="0051792D" w:rsidRPr="00A53514" w:rsidRDefault="0051792D" w:rsidP="00B13AFC">
            <w:pPr>
              <w:spacing w:line="276" w:lineRule="auto"/>
              <w:jc w:val="center"/>
              <w:rPr>
                <w:color w:val="000000" w:themeColor="text1"/>
                <w:sz w:val="24"/>
                <w:szCs w:val="24"/>
                <w:lang w:val="ro-RO"/>
              </w:rPr>
            </w:pPr>
            <w:r w:rsidRPr="00A53514">
              <w:rPr>
                <w:color w:val="000000" w:themeColor="text1"/>
                <w:sz w:val="24"/>
                <w:szCs w:val="24"/>
                <w:lang w:val="ro-RO"/>
              </w:rPr>
              <w:t>Total venituri:</w:t>
            </w:r>
          </w:p>
        </w:tc>
        <w:tc>
          <w:tcPr>
            <w:tcW w:w="2160" w:type="dxa"/>
          </w:tcPr>
          <w:p w:rsidR="0051792D" w:rsidRPr="00A53514" w:rsidRDefault="0051792D" w:rsidP="00B13AFC">
            <w:pPr>
              <w:spacing w:line="276" w:lineRule="auto"/>
              <w:jc w:val="both"/>
              <w:rPr>
                <w:color w:val="000000" w:themeColor="text1"/>
                <w:sz w:val="24"/>
                <w:szCs w:val="24"/>
                <w:lang w:val="ro-RO"/>
              </w:rPr>
            </w:pPr>
          </w:p>
        </w:tc>
      </w:tr>
    </w:tbl>
    <w:p w:rsidR="001F0595" w:rsidRPr="00A53514" w:rsidRDefault="001F0595" w:rsidP="00B13AFC">
      <w:pPr>
        <w:pStyle w:val="BodyText"/>
        <w:spacing w:line="276" w:lineRule="auto"/>
        <w:rPr>
          <w:color w:val="000000" w:themeColor="text1"/>
          <w:sz w:val="24"/>
          <w:szCs w:val="24"/>
          <w:highlight w:val="yellow"/>
        </w:rPr>
      </w:pPr>
    </w:p>
    <w:p w:rsidR="0079547A" w:rsidRPr="00A53514" w:rsidRDefault="0079547A" w:rsidP="00BC1693">
      <w:pPr>
        <w:pStyle w:val="Heading7"/>
        <w:spacing w:line="276" w:lineRule="auto"/>
        <w:ind w:firstLine="709"/>
        <w:jc w:val="both"/>
        <w:rPr>
          <w:i/>
          <w:color w:val="000000" w:themeColor="text1"/>
          <w:sz w:val="24"/>
          <w:szCs w:val="24"/>
          <w:u w:val="none"/>
        </w:rPr>
      </w:pPr>
      <w:r w:rsidRPr="00A53514">
        <w:rPr>
          <w:i/>
          <w:color w:val="000000" w:themeColor="text1"/>
          <w:sz w:val="24"/>
          <w:szCs w:val="24"/>
          <w:u w:val="none"/>
        </w:rPr>
        <w:t>II.</w:t>
      </w:r>
      <w:r w:rsidR="00620B64" w:rsidRPr="00A53514">
        <w:rPr>
          <w:i/>
          <w:color w:val="000000" w:themeColor="text1"/>
          <w:sz w:val="24"/>
          <w:szCs w:val="24"/>
          <w:u w:val="none"/>
        </w:rPr>
        <w:t xml:space="preserve"> </w:t>
      </w:r>
      <w:r w:rsidR="005337C4" w:rsidRPr="00A53514">
        <w:rPr>
          <w:i/>
          <w:color w:val="000000" w:themeColor="text1"/>
          <w:sz w:val="24"/>
          <w:szCs w:val="24"/>
          <w:u w:val="none"/>
        </w:rPr>
        <w:t xml:space="preserve">Veniturile colectate din </w:t>
      </w:r>
      <w:r w:rsidRPr="00A53514">
        <w:rPr>
          <w:i/>
          <w:color w:val="000000" w:themeColor="text1"/>
          <w:sz w:val="24"/>
          <w:szCs w:val="24"/>
          <w:u w:val="none"/>
        </w:rPr>
        <w:t>chiria/arenda bunurilor proprietate publică</w:t>
      </w:r>
      <w:r w:rsidR="005337C4" w:rsidRPr="00A53514">
        <w:rPr>
          <w:i/>
          <w:color w:val="000000" w:themeColor="text1"/>
          <w:sz w:val="24"/>
          <w:szCs w:val="24"/>
          <w:u w:val="none"/>
        </w:rPr>
        <w:t xml:space="preserve"> </w:t>
      </w:r>
      <w:r w:rsidRPr="00A53514">
        <w:rPr>
          <w:i/>
          <w:color w:val="000000" w:themeColor="text1"/>
          <w:sz w:val="24"/>
          <w:szCs w:val="24"/>
          <w:u w:val="none"/>
        </w:rPr>
        <w:t>(</w:t>
      </w:r>
      <w:r w:rsidR="00AA568F" w:rsidRPr="00A53514">
        <w:rPr>
          <w:i/>
          <w:color w:val="000000" w:themeColor="text1"/>
          <w:sz w:val="24"/>
          <w:szCs w:val="24"/>
          <w:u w:val="none"/>
        </w:rPr>
        <w:t xml:space="preserve">codul </w:t>
      </w:r>
      <w:r w:rsidR="002C0F22" w:rsidRPr="00A53514">
        <w:rPr>
          <w:i/>
          <w:color w:val="000000" w:themeColor="text1"/>
          <w:sz w:val="24"/>
          <w:szCs w:val="24"/>
          <w:u w:val="none"/>
        </w:rPr>
        <w:t xml:space="preserve">conform </w:t>
      </w:r>
      <w:r w:rsidR="00620B64" w:rsidRPr="00A53514">
        <w:rPr>
          <w:i/>
          <w:color w:val="000000" w:themeColor="text1"/>
          <w:sz w:val="24"/>
          <w:szCs w:val="24"/>
          <w:u w:val="none"/>
        </w:rPr>
        <w:t>Clasificației</w:t>
      </w:r>
      <w:r w:rsidR="002C0F22" w:rsidRPr="00A53514">
        <w:rPr>
          <w:i/>
          <w:color w:val="000000" w:themeColor="text1"/>
          <w:sz w:val="24"/>
          <w:szCs w:val="24"/>
          <w:u w:val="none"/>
        </w:rPr>
        <w:t xml:space="preserve"> economice</w:t>
      </w:r>
      <w:r w:rsidR="00AA568F" w:rsidRPr="00A53514">
        <w:rPr>
          <w:i/>
          <w:color w:val="000000" w:themeColor="text1"/>
          <w:sz w:val="24"/>
          <w:szCs w:val="24"/>
          <w:u w:val="none"/>
        </w:rPr>
        <w:t xml:space="preserve"> </w:t>
      </w:r>
      <w:r w:rsidR="00AC37C6" w:rsidRPr="00A53514">
        <w:rPr>
          <w:i/>
          <w:color w:val="000000" w:themeColor="text1"/>
          <w:sz w:val="24"/>
          <w:szCs w:val="24"/>
          <w:u w:val="none"/>
        </w:rPr>
        <w:t>142320</w:t>
      </w:r>
      <w:r w:rsidRPr="00A53514">
        <w:rPr>
          <w:i/>
          <w:color w:val="000000" w:themeColor="text1"/>
          <w:sz w:val="24"/>
          <w:szCs w:val="24"/>
          <w:u w:val="none"/>
        </w:rPr>
        <w:t>)</w:t>
      </w:r>
    </w:p>
    <w:p w:rsidR="0079547A" w:rsidRPr="00A53514" w:rsidRDefault="0079547A" w:rsidP="00B13AFC">
      <w:pPr>
        <w:spacing w:line="276" w:lineRule="auto"/>
        <w:ind w:firstLine="720"/>
        <w:jc w:val="both"/>
        <w:rPr>
          <w:color w:val="000000" w:themeColor="text1"/>
          <w:sz w:val="24"/>
          <w:szCs w:val="24"/>
          <w:lang w:val="ro-RO"/>
        </w:rPr>
      </w:pPr>
      <w:r w:rsidRPr="00A53514">
        <w:rPr>
          <w:color w:val="000000" w:themeColor="text1"/>
          <w:sz w:val="24"/>
          <w:szCs w:val="24"/>
          <w:lang w:val="ro-RO"/>
        </w:rPr>
        <w:t>Desci</w:t>
      </w:r>
      <w:r w:rsidR="00BC1693" w:rsidRPr="00A53514">
        <w:rPr>
          <w:color w:val="000000" w:themeColor="text1"/>
          <w:sz w:val="24"/>
          <w:szCs w:val="24"/>
          <w:lang w:val="ro-RO"/>
        </w:rPr>
        <w:t>frarea veniturilor de la chiria</w:t>
      </w:r>
      <w:r w:rsidRPr="00A53514">
        <w:rPr>
          <w:color w:val="000000" w:themeColor="text1"/>
          <w:sz w:val="24"/>
          <w:szCs w:val="24"/>
          <w:lang w:val="ro-RO"/>
        </w:rPr>
        <w:t xml:space="preserve">/arenda bunurilor proprietate publică </w:t>
      </w:r>
      <w:r w:rsidR="00BC1693" w:rsidRPr="00A53514">
        <w:rPr>
          <w:color w:val="000000" w:themeColor="text1"/>
          <w:sz w:val="24"/>
          <w:szCs w:val="24"/>
          <w:lang w:val="ro-RO"/>
        </w:rPr>
        <w:t>și</w:t>
      </w:r>
      <w:r w:rsidRPr="00A53514">
        <w:rPr>
          <w:color w:val="000000" w:themeColor="text1"/>
          <w:sz w:val="24"/>
          <w:szCs w:val="24"/>
          <w:lang w:val="ro-RO"/>
        </w:rPr>
        <w:t xml:space="preserve"> din prestarea serviciilor comunale se va expune în tabelul de mai jos.</w:t>
      </w:r>
    </w:p>
    <w:p w:rsidR="0079547A" w:rsidRPr="00A53514" w:rsidRDefault="0079547A" w:rsidP="00B13AFC">
      <w:pPr>
        <w:spacing w:line="276" w:lineRule="auto"/>
        <w:jc w:val="center"/>
        <w:rPr>
          <w:color w:val="000000" w:themeColor="text1"/>
          <w:sz w:val="24"/>
          <w:szCs w:val="24"/>
          <w:lang w:val="ro-RO"/>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709"/>
        <w:gridCol w:w="425"/>
        <w:gridCol w:w="426"/>
        <w:gridCol w:w="425"/>
        <w:gridCol w:w="698"/>
        <w:gridCol w:w="578"/>
        <w:gridCol w:w="1114"/>
        <w:gridCol w:w="967"/>
        <w:gridCol w:w="470"/>
        <w:gridCol w:w="425"/>
        <w:gridCol w:w="426"/>
        <w:gridCol w:w="425"/>
        <w:gridCol w:w="425"/>
        <w:gridCol w:w="1134"/>
        <w:gridCol w:w="709"/>
      </w:tblGrid>
      <w:tr w:rsidR="0079547A" w:rsidRPr="00A53514" w:rsidTr="000515D6">
        <w:trPr>
          <w:trHeight w:val="1265"/>
          <w:tblHeader/>
          <w:jc w:val="center"/>
        </w:trPr>
        <w:tc>
          <w:tcPr>
            <w:tcW w:w="562" w:type="dxa"/>
            <w:vMerge w:val="restart"/>
            <w:shd w:val="clear" w:color="auto" w:fill="auto"/>
            <w:vAlign w:val="center"/>
            <w:hideMark/>
          </w:tcPr>
          <w:p w:rsidR="0079547A" w:rsidRPr="000515D6" w:rsidRDefault="0079547A" w:rsidP="00B13AFC">
            <w:pPr>
              <w:overflowPunct/>
              <w:autoSpaceDE/>
              <w:autoSpaceDN/>
              <w:adjustRightInd/>
              <w:spacing w:line="276" w:lineRule="auto"/>
              <w:jc w:val="center"/>
              <w:textAlignment w:val="auto"/>
              <w:rPr>
                <w:color w:val="000000" w:themeColor="text1"/>
                <w:lang w:val="ro-RO"/>
              </w:rPr>
            </w:pPr>
            <w:bookmarkStart w:id="0" w:name="_GoBack"/>
            <w:r w:rsidRPr="000515D6">
              <w:rPr>
                <w:color w:val="000000" w:themeColor="text1"/>
                <w:lang w:val="ro-RO"/>
              </w:rPr>
              <w:t>Nr. d/o</w:t>
            </w:r>
            <w:bookmarkEnd w:id="0"/>
          </w:p>
        </w:tc>
        <w:tc>
          <w:tcPr>
            <w:tcW w:w="709" w:type="dxa"/>
            <w:vMerge w:val="restart"/>
            <w:shd w:val="clear" w:color="auto" w:fill="auto"/>
            <w:textDirection w:val="btLr"/>
            <w:vAlign w:val="center"/>
            <w:hideMark/>
          </w:tcPr>
          <w:p w:rsidR="0079547A" w:rsidRPr="000515D6" w:rsidRDefault="0079547A" w:rsidP="00B13AFC">
            <w:pPr>
              <w:overflowPunct/>
              <w:autoSpaceDE/>
              <w:autoSpaceDN/>
              <w:adjustRightInd/>
              <w:spacing w:line="276" w:lineRule="auto"/>
              <w:jc w:val="center"/>
              <w:textAlignment w:val="auto"/>
              <w:rPr>
                <w:color w:val="000000" w:themeColor="text1"/>
                <w:lang w:val="ro-RO"/>
              </w:rPr>
            </w:pPr>
            <w:r w:rsidRPr="000515D6">
              <w:rPr>
                <w:color w:val="000000" w:themeColor="text1"/>
                <w:lang w:val="ro-RO"/>
              </w:rPr>
              <w:t>Denumirea agentului economic</w:t>
            </w:r>
          </w:p>
        </w:tc>
        <w:tc>
          <w:tcPr>
            <w:tcW w:w="425" w:type="dxa"/>
            <w:vMerge w:val="restart"/>
            <w:shd w:val="clear" w:color="auto" w:fill="auto"/>
            <w:textDirection w:val="btLr"/>
            <w:vAlign w:val="center"/>
            <w:hideMark/>
          </w:tcPr>
          <w:p w:rsidR="0079547A" w:rsidRPr="000515D6" w:rsidRDefault="000D3CB3" w:rsidP="00B13AFC">
            <w:pPr>
              <w:overflowPunct/>
              <w:autoSpaceDE/>
              <w:autoSpaceDN/>
              <w:adjustRightInd/>
              <w:spacing w:line="276" w:lineRule="auto"/>
              <w:jc w:val="center"/>
              <w:textAlignment w:val="auto"/>
              <w:rPr>
                <w:color w:val="000000" w:themeColor="text1"/>
                <w:lang w:val="ro-RO"/>
              </w:rPr>
            </w:pPr>
            <w:r w:rsidRPr="000515D6">
              <w:rPr>
                <w:color w:val="000000" w:themeColor="text1"/>
                <w:lang w:val="ro-RO"/>
              </w:rPr>
              <w:t>suprafața</w:t>
            </w:r>
            <w:r w:rsidR="0079547A" w:rsidRPr="000515D6">
              <w:rPr>
                <w:color w:val="000000" w:themeColor="text1"/>
                <w:lang w:val="ro-RO"/>
              </w:rPr>
              <w:t xml:space="preserve"> arendată, m2</w:t>
            </w:r>
          </w:p>
        </w:tc>
        <w:tc>
          <w:tcPr>
            <w:tcW w:w="426" w:type="dxa"/>
            <w:vMerge w:val="restart"/>
            <w:shd w:val="clear" w:color="auto" w:fill="auto"/>
            <w:textDirection w:val="btLr"/>
            <w:vAlign w:val="center"/>
            <w:hideMark/>
          </w:tcPr>
          <w:p w:rsidR="0079547A" w:rsidRPr="000515D6" w:rsidRDefault="0079547A" w:rsidP="00B13AFC">
            <w:pPr>
              <w:overflowPunct/>
              <w:autoSpaceDE/>
              <w:autoSpaceDN/>
              <w:adjustRightInd/>
              <w:spacing w:line="276" w:lineRule="auto"/>
              <w:jc w:val="center"/>
              <w:textAlignment w:val="auto"/>
              <w:rPr>
                <w:color w:val="000000" w:themeColor="text1"/>
                <w:lang w:val="ro-RO"/>
              </w:rPr>
            </w:pPr>
            <w:r w:rsidRPr="000515D6">
              <w:rPr>
                <w:color w:val="000000" w:themeColor="text1"/>
                <w:lang w:val="ro-RO"/>
              </w:rPr>
              <w:t>Plata anuală</w:t>
            </w:r>
          </w:p>
        </w:tc>
        <w:tc>
          <w:tcPr>
            <w:tcW w:w="1701" w:type="dxa"/>
            <w:gridSpan w:val="3"/>
            <w:shd w:val="clear" w:color="auto" w:fill="auto"/>
            <w:vAlign w:val="center"/>
            <w:hideMark/>
          </w:tcPr>
          <w:p w:rsidR="0079547A" w:rsidRPr="000515D6" w:rsidRDefault="0079547A" w:rsidP="00B13AFC">
            <w:pPr>
              <w:overflowPunct/>
              <w:autoSpaceDE/>
              <w:autoSpaceDN/>
              <w:adjustRightInd/>
              <w:spacing w:line="276" w:lineRule="auto"/>
              <w:jc w:val="center"/>
              <w:textAlignment w:val="auto"/>
              <w:rPr>
                <w:color w:val="000000" w:themeColor="text1"/>
                <w:lang w:val="ro-RO"/>
              </w:rPr>
            </w:pPr>
            <w:r w:rsidRPr="000515D6">
              <w:rPr>
                <w:color w:val="000000" w:themeColor="text1"/>
                <w:lang w:val="ro-RO"/>
              </w:rPr>
              <w:t>Termen de arendă</w:t>
            </w:r>
          </w:p>
        </w:tc>
        <w:tc>
          <w:tcPr>
            <w:tcW w:w="1114" w:type="dxa"/>
            <w:vMerge w:val="restart"/>
            <w:shd w:val="clear" w:color="auto" w:fill="auto"/>
            <w:vAlign w:val="center"/>
            <w:hideMark/>
          </w:tcPr>
          <w:p w:rsidR="0079547A" w:rsidRPr="000515D6" w:rsidRDefault="0079547A" w:rsidP="00B13AFC">
            <w:pPr>
              <w:overflowPunct/>
              <w:autoSpaceDE/>
              <w:autoSpaceDN/>
              <w:adjustRightInd/>
              <w:spacing w:line="276" w:lineRule="auto"/>
              <w:jc w:val="center"/>
              <w:textAlignment w:val="auto"/>
              <w:rPr>
                <w:color w:val="000000" w:themeColor="text1"/>
                <w:lang w:val="ro-RO"/>
              </w:rPr>
            </w:pPr>
            <w:r w:rsidRPr="000515D6">
              <w:rPr>
                <w:color w:val="000000" w:themeColor="text1"/>
                <w:lang w:val="ro-RO"/>
              </w:rPr>
              <w:t xml:space="preserve">Venit de la arenda </w:t>
            </w:r>
            <w:r w:rsidR="000D3CB3" w:rsidRPr="000515D6">
              <w:rPr>
                <w:color w:val="000000" w:themeColor="text1"/>
                <w:lang w:val="ro-RO"/>
              </w:rPr>
              <w:t>suprafeței</w:t>
            </w:r>
            <w:r w:rsidRPr="000515D6">
              <w:rPr>
                <w:color w:val="000000" w:themeColor="text1"/>
                <w:lang w:val="ro-RO"/>
              </w:rPr>
              <w:t>, mii lei</w:t>
            </w:r>
          </w:p>
        </w:tc>
        <w:tc>
          <w:tcPr>
            <w:tcW w:w="967" w:type="dxa"/>
            <w:vMerge w:val="restart"/>
            <w:shd w:val="clear" w:color="auto" w:fill="auto"/>
            <w:vAlign w:val="center"/>
            <w:hideMark/>
          </w:tcPr>
          <w:p w:rsidR="0079547A" w:rsidRPr="000515D6" w:rsidRDefault="0079547A" w:rsidP="00B13AFC">
            <w:pPr>
              <w:overflowPunct/>
              <w:autoSpaceDE/>
              <w:autoSpaceDN/>
              <w:adjustRightInd/>
              <w:spacing w:line="276" w:lineRule="auto"/>
              <w:jc w:val="center"/>
              <w:textAlignment w:val="auto"/>
              <w:rPr>
                <w:color w:val="000000" w:themeColor="text1"/>
                <w:lang w:val="ro-RO"/>
              </w:rPr>
            </w:pPr>
            <w:r w:rsidRPr="000515D6">
              <w:rPr>
                <w:color w:val="000000" w:themeColor="text1"/>
                <w:lang w:val="ro-RO"/>
              </w:rPr>
              <w:t>Venit de la arenda utilajului, mii lei</w:t>
            </w:r>
          </w:p>
        </w:tc>
        <w:tc>
          <w:tcPr>
            <w:tcW w:w="2171" w:type="dxa"/>
            <w:gridSpan w:val="5"/>
            <w:shd w:val="clear" w:color="auto" w:fill="auto"/>
            <w:vAlign w:val="center"/>
            <w:hideMark/>
          </w:tcPr>
          <w:p w:rsidR="0079547A" w:rsidRPr="000515D6" w:rsidRDefault="0079547A" w:rsidP="00B13AFC">
            <w:pPr>
              <w:overflowPunct/>
              <w:autoSpaceDE/>
              <w:autoSpaceDN/>
              <w:adjustRightInd/>
              <w:spacing w:line="276" w:lineRule="auto"/>
              <w:jc w:val="center"/>
              <w:textAlignment w:val="auto"/>
              <w:rPr>
                <w:color w:val="000000" w:themeColor="text1"/>
                <w:lang w:val="ro-RO"/>
              </w:rPr>
            </w:pPr>
            <w:r w:rsidRPr="000515D6">
              <w:rPr>
                <w:color w:val="000000" w:themeColor="text1"/>
                <w:lang w:val="ro-RO"/>
              </w:rPr>
              <w:t>Plata pentru serviciile comunale</w:t>
            </w:r>
          </w:p>
        </w:tc>
        <w:tc>
          <w:tcPr>
            <w:tcW w:w="1134" w:type="dxa"/>
            <w:vMerge w:val="restart"/>
            <w:shd w:val="clear" w:color="auto" w:fill="auto"/>
            <w:vAlign w:val="center"/>
            <w:hideMark/>
          </w:tcPr>
          <w:p w:rsidR="0079547A" w:rsidRPr="000515D6" w:rsidRDefault="0079547A" w:rsidP="00E64442">
            <w:pPr>
              <w:overflowPunct/>
              <w:autoSpaceDE/>
              <w:autoSpaceDN/>
              <w:adjustRightInd/>
              <w:spacing w:line="276" w:lineRule="auto"/>
              <w:jc w:val="center"/>
              <w:textAlignment w:val="auto"/>
              <w:rPr>
                <w:color w:val="000000" w:themeColor="text1"/>
                <w:lang w:val="ro-RO"/>
              </w:rPr>
            </w:pPr>
            <w:r w:rsidRPr="000515D6">
              <w:rPr>
                <w:color w:val="000000" w:themeColor="text1"/>
                <w:lang w:val="ro-RO"/>
              </w:rPr>
              <w:t>Venit de la servicii comunale</w:t>
            </w:r>
            <w:r w:rsidR="00E64442" w:rsidRPr="000515D6">
              <w:rPr>
                <w:color w:val="000000" w:themeColor="text1"/>
                <w:lang w:val="ro-RO"/>
              </w:rPr>
              <w:t>,</w:t>
            </w:r>
            <w:r w:rsidRPr="000515D6">
              <w:rPr>
                <w:color w:val="000000" w:themeColor="text1"/>
                <w:lang w:val="ro-RO"/>
              </w:rPr>
              <w:t xml:space="preserve"> mii lei</w:t>
            </w:r>
          </w:p>
        </w:tc>
        <w:tc>
          <w:tcPr>
            <w:tcW w:w="709" w:type="dxa"/>
            <w:vMerge w:val="restart"/>
            <w:shd w:val="clear" w:color="auto" w:fill="auto"/>
            <w:vAlign w:val="center"/>
            <w:hideMark/>
          </w:tcPr>
          <w:p w:rsidR="0079547A" w:rsidRPr="000515D6" w:rsidRDefault="0079547A" w:rsidP="00B13AFC">
            <w:pPr>
              <w:overflowPunct/>
              <w:autoSpaceDE/>
              <w:autoSpaceDN/>
              <w:adjustRightInd/>
              <w:spacing w:line="276" w:lineRule="auto"/>
              <w:jc w:val="center"/>
              <w:textAlignment w:val="auto"/>
              <w:rPr>
                <w:color w:val="000000" w:themeColor="text1"/>
                <w:lang w:val="ro-RO"/>
              </w:rPr>
            </w:pPr>
            <w:r w:rsidRPr="000515D6">
              <w:rPr>
                <w:color w:val="000000" w:themeColor="text1"/>
                <w:lang w:val="ro-RO"/>
              </w:rPr>
              <w:t>Venit total, mii lei</w:t>
            </w:r>
          </w:p>
        </w:tc>
      </w:tr>
      <w:tr w:rsidR="0079547A" w:rsidRPr="00A53514" w:rsidTr="000515D6">
        <w:trPr>
          <w:trHeight w:val="1217"/>
          <w:tblHeader/>
          <w:jc w:val="center"/>
        </w:trPr>
        <w:tc>
          <w:tcPr>
            <w:tcW w:w="562" w:type="dxa"/>
            <w:vMerge/>
            <w:vAlign w:val="center"/>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709" w:type="dxa"/>
            <w:vMerge/>
            <w:vAlign w:val="center"/>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25" w:type="dxa"/>
            <w:vMerge/>
            <w:vAlign w:val="center"/>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26" w:type="dxa"/>
            <w:vMerge/>
            <w:vAlign w:val="center"/>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vAlign w:val="center"/>
            <w:hideMark/>
          </w:tcPr>
          <w:p w:rsidR="0079547A" w:rsidRPr="000515D6" w:rsidRDefault="0079547A" w:rsidP="00B13AFC">
            <w:pPr>
              <w:overflowPunct/>
              <w:autoSpaceDE/>
              <w:autoSpaceDN/>
              <w:adjustRightInd/>
              <w:spacing w:line="276" w:lineRule="auto"/>
              <w:jc w:val="center"/>
              <w:textAlignment w:val="auto"/>
              <w:rPr>
                <w:color w:val="000000" w:themeColor="text1"/>
                <w:lang w:val="ro-RO"/>
              </w:rPr>
            </w:pPr>
            <w:r w:rsidRPr="000515D6">
              <w:rPr>
                <w:color w:val="000000" w:themeColor="text1"/>
                <w:lang w:val="ro-RO"/>
              </w:rPr>
              <w:t>de la</w:t>
            </w:r>
          </w:p>
        </w:tc>
        <w:tc>
          <w:tcPr>
            <w:tcW w:w="698" w:type="dxa"/>
            <w:shd w:val="clear" w:color="auto" w:fill="auto"/>
            <w:vAlign w:val="center"/>
            <w:hideMark/>
          </w:tcPr>
          <w:p w:rsidR="0079547A" w:rsidRPr="000515D6" w:rsidRDefault="0079547A" w:rsidP="00B13AFC">
            <w:pPr>
              <w:overflowPunct/>
              <w:autoSpaceDE/>
              <w:autoSpaceDN/>
              <w:adjustRightInd/>
              <w:spacing w:line="276" w:lineRule="auto"/>
              <w:jc w:val="center"/>
              <w:textAlignment w:val="auto"/>
              <w:rPr>
                <w:color w:val="000000" w:themeColor="text1"/>
                <w:lang w:val="ro-RO"/>
              </w:rPr>
            </w:pPr>
            <w:r w:rsidRPr="000515D6">
              <w:rPr>
                <w:color w:val="000000" w:themeColor="text1"/>
                <w:lang w:val="ro-RO"/>
              </w:rPr>
              <w:t>până la</w:t>
            </w:r>
          </w:p>
        </w:tc>
        <w:tc>
          <w:tcPr>
            <w:tcW w:w="578" w:type="dxa"/>
            <w:shd w:val="clear" w:color="auto" w:fill="auto"/>
            <w:vAlign w:val="center"/>
            <w:hideMark/>
          </w:tcPr>
          <w:p w:rsidR="0079547A" w:rsidRPr="000515D6" w:rsidRDefault="0079547A" w:rsidP="00B13AFC">
            <w:pPr>
              <w:overflowPunct/>
              <w:autoSpaceDE/>
              <w:autoSpaceDN/>
              <w:adjustRightInd/>
              <w:spacing w:line="276" w:lineRule="auto"/>
              <w:jc w:val="center"/>
              <w:textAlignment w:val="auto"/>
              <w:rPr>
                <w:color w:val="000000" w:themeColor="text1"/>
                <w:lang w:val="ro-RO"/>
              </w:rPr>
            </w:pPr>
            <w:r w:rsidRPr="000515D6">
              <w:rPr>
                <w:color w:val="000000" w:themeColor="text1"/>
                <w:lang w:val="ro-RO"/>
              </w:rPr>
              <w:t>în luni</w:t>
            </w:r>
          </w:p>
        </w:tc>
        <w:tc>
          <w:tcPr>
            <w:tcW w:w="1114" w:type="dxa"/>
            <w:vMerge/>
            <w:vAlign w:val="center"/>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967" w:type="dxa"/>
            <w:vMerge/>
            <w:vAlign w:val="center"/>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70" w:type="dxa"/>
            <w:shd w:val="clear" w:color="auto" w:fill="auto"/>
            <w:textDirection w:val="btLr"/>
            <w:vAlign w:val="center"/>
            <w:hideMark/>
          </w:tcPr>
          <w:p w:rsidR="0079547A" w:rsidRPr="00A53514" w:rsidRDefault="0079547A" w:rsidP="00B13AFC">
            <w:pPr>
              <w:overflowPunct/>
              <w:autoSpaceDE/>
              <w:autoSpaceDN/>
              <w:adjustRightInd/>
              <w:spacing w:line="276" w:lineRule="auto"/>
              <w:jc w:val="center"/>
              <w:textAlignment w:val="auto"/>
              <w:rPr>
                <w:color w:val="000000" w:themeColor="text1"/>
                <w:sz w:val="18"/>
                <w:szCs w:val="18"/>
                <w:lang w:val="ro-RO"/>
              </w:rPr>
            </w:pPr>
            <w:r w:rsidRPr="00A53514">
              <w:rPr>
                <w:color w:val="000000" w:themeColor="text1"/>
                <w:sz w:val="18"/>
                <w:szCs w:val="18"/>
                <w:lang w:val="ro-RO"/>
              </w:rPr>
              <w:t>energia electrică</w:t>
            </w:r>
          </w:p>
        </w:tc>
        <w:tc>
          <w:tcPr>
            <w:tcW w:w="425" w:type="dxa"/>
            <w:shd w:val="clear" w:color="auto" w:fill="auto"/>
            <w:textDirection w:val="btLr"/>
            <w:vAlign w:val="center"/>
            <w:hideMark/>
          </w:tcPr>
          <w:p w:rsidR="0079547A" w:rsidRPr="00A53514" w:rsidRDefault="0079547A" w:rsidP="00B13AFC">
            <w:pPr>
              <w:overflowPunct/>
              <w:autoSpaceDE/>
              <w:autoSpaceDN/>
              <w:adjustRightInd/>
              <w:spacing w:line="276" w:lineRule="auto"/>
              <w:jc w:val="center"/>
              <w:textAlignment w:val="auto"/>
              <w:rPr>
                <w:color w:val="000000" w:themeColor="text1"/>
                <w:sz w:val="18"/>
                <w:szCs w:val="18"/>
                <w:lang w:val="ro-RO"/>
              </w:rPr>
            </w:pPr>
            <w:r w:rsidRPr="00A53514">
              <w:rPr>
                <w:color w:val="000000" w:themeColor="text1"/>
                <w:sz w:val="18"/>
                <w:szCs w:val="18"/>
                <w:lang w:val="ro-RO"/>
              </w:rPr>
              <w:t>energia termică</w:t>
            </w:r>
          </w:p>
        </w:tc>
        <w:tc>
          <w:tcPr>
            <w:tcW w:w="426" w:type="dxa"/>
            <w:shd w:val="clear" w:color="auto" w:fill="auto"/>
            <w:textDirection w:val="btLr"/>
            <w:vAlign w:val="center"/>
            <w:hideMark/>
          </w:tcPr>
          <w:p w:rsidR="0079547A" w:rsidRPr="00A53514" w:rsidRDefault="0079547A" w:rsidP="00B13AFC">
            <w:pPr>
              <w:overflowPunct/>
              <w:autoSpaceDE/>
              <w:autoSpaceDN/>
              <w:adjustRightInd/>
              <w:spacing w:line="276" w:lineRule="auto"/>
              <w:jc w:val="center"/>
              <w:textAlignment w:val="auto"/>
              <w:rPr>
                <w:color w:val="000000" w:themeColor="text1"/>
                <w:sz w:val="18"/>
                <w:szCs w:val="18"/>
                <w:lang w:val="ro-RO"/>
              </w:rPr>
            </w:pPr>
            <w:r w:rsidRPr="00A53514">
              <w:rPr>
                <w:color w:val="000000" w:themeColor="text1"/>
                <w:sz w:val="18"/>
                <w:szCs w:val="18"/>
                <w:lang w:val="ro-RO"/>
              </w:rPr>
              <w:t>apă</w:t>
            </w:r>
          </w:p>
        </w:tc>
        <w:tc>
          <w:tcPr>
            <w:tcW w:w="425" w:type="dxa"/>
            <w:shd w:val="clear" w:color="auto" w:fill="auto"/>
            <w:textDirection w:val="btLr"/>
            <w:vAlign w:val="center"/>
            <w:hideMark/>
          </w:tcPr>
          <w:p w:rsidR="0079547A" w:rsidRPr="00A53514" w:rsidRDefault="0079547A" w:rsidP="00B13AFC">
            <w:pPr>
              <w:overflowPunct/>
              <w:autoSpaceDE/>
              <w:autoSpaceDN/>
              <w:adjustRightInd/>
              <w:spacing w:line="276" w:lineRule="auto"/>
              <w:jc w:val="center"/>
              <w:textAlignment w:val="auto"/>
              <w:rPr>
                <w:color w:val="000000" w:themeColor="text1"/>
                <w:sz w:val="18"/>
                <w:szCs w:val="18"/>
                <w:lang w:val="ro-RO"/>
              </w:rPr>
            </w:pPr>
            <w:r w:rsidRPr="00A53514">
              <w:rPr>
                <w:color w:val="000000" w:themeColor="text1"/>
                <w:sz w:val="18"/>
                <w:szCs w:val="18"/>
                <w:lang w:val="ro-RO"/>
              </w:rPr>
              <w:t>salubritate</w:t>
            </w:r>
          </w:p>
        </w:tc>
        <w:tc>
          <w:tcPr>
            <w:tcW w:w="425" w:type="dxa"/>
            <w:shd w:val="clear" w:color="auto" w:fill="auto"/>
            <w:textDirection w:val="btLr"/>
            <w:vAlign w:val="center"/>
            <w:hideMark/>
          </w:tcPr>
          <w:p w:rsidR="0079547A" w:rsidRPr="00A53514" w:rsidRDefault="0079547A" w:rsidP="00B13AFC">
            <w:pPr>
              <w:overflowPunct/>
              <w:autoSpaceDE/>
              <w:autoSpaceDN/>
              <w:adjustRightInd/>
              <w:spacing w:line="276" w:lineRule="auto"/>
              <w:jc w:val="center"/>
              <w:textAlignment w:val="auto"/>
              <w:rPr>
                <w:color w:val="000000" w:themeColor="text1"/>
                <w:sz w:val="18"/>
                <w:szCs w:val="18"/>
                <w:lang w:val="ro-RO"/>
              </w:rPr>
            </w:pPr>
            <w:r w:rsidRPr="00A53514">
              <w:rPr>
                <w:color w:val="000000" w:themeColor="text1"/>
                <w:sz w:val="18"/>
                <w:szCs w:val="18"/>
                <w:lang w:val="ro-RO"/>
              </w:rPr>
              <w:t>alte</w:t>
            </w:r>
          </w:p>
        </w:tc>
        <w:tc>
          <w:tcPr>
            <w:tcW w:w="1134" w:type="dxa"/>
            <w:vMerge/>
            <w:vAlign w:val="center"/>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709" w:type="dxa"/>
            <w:vMerge/>
            <w:vAlign w:val="center"/>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r>
      <w:tr w:rsidR="0079547A" w:rsidRPr="00A53514" w:rsidTr="000515D6">
        <w:trPr>
          <w:trHeight w:val="310"/>
          <w:jc w:val="center"/>
        </w:trPr>
        <w:tc>
          <w:tcPr>
            <w:tcW w:w="562" w:type="dxa"/>
            <w:shd w:val="clear" w:color="auto" w:fill="auto"/>
            <w:hideMark/>
          </w:tcPr>
          <w:p w:rsidR="0079547A" w:rsidRPr="00123CCC" w:rsidRDefault="0079547A" w:rsidP="00B13AFC">
            <w:pPr>
              <w:overflowPunct/>
              <w:autoSpaceDE/>
              <w:autoSpaceDN/>
              <w:adjustRightInd/>
              <w:spacing w:line="276" w:lineRule="auto"/>
              <w:jc w:val="center"/>
              <w:textAlignment w:val="auto"/>
              <w:rPr>
                <w:color w:val="000000" w:themeColor="text1"/>
                <w:lang w:val="ro-RO"/>
              </w:rPr>
            </w:pPr>
            <w:r w:rsidRPr="00123CCC">
              <w:rPr>
                <w:color w:val="000000" w:themeColor="text1"/>
                <w:lang w:val="ro-RO"/>
              </w:rPr>
              <w:t>1</w:t>
            </w:r>
          </w:p>
        </w:tc>
        <w:tc>
          <w:tcPr>
            <w:tcW w:w="709" w:type="dxa"/>
            <w:shd w:val="clear" w:color="auto" w:fill="auto"/>
            <w:vAlign w:val="bottom"/>
            <w:hideMark/>
          </w:tcPr>
          <w:p w:rsidR="0079547A" w:rsidRPr="00A53514" w:rsidRDefault="0079547A" w:rsidP="00B13AFC">
            <w:pPr>
              <w:overflowPunct/>
              <w:autoSpaceDE/>
              <w:autoSpaceDN/>
              <w:adjustRightInd/>
              <w:spacing w:line="276" w:lineRule="auto"/>
              <w:jc w:val="center"/>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1114"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967"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r>
      <w:tr w:rsidR="0079547A" w:rsidRPr="00A53514" w:rsidTr="000515D6">
        <w:trPr>
          <w:trHeight w:val="310"/>
          <w:jc w:val="center"/>
        </w:trPr>
        <w:tc>
          <w:tcPr>
            <w:tcW w:w="562" w:type="dxa"/>
            <w:shd w:val="clear" w:color="auto" w:fill="auto"/>
            <w:hideMark/>
          </w:tcPr>
          <w:p w:rsidR="0079547A" w:rsidRPr="00123CCC" w:rsidRDefault="0079547A" w:rsidP="00B13AFC">
            <w:pPr>
              <w:overflowPunct/>
              <w:autoSpaceDE/>
              <w:autoSpaceDN/>
              <w:adjustRightInd/>
              <w:spacing w:line="276" w:lineRule="auto"/>
              <w:jc w:val="center"/>
              <w:textAlignment w:val="auto"/>
              <w:rPr>
                <w:color w:val="000000" w:themeColor="text1"/>
                <w:lang w:val="ro-RO"/>
              </w:rPr>
            </w:pPr>
            <w:r w:rsidRPr="00123CCC">
              <w:rPr>
                <w:color w:val="000000" w:themeColor="text1"/>
                <w:lang w:val="ro-RO"/>
              </w:rPr>
              <w:t>2</w:t>
            </w:r>
          </w:p>
        </w:tc>
        <w:tc>
          <w:tcPr>
            <w:tcW w:w="709" w:type="dxa"/>
            <w:shd w:val="clear" w:color="auto" w:fill="auto"/>
            <w:vAlign w:val="bottom"/>
            <w:hideMark/>
          </w:tcPr>
          <w:p w:rsidR="0079547A" w:rsidRPr="00A53514" w:rsidRDefault="0079547A" w:rsidP="00B13AFC">
            <w:pPr>
              <w:overflowPunct/>
              <w:autoSpaceDE/>
              <w:autoSpaceDN/>
              <w:adjustRightInd/>
              <w:spacing w:line="276" w:lineRule="auto"/>
              <w:jc w:val="center"/>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1114"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967"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r>
      <w:tr w:rsidR="0079547A" w:rsidRPr="00A53514" w:rsidTr="000515D6">
        <w:trPr>
          <w:trHeight w:val="310"/>
          <w:jc w:val="center"/>
        </w:trPr>
        <w:tc>
          <w:tcPr>
            <w:tcW w:w="562" w:type="dxa"/>
            <w:shd w:val="clear" w:color="auto" w:fill="auto"/>
            <w:hideMark/>
          </w:tcPr>
          <w:p w:rsidR="0079547A" w:rsidRPr="00123CCC" w:rsidRDefault="0079547A" w:rsidP="00B13AFC">
            <w:pPr>
              <w:overflowPunct/>
              <w:autoSpaceDE/>
              <w:autoSpaceDN/>
              <w:adjustRightInd/>
              <w:spacing w:line="276" w:lineRule="auto"/>
              <w:jc w:val="center"/>
              <w:textAlignment w:val="auto"/>
              <w:rPr>
                <w:color w:val="000000" w:themeColor="text1"/>
                <w:lang w:val="ro-RO"/>
              </w:rPr>
            </w:pPr>
            <w:r w:rsidRPr="00123CCC">
              <w:rPr>
                <w:color w:val="000000" w:themeColor="text1"/>
                <w:lang w:val="ro-RO"/>
              </w:rPr>
              <w:t>3</w:t>
            </w:r>
          </w:p>
        </w:tc>
        <w:tc>
          <w:tcPr>
            <w:tcW w:w="709" w:type="dxa"/>
            <w:shd w:val="clear" w:color="auto" w:fill="auto"/>
            <w:vAlign w:val="bottom"/>
            <w:hideMark/>
          </w:tcPr>
          <w:p w:rsidR="0079547A" w:rsidRPr="00A53514" w:rsidRDefault="0079547A" w:rsidP="00B13AFC">
            <w:pPr>
              <w:overflowPunct/>
              <w:autoSpaceDE/>
              <w:autoSpaceDN/>
              <w:adjustRightInd/>
              <w:spacing w:line="276" w:lineRule="auto"/>
              <w:jc w:val="center"/>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1114"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967"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r>
      <w:tr w:rsidR="0079547A" w:rsidRPr="00A53514" w:rsidTr="000515D6">
        <w:trPr>
          <w:trHeight w:val="310"/>
          <w:jc w:val="center"/>
        </w:trPr>
        <w:tc>
          <w:tcPr>
            <w:tcW w:w="562" w:type="dxa"/>
            <w:shd w:val="clear" w:color="auto" w:fill="auto"/>
            <w:hideMark/>
          </w:tcPr>
          <w:p w:rsidR="0079547A" w:rsidRPr="00A53514" w:rsidRDefault="0079547A" w:rsidP="00B13AFC">
            <w:pPr>
              <w:overflowPunct/>
              <w:autoSpaceDE/>
              <w:autoSpaceDN/>
              <w:adjustRightInd/>
              <w:spacing w:line="276" w:lineRule="auto"/>
              <w:jc w:val="center"/>
              <w:textAlignment w:val="auto"/>
              <w:rPr>
                <w:color w:val="000000" w:themeColor="text1"/>
                <w:sz w:val="24"/>
                <w:szCs w:val="24"/>
                <w:lang w:val="ro-RO"/>
              </w:rPr>
            </w:pPr>
          </w:p>
        </w:tc>
        <w:tc>
          <w:tcPr>
            <w:tcW w:w="709" w:type="dxa"/>
            <w:shd w:val="clear" w:color="auto" w:fill="auto"/>
            <w:vAlign w:val="bottom"/>
            <w:hideMark/>
          </w:tcPr>
          <w:p w:rsidR="0079547A" w:rsidRPr="00A53514" w:rsidRDefault="0079547A" w:rsidP="00B13AFC">
            <w:pPr>
              <w:overflowPunct/>
              <w:autoSpaceDE/>
              <w:autoSpaceDN/>
              <w:adjustRightInd/>
              <w:spacing w:line="276" w:lineRule="auto"/>
              <w:jc w:val="center"/>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1114"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967"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r>
      <w:tr w:rsidR="0079547A" w:rsidRPr="00A53514" w:rsidTr="000515D6">
        <w:trPr>
          <w:trHeight w:val="310"/>
          <w:jc w:val="center"/>
        </w:trPr>
        <w:tc>
          <w:tcPr>
            <w:tcW w:w="562" w:type="dxa"/>
            <w:shd w:val="clear" w:color="auto" w:fill="auto"/>
            <w:hideMark/>
          </w:tcPr>
          <w:p w:rsidR="0079547A" w:rsidRPr="00A53514" w:rsidRDefault="0079547A" w:rsidP="00B13AFC">
            <w:pPr>
              <w:overflowPunct/>
              <w:autoSpaceDE/>
              <w:autoSpaceDN/>
              <w:adjustRightInd/>
              <w:spacing w:line="276" w:lineRule="auto"/>
              <w:jc w:val="center"/>
              <w:textAlignment w:val="auto"/>
              <w:rPr>
                <w:color w:val="000000" w:themeColor="text1"/>
                <w:sz w:val="24"/>
                <w:szCs w:val="24"/>
                <w:lang w:val="ro-RO"/>
              </w:rPr>
            </w:pPr>
          </w:p>
        </w:tc>
        <w:tc>
          <w:tcPr>
            <w:tcW w:w="709" w:type="dxa"/>
            <w:shd w:val="clear" w:color="auto" w:fill="auto"/>
            <w:vAlign w:val="bottom"/>
            <w:hideMark/>
          </w:tcPr>
          <w:p w:rsidR="0079547A" w:rsidRPr="00A53514" w:rsidRDefault="0079547A" w:rsidP="00B13AFC">
            <w:pPr>
              <w:overflowPunct/>
              <w:autoSpaceDE/>
              <w:autoSpaceDN/>
              <w:adjustRightInd/>
              <w:spacing w:line="276" w:lineRule="auto"/>
              <w:jc w:val="center"/>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1114"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967"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r>
      <w:tr w:rsidR="0079547A" w:rsidRPr="00A53514" w:rsidTr="000515D6">
        <w:trPr>
          <w:trHeight w:val="310"/>
          <w:jc w:val="center"/>
        </w:trPr>
        <w:tc>
          <w:tcPr>
            <w:tcW w:w="562" w:type="dxa"/>
            <w:shd w:val="clear" w:color="auto" w:fill="auto"/>
            <w:hideMark/>
          </w:tcPr>
          <w:p w:rsidR="0079547A" w:rsidRPr="00A53514" w:rsidRDefault="0079547A" w:rsidP="00B13AFC">
            <w:pPr>
              <w:overflowPunct/>
              <w:autoSpaceDE/>
              <w:autoSpaceDN/>
              <w:adjustRightInd/>
              <w:spacing w:line="276" w:lineRule="auto"/>
              <w:jc w:val="center"/>
              <w:textAlignment w:val="auto"/>
              <w:rPr>
                <w:color w:val="000000" w:themeColor="text1"/>
                <w:sz w:val="24"/>
                <w:szCs w:val="24"/>
                <w:lang w:val="ro-RO"/>
              </w:rPr>
            </w:pPr>
          </w:p>
        </w:tc>
        <w:tc>
          <w:tcPr>
            <w:tcW w:w="709" w:type="dxa"/>
            <w:shd w:val="clear" w:color="auto" w:fill="auto"/>
            <w:vAlign w:val="bottom"/>
            <w:hideMark/>
          </w:tcPr>
          <w:p w:rsidR="0079547A" w:rsidRPr="00A53514" w:rsidRDefault="0079547A" w:rsidP="00B13AFC">
            <w:pPr>
              <w:overflowPunct/>
              <w:autoSpaceDE/>
              <w:autoSpaceDN/>
              <w:adjustRightInd/>
              <w:spacing w:line="276" w:lineRule="auto"/>
              <w:jc w:val="center"/>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1114"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967"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r>
      <w:tr w:rsidR="0079547A" w:rsidRPr="00A53514" w:rsidTr="000515D6">
        <w:trPr>
          <w:trHeight w:val="310"/>
          <w:jc w:val="center"/>
        </w:trPr>
        <w:tc>
          <w:tcPr>
            <w:tcW w:w="562" w:type="dxa"/>
            <w:shd w:val="clear" w:color="auto" w:fill="auto"/>
            <w:hideMark/>
          </w:tcPr>
          <w:p w:rsidR="0079547A" w:rsidRPr="00A53514" w:rsidRDefault="0079547A" w:rsidP="00B13AFC">
            <w:pPr>
              <w:overflowPunct/>
              <w:autoSpaceDE/>
              <w:autoSpaceDN/>
              <w:adjustRightInd/>
              <w:spacing w:line="276" w:lineRule="auto"/>
              <w:jc w:val="center"/>
              <w:textAlignment w:val="auto"/>
              <w:rPr>
                <w:color w:val="000000" w:themeColor="text1"/>
                <w:sz w:val="24"/>
                <w:szCs w:val="24"/>
                <w:lang w:val="ro-RO"/>
              </w:rPr>
            </w:pPr>
          </w:p>
        </w:tc>
        <w:tc>
          <w:tcPr>
            <w:tcW w:w="709" w:type="dxa"/>
            <w:shd w:val="clear" w:color="auto" w:fill="auto"/>
            <w:vAlign w:val="bottom"/>
            <w:hideMark/>
          </w:tcPr>
          <w:p w:rsidR="0079547A" w:rsidRPr="00123CCC" w:rsidRDefault="0079547A" w:rsidP="00B13AFC">
            <w:pPr>
              <w:overflowPunct/>
              <w:autoSpaceDE/>
              <w:autoSpaceDN/>
              <w:adjustRightInd/>
              <w:spacing w:line="276" w:lineRule="auto"/>
              <w:jc w:val="center"/>
              <w:textAlignment w:val="auto"/>
              <w:rPr>
                <w:color w:val="000000" w:themeColor="text1"/>
                <w:lang w:val="ro-RO"/>
              </w:rPr>
            </w:pPr>
            <w:r w:rsidRPr="00123CCC">
              <w:rPr>
                <w:color w:val="000000" w:themeColor="text1"/>
                <w:lang w:val="ro-RO"/>
              </w:rPr>
              <w:t>Total</w:t>
            </w:r>
          </w:p>
        </w:tc>
        <w:tc>
          <w:tcPr>
            <w:tcW w:w="425" w:type="dxa"/>
            <w:shd w:val="clear" w:color="auto" w:fill="auto"/>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1114"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967"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r>
    </w:tbl>
    <w:p w:rsidR="0079547A" w:rsidRPr="00A53514" w:rsidRDefault="0079547A" w:rsidP="000D3CB3">
      <w:pPr>
        <w:pStyle w:val="Heading7"/>
        <w:spacing w:line="276" w:lineRule="auto"/>
        <w:ind w:firstLine="426"/>
        <w:jc w:val="left"/>
        <w:rPr>
          <w:i/>
          <w:color w:val="000000" w:themeColor="text1"/>
          <w:sz w:val="24"/>
          <w:szCs w:val="24"/>
          <w:u w:val="none"/>
        </w:rPr>
      </w:pPr>
      <w:r w:rsidRPr="00A53514">
        <w:rPr>
          <w:i/>
          <w:color w:val="000000" w:themeColor="text1"/>
          <w:sz w:val="24"/>
          <w:szCs w:val="24"/>
          <w:u w:val="none"/>
        </w:rPr>
        <w:lastRenderedPageBreak/>
        <w:t>III. Veni</w:t>
      </w:r>
      <w:r w:rsidR="001F0595" w:rsidRPr="00A53514">
        <w:rPr>
          <w:i/>
          <w:color w:val="000000" w:themeColor="text1"/>
          <w:sz w:val="24"/>
          <w:szCs w:val="24"/>
          <w:u w:val="none"/>
        </w:rPr>
        <w:t xml:space="preserve">turile provenite din </w:t>
      </w:r>
      <w:r w:rsidR="003E1278">
        <w:rPr>
          <w:i/>
          <w:color w:val="000000" w:themeColor="text1"/>
          <w:sz w:val="24"/>
          <w:szCs w:val="24"/>
          <w:u w:val="none"/>
        </w:rPr>
        <w:t>donații, sponsorizări și alte mijloace bănești intrate legal</w:t>
      </w:r>
      <w:r w:rsidR="00AA568F" w:rsidRPr="00A53514">
        <w:rPr>
          <w:i/>
          <w:color w:val="000000" w:themeColor="text1"/>
          <w:sz w:val="24"/>
          <w:szCs w:val="24"/>
          <w:u w:val="none"/>
        </w:rPr>
        <w:t xml:space="preserve"> (cod</w:t>
      </w:r>
      <w:r w:rsidR="00AC37C6" w:rsidRPr="00A53514">
        <w:rPr>
          <w:i/>
          <w:color w:val="000000" w:themeColor="text1"/>
          <w:sz w:val="24"/>
          <w:szCs w:val="24"/>
          <w:u w:val="none"/>
        </w:rPr>
        <w:t>urile</w:t>
      </w:r>
      <w:r w:rsidR="00AA568F" w:rsidRPr="00A53514">
        <w:rPr>
          <w:i/>
          <w:color w:val="000000" w:themeColor="text1"/>
          <w:sz w:val="24"/>
          <w:szCs w:val="24"/>
          <w:u w:val="none"/>
        </w:rPr>
        <w:t xml:space="preserve"> </w:t>
      </w:r>
      <w:r w:rsidR="002C1AF3" w:rsidRPr="00A53514">
        <w:rPr>
          <w:i/>
          <w:color w:val="000000" w:themeColor="text1"/>
          <w:sz w:val="24"/>
          <w:szCs w:val="24"/>
          <w:u w:val="none"/>
        </w:rPr>
        <w:t xml:space="preserve">conform clasificației economice </w:t>
      </w:r>
      <w:r w:rsidR="00AC37C6" w:rsidRPr="00A53514">
        <w:rPr>
          <w:i/>
          <w:color w:val="000000" w:themeColor="text1"/>
          <w:sz w:val="24"/>
          <w:szCs w:val="24"/>
          <w:u w:val="none"/>
        </w:rPr>
        <w:t>144</w:t>
      </w:r>
      <w:r w:rsidR="00BF104C" w:rsidRPr="00A53514">
        <w:rPr>
          <w:i/>
          <w:color w:val="000000" w:themeColor="text1"/>
          <w:sz w:val="24"/>
          <w:szCs w:val="24"/>
          <w:u w:val="none"/>
        </w:rPr>
        <w:t>1xx</w:t>
      </w:r>
      <w:r w:rsidR="00AA568F" w:rsidRPr="00A53514">
        <w:rPr>
          <w:i/>
          <w:color w:val="000000" w:themeColor="text1"/>
          <w:sz w:val="24"/>
          <w:szCs w:val="24"/>
          <w:u w:val="none"/>
        </w:rPr>
        <w:t>)</w:t>
      </w:r>
    </w:p>
    <w:p w:rsidR="0079547A" w:rsidRPr="00A53514" w:rsidRDefault="0079547A" w:rsidP="000D3CB3">
      <w:pPr>
        <w:spacing w:line="276" w:lineRule="auto"/>
        <w:ind w:firstLine="426"/>
        <w:jc w:val="both"/>
        <w:rPr>
          <w:color w:val="000000" w:themeColor="text1"/>
          <w:sz w:val="24"/>
          <w:szCs w:val="24"/>
          <w:lang w:val="ro-RO"/>
        </w:rPr>
      </w:pPr>
      <w:r w:rsidRPr="00A53514">
        <w:rPr>
          <w:color w:val="000000" w:themeColor="text1"/>
          <w:sz w:val="24"/>
          <w:szCs w:val="24"/>
          <w:lang w:val="ro-RO"/>
        </w:rPr>
        <w:t xml:space="preserve">Pentru confirmarea veniturilor provenite din granturi/filantropie, sponsorizări </w:t>
      </w:r>
      <w:r w:rsidR="001F0595" w:rsidRPr="00A53514">
        <w:rPr>
          <w:color w:val="000000" w:themeColor="text1"/>
          <w:sz w:val="24"/>
          <w:szCs w:val="24"/>
          <w:lang w:val="ro-RO"/>
        </w:rPr>
        <w:t>și</w:t>
      </w:r>
      <w:r w:rsidRPr="00A53514">
        <w:rPr>
          <w:color w:val="000000" w:themeColor="text1"/>
          <w:sz w:val="24"/>
          <w:szCs w:val="24"/>
          <w:lang w:val="ro-RO"/>
        </w:rPr>
        <w:t xml:space="preserve"> </w:t>
      </w:r>
      <w:r w:rsidR="00891B7F" w:rsidRPr="00A53514">
        <w:rPr>
          <w:color w:val="000000" w:themeColor="text1"/>
          <w:sz w:val="24"/>
          <w:szCs w:val="24"/>
          <w:lang w:val="ro-RO"/>
        </w:rPr>
        <w:t>donații</w:t>
      </w:r>
      <w:r w:rsidRPr="00A53514">
        <w:rPr>
          <w:color w:val="000000" w:themeColor="text1"/>
          <w:sz w:val="24"/>
          <w:szCs w:val="24"/>
          <w:lang w:val="ro-RO"/>
        </w:rPr>
        <w:t xml:space="preserve"> se va completa următorul tabel.</w:t>
      </w:r>
    </w:p>
    <w:p w:rsidR="0079547A" w:rsidRPr="00A53514" w:rsidRDefault="0079547A" w:rsidP="00B13AFC">
      <w:pPr>
        <w:spacing w:line="276" w:lineRule="auto"/>
        <w:jc w:val="center"/>
        <w:rPr>
          <w:b/>
          <w:color w:val="000000" w:themeColor="text1"/>
          <w:sz w:val="24"/>
          <w:szCs w:val="24"/>
          <w:highlight w:val="yellow"/>
          <w:u w:val="single"/>
          <w:lang w:val="ro-RO"/>
        </w:rPr>
      </w:pPr>
    </w:p>
    <w:tbl>
      <w:tblPr>
        <w:tblW w:w="8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65"/>
        <w:gridCol w:w="3350"/>
      </w:tblGrid>
      <w:tr w:rsidR="0079547A" w:rsidRPr="00A53514" w:rsidTr="0032048B">
        <w:trPr>
          <w:trHeight w:val="748"/>
          <w:jc w:val="center"/>
        </w:trPr>
        <w:tc>
          <w:tcPr>
            <w:tcW w:w="5565" w:type="dxa"/>
            <w:vAlign w:val="center"/>
          </w:tcPr>
          <w:p w:rsidR="0079547A" w:rsidRPr="00A53514" w:rsidRDefault="0079547A" w:rsidP="00B13AFC">
            <w:pPr>
              <w:spacing w:line="276" w:lineRule="auto"/>
              <w:jc w:val="center"/>
              <w:rPr>
                <w:color w:val="000000" w:themeColor="text1"/>
                <w:sz w:val="24"/>
                <w:szCs w:val="24"/>
                <w:lang w:val="ro-RO"/>
              </w:rPr>
            </w:pPr>
            <w:r w:rsidRPr="00A53514">
              <w:rPr>
                <w:color w:val="000000" w:themeColor="text1"/>
                <w:sz w:val="24"/>
                <w:szCs w:val="24"/>
                <w:lang w:val="ro-RO"/>
              </w:rPr>
              <w:t>Denumirea mijloacelor speciale</w:t>
            </w:r>
          </w:p>
        </w:tc>
        <w:tc>
          <w:tcPr>
            <w:tcW w:w="3350" w:type="dxa"/>
            <w:vAlign w:val="center"/>
          </w:tcPr>
          <w:p w:rsidR="0079547A" w:rsidRPr="00A53514" w:rsidRDefault="0079547A" w:rsidP="00B13AFC">
            <w:pPr>
              <w:spacing w:line="276" w:lineRule="auto"/>
              <w:jc w:val="center"/>
              <w:rPr>
                <w:color w:val="000000" w:themeColor="text1"/>
                <w:sz w:val="24"/>
                <w:szCs w:val="24"/>
                <w:lang w:val="ro-RO"/>
              </w:rPr>
            </w:pPr>
            <w:r w:rsidRPr="00A53514">
              <w:rPr>
                <w:color w:val="000000" w:themeColor="text1"/>
                <w:sz w:val="24"/>
                <w:szCs w:val="24"/>
                <w:lang w:val="ro-RO"/>
              </w:rPr>
              <w:t>Venitul estimat</w:t>
            </w:r>
          </w:p>
          <w:p w:rsidR="0079547A" w:rsidRPr="00A53514" w:rsidRDefault="0079547A" w:rsidP="00B13AFC">
            <w:pPr>
              <w:spacing w:line="276" w:lineRule="auto"/>
              <w:jc w:val="center"/>
              <w:rPr>
                <w:color w:val="000000" w:themeColor="text1"/>
                <w:sz w:val="24"/>
                <w:szCs w:val="24"/>
                <w:lang w:val="ro-RO"/>
              </w:rPr>
            </w:pPr>
            <w:r w:rsidRPr="00A53514">
              <w:rPr>
                <w:color w:val="000000" w:themeColor="text1"/>
                <w:sz w:val="24"/>
                <w:szCs w:val="24"/>
                <w:lang w:val="ro-RO"/>
              </w:rPr>
              <w:t>(mii lei)</w:t>
            </w:r>
          </w:p>
        </w:tc>
      </w:tr>
      <w:tr w:rsidR="0079547A" w:rsidRPr="00870F7E" w:rsidTr="0032048B">
        <w:trPr>
          <w:cantSplit/>
          <w:trHeight w:val="740"/>
          <w:jc w:val="center"/>
        </w:trPr>
        <w:tc>
          <w:tcPr>
            <w:tcW w:w="5565" w:type="dxa"/>
          </w:tcPr>
          <w:p w:rsidR="0079547A" w:rsidRPr="00A53514" w:rsidRDefault="003E1278" w:rsidP="003E1278">
            <w:pPr>
              <w:spacing w:line="276" w:lineRule="auto"/>
              <w:jc w:val="both"/>
              <w:rPr>
                <w:color w:val="000000" w:themeColor="text1"/>
                <w:sz w:val="24"/>
                <w:szCs w:val="24"/>
                <w:lang w:val="ro-RO"/>
              </w:rPr>
            </w:pPr>
            <w:r>
              <w:rPr>
                <w:color w:val="000000" w:themeColor="text1"/>
                <w:sz w:val="24"/>
                <w:szCs w:val="24"/>
                <w:lang w:val="ro-RO"/>
              </w:rPr>
              <w:t>D</w:t>
            </w:r>
            <w:r w:rsidRPr="00A53514">
              <w:rPr>
                <w:color w:val="000000" w:themeColor="text1"/>
                <w:sz w:val="24"/>
                <w:szCs w:val="24"/>
                <w:lang w:val="ro-RO"/>
              </w:rPr>
              <w:t>onații</w:t>
            </w:r>
            <w:r w:rsidR="0079547A" w:rsidRPr="00A53514">
              <w:rPr>
                <w:color w:val="000000" w:themeColor="text1"/>
                <w:sz w:val="24"/>
                <w:szCs w:val="24"/>
                <w:lang w:val="ro-RO"/>
              </w:rPr>
              <w:t xml:space="preserve">, sponsorizări </w:t>
            </w:r>
            <w:r>
              <w:rPr>
                <w:color w:val="000000" w:themeColor="text1"/>
                <w:sz w:val="24"/>
                <w:szCs w:val="24"/>
                <w:lang w:val="ro-RO"/>
              </w:rPr>
              <w:t>și alte mijloace bănești intrate legal</w:t>
            </w:r>
            <w:r w:rsidR="0079547A" w:rsidRPr="00A53514">
              <w:rPr>
                <w:color w:val="000000" w:themeColor="text1"/>
                <w:sz w:val="24"/>
                <w:szCs w:val="24"/>
                <w:lang w:val="ro-RO"/>
              </w:rPr>
              <w:t>, inclusiv pe contracte, sponsori, donatori:</w:t>
            </w:r>
          </w:p>
        </w:tc>
        <w:tc>
          <w:tcPr>
            <w:tcW w:w="3350" w:type="dxa"/>
          </w:tcPr>
          <w:p w:rsidR="0079547A" w:rsidRPr="00A53514" w:rsidRDefault="0079547A" w:rsidP="00B13AFC">
            <w:pPr>
              <w:spacing w:line="276" w:lineRule="auto"/>
              <w:jc w:val="both"/>
              <w:rPr>
                <w:color w:val="000000" w:themeColor="text1"/>
                <w:sz w:val="24"/>
                <w:szCs w:val="24"/>
                <w:lang w:val="ro-RO"/>
              </w:rPr>
            </w:pPr>
          </w:p>
        </w:tc>
      </w:tr>
      <w:tr w:rsidR="0079547A" w:rsidRPr="00870F7E" w:rsidTr="0032048B">
        <w:trPr>
          <w:cantSplit/>
          <w:trHeight w:val="281"/>
          <w:jc w:val="center"/>
        </w:trPr>
        <w:tc>
          <w:tcPr>
            <w:tcW w:w="5565" w:type="dxa"/>
          </w:tcPr>
          <w:p w:rsidR="0079547A" w:rsidRPr="00A53514" w:rsidRDefault="0079547A" w:rsidP="00B13AFC">
            <w:pPr>
              <w:spacing w:line="276" w:lineRule="auto"/>
              <w:jc w:val="both"/>
              <w:rPr>
                <w:color w:val="000000" w:themeColor="text1"/>
                <w:sz w:val="24"/>
                <w:szCs w:val="24"/>
                <w:lang w:val="ro-RO"/>
              </w:rPr>
            </w:pPr>
          </w:p>
        </w:tc>
        <w:tc>
          <w:tcPr>
            <w:tcW w:w="3350" w:type="dxa"/>
          </w:tcPr>
          <w:p w:rsidR="0079547A" w:rsidRPr="00A53514" w:rsidRDefault="0079547A" w:rsidP="00B13AFC">
            <w:pPr>
              <w:spacing w:line="276" w:lineRule="auto"/>
              <w:jc w:val="both"/>
              <w:rPr>
                <w:color w:val="000000" w:themeColor="text1"/>
                <w:sz w:val="24"/>
                <w:szCs w:val="24"/>
                <w:lang w:val="ro-RO"/>
              </w:rPr>
            </w:pPr>
          </w:p>
        </w:tc>
      </w:tr>
      <w:tr w:rsidR="0079547A" w:rsidRPr="00870F7E" w:rsidTr="0032048B">
        <w:trPr>
          <w:cantSplit/>
          <w:trHeight w:val="266"/>
          <w:jc w:val="center"/>
        </w:trPr>
        <w:tc>
          <w:tcPr>
            <w:tcW w:w="5565" w:type="dxa"/>
          </w:tcPr>
          <w:p w:rsidR="0079547A" w:rsidRPr="00A53514" w:rsidRDefault="0079547A" w:rsidP="00B13AFC">
            <w:pPr>
              <w:spacing w:line="276" w:lineRule="auto"/>
              <w:jc w:val="both"/>
              <w:rPr>
                <w:color w:val="000000" w:themeColor="text1"/>
                <w:sz w:val="24"/>
                <w:szCs w:val="24"/>
                <w:lang w:val="ro-RO"/>
              </w:rPr>
            </w:pPr>
          </w:p>
        </w:tc>
        <w:tc>
          <w:tcPr>
            <w:tcW w:w="3350" w:type="dxa"/>
          </w:tcPr>
          <w:p w:rsidR="0079547A" w:rsidRPr="00A53514" w:rsidRDefault="0079547A" w:rsidP="00B13AFC">
            <w:pPr>
              <w:spacing w:line="276" w:lineRule="auto"/>
              <w:jc w:val="both"/>
              <w:rPr>
                <w:color w:val="000000" w:themeColor="text1"/>
                <w:sz w:val="24"/>
                <w:szCs w:val="24"/>
                <w:lang w:val="ro-RO"/>
              </w:rPr>
            </w:pPr>
          </w:p>
        </w:tc>
      </w:tr>
      <w:tr w:rsidR="0079547A" w:rsidRPr="00870F7E" w:rsidTr="0032048B">
        <w:trPr>
          <w:cantSplit/>
          <w:trHeight w:val="281"/>
          <w:jc w:val="center"/>
        </w:trPr>
        <w:tc>
          <w:tcPr>
            <w:tcW w:w="5565" w:type="dxa"/>
          </w:tcPr>
          <w:p w:rsidR="0079547A" w:rsidRPr="00A53514" w:rsidRDefault="0079547A" w:rsidP="00B13AFC">
            <w:pPr>
              <w:spacing w:line="276" w:lineRule="auto"/>
              <w:jc w:val="both"/>
              <w:rPr>
                <w:color w:val="000000" w:themeColor="text1"/>
                <w:sz w:val="24"/>
                <w:szCs w:val="24"/>
                <w:lang w:val="ro-RO"/>
              </w:rPr>
            </w:pPr>
          </w:p>
        </w:tc>
        <w:tc>
          <w:tcPr>
            <w:tcW w:w="3350" w:type="dxa"/>
          </w:tcPr>
          <w:p w:rsidR="0079547A" w:rsidRPr="00A53514" w:rsidRDefault="0079547A" w:rsidP="00B13AFC">
            <w:pPr>
              <w:spacing w:line="276" w:lineRule="auto"/>
              <w:jc w:val="both"/>
              <w:rPr>
                <w:color w:val="000000" w:themeColor="text1"/>
                <w:sz w:val="24"/>
                <w:szCs w:val="24"/>
                <w:lang w:val="ro-RO"/>
              </w:rPr>
            </w:pPr>
          </w:p>
        </w:tc>
      </w:tr>
      <w:tr w:rsidR="0079547A" w:rsidRPr="00A53514" w:rsidTr="0032048B">
        <w:trPr>
          <w:trHeight w:val="311"/>
          <w:jc w:val="center"/>
        </w:trPr>
        <w:tc>
          <w:tcPr>
            <w:tcW w:w="5565" w:type="dxa"/>
          </w:tcPr>
          <w:p w:rsidR="0079547A" w:rsidRPr="00A53514" w:rsidRDefault="0079547A" w:rsidP="00B13AFC">
            <w:pPr>
              <w:spacing w:line="276" w:lineRule="auto"/>
              <w:jc w:val="center"/>
              <w:rPr>
                <w:color w:val="000000" w:themeColor="text1"/>
                <w:sz w:val="24"/>
                <w:szCs w:val="24"/>
                <w:lang w:val="ro-RO"/>
              </w:rPr>
            </w:pPr>
            <w:r w:rsidRPr="00A53514">
              <w:rPr>
                <w:color w:val="000000" w:themeColor="text1"/>
                <w:sz w:val="24"/>
                <w:szCs w:val="24"/>
                <w:lang w:val="ro-RO"/>
              </w:rPr>
              <w:t>Total venituri:</w:t>
            </w:r>
          </w:p>
        </w:tc>
        <w:tc>
          <w:tcPr>
            <w:tcW w:w="3350" w:type="dxa"/>
          </w:tcPr>
          <w:p w:rsidR="0079547A" w:rsidRPr="00A53514" w:rsidRDefault="0079547A" w:rsidP="00B13AFC">
            <w:pPr>
              <w:spacing w:line="276" w:lineRule="auto"/>
              <w:jc w:val="both"/>
              <w:rPr>
                <w:color w:val="000000" w:themeColor="text1"/>
                <w:sz w:val="24"/>
                <w:szCs w:val="24"/>
                <w:lang w:val="ro-RO"/>
              </w:rPr>
            </w:pPr>
          </w:p>
        </w:tc>
      </w:tr>
    </w:tbl>
    <w:p w:rsidR="0051792D" w:rsidRPr="00A53514" w:rsidRDefault="0051792D" w:rsidP="00B13AFC">
      <w:pPr>
        <w:pStyle w:val="BodyText2"/>
        <w:spacing w:line="276" w:lineRule="auto"/>
        <w:rPr>
          <w:bCs w:val="0"/>
          <w:color w:val="000000" w:themeColor="text1"/>
          <w:sz w:val="24"/>
          <w:szCs w:val="24"/>
        </w:rPr>
      </w:pPr>
    </w:p>
    <w:p w:rsidR="0079547A" w:rsidRPr="00A53514" w:rsidRDefault="0079547A" w:rsidP="00B13AFC">
      <w:pPr>
        <w:pStyle w:val="BodyText2"/>
        <w:spacing w:line="276" w:lineRule="auto"/>
        <w:ind w:firstLine="709"/>
        <w:rPr>
          <w:bCs w:val="0"/>
          <w:color w:val="000000" w:themeColor="text1"/>
          <w:sz w:val="24"/>
          <w:szCs w:val="24"/>
        </w:rPr>
      </w:pPr>
      <w:r w:rsidRPr="00A53514">
        <w:rPr>
          <w:bCs w:val="0"/>
          <w:color w:val="000000" w:themeColor="text1"/>
          <w:sz w:val="24"/>
          <w:szCs w:val="24"/>
        </w:rPr>
        <w:t xml:space="preserve">Veniturile din </w:t>
      </w:r>
      <w:r w:rsidR="003E1278" w:rsidRPr="00A53514">
        <w:rPr>
          <w:bCs w:val="0"/>
          <w:color w:val="000000" w:themeColor="text1"/>
          <w:sz w:val="24"/>
          <w:szCs w:val="24"/>
        </w:rPr>
        <w:t xml:space="preserve">donații și </w:t>
      </w:r>
      <w:r w:rsidRPr="00A53514">
        <w:rPr>
          <w:bCs w:val="0"/>
          <w:color w:val="000000" w:themeColor="text1"/>
          <w:sz w:val="24"/>
          <w:szCs w:val="24"/>
        </w:rPr>
        <w:t xml:space="preserve">sponsorizări se vor prognoza </w:t>
      </w:r>
      <w:r w:rsidR="001F0595" w:rsidRPr="00A53514">
        <w:rPr>
          <w:bCs w:val="0"/>
          <w:color w:val="000000" w:themeColor="text1"/>
          <w:sz w:val="24"/>
          <w:szCs w:val="24"/>
        </w:rPr>
        <w:t>reieșind</w:t>
      </w:r>
      <w:r w:rsidRPr="00A53514">
        <w:rPr>
          <w:bCs w:val="0"/>
          <w:color w:val="000000" w:themeColor="text1"/>
          <w:sz w:val="24"/>
          <w:szCs w:val="24"/>
        </w:rPr>
        <w:t xml:space="preserve"> din volumul veniturilor efective acumulate în anii </w:t>
      </w:r>
      <w:r w:rsidR="001F0595" w:rsidRPr="00A53514">
        <w:rPr>
          <w:bCs w:val="0"/>
          <w:color w:val="000000" w:themeColor="text1"/>
          <w:sz w:val="24"/>
          <w:szCs w:val="24"/>
        </w:rPr>
        <w:t>precedenți</w:t>
      </w:r>
      <w:r w:rsidRPr="00A53514">
        <w:rPr>
          <w:bCs w:val="0"/>
          <w:color w:val="000000" w:themeColor="text1"/>
          <w:sz w:val="24"/>
          <w:szCs w:val="24"/>
        </w:rPr>
        <w:t xml:space="preserve">, actualizat la </w:t>
      </w:r>
      <w:r w:rsidR="00891B7F" w:rsidRPr="00A53514">
        <w:rPr>
          <w:bCs w:val="0"/>
          <w:color w:val="000000" w:themeColor="text1"/>
          <w:sz w:val="24"/>
          <w:szCs w:val="24"/>
        </w:rPr>
        <w:t>situația</w:t>
      </w:r>
      <w:r w:rsidRPr="00A53514">
        <w:rPr>
          <w:bCs w:val="0"/>
          <w:color w:val="000000" w:themeColor="text1"/>
          <w:sz w:val="24"/>
          <w:szCs w:val="24"/>
        </w:rPr>
        <w:t xml:space="preserve"> prognozată.</w:t>
      </w:r>
    </w:p>
    <w:p w:rsidR="00782050" w:rsidRPr="00A53514" w:rsidRDefault="0079547A" w:rsidP="00820EA8">
      <w:pPr>
        <w:spacing w:line="276" w:lineRule="auto"/>
        <w:ind w:firstLine="709"/>
        <w:jc w:val="both"/>
        <w:rPr>
          <w:color w:val="000000" w:themeColor="text1"/>
          <w:sz w:val="24"/>
          <w:szCs w:val="24"/>
          <w:lang w:val="ro-RO"/>
        </w:rPr>
      </w:pPr>
      <w:r w:rsidRPr="00A53514">
        <w:rPr>
          <w:color w:val="000000" w:themeColor="text1"/>
          <w:sz w:val="24"/>
          <w:szCs w:val="24"/>
          <w:lang w:val="ro-RO"/>
        </w:rPr>
        <w:t xml:space="preserve">Veniturile din granturi </w:t>
      </w:r>
      <w:r w:rsidRPr="00A53514">
        <w:rPr>
          <w:bCs/>
          <w:color w:val="000000" w:themeColor="text1"/>
          <w:sz w:val="24"/>
          <w:szCs w:val="24"/>
          <w:lang w:val="ro-RO"/>
        </w:rPr>
        <w:t xml:space="preserve">se vor prognoza </w:t>
      </w:r>
      <w:r w:rsidR="001F0595" w:rsidRPr="00A53514">
        <w:rPr>
          <w:bCs/>
          <w:color w:val="000000" w:themeColor="text1"/>
          <w:sz w:val="24"/>
          <w:szCs w:val="24"/>
          <w:lang w:val="ro-RO"/>
        </w:rPr>
        <w:t>reieșind</w:t>
      </w:r>
      <w:r w:rsidRPr="00A53514">
        <w:rPr>
          <w:color w:val="000000" w:themeColor="text1"/>
          <w:sz w:val="24"/>
          <w:szCs w:val="24"/>
          <w:lang w:val="ro-RO"/>
        </w:rPr>
        <w:t xml:space="preserve"> din contracte existente, care vor continua în anul 201</w:t>
      </w:r>
      <w:r w:rsidR="001F0595" w:rsidRPr="00A53514">
        <w:rPr>
          <w:color w:val="000000" w:themeColor="text1"/>
          <w:sz w:val="24"/>
          <w:szCs w:val="24"/>
          <w:lang w:val="ro-RO"/>
        </w:rPr>
        <w:t>9</w:t>
      </w:r>
      <w:r w:rsidR="003E1278">
        <w:rPr>
          <w:color w:val="000000" w:themeColor="text1"/>
          <w:sz w:val="24"/>
          <w:szCs w:val="24"/>
          <w:lang w:val="ro-RO"/>
        </w:rPr>
        <w:t xml:space="preserve">, precum și din acorduri noi, care vor fi </w:t>
      </w:r>
      <w:r w:rsidR="003B734F">
        <w:rPr>
          <w:color w:val="000000" w:themeColor="text1"/>
          <w:sz w:val="24"/>
          <w:szCs w:val="24"/>
          <w:lang w:val="ro-RO"/>
        </w:rPr>
        <w:t>incluse pe parcursul anilor 2019-2021.</w:t>
      </w:r>
    </w:p>
    <w:p w:rsidR="00820EA8" w:rsidRDefault="00820EA8" w:rsidP="00820EA8">
      <w:pPr>
        <w:spacing w:line="276" w:lineRule="auto"/>
        <w:ind w:firstLine="709"/>
        <w:jc w:val="both"/>
        <w:rPr>
          <w:color w:val="000000" w:themeColor="text1"/>
          <w:sz w:val="24"/>
          <w:szCs w:val="24"/>
          <w:lang w:val="ro-RO"/>
        </w:rPr>
      </w:pPr>
    </w:p>
    <w:p w:rsidR="003B734F" w:rsidRPr="00A53514" w:rsidRDefault="003B734F" w:rsidP="00820EA8">
      <w:pPr>
        <w:spacing w:line="276" w:lineRule="auto"/>
        <w:ind w:firstLine="709"/>
        <w:jc w:val="both"/>
        <w:rPr>
          <w:color w:val="000000" w:themeColor="text1"/>
          <w:sz w:val="24"/>
          <w:szCs w:val="24"/>
          <w:lang w:val="ro-RO"/>
        </w:rPr>
      </w:pPr>
    </w:p>
    <w:p w:rsidR="001E4CE2" w:rsidRPr="00A53514" w:rsidRDefault="001E4CE2" w:rsidP="00B13AFC">
      <w:pPr>
        <w:spacing w:line="276" w:lineRule="auto"/>
        <w:jc w:val="center"/>
        <w:rPr>
          <w:color w:val="000000" w:themeColor="text1"/>
          <w:sz w:val="24"/>
          <w:szCs w:val="24"/>
          <w:lang w:val="ro-RO"/>
        </w:rPr>
      </w:pPr>
      <w:r w:rsidRPr="00A53514">
        <w:rPr>
          <w:color w:val="000000" w:themeColor="text1"/>
          <w:sz w:val="24"/>
          <w:szCs w:val="24"/>
          <w:lang w:val="ro-RO"/>
        </w:rPr>
        <w:t>*  *  *</w:t>
      </w:r>
    </w:p>
    <w:p w:rsidR="001E4CE2" w:rsidRPr="00A53514" w:rsidRDefault="00891B7F" w:rsidP="00B13AFC">
      <w:pPr>
        <w:pStyle w:val="Heading3"/>
        <w:spacing w:before="0" w:line="276" w:lineRule="auto"/>
        <w:jc w:val="center"/>
        <w:rPr>
          <w:rFonts w:ascii="Times New Roman" w:hAnsi="Times New Roman" w:cs="Times New Roman"/>
          <w:color w:val="000000" w:themeColor="text1"/>
          <w:sz w:val="24"/>
          <w:szCs w:val="24"/>
          <w:lang w:val="ro-RO"/>
        </w:rPr>
      </w:pPr>
      <w:r w:rsidRPr="00A53514">
        <w:rPr>
          <w:rFonts w:ascii="Times New Roman" w:hAnsi="Times New Roman" w:cs="Times New Roman"/>
          <w:color w:val="000000" w:themeColor="text1"/>
          <w:sz w:val="24"/>
          <w:szCs w:val="24"/>
          <w:lang w:val="ro-RO"/>
        </w:rPr>
        <w:t>Particularitățile</w:t>
      </w:r>
      <w:r w:rsidR="001E4CE2" w:rsidRPr="00A53514">
        <w:rPr>
          <w:rFonts w:ascii="Times New Roman" w:hAnsi="Times New Roman" w:cs="Times New Roman"/>
          <w:color w:val="000000" w:themeColor="text1"/>
          <w:sz w:val="24"/>
          <w:szCs w:val="24"/>
          <w:lang w:val="ro-RO"/>
        </w:rPr>
        <w:t xml:space="preserve"> </w:t>
      </w:r>
      <w:r w:rsidR="00820EA8" w:rsidRPr="00A53514">
        <w:rPr>
          <w:rFonts w:ascii="Times New Roman" w:hAnsi="Times New Roman" w:cs="Times New Roman"/>
          <w:color w:val="000000" w:themeColor="text1"/>
          <w:sz w:val="24"/>
          <w:szCs w:val="24"/>
          <w:lang w:val="ro-RO"/>
        </w:rPr>
        <w:t>și</w:t>
      </w:r>
      <w:r w:rsidR="001E4CE2" w:rsidRPr="00A53514">
        <w:rPr>
          <w:rFonts w:ascii="Times New Roman" w:hAnsi="Times New Roman" w:cs="Times New Roman"/>
          <w:color w:val="000000" w:themeColor="text1"/>
          <w:sz w:val="24"/>
          <w:szCs w:val="24"/>
          <w:lang w:val="ro-RO"/>
        </w:rPr>
        <w:t xml:space="preserve"> </w:t>
      </w:r>
      <w:r w:rsidRPr="00A53514">
        <w:rPr>
          <w:rFonts w:ascii="Times New Roman" w:hAnsi="Times New Roman" w:cs="Times New Roman"/>
          <w:color w:val="000000" w:themeColor="text1"/>
          <w:sz w:val="24"/>
          <w:szCs w:val="24"/>
          <w:lang w:val="ro-RO"/>
        </w:rPr>
        <w:t>cerințele</w:t>
      </w:r>
      <w:r w:rsidR="001E4CE2" w:rsidRPr="00A53514">
        <w:rPr>
          <w:rFonts w:ascii="Times New Roman" w:hAnsi="Times New Roman" w:cs="Times New Roman"/>
          <w:color w:val="000000" w:themeColor="text1"/>
          <w:sz w:val="24"/>
          <w:szCs w:val="24"/>
          <w:lang w:val="ro-RO"/>
        </w:rPr>
        <w:t xml:space="preserve"> specifice pentru elaborarea proiectului</w:t>
      </w:r>
    </w:p>
    <w:p w:rsidR="001E4CE2" w:rsidRPr="00A53514" w:rsidRDefault="001E4CE2" w:rsidP="00B13AFC">
      <w:pPr>
        <w:spacing w:line="276" w:lineRule="auto"/>
        <w:jc w:val="center"/>
        <w:rPr>
          <w:b/>
          <w:color w:val="000000" w:themeColor="text1"/>
          <w:sz w:val="24"/>
          <w:szCs w:val="24"/>
          <w:lang w:val="ro-RO"/>
        </w:rPr>
      </w:pPr>
      <w:r w:rsidRPr="00A53514">
        <w:rPr>
          <w:b/>
          <w:color w:val="000000" w:themeColor="text1"/>
          <w:sz w:val="24"/>
          <w:szCs w:val="24"/>
          <w:lang w:val="ro-RO"/>
        </w:rPr>
        <w:t>bugetului pe anul 201</w:t>
      </w:r>
      <w:r w:rsidR="00820EA8" w:rsidRPr="00A53514">
        <w:rPr>
          <w:b/>
          <w:color w:val="000000" w:themeColor="text1"/>
          <w:sz w:val="24"/>
          <w:szCs w:val="24"/>
          <w:lang w:val="ro-RO"/>
        </w:rPr>
        <w:t>9</w:t>
      </w:r>
      <w:r w:rsidRPr="00A53514">
        <w:rPr>
          <w:b/>
          <w:color w:val="000000" w:themeColor="text1"/>
          <w:sz w:val="24"/>
          <w:szCs w:val="24"/>
          <w:lang w:val="ro-RO"/>
        </w:rPr>
        <w:t xml:space="preserve"> de către </w:t>
      </w:r>
      <w:r w:rsidR="00820EA8" w:rsidRPr="00A53514">
        <w:rPr>
          <w:b/>
          <w:i/>
          <w:color w:val="000000" w:themeColor="text1"/>
          <w:sz w:val="24"/>
          <w:szCs w:val="24"/>
          <w:u w:val="single"/>
          <w:lang w:val="ro-RO"/>
        </w:rPr>
        <w:t>instituțiile</w:t>
      </w:r>
      <w:r w:rsidRPr="00A53514">
        <w:rPr>
          <w:b/>
          <w:i/>
          <w:color w:val="000000" w:themeColor="text1"/>
          <w:sz w:val="24"/>
          <w:szCs w:val="24"/>
          <w:u w:val="single"/>
          <w:lang w:val="ro-RO"/>
        </w:rPr>
        <w:t xml:space="preserve"> de învățământ</w:t>
      </w:r>
    </w:p>
    <w:p w:rsidR="001E4CE2" w:rsidRPr="00A53514" w:rsidRDefault="001E4CE2" w:rsidP="00B13AFC">
      <w:pPr>
        <w:spacing w:line="276" w:lineRule="auto"/>
        <w:jc w:val="center"/>
        <w:rPr>
          <w:b/>
          <w:color w:val="000000" w:themeColor="text1"/>
          <w:sz w:val="24"/>
          <w:szCs w:val="24"/>
          <w:highlight w:val="yellow"/>
          <w:lang w:val="ro-RO"/>
        </w:rPr>
      </w:pPr>
    </w:p>
    <w:p w:rsidR="00A00D55" w:rsidRPr="00A53514" w:rsidRDefault="00A00D55" w:rsidP="00A00D55">
      <w:pPr>
        <w:spacing w:line="276" w:lineRule="auto"/>
        <w:ind w:firstLine="709"/>
        <w:jc w:val="both"/>
        <w:rPr>
          <w:b/>
          <w:i/>
          <w:color w:val="000000" w:themeColor="text1"/>
          <w:sz w:val="24"/>
          <w:szCs w:val="24"/>
          <w:lang w:val="ro-RO"/>
        </w:rPr>
      </w:pPr>
      <w:r w:rsidRPr="00A53514">
        <w:rPr>
          <w:b/>
          <w:i/>
          <w:color w:val="000000" w:themeColor="text1"/>
          <w:sz w:val="24"/>
          <w:szCs w:val="24"/>
          <w:lang w:val="ro-RO"/>
        </w:rPr>
        <w:t>Instituțiile de învățământ superior de stat.</w:t>
      </w:r>
    </w:p>
    <w:p w:rsidR="00C213F0" w:rsidRPr="00A53514" w:rsidRDefault="00C213F0" w:rsidP="00C213F0">
      <w:pPr>
        <w:spacing w:line="276" w:lineRule="auto"/>
        <w:ind w:firstLine="709"/>
        <w:jc w:val="both"/>
        <w:rPr>
          <w:b/>
          <w:color w:val="000000" w:themeColor="text1"/>
          <w:sz w:val="24"/>
          <w:szCs w:val="24"/>
          <w:lang w:val="ro-RO"/>
        </w:rPr>
      </w:pPr>
      <w:r w:rsidRPr="00A53514">
        <w:rPr>
          <w:color w:val="000000" w:themeColor="text1"/>
          <w:sz w:val="24"/>
          <w:szCs w:val="24"/>
          <w:lang w:val="ro-RO"/>
        </w:rPr>
        <w:t xml:space="preserve">Instituțiile de învățământ superior de stat vor estima cheltuielile pentru remunerarea muncii, atât pe comanda de stat, cât </w:t>
      </w:r>
      <w:r w:rsidR="00820EA8" w:rsidRPr="00A53514">
        <w:rPr>
          <w:color w:val="000000" w:themeColor="text1"/>
          <w:sz w:val="24"/>
          <w:szCs w:val="24"/>
          <w:lang w:val="ro-RO"/>
        </w:rPr>
        <w:t>și</w:t>
      </w:r>
      <w:r w:rsidRPr="00A53514">
        <w:rPr>
          <w:color w:val="000000" w:themeColor="text1"/>
          <w:sz w:val="24"/>
          <w:szCs w:val="24"/>
          <w:lang w:val="ro-RO"/>
        </w:rPr>
        <w:t xml:space="preserve"> din veniturile colectate conform </w:t>
      </w:r>
      <w:r w:rsidR="005D6A3F">
        <w:rPr>
          <w:b/>
          <w:color w:val="000000" w:themeColor="text1"/>
          <w:sz w:val="24"/>
          <w:szCs w:val="24"/>
          <w:lang w:val="ro-RO"/>
        </w:rPr>
        <w:t>tabelului</w:t>
      </w:r>
      <w:r w:rsidRPr="00A53514">
        <w:rPr>
          <w:b/>
          <w:color w:val="000000" w:themeColor="text1"/>
          <w:sz w:val="24"/>
          <w:szCs w:val="24"/>
          <w:lang w:val="ro-RO"/>
        </w:rPr>
        <w:t xml:space="preserve"> nr.1ag.</w:t>
      </w:r>
    </w:p>
    <w:p w:rsidR="00C213F0" w:rsidRPr="00A53514" w:rsidRDefault="00820EA8" w:rsidP="00C213F0">
      <w:pPr>
        <w:spacing w:line="276" w:lineRule="auto"/>
        <w:ind w:firstLine="709"/>
        <w:jc w:val="both"/>
        <w:rPr>
          <w:b/>
          <w:color w:val="000000" w:themeColor="text1"/>
          <w:sz w:val="24"/>
          <w:szCs w:val="24"/>
          <w:lang w:val="ro-RO"/>
        </w:rPr>
      </w:pPr>
      <w:r w:rsidRPr="00A53514">
        <w:rPr>
          <w:color w:val="000000" w:themeColor="text1"/>
          <w:sz w:val="24"/>
          <w:szCs w:val="24"/>
          <w:lang w:val="ro-RO"/>
        </w:rPr>
        <w:t>Instituțiile</w:t>
      </w:r>
      <w:r w:rsidR="00C213F0" w:rsidRPr="00A53514">
        <w:rPr>
          <w:color w:val="000000" w:themeColor="text1"/>
          <w:sz w:val="24"/>
          <w:szCs w:val="24"/>
          <w:lang w:val="ro-RO"/>
        </w:rPr>
        <w:t xml:space="preserve"> de învățământ superior de stat vor prezenta estimarea veniturilor proprii pe anul 201</w:t>
      </w:r>
      <w:r w:rsidRPr="00A53514">
        <w:rPr>
          <w:color w:val="000000" w:themeColor="text1"/>
          <w:sz w:val="24"/>
          <w:szCs w:val="24"/>
          <w:lang w:val="ro-RO"/>
        </w:rPr>
        <w:t>9</w:t>
      </w:r>
      <w:r w:rsidR="00C213F0" w:rsidRPr="00A53514">
        <w:rPr>
          <w:b/>
          <w:color w:val="000000" w:themeColor="text1"/>
          <w:sz w:val="24"/>
          <w:szCs w:val="24"/>
          <w:lang w:val="ro-RO"/>
        </w:rPr>
        <w:t xml:space="preserve"> conform </w:t>
      </w:r>
      <w:r w:rsidR="005D6A3F">
        <w:rPr>
          <w:b/>
          <w:color w:val="000000" w:themeColor="text1"/>
          <w:sz w:val="24"/>
          <w:szCs w:val="24"/>
          <w:lang w:val="ro-RO"/>
        </w:rPr>
        <w:t>tabelului</w:t>
      </w:r>
      <w:r w:rsidR="005D6A3F" w:rsidRPr="00A53514">
        <w:rPr>
          <w:b/>
          <w:color w:val="000000" w:themeColor="text1"/>
          <w:sz w:val="24"/>
          <w:szCs w:val="24"/>
          <w:lang w:val="ro-RO"/>
        </w:rPr>
        <w:t xml:space="preserve"> </w:t>
      </w:r>
      <w:r w:rsidR="00C213F0" w:rsidRPr="00A53514">
        <w:rPr>
          <w:b/>
          <w:color w:val="000000" w:themeColor="text1"/>
          <w:sz w:val="24"/>
          <w:szCs w:val="24"/>
          <w:lang w:val="ro-RO"/>
        </w:rPr>
        <w:t xml:space="preserve">nr.2ag </w:t>
      </w:r>
      <w:r w:rsidRPr="00A53514">
        <w:rPr>
          <w:color w:val="000000" w:themeColor="text1"/>
          <w:sz w:val="24"/>
          <w:szCs w:val="24"/>
          <w:lang w:val="ro-RO"/>
        </w:rPr>
        <w:t>și</w:t>
      </w:r>
      <w:r w:rsidR="00C213F0" w:rsidRPr="00A53514">
        <w:rPr>
          <w:color w:val="000000" w:themeColor="text1"/>
          <w:sz w:val="24"/>
          <w:szCs w:val="24"/>
          <w:lang w:val="ro-RO"/>
        </w:rPr>
        <w:t xml:space="preserve"> pe consumuri conform </w:t>
      </w:r>
      <w:r w:rsidR="005D6A3F">
        <w:rPr>
          <w:b/>
          <w:color w:val="000000" w:themeColor="text1"/>
          <w:sz w:val="24"/>
          <w:szCs w:val="24"/>
          <w:lang w:val="ro-RO"/>
        </w:rPr>
        <w:t>tabelului</w:t>
      </w:r>
      <w:r w:rsidR="00C213F0" w:rsidRPr="00A53514">
        <w:rPr>
          <w:b/>
          <w:color w:val="000000" w:themeColor="text1"/>
          <w:sz w:val="24"/>
          <w:szCs w:val="24"/>
          <w:lang w:val="ro-RO"/>
        </w:rPr>
        <w:t xml:space="preserve"> nr.3ag</w:t>
      </w:r>
      <w:r w:rsidR="00C213F0" w:rsidRPr="00A53514">
        <w:rPr>
          <w:color w:val="000000" w:themeColor="text1"/>
          <w:sz w:val="24"/>
          <w:szCs w:val="24"/>
          <w:lang w:val="ro-RO"/>
        </w:rPr>
        <w:t>.</w:t>
      </w:r>
    </w:p>
    <w:p w:rsidR="00C213F0" w:rsidRPr="00A53514" w:rsidRDefault="00C213F0" w:rsidP="00C213F0">
      <w:pPr>
        <w:spacing w:line="276" w:lineRule="auto"/>
        <w:ind w:firstLine="709"/>
        <w:jc w:val="both"/>
        <w:rPr>
          <w:color w:val="000000" w:themeColor="text1"/>
          <w:sz w:val="24"/>
          <w:szCs w:val="24"/>
          <w:lang w:val="ro-RO"/>
        </w:rPr>
      </w:pPr>
      <w:r w:rsidRPr="00A53514">
        <w:rPr>
          <w:color w:val="000000" w:themeColor="text1"/>
          <w:sz w:val="24"/>
          <w:szCs w:val="24"/>
          <w:lang w:val="ro-RO"/>
        </w:rPr>
        <w:t xml:space="preserve">La estimarea cheltuielilor pentru remunerarea muncii, instituțiile finanțate din bugetul de stat, cu excepția celor ce desfășoară activitatea în condiții de autonomie financiară, vor </w:t>
      </w:r>
      <w:r w:rsidR="00820EA8" w:rsidRPr="00A53514">
        <w:rPr>
          <w:color w:val="000000" w:themeColor="text1"/>
          <w:sz w:val="24"/>
          <w:szCs w:val="24"/>
          <w:lang w:val="ro-RO"/>
        </w:rPr>
        <w:t>ține</w:t>
      </w:r>
      <w:r w:rsidRPr="00A53514">
        <w:rPr>
          <w:color w:val="000000" w:themeColor="text1"/>
          <w:sz w:val="24"/>
          <w:szCs w:val="24"/>
          <w:lang w:val="ro-RO"/>
        </w:rPr>
        <w:t xml:space="preserve"> cont de prevederile Legii nr.355-XVI din 23 decembrie 2005 cu privire la sistemul de salarizare în sectorul bugetar </w:t>
      </w:r>
      <w:r w:rsidR="00820EA8" w:rsidRPr="00A53514">
        <w:rPr>
          <w:color w:val="000000" w:themeColor="text1"/>
          <w:sz w:val="24"/>
          <w:szCs w:val="24"/>
          <w:lang w:val="ro-RO"/>
        </w:rPr>
        <w:t>și</w:t>
      </w:r>
      <w:r w:rsidRPr="00A53514">
        <w:rPr>
          <w:color w:val="000000" w:themeColor="text1"/>
          <w:sz w:val="24"/>
          <w:szCs w:val="24"/>
          <w:lang w:val="ro-RO"/>
        </w:rPr>
        <w:t xml:space="preserve"> a hotărârilor de Guvern, care reglementează </w:t>
      </w:r>
      <w:r w:rsidR="00820EA8" w:rsidRPr="00A53514">
        <w:rPr>
          <w:color w:val="000000" w:themeColor="text1"/>
          <w:sz w:val="24"/>
          <w:szCs w:val="24"/>
          <w:lang w:val="ro-RO"/>
        </w:rPr>
        <w:t>condițiile</w:t>
      </w:r>
      <w:r w:rsidRPr="00A53514">
        <w:rPr>
          <w:color w:val="000000" w:themeColor="text1"/>
          <w:sz w:val="24"/>
          <w:szCs w:val="24"/>
          <w:lang w:val="ro-RO"/>
        </w:rPr>
        <w:t xml:space="preserve"> de retribuire a muncii în domeniile </w:t>
      </w:r>
      <w:r w:rsidR="00A00D55" w:rsidRPr="00A53514">
        <w:rPr>
          <w:color w:val="000000" w:themeColor="text1"/>
          <w:sz w:val="24"/>
          <w:szCs w:val="24"/>
          <w:lang w:val="ro-RO"/>
        </w:rPr>
        <w:t>învățământului</w:t>
      </w:r>
      <w:r w:rsidRPr="00A53514">
        <w:rPr>
          <w:color w:val="000000" w:themeColor="text1"/>
          <w:sz w:val="24"/>
          <w:szCs w:val="24"/>
          <w:lang w:val="ro-RO"/>
        </w:rPr>
        <w:t xml:space="preserve">, culturii </w:t>
      </w:r>
      <w:r w:rsidR="00820EA8" w:rsidRPr="00A53514">
        <w:rPr>
          <w:color w:val="000000" w:themeColor="text1"/>
          <w:sz w:val="24"/>
          <w:szCs w:val="24"/>
          <w:lang w:val="ro-RO"/>
        </w:rPr>
        <w:t>și</w:t>
      </w:r>
      <w:r w:rsidRPr="00A53514">
        <w:rPr>
          <w:color w:val="000000" w:themeColor="text1"/>
          <w:sz w:val="24"/>
          <w:szCs w:val="24"/>
          <w:lang w:val="ro-RO"/>
        </w:rPr>
        <w:t xml:space="preserve"> </w:t>
      </w:r>
      <w:r w:rsidR="00820EA8" w:rsidRPr="00A53514">
        <w:rPr>
          <w:color w:val="000000" w:themeColor="text1"/>
          <w:sz w:val="24"/>
          <w:szCs w:val="24"/>
          <w:lang w:val="ro-RO"/>
        </w:rPr>
        <w:t>științei</w:t>
      </w:r>
      <w:r w:rsidRPr="00A53514">
        <w:rPr>
          <w:color w:val="000000" w:themeColor="text1"/>
          <w:sz w:val="24"/>
          <w:szCs w:val="24"/>
          <w:lang w:val="ro-RO"/>
        </w:rPr>
        <w:t>.</w:t>
      </w:r>
    </w:p>
    <w:p w:rsidR="00C213F0" w:rsidRPr="00A53514" w:rsidRDefault="00C213F0" w:rsidP="00C213F0">
      <w:pPr>
        <w:pStyle w:val="tt"/>
        <w:spacing w:line="276" w:lineRule="auto"/>
        <w:ind w:firstLine="720"/>
        <w:jc w:val="both"/>
        <w:rPr>
          <w:b w:val="0"/>
          <w:color w:val="000000" w:themeColor="text1"/>
          <w:lang w:val="ro-RO"/>
        </w:rPr>
      </w:pPr>
      <w:r w:rsidRPr="00A53514">
        <w:rPr>
          <w:b w:val="0"/>
          <w:color w:val="000000" w:themeColor="text1"/>
          <w:lang w:val="ro-RO"/>
        </w:rPr>
        <w:t xml:space="preserve">Luând în considerare că limitele cheltuielilor de personal sunt stabilite în legea bugetară anuală, se </w:t>
      </w:r>
      <w:r w:rsidR="009640B6" w:rsidRPr="00A53514">
        <w:rPr>
          <w:b w:val="0"/>
          <w:color w:val="000000" w:themeColor="text1"/>
          <w:lang w:val="ro-RO"/>
        </w:rPr>
        <w:t>atenționează</w:t>
      </w:r>
      <w:r w:rsidRPr="00A53514">
        <w:rPr>
          <w:b w:val="0"/>
          <w:color w:val="000000" w:themeColor="text1"/>
          <w:lang w:val="ro-RO"/>
        </w:rPr>
        <w:t xml:space="preserve"> că </w:t>
      </w:r>
      <w:r w:rsidR="00820EA8" w:rsidRPr="00A53514">
        <w:rPr>
          <w:b w:val="0"/>
          <w:color w:val="000000" w:themeColor="text1"/>
          <w:lang w:val="ro-RO"/>
        </w:rPr>
        <w:t>autoritățile</w:t>
      </w:r>
      <w:r w:rsidRPr="00A53514">
        <w:rPr>
          <w:b w:val="0"/>
          <w:color w:val="000000" w:themeColor="text1"/>
          <w:lang w:val="ro-RO"/>
        </w:rPr>
        <w:t xml:space="preserve"> publice urmează să atragă o </w:t>
      </w:r>
      <w:r w:rsidR="009640B6" w:rsidRPr="00A53514">
        <w:rPr>
          <w:b w:val="0"/>
          <w:color w:val="000000" w:themeColor="text1"/>
          <w:lang w:val="ro-RO"/>
        </w:rPr>
        <w:t>atenție</w:t>
      </w:r>
      <w:r w:rsidRPr="00A53514">
        <w:rPr>
          <w:b w:val="0"/>
          <w:color w:val="000000" w:themeColor="text1"/>
          <w:lang w:val="ro-RO"/>
        </w:rPr>
        <w:t xml:space="preserve"> sporită calculului necesarului de cheltuieli în scopul dat, pentru a exclude cazuri de solicitări suplimentare sau reduceri la acest capitol pe parcursul anului 201</w:t>
      </w:r>
      <w:r w:rsidR="00820EA8" w:rsidRPr="00A53514">
        <w:rPr>
          <w:b w:val="0"/>
          <w:color w:val="000000" w:themeColor="text1"/>
          <w:lang w:val="ro-RO"/>
        </w:rPr>
        <w:t>9</w:t>
      </w:r>
      <w:r w:rsidRPr="00A53514">
        <w:rPr>
          <w:b w:val="0"/>
          <w:color w:val="000000" w:themeColor="text1"/>
          <w:lang w:val="ro-RO"/>
        </w:rPr>
        <w:t>.</w:t>
      </w:r>
    </w:p>
    <w:p w:rsidR="00C213F0" w:rsidRPr="00A53514" w:rsidRDefault="00C213F0" w:rsidP="00423AE4">
      <w:pPr>
        <w:pStyle w:val="tt"/>
        <w:spacing w:line="276" w:lineRule="auto"/>
        <w:ind w:firstLine="709"/>
        <w:jc w:val="both"/>
        <w:rPr>
          <w:b w:val="0"/>
          <w:color w:val="000000" w:themeColor="text1"/>
          <w:lang w:val="ro-RO"/>
        </w:rPr>
      </w:pPr>
      <w:r w:rsidRPr="00A53514">
        <w:rPr>
          <w:b w:val="0"/>
          <w:color w:val="000000" w:themeColor="text1"/>
          <w:lang w:val="ro-RO"/>
        </w:rPr>
        <w:t xml:space="preserve">Întru evitarea multiplelor modificări cauzate de introducerea în </w:t>
      </w:r>
      <w:r w:rsidR="009640B6" w:rsidRPr="00A53514">
        <w:rPr>
          <w:b w:val="0"/>
          <w:color w:val="000000" w:themeColor="text1"/>
          <w:lang w:val="ro-RO"/>
        </w:rPr>
        <w:t>Clasificația</w:t>
      </w:r>
      <w:r w:rsidRPr="00A53514">
        <w:rPr>
          <w:b w:val="0"/>
          <w:color w:val="000000" w:themeColor="text1"/>
          <w:lang w:val="ro-RO"/>
        </w:rPr>
        <w:t xml:space="preserve"> economică a cheltuielilor bugetare a articolului 273500 „Indemnizații pentru incapacitatea temporară de muncă achitate din mijloacele financiare ale angajatorului”, </w:t>
      </w:r>
      <w:r w:rsidR="00820EA8" w:rsidRPr="00A53514">
        <w:rPr>
          <w:b w:val="0"/>
          <w:color w:val="000000" w:themeColor="text1"/>
          <w:lang w:val="ro-RO"/>
        </w:rPr>
        <w:t>instituțiile</w:t>
      </w:r>
      <w:r w:rsidRPr="00A53514">
        <w:rPr>
          <w:b w:val="0"/>
          <w:color w:val="000000" w:themeColor="text1"/>
          <w:lang w:val="ro-RO"/>
        </w:rPr>
        <w:t xml:space="preserve"> vor prevedea cheltuielile pentru plata </w:t>
      </w:r>
      <w:r w:rsidR="00820EA8" w:rsidRPr="00A53514">
        <w:rPr>
          <w:b w:val="0"/>
          <w:color w:val="000000" w:themeColor="text1"/>
          <w:lang w:val="ro-RO"/>
        </w:rPr>
        <w:t>indemnizațiilor</w:t>
      </w:r>
      <w:r w:rsidRPr="00A53514">
        <w:rPr>
          <w:b w:val="0"/>
          <w:color w:val="000000" w:themeColor="text1"/>
          <w:lang w:val="ro-RO"/>
        </w:rPr>
        <w:t xml:space="preserve"> respective la articolul </w:t>
      </w:r>
      <w:r w:rsidR="009640B6" w:rsidRPr="00A53514">
        <w:rPr>
          <w:b w:val="0"/>
          <w:color w:val="000000" w:themeColor="text1"/>
          <w:lang w:val="ro-RO"/>
        </w:rPr>
        <w:t>menționat</w:t>
      </w:r>
      <w:r w:rsidRPr="00A53514">
        <w:rPr>
          <w:b w:val="0"/>
          <w:color w:val="000000" w:themeColor="text1"/>
          <w:lang w:val="ro-RO"/>
        </w:rPr>
        <w:t xml:space="preserve"> în baza cheltuielilor executate în acest scop în perioada precedentă, sau a cheltuielilor scontate pe anul 201</w:t>
      </w:r>
      <w:r w:rsidR="00820EA8" w:rsidRPr="00A53514">
        <w:rPr>
          <w:b w:val="0"/>
          <w:color w:val="000000" w:themeColor="text1"/>
          <w:lang w:val="ro-RO"/>
        </w:rPr>
        <w:t>8</w:t>
      </w:r>
      <w:r w:rsidRPr="00A53514">
        <w:rPr>
          <w:b w:val="0"/>
          <w:color w:val="000000" w:themeColor="text1"/>
          <w:lang w:val="ro-RO"/>
        </w:rPr>
        <w:t>.</w:t>
      </w:r>
    </w:p>
    <w:p w:rsidR="00C213F0" w:rsidRPr="00A53514" w:rsidRDefault="00C213F0" w:rsidP="00423AE4">
      <w:pPr>
        <w:spacing w:line="276" w:lineRule="auto"/>
        <w:ind w:firstLine="709"/>
        <w:jc w:val="both"/>
        <w:rPr>
          <w:color w:val="000000" w:themeColor="text1"/>
          <w:sz w:val="24"/>
          <w:szCs w:val="24"/>
          <w:lang w:val="ro-RO"/>
        </w:rPr>
      </w:pPr>
      <w:r w:rsidRPr="00A53514">
        <w:rPr>
          <w:color w:val="000000" w:themeColor="text1"/>
          <w:sz w:val="24"/>
          <w:szCs w:val="24"/>
          <w:lang w:val="ro-RO"/>
        </w:rPr>
        <w:lastRenderedPageBreak/>
        <w:t xml:space="preserve">Estimarea cheltuielilor pentru bunuri și servicii, deplasări de serviciu, mijloace fixe </w:t>
      </w:r>
      <w:r w:rsidR="00423AE4" w:rsidRPr="00A53514">
        <w:rPr>
          <w:color w:val="000000" w:themeColor="text1"/>
          <w:sz w:val="24"/>
          <w:szCs w:val="24"/>
          <w:lang w:val="ro-RO"/>
        </w:rPr>
        <w:t>și</w:t>
      </w:r>
      <w:r w:rsidRPr="00A53514">
        <w:rPr>
          <w:color w:val="000000" w:themeColor="text1"/>
          <w:sz w:val="24"/>
          <w:szCs w:val="24"/>
          <w:lang w:val="ro-RO"/>
        </w:rPr>
        <w:t xml:space="preserve"> </w:t>
      </w:r>
      <w:r w:rsidR="009640B6" w:rsidRPr="00A53514">
        <w:rPr>
          <w:color w:val="000000" w:themeColor="text1"/>
          <w:sz w:val="24"/>
          <w:szCs w:val="24"/>
          <w:lang w:val="ro-RO"/>
        </w:rPr>
        <w:t>reparația</w:t>
      </w:r>
      <w:r w:rsidRPr="00A53514">
        <w:rPr>
          <w:color w:val="000000" w:themeColor="text1"/>
          <w:sz w:val="24"/>
          <w:szCs w:val="24"/>
          <w:lang w:val="ro-RO"/>
        </w:rPr>
        <w:t xml:space="preserve"> capitală se va efectua de fiecare </w:t>
      </w:r>
      <w:r w:rsidR="00423AE4" w:rsidRPr="00A53514">
        <w:rPr>
          <w:color w:val="000000" w:themeColor="text1"/>
          <w:sz w:val="24"/>
          <w:szCs w:val="24"/>
          <w:lang w:val="ro-RO"/>
        </w:rPr>
        <w:t>instituție</w:t>
      </w:r>
      <w:r w:rsidRPr="00A53514">
        <w:rPr>
          <w:b/>
          <w:color w:val="000000" w:themeColor="text1"/>
          <w:sz w:val="24"/>
          <w:szCs w:val="24"/>
          <w:lang w:val="ro-RO"/>
        </w:rPr>
        <w:t xml:space="preserve"> </w:t>
      </w:r>
      <w:r w:rsidRPr="00A53514">
        <w:rPr>
          <w:color w:val="000000" w:themeColor="text1"/>
          <w:sz w:val="24"/>
          <w:szCs w:val="24"/>
          <w:lang w:val="ro-RO"/>
        </w:rPr>
        <w:t>în conformitate cu prevederile actelor normative în vigoare.</w:t>
      </w:r>
    </w:p>
    <w:p w:rsidR="00C213F0" w:rsidRPr="00A53514" w:rsidRDefault="00C213F0" w:rsidP="00423AE4">
      <w:pPr>
        <w:spacing w:line="276" w:lineRule="auto"/>
        <w:ind w:firstLine="709"/>
        <w:jc w:val="both"/>
        <w:rPr>
          <w:color w:val="000000" w:themeColor="text1"/>
          <w:sz w:val="24"/>
          <w:szCs w:val="24"/>
          <w:lang w:val="ro-RO"/>
        </w:rPr>
      </w:pPr>
      <w:r w:rsidRPr="00A53514">
        <w:rPr>
          <w:color w:val="000000" w:themeColor="text1"/>
          <w:sz w:val="24"/>
          <w:szCs w:val="24"/>
          <w:lang w:val="ro-RO"/>
        </w:rPr>
        <w:t xml:space="preserve">La estimarea cheltuielilor pentru serviciile comunale se va întocmi o notă privind cauzele majorării (sau </w:t>
      </w:r>
      <w:r w:rsidR="009640B6" w:rsidRPr="00A53514">
        <w:rPr>
          <w:color w:val="000000" w:themeColor="text1"/>
          <w:sz w:val="24"/>
          <w:szCs w:val="24"/>
          <w:lang w:val="ro-RO"/>
        </w:rPr>
        <w:t>micșorării</w:t>
      </w:r>
      <w:r w:rsidRPr="00A53514">
        <w:rPr>
          <w:color w:val="000000" w:themeColor="text1"/>
          <w:sz w:val="24"/>
          <w:szCs w:val="24"/>
          <w:lang w:val="ro-RO"/>
        </w:rPr>
        <w:t xml:space="preserve">) consumului de resurse </w:t>
      </w:r>
      <w:r w:rsidR="00423AE4" w:rsidRPr="00A53514">
        <w:rPr>
          <w:color w:val="000000" w:themeColor="text1"/>
          <w:sz w:val="24"/>
          <w:szCs w:val="24"/>
          <w:lang w:val="ro-RO"/>
        </w:rPr>
        <w:t>față</w:t>
      </w:r>
      <w:r w:rsidRPr="00A53514">
        <w:rPr>
          <w:color w:val="000000" w:themeColor="text1"/>
          <w:sz w:val="24"/>
          <w:szCs w:val="24"/>
          <w:lang w:val="ro-RO"/>
        </w:rPr>
        <w:t xml:space="preserve"> de nivelul aprobat pentru anul 201</w:t>
      </w:r>
      <w:r w:rsidR="00423AE4" w:rsidRPr="00A53514">
        <w:rPr>
          <w:color w:val="000000" w:themeColor="text1"/>
          <w:sz w:val="24"/>
          <w:szCs w:val="24"/>
          <w:lang w:val="ro-RO"/>
        </w:rPr>
        <w:t>8</w:t>
      </w:r>
      <w:r w:rsidRPr="00A53514">
        <w:rPr>
          <w:color w:val="000000" w:themeColor="text1"/>
          <w:sz w:val="24"/>
          <w:szCs w:val="24"/>
          <w:lang w:val="ro-RO"/>
        </w:rPr>
        <w:t>.</w:t>
      </w:r>
    </w:p>
    <w:p w:rsidR="00C213F0" w:rsidRPr="00A53514" w:rsidRDefault="00C213F0" w:rsidP="00423AE4">
      <w:pPr>
        <w:pStyle w:val="BodyTextIndent2"/>
        <w:spacing w:line="276" w:lineRule="auto"/>
        <w:ind w:left="0" w:firstLine="709"/>
        <w:rPr>
          <w:color w:val="000000" w:themeColor="text1"/>
          <w:sz w:val="24"/>
          <w:szCs w:val="24"/>
        </w:rPr>
      </w:pPr>
      <w:r w:rsidRPr="00A53514">
        <w:rPr>
          <w:color w:val="000000" w:themeColor="text1"/>
          <w:sz w:val="24"/>
          <w:szCs w:val="24"/>
        </w:rPr>
        <w:t xml:space="preserve">Cheltuielile pentru organizarea </w:t>
      </w:r>
      <w:r w:rsidR="00452465" w:rsidRPr="00A53514">
        <w:rPr>
          <w:color w:val="000000" w:themeColor="text1"/>
          <w:sz w:val="24"/>
          <w:szCs w:val="24"/>
        </w:rPr>
        <w:t>și</w:t>
      </w:r>
      <w:r w:rsidRPr="00A53514">
        <w:rPr>
          <w:color w:val="000000" w:themeColor="text1"/>
          <w:sz w:val="24"/>
          <w:szCs w:val="24"/>
        </w:rPr>
        <w:t xml:space="preserve"> </w:t>
      </w:r>
      <w:r w:rsidR="00452465" w:rsidRPr="00A53514">
        <w:rPr>
          <w:color w:val="000000" w:themeColor="text1"/>
          <w:sz w:val="24"/>
          <w:szCs w:val="24"/>
        </w:rPr>
        <w:t>desfășurarea</w:t>
      </w:r>
      <w:r w:rsidRPr="00A53514">
        <w:rPr>
          <w:color w:val="000000" w:themeColor="text1"/>
          <w:sz w:val="24"/>
          <w:szCs w:val="24"/>
        </w:rPr>
        <w:t xml:space="preserve"> </w:t>
      </w:r>
      <w:r w:rsidR="00452465" w:rsidRPr="00A53514">
        <w:rPr>
          <w:color w:val="000000" w:themeColor="text1"/>
          <w:sz w:val="24"/>
          <w:szCs w:val="24"/>
        </w:rPr>
        <w:t>conferințelor</w:t>
      </w:r>
      <w:r w:rsidRPr="00A53514">
        <w:rPr>
          <w:color w:val="000000" w:themeColor="text1"/>
          <w:sz w:val="24"/>
          <w:szCs w:val="24"/>
        </w:rPr>
        <w:t xml:space="preserve">, simpozioanelor, festivalurilor etc. vor fi calculate în conformitate cu prevederile Hotărârii Guvernului nr.1151 din 2 septembrie 2002 „Despre aprobarea Regulamentului cu privire la normativele de cheltuieli pentru </w:t>
      </w:r>
      <w:r w:rsidR="00452465" w:rsidRPr="00A53514">
        <w:rPr>
          <w:color w:val="000000" w:themeColor="text1"/>
          <w:sz w:val="24"/>
          <w:szCs w:val="24"/>
        </w:rPr>
        <w:t>desfășurarea</w:t>
      </w:r>
      <w:r w:rsidRPr="00A53514">
        <w:rPr>
          <w:color w:val="000000" w:themeColor="text1"/>
          <w:sz w:val="24"/>
          <w:szCs w:val="24"/>
        </w:rPr>
        <w:t xml:space="preserve"> </w:t>
      </w:r>
      <w:r w:rsidR="00452465" w:rsidRPr="00A53514">
        <w:rPr>
          <w:color w:val="000000" w:themeColor="text1"/>
          <w:sz w:val="24"/>
          <w:szCs w:val="24"/>
        </w:rPr>
        <w:t>conferințelor</w:t>
      </w:r>
      <w:r w:rsidRPr="00A53514">
        <w:rPr>
          <w:color w:val="000000" w:themeColor="text1"/>
          <w:sz w:val="24"/>
          <w:szCs w:val="24"/>
        </w:rPr>
        <w:t xml:space="preserve">, simpozioanelor, festivalurilor etc. de către </w:t>
      </w:r>
      <w:r w:rsidR="00452465" w:rsidRPr="00A53514">
        <w:rPr>
          <w:color w:val="000000" w:themeColor="text1"/>
          <w:sz w:val="24"/>
          <w:szCs w:val="24"/>
        </w:rPr>
        <w:t>instituțiile</w:t>
      </w:r>
      <w:r w:rsidRPr="00A53514">
        <w:rPr>
          <w:color w:val="000000" w:themeColor="text1"/>
          <w:sz w:val="24"/>
          <w:szCs w:val="24"/>
        </w:rPr>
        <w:t xml:space="preserve"> publice </w:t>
      </w:r>
      <w:r w:rsidR="00452465" w:rsidRPr="00A53514">
        <w:rPr>
          <w:color w:val="000000" w:themeColor="text1"/>
          <w:sz w:val="24"/>
          <w:szCs w:val="24"/>
        </w:rPr>
        <w:t>finanțate</w:t>
      </w:r>
      <w:r w:rsidRPr="00A53514">
        <w:rPr>
          <w:color w:val="000000" w:themeColor="text1"/>
          <w:sz w:val="24"/>
          <w:szCs w:val="24"/>
        </w:rPr>
        <w:t xml:space="preserve"> de la bugetul de stat”, cu modificările ulterioare.</w:t>
      </w:r>
    </w:p>
    <w:p w:rsidR="00C213F0" w:rsidRPr="00A53514" w:rsidRDefault="00C213F0" w:rsidP="00452465">
      <w:pPr>
        <w:spacing w:line="276" w:lineRule="auto"/>
        <w:ind w:firstLine="709"/>
        <w:jc w:val="both"/>
        <w:rPr>
          <w:color w:val="000000" w:themeColor="text1"/>
          <w:sz w:val="24"/>
          <w:szCs w:val="24"/>
          <w:lang w:val="ro-RO"/>
        </w:rPr>
      </w:pPr>
      <w:r w:rsidRPr="00A53514">
        <w:rPr>
          <w:color w:val="000000" w:themeColor="text1"/>
          <w:sz w:val="24"/>
          <w:szCs w:val="24"/>
          <w:lang w:val="ro-RO"/>
        </w:rPr>
        <w:t>Cheltuielile pentru deplasări se vor calcula în baza prevederilor Hotărârii Guvernului nr.10 din 5 ianuarie 2012 „Cu privire la delegarea salariaților entităților din Republica Moldova”, cu modificările ulterioare.</w:t>
      </w:r>
    </w:p>
    <w:p w:rsidR="00074200" w:rsidRPr="00A53514" w:rsidRDefault="001E4CE2" w:rsidP="00452465">
      <w:pPr>
        <w:spacing w:line="276" w:lineRule="auto"/>
        <w:ind w:firstLine="720"/>
        <w:jc w:val="both"/>
        <w:rPr>
          <w:b/>
          <w:i/>
          <w:color w:val="000000" w:themeColor="text1"/>
          <w:sz w:val="24"/>
          <w:szCs w:val="24"/>
          <w:lang w:val="ro-RO"/>
        </w:rPr>
      </w:pPr>
      <w:r w:rsidRPr="00A53514">
        <w:rPr>
          <w:b/>
          <w:i/>
          <w:color w:val="000000" w:themeColor="text1"/>
          <w:sz w:val="24"/>
          <w:szCs w:val="24"/>
          <w:lang w:val="ro-RO"/>
        </w:rPr>
        <w:t xml:space="preserve">La stabilirea </w:t>
      </w:r>
      <w:r w:rsidR="00A8661B" w:rsidRPr="00A53514">
        <w:rPr>
          <w:b/>
          <w:i/>
          <w:color w:val="000000" w:themeColor="text1"/>
          <w:sz w:val="24"/>
          <w:szCs w:val="24"/>
          <w:lang w:val="ro-RO"/>
        </w:rPr>
        <w:t>priorităților</w:t>
      </w:r>
      <w:r w:rsidRPr="00A53514">
        <w:rPr>
          <w:b/>
          <w:i/>
          <w:color w:val="000000" w:themeColor="text1"/>
          <w:sz w:val="24"/>
          <w:szCs w:val="24"/>
          <w:lang w:val="ro-RO"/>
        </w:rPr>
        <w:t xml:space="preserve"> </w:t>
      </w:r>
      <w:r w:rsidR="00452465" w:rsidRPr="00A53514">
        <w:rPr>
          <w:b/>
          <w:i/>
          <w:color w:val="000000" w:themeColor="text1"/>
          <w:sz w:val="24"/>
          <w:szCs w:val="24"/>
          <w:lang w:val="ro-RO"/>
        </w:rPr>
        <w:t>și</w:t>
      </w:r>
      <w:r w:rsidRPr="00A53514">
        <w:rPr>
          <w:b/>
          <w:i/>
          <w:color w:val="000000" w:themeColor="text1"/>
          <w:sz w:val="24"/>
          <w:szCs w:val="24"/>
          <w:lang w:val="ro-RO"/>
        </w:rPr>
        <w:t xml:space="preserve"> estimarea volumului de cheltuieli pentru realizarea acestora în anul 201</w:t>
      </w:r>
      <w:r w:rsidR="00452465" w:rsidRPr="00A53514">
        <w:rPr>
          <w:b/>
          <w:i/>
          <w:color w:val="000000" w:themeColor="text1"/>
          <w:sz w:val="24"/>
          <w:szCs w:val="24"/>
          <w:lang w:val="ro-RO"/>
        </w:rPr>
        <w:t>9</w:t>
      </w:r>
      <w:r w:rsidRPr="00A53514">
        <w:rPr>
          <w:b/>
          <w:i/>
          <w:color w:val="000000" w:themeColor="text1"/>
          <w:sz w:val="24"/>
          <w:szCs w:val="24"/>
          <w:lang w:val="ro-RO"/>
        </w:rPr>
        <w:t xml:space="preserve">, urmează a se </w:t>
      </w:r>
      <w:r w:rsidR="00452465" w:rsidRPr="00A53514">
        <w:rPr>
          <w:b/>
          <w:i/>
          <w:color w:val="000000" w:themeColor="text1"/>
          <w:sz w:val="24"/>
          <w:szCs w:val="24"/>
          <w:lang w:val="ro-RO"/>
        </w:rPr>
        <w:t>ține</w:t>
      </w:r>
      <w:r w:rsidRPr="00A53514">
        <w:rPr>
          <w:b/>
          <w:i/>
          <w:color w:val="000000" w:themeColor="text1"/>
          <w:sz w:val="24"/>
          <w:szCs w:val="24"/>
          <w:lang w:val="ro-RO"/>
        </w:rPr>
        <w:t xml:space="preserve"> cont de următoarele </w:t>
      </w:r>
      <w:r w:rsidR="00452465" w:rsidRPr="00A53514">
        <w:rPr>
          <w:b/>
          <w:i/>
          <w:color w:val="000000" w:themeColor="text1"/>
          <w:sz w:val="24"/>
          <w:szCs w:val="24"/>
          <w:lang w:val="ro-RO"/>
        </w:rPr>
        <w:t>cerințe</w:t>
      </w:r>
      <w:r w:rsidRPr="00A53514">
        <w:rPr>
          <w:b/>
          <w:i/>
          <w:color w:val="000000" w:themeColor="text1"/>
          <w:sz w:val="24"/>
          <w:szCs w:val="24"/>
          <w:lang w:val="ro-RO"/>
        </w:rPr>
        <w:t xml:space="preserve"> specifice ramurii:</w:t>
      </w:r>
    </w:p>
    <w:p w:rsidR="001E4CE2" w:rsidRPr="00A53514" w:rsidRDefault="001E4CE2" w:rsidP="00036B86">
      <w:pPr>
        <w:numPr>
          <w:ilvl w:val="0"/>
          <w:numId w:val="3"/>
        </w:numPr>
        <w:tabs>
          <w:tab w:val="num" w:pos="1080"/>
        </w:tabs>
        <w:overflowPunct/>
        <w:autoSpaceDE/>
        <w:autoSpaceDN/>
        <w:adjustRightInd/>
        <w:spacing w:line="276" w:lineRule="auto"/>
        <w:ind w:left="0" w:firstLine="709"/>
        <w:jc w:val="both"/>
        <w:textAlignment w:val="auto"/>
        <w:rPr>
          <w:color w:val="000000" w:themeColor="text1"/>
          <w:sz w:val="24"/>
          <w:szCs w:val="24"/>
          <w:lang w:val="ro-RO"/>
        </w:rPr>
      </w:pPr>
      <w:r w:rsidRPr="00A53514">
        <w:rPr>
          <w:color w:val="000000" w:themeColor="text1"/>
          <w:sz w:val="24"/>
          <w:szCs w:val="24"/>
          <w:lang w:val="ro-RO"/>
        </w:rPr>
        <w:t xml:space="preserve">Estimarea </w:t>
      </w:r>
      <w:r w:rsidRPr="00A53514">
        <w:rPr>
          <w:b/>
          <w:i/>
          <w:color w:val="000000" w:themeColor="text1"/>
          <w:sz w:val="24"/>
          <w:szCs w:val="24"/>
          <w:lang w:val="ro-RO"/>
        </w:rPr>
        <w:t xml:space="preserve">contingentului de copii, elevi, </w:t>
      </w:r>
      <w:r w:rsidR="00452465" w:rsidRPr="00A53514">
        <w:rPr>
          <w:b/>
          <w:i/>
          <w:color w:val="000000" w:themeColor="text1"/>
          <w:sz w:val="24"/>
          <w:szCs w:val="24"/>
          <w:lang w:val="ro-RO"/>
        </w:rPr>
        <w:t>studenți</w:t>
      </w:r>
      <w:r w:rsidRPr="00A53514">
        <w:rPr>
          <w:b/>
          <w:i/>
          <w:color w:val="000000" w:themeColor="text1"/>
          <w:sz w:val="24"/>
          <w:szCs w:val="24"/>
          <w:lang w:val="ro-RO"/>
        </w:rPr>
        <w:t xml:space="preserve">, auditori </w:t>
      </w:r>
      <w:r w:rsidR="00452465" w:rsidRPr="00A53514">
        <w:rPr>
          <w:b/>
          <w:i/>
          <w:color w:val="000000" w:themeColor="text1"/>
          <w:sz w:val="24"/>
          <w:szCs w:val="24"/>
          <w:lang w:val="ro-RO"/>
        </w:rPr>
        <w:t>și</w:t>
      </w:r>
      <w:r w:rsidRPr="00A53514">
        <w:rPr>
          <w:b/>
          <w:i/>
          <w:color w:val="000000" w:themeColor="text1"/>
          <w:sz w:val="24"/>
          <w:szCs w:val="24"/>
          <w:lang w:val="ro-RO"/>
        </w:rPr>
        <w:t xml:space="preserve"> cheltuielilor pentru plata burselor</w:t>
      </w:r>
      <w:r w:rsidRPr="00A53514">
        <w:rPr>
          <w:color w:val="000000" w:themeColor="text1"/>
          <w:sz w:val="24"/>
          <w:szCs w:val="24"/>
          <w:lang w:val="ro-RO"/>
        </w:rPr>
        <w:t xml:space="preserve"> se va efectua conform:</w:t>
      </w:r>
    </w:p>
    <w:p w:rsidR="001E4CE2" w:rsidRPr="00A53514" w:rsidRDefault="005D6A3F" w:rsidP="003E757B">
      <w:pPr>
        <w:numPr>
          <w:ilvl w:val="2"/>
          <w:numId w:val="4"/>
        </w:numPr>
        <w:tabs>
          <w:tab w:val="clear" w:pos="2160"/>
          <w:tab w:val="num" w:pos="851"/>
        </w:tabs>
        <w:spacing w:line="276" w:lineRule="auto"/>
        <w:ind w:left="851" w:hanging="284"/>
        <w:jc w:val="both"/>
        <w:rPr>
          <w:sz w:val="24"/>
          <w:szCs w:val="24"/>
          <w:lang w:val="ro-RO"/>
        </w:rPr>
      </w:pPr>
      <w:r>
        <w:rPr>
          <w:b/>
          <w:color w:val="000000" w:themeColor="text1"/>
          <w:sz w:val="24"/>
          <w:szCs w:val="24"/>
          <w:lang w:val="ro-RO"/>
        </w:rPr>
        <w:t>tabelului</w:t>
      </w:r>
      <w:r w:rsidR="001E4CE2" w:rsidRPr="00A53514">
        <w:rPr>
          <w:b/>
          <w:sz w:val="24"/>
          <w:szCs w:val="24"/>
          <w:lang w:val="ro-RO"/>
        </w:rPr>
        <w:t xml:space="preserve"> nr.</w:t>
      </w:r>
      <w:r w:rsidR="00B6570E" w:rsidRPr="00A53514">
        <w:rPr>
          <w:b/>
          <w:sz w:val="24"/>
          <w:szCs w:val="24"/>
          <w:lang w:val="ro-RO"/>
        </w:rPr>
        <w:t>4</w:t>
      </w:r>
      <w:r w:rsidR="001E4CE2" w:rsidRPr="00A53514">
        <w:rPr>
          <w:b/>
          <w:bCs/>
          <w:sz w:val="24"/>
          <w:szCs w:val="24"/>
          <w:lang w:val="ro-RO"/>
        </w:rPr>
        <w:t>g</w:t>
      </w:r>
      <w:r w:rsidR="001E4CE2" w:rsidRPr="00A53514">
        <w:rPr>
          <w:b/>
          <w:sz w:val="24"/>
          <w:szCs w:val="24"/>
          <w:lang w:val="ro-RO"/>
        </w:rPr>
        <w:t xml:space="preserve"> </w:t>
      </w:r>
      <w:r w:rsidR="001E4CE2" w:rsidRPr="00A53514">
        <w:rPr>
          <w:sz w:val="24"/>
          <w:szCs w:val="24"/>
          <w:lang w:val="ro-RO"/>
        </w:rPr>
        <w:t xml:space="preserve">– </w:t>
      </w:r>
      <w:r w:rsidR="00B6570E" w:rsidRPr="00A53514">
        <w:rPr>
          <w:sz w:val="24"/>
          <w:szCs w:val="24"/>
          <w:lang w:val="ro-RO"/>
        </w:rPr>
        <w:t xml:space="preserve">contingentul caselor de copii </w:t>
      </w:r>
      <w:r w:rsidR="00452465" w:rsidRPr="00A53514">
        <w:rPr>
          <w:sz w:val="24"/>
          <w:szCs w:val="24"/>
          <w:lang w:val="ro-RO"/>
        </w:rPr>
        <w:t>și</w:t>
      </w:r>
      <w:r w:rsidR="00B6570E" w:rsidRPr="00A53514">
        <w:rPr>
          <w:sz w:val="24"/>
          <w:szCs w:val="24"/>
          <w:lang w:val="ro-RO"/>
        </w:rPr>
        <w:t xml:space="preserve"> </w:t>
      </w:r>
      <w:r w:rsidR="00452465" w:rsidRPr="00A53514">
        <w:rPr>
          <w:sz w:val="24"/>
          <w:szCs w:val="24"/>
          <w:lang w:val="ro-RO"/>
        </w:rPr>
        <w:t>instituțiilor</w:t>
      </w:r>
      <w:r w:rsidR="00B6570E" w:rsidRPr="00A53514">
        <w:rPr>
          <w:sz w:val="24"/>
          <w:szCs w:val="24"/>
          <w:lang w:val="ro-RO"/>
        </w:rPr>
        <w:t xml:space="preserve"> </w:t>
      </w:r>
      <w:r w:rsidR="00452465" w:rsidRPr="00A53514">
        <w:rPr>
          <w:sz w:val="24"/>
          <w:szCs w:val="24"/>
          <w:lang w:val="ro-RO"/>
        </w:rPr>
        <w:t>extrașcolare</w:t>
      </w:r>
      <w:r w:rsidR="001E4CE2" w:rsidRPr="00A53514">
        <w:rPr>
          <w:sz w:val="24"/>
          <w:szCs w:val="24"/>
          <w:lang w:val="ro-RO"/>
        </w:rPr>
        <w:t>;</w:t>
      </w:r>
    </w:p>
    <w:p w:rsidR="001E4CE2" w:rsidRPr="00A53514" w:rsidRDefault="005D6A3F" w:rsidP="003E757B">
      <w:pPr>
        <w:numPr>
          <w:ilvl w:val="2"/>
          <w:numId w:val="4"/>
        </w:numPr>
        <w:tabs>
          <w:tab w:val="clear" w:pos="2160"/>
          <w:tab w:val="num" w:pos="851"/>
        </w:tabs>
        <w:spacing w:line="276" w:lineRule="auto"/>
        <w:ind w:left="851" w:hanging="284"/>
        <w:jc w:val="both"/>
        <w:rPr>
          <w:sz w:val="24"/>
          <w:szCs w:val="24"/>
          <w:lang w:val="ro-RO"/>
        </w:rPr>
      </w:pPr>
      <w:r>
        <w:rPr>
          <w:b/>
          <w:color w:val="000000" w:themeColor="text1"/>
          <w:sz w:val="24"/>
          <w:szCs w:val="24"/>
          <w:lang w:val="ro-RO"/>
        </w:rPr>
        <w:t>tabelului</w:t>
      </w:r>
      <w:r w:rsidR="001E4CE2" w:rsidRPr="00A53514">
        <w:rPr>
          <w:b/>
          <w:sz w:val="24"/>
          <w:szCs w:val="24"/>
          <w:lang w:val="ro-RO"/>
        </w:rPr>
        <w:t xml:space="preserve"> nr.</w:t>
      </w:r>
      <w:r w:rsidR="00B6570E" w:rsidRPr="00A53514">
        <w:rPr>
          <w:b/>
          <w:sz w:val="24"/>
          <w:szCs w:val="24"/>
          <w:lang w:val="ro-RO"/>
        </w:rPr>
        <w:t>5</w:t>
      </w:r>
      <w:r w:rsidR="001E4CE2" w:rsidRPr="00A53514">
        <w:rPr>
          <w:b/>
          <w:sz w:val="24"/>
          <w:szCs w:val="24"/>
          <w:lang w:val="ro-RO"/>
        </w:rPr>
        <w:t>g</w:t>
      </w:r>
      <w:r w:rsidR="001E4CE2" w:rsidRPr="00A53514">
        <w:rPr>
          <w:sz w:val="24"/>
          <w:szCs w:val="24"/>
          <w:lang w:val="ro-RO"/>
        </w:rPr>
        <w:t xml:space="preserve"> – </w:t>
      </w:r>
      <w:r w:rsidR="00B6570E" w:rsidRPr="00A53514">
        <w:rPr>
          <w:sz w:val="24"/>
          <w:szCs w:val="24"/>
          <w:lang w:val="ro-RO"/>
        </w:rPr>
        <w:t xml:space="preserve">contingentul </w:t>
      </w:r>
      <w:r w:rsidR="00452465" w:rsidRPr="00A53514">
        <w:rPr>
          <w:sz w:val="24"/>
          <w:szCs w:val="24"/>
          <w:lang w:val="ro-RO"/>
        </w:rPr>
        <w:t>instituțiilor</w:t>
      </w:r>
      <w:r w:rsidR="00B6570E" w:rsidRPr="00A53514">
        <w:rPr>
          <w:sz w:val="24"/>
          <w:szCs w:val="24"/>
          <w:lang w:val="ro-RO"/>
        </w:rPr>
        <w:t xml:space="preserve"> de </w:t>
      </w:r>
      <w:r w:rsidR="00452465" w:rsidRPr="00A53514">
        <w:rPr>
          <w:sz w:val="24"/>
          <w:szCs w:val="24"/>
          <w:lang w:val="ro-RO"/>
        </w:rPr>
        <w:t>învățământ</w:t>
      </w:r>
      <w:r w:rsidR="00B6570E" w:rsidRPr="00A53514">
        <w:rPr>
          <w:sz w:val="24"/>
          <w:szCs w:val="24"/>
          <w:lang w:val="ro-RO"/>
        </w:rPr>
        <w:t xml:space="preserve"> general (gimnazii, licee)</w:t>
      </w:r>
      <w:r w:rsidR="001E4CE2" w:rsidRPr="00A53514">
        <w:rPr>
          <w:sz w:val="24"/>
          <w:szCs w:val="24"/>
          <w:lang w:val="ro-RO"/>
        </w:rPr>
        <w:t>;</w:t>
      </w:r>
    </w:p>
    <w:p w:rsidR="00B6570E" w:rsidRPr="00A53514" w:rsidRDefault="005D6A3F" w:rsidP="003E757B">
      <w:pPr>
        <w:numPr>
          <w:ilvl w:val="2"/>
          <w:numId w:val="4"/>
        </w:numPr>
        <w:tabs>
          <w:tab w:val="clear" w:pos="2160"/>
          <w:tab w:val="num" w:pos="851"/>
        </w:tabs>
        <w:spacing w:line="276" w:lineRule="auto"/>
        <w:ind w:left="851" w:hanging="284"/>
        <w:jc w:val="both"/>
        <w:rPr>
          <w:sz w:val="24"/>
          <w:szCs w:val="24"/>
          <w:lang w:val="ro-RO"/>
        </w:rPr>
      </w:pPr>
      <w:r>
        <w:rPr>
          <w:b/>
          <w:color w:val="000000" w:themeColor="text1"/>
          <w:sz w:val="24"/>
          <w:szCs w:val="24"/>
          <w:lang w:val="ro-RO"/>
        </w:rPr>
        <w:t>tabelului</w:t>
      </w:r>
      <w:r w:rsidR="00B6570E" w:rsidRPr="00A53514">
        <w:rPr>
          <w:b/>
          <w:sz w:val="24"/>
          <w:szCs w:val="24"/>
          <w:lang w:val="ro-RO"/>
        </w:rPr>
        <w:t xml:space="preserve"> nr.6g </w:t>
      </w:r>
      <w:r w:rsidR="00B6570E" w:rsidRPr="00A53514">
        <w:rPr>
          <w:sz w:val="24"/>
          <w:szCs w:val="24"/>
          <w:lang w:val="ro-RO"/>
        </w:rPr>
        <w:t xml:space="preserve">– contingentul </w:t>
      </w:r>
      <w:r w:rsidR="00452465" w:rsidRPr="00A53514">
        <w:rPr>
          <w:sz w:val="24"/>
          <w:szCs w:val="24"/>
          <w:lang w:val="ro-RO"/>
        </w:rPr>
        <w:t>și</w:t>
      </w:r>
      <w:r w:rsidR="00B6570E" w:rsidRPr="00A53514">
        <w:rPr>
          <w:sz w:val="24"/>
          <w:szCs w:val="24"/>
          <w:lang w:val="ro-RO"/>
        </w:rPr>
        <w:t xml:space="preserve"> cheltuielile pentru plata burselor elevilor din licee</w:t>
      </w:r>
      <w:r w:rsidR="007373C0" w:rsidRPr="00A53514">
        <w:rPr>
          <w:sz w:val="24"/>
          <w:szCs w:val="24"/>
          <w:lang w:val="ro-RO"/>
        </w:rPr>
        <w:t xml:space="preserve"> de </w:t>
      </w:r>
      <w:r w:rsidR="00452465" w:rsidRPr="00A53514">
        <w:rPr>
          <w:sz w:val="24"/>
          <w:szCs w:val="24"/>
          <w:lang w:val="ro-RO"/>
        </w:rPr>
        <w:t>învățământ</w:t>
      </w:r>
      <w:r w:rsidR="007373C0" w:rsidRPr="00A53514">
        <w:rPr>
          <w:sz w:val="24"/>
          <w:szCs w:val="24"/>
          <w:lang w:val="ro-RO"/>
        </w:rPr>
        <w:t xml:space="preserve"> artistic </w:t>
      </w:r>
      <w:r w:rsidR="00452465" w:rsidRPr="00A53514">
        <w:rPr>
          <w:sz w:val="24"/>
          <w:szCs w:val="24"/>
          <w:lang w:val="ro-RO"/>
        </w:rPr>
        <w:t>și</w:t>
      </w:r>
      <w:r w:rsidR="007373C0" w:rsidRPr="00A53514">
        <w:rPr>
          <w:sz w:val="24"/>
          <w:szCs w:val="24"/>
          <w:lang w:val="ro-RO"/>
        </w:rPr>
        <w:t xml:space="preserve"> subdiviziunile gimnaziale cu profil artistic ale colegiului;</w:t>
      </w:r>
    </w:p>
    <w:p w:rsidR="001E4CE2" w:rsidRPr="00A53514" w:rsidRDefault="005D6A3F" w:rsidP="003E757B">
      <w:pPr>
        <w:numPr>
          <w:ilvl w:val="2"/>
          <w:numId w:val="4"/>
        </w:numPr>
        <w:tabs>
          <w:tab w:val="clear" w:pos="2160"/>
          <w:tab w:val="num" w:pos="851"/>
        </w:tabs>
        <w:spacing w:line="276" w:lineRule="auto"/>
        <w:ind w:left="851" w:hanging="284"/>
        <w:jc w:val="both"/>
        <w:rPr>
          <w:sz w:val="24"/>
          <w:szCs w:val="24"/>
          <w:lang w:val="ro-RO"/>
        </w:rPr>
      </w:pPr>
      <w:r>
        <w:rPr>
          <w:b/>
          <w:color w:val="000000" w:themeColor="text1"/>
          <w:sz w:val="24"/>
          <w:szCs w:val="24"/>
          <w:lang w:val="ro-RO"/>
        </w:rPr>
        <w:t>tabelului</w:t>
      </w:r>
      <w:r w:rsidR="001E4CE2" w:rsidRPr="00A53514">
        <w:rPr>
          <w:b/>
          <w:sz w:val="24"/>
          <w:szCs w:val="24"/>
          <w:lang w:val="ro-RO"/>
        </w:rPr>
        <w:t xml:space="preserve"> nr.</w:t>
      </w:r>
      <w:r w:rsidR="007373C0" w:rsidRPr="00A53514">
        <w:rPr>
          <w:b/>
          <w:sz w:val="24"/>
          <w:szCs w:val="24"/>
          <w:lang w:val="ro-RO"/>
        </w:rPr>
        <w:t>7</w:t>
      </w:r>
      <w:r w:rsidR="001E4CE2" w:rsidRPr="00A53514">
        <w:rPr>
          <w:b/>
          <w:sz w:val="24"/>
          <w:szCs w:val="24"/>
          <w:lang w:val="ro-RO"/>
        </w:rPr>
        <w:t xml:space="preserve">g </w:t>
      </w:r>
      <w:r w:rsidR="001E4CE2" w:rsidRPr="00A53514">
        <w:rPr>
          <w:sz w:val="24"/>
          <w:szCs w:val="24"/>
          <w:lang w:val="ro-RO"/>
        </w:rPr>
        <w:t xml:space="preserve">– </w:t>
      </w:r>
      <w:r w:rsidR="007373C0" w:rsidRPr="00A53514">
        <w:rPr>
          <w:sz w:val="24"/>
          <w:szCs w:val="24"/>
          <w:lang w:val="ro-RO"/>
        </w:rPr>
        <w:t xml:space="preserve">contingentul </w:t>
      </w:r>
      <w:r w:rsidR="00452465" w:rsidRPr="00A53514">
        <w:rPr>
          <w:sz w:val="24"/>
          <w:szCs w:val="24"/>
          <w:lang w:val="ro-RO"/>
        </w:rPr>
        <w:t>și</w:t>
      </w:r>
      <w:r w:rsidR="007373C0" w:rsidRPr="00A53514">
        <w:rPr>
          <w:sz w:val="24"/>
          <w:szCs w:val="24"/>
          <w:lang w:val="ro-RO"/>
        </w:rPr>
        <w:t xml:space="preserve"> cheltuielile pentru plata burselor elevilor din </w:t>
      </w:r>
      <w:r w:rsidR="00452465" w:rsidRPr="00A53514">
        <w:rPr>
          <w:sz w:val="24"/>
          <w:szCs w:val="24"/>
          <w:lang w:val="ro-RO"/>
        </w:rPr>
        <w:t>instituțiile</w:t>
      </w:r>
      <w:r w:rsidR="007373C0" w:rsidRPr="00A53514">
        <w:rPr>
          <w:sz w:val="24"/>
          <w:szCs w:val="24"/>
          <w:lang w:val="ro-RO"/>
        </w:rPr>
        <w:t xml:space="preserve"> de </w:t>
      </w:r>
      <w:r w:rsidR="00452465" w:rsidRPr="00A53514">
        <w:rPr>
          <w:sz w:val="24"/>
          <w:szCs w:val="24"/>
          <w:lang w:val="ro-RO"/>
        </w:rPr>
        <w:t>învățământ</w:t>
      </w:r>
      <w:r w:rsidR="007373C0" w:rsidRPr="00A53514">
        <w:rPr>
          <w:sz w:val="24"/>
          <w:szCs w:val="24"/>
          <w:lang w:val="ro-RO"/>
        </w:rPr>
        <w:t xml:space="preserve"> profesional tehnic secundar</w:t>
      </w:r>
      <w:r w:rsidR="001E4CE2" w:rsidRPr="00A53514">
        <w:rPr>
          <w:sz w:val="24"/>
          <w:szCs w:val="24"/>
          <w:lang w:val="ro-RO"/>
        </w:rPr>
        <w:t>;</w:t>
      </w:r>
    </w:p>
    <w:p w:rsidR="001E4CE2" w:rsidRPr="00A53514" w:rsidRDefault="005D6A3F" w:rsidP="003E757B">
      <w:pPr>
        <w:numPr>
          <w:ilvl w:val="2"/>
          <w:numId w:val="4"/>
        </w:numPr>
        <w:tabs>
          <w:tab w:val="clear" w:pos="2160"/>
          <w:tab w:val="num" w:pos="851"/>
        </w:tabs>
        <w:spacing w:line="276" w:lineRule="auto"/>
        <w:ind w:left="851" w:hanging="284"/>
        <w:jc w:val="both"/>
        <w:rPr>
          <w:sz w:val="24"/>
          <w:szCs w:val="24"/>
          <w:lang w:val="ro-RO"/>
        </w:rPr>
      </w:pPr>
      <w:r>
        <w:rPr>
          <w:b/>
          <w:color w:val="000000" w:themeColor="text1"/>
          <w:sz w:val="24"/>
          <w:szCs w:val="24"/>
          <w:lang w:val="ro-RO"/>
        </w:rPr>
        <w:t>tabelului</w:t>
      </w:r>
      <w:r w:rsidR="001E4CE2" w:rsidRPr="00A53514">
        <w:rPr>
          <w:b/>
          <w:sz w:val="24"/>
          <w:szCs w:val="24"/>
          <w:lang w:val="ro-RO"/>
        </w:rPr>
        <w:t xml:space="preserve"> nr.</w:t>
      </w:r>
      <w:r w:rsidR="002234E0" w:rsidRPr="00A53514">
        <w:rPr>
          <w:b/>
          <w:sz w:val="24"/>
          <w:szCs w:val="24"/>
          <w:lang w:val="ro-RO"/>
        </w:rPr>
        <w:t>8</w:t>
      </w:r>
      <w:r w:rsidR="001E4CE2" w:rsidRPr="00A53514">
        <w:rPr>
          <w:b/>
          <w:sz w:val="24"/>
          <w:szCs w:val="24"/>
          <w:lang w:val="ro-RO"/>
        </w:rPr>
        <w:t xml:space="preserve">g </w:t>
      </w:r>
      <w:r w:rsidR="001E4CE2" w:rsidRPr="00A53514">
        <w:rPr>
          <w:sz w:val="24"/>
          <w:szCs w:val="24"/>
          <w:lang w:val="ro-RO"/>
        </w:rPr>
        <w:t xml:space="preserve">– </w:t>
      </w:r>
      <w:r w:rsidR="002234E0" w:rsidRPr="00A53514">
        <w:rPr>
          <w:sz w:val="24"/>
          <w:szCs w:val="24"/>
          <w:lang w:val="ro-RO"/>
        </w:rPr>
        <w:t xml:space="preserve">contingentul </w:t>
      </w:r>
      <w:r w:rsidR="00452465" w:rsidRPr="00A53514">
        <w:rPr>
          <w:sz w:val="24"/>
          <w:szCs w:val="24"/>
          <w:lang w:val="ro-RO"/>
        </w:rPr>
        <w:t>și</w:t>
      </w:r>
      <w:r w:rsidR="002234E0" w:rsidRPr="00A53514">
        <w:rPr>
          <w:sz w:val="24"/>
          <w:szCs w:val="24"/>
          <w:lang w:val="ro-RO"/>
        </w:rPr>
        <w:t xml:space="preserve"> chelt</w:t>
      </w:r>
      <w:r w:rsidR="003E757B" w:rsidRPr="00A53514">
        <w:rPr>
          <w:sz w:val="24"/>
          <w:szCs w:val="24"/>
          <w:lang w:val="ro-RO"/>
        </w:rPr>
        <w:t>u</w:t>
      </w:r>
      <w:r w:rsidR="002234E0" w:rsidRPr="00A53514">
        <w:rPr>
          <w:sz w:val="24"/>
          <w:szCs w:val="24"/>
          <w:lang w:val="ro-RO"/>
        </w:rPr>
        <w:t xml:space="preserve">ielile pentru plata burselor elevilor din </w:t>
      </w:r>
      <w:r w:rsidR="00452465" w:rsidRPr="00A53514">
        <w:rPr>
          <w:sz w:val="24"/>
          <w:szCs w:val="24"/>
          <w:lang w:val="ro-RO"/>
        </w:rPr>
        <w:t>instituțiile</w:t>
      </w:r>
      <w:r w:rsidR="002234E0" w:rsidRPr="00A53514">
        <w:rPr>
          <w:sz w:val="24"/>
          <w:szCs w:val="24"/>
          <w:lang w:val="ro-RO"/>
        </w:rPr>
        <w:t xml:space="preserve"> de </w:t>
      </w:r>
      <w:r w:rsidR="00452465" w:rsidRPr="00A53514">
        <w:rPr>
          <w:sz w:val="24"/>
          <w:szCs w:val="24"/>
          <w:lang w:val="ro-RO"/>
        </w:rPr>
        <w:t>învățământ</w:t>
      </w:r>
      <w:r w:rsidR="003E757B" w:rsidRPr="00A53514">
        <w:rPr>
          <w:sz w:val="24"/>
          <w:szCs w:val="24"/>
          <w:lang w:val="ro-RO"/>
        </w:rPr>
        <w:t xml:space="preserve"> profesional tehnic </w:t>
      </w:r>
      <w:proofErr w:type="spellStart"/>
      <w:r w:rsidR="003E757B" w:rsidRPr="00A53514">
        <w:rPr>
          <w:sz w:val="24"/>
          <w:szCs w:val="24"/>
          <w:lang w:val="ro-RO"/>
        </w:rPr>
        <w:t>postsecundar</w:t>
      </w:r>
      <w:proofErr w:type="spellEnd"/>
      <w:r w:rsidR="003E757B" w:rsidRPr="00A53514">
        <w:rPr>
          <w:sz w:val="24"/>
          <w:szCs w:val="24"/>
          <w:lang w:val="ro-RO"/>
        </w:rPr>
        <w:t xml:space="preserve"> </w:t>
      </w:r>
      <w:r w:rsidR="00452465" w:rsidRPr="00A53514">
        <w:rPr>
          <w:sz w:val="24"/>
          <w:szCs w:val="24"/>
          <w:lang w:val="ro-RO"/>
        </w:rPr>
        <w:t>și</w:t>
      </w:r>
      <w:r w:rsidR="003E757B" w:rsidRPr="00A53514">
        <w:rPr>
          <w:sz w:val="24"/>
          <w:szCs w:val="24"/>
          <w:lang w:val="ro-RO"/>
        </w:rPr>
        <w:t xml:space="preserve"> </w:t>
      </w:r>
      <w:r w:rsidR="00452465" w:rsidRPr="00A53514">
        <w:rPr>
          <w:sz w:val="24"/>
          <w:szCs w:val="24"/>
          <w:lang w:val="ro-RO"/>
        </w:rPr>
        <w:t>studenților</w:t>
      </w:r>
      <w:r w:rsidR="003E757B" w:rsidRPr="00A53514">
        <w:rPr>
          <w:sz w:val="24"/>
          <w:szCs w:val="24"/>
          <w:lang w:val="ro-RO"/>
        </w:rPr>
        <w:t xml:space="preserve"> din </w:t>
      </w:r>
      <w:r w:rsidR="00452465" w:rsidRPr="00A53514">
        <w:rPr>
          <w:sz w:val="24"/>
          <w:szCs w:val="24"/>
          <w:lang w:val="ro-RO"/>
        </w:rPr>
        <w:t>instituțiile</w:t>
      </w:r>
      <w:r w:rsidR="003E757B" w:rsidRPr="00A53514">
        <w:rPr>
          <w:sz w:val="24"/>
          <w:szCs w:val="24"/>
          <w:lang w:val="ro-RO"/>
        </w:rPr>
        <w:t xml:space="preserve"> de </w:t>
      </w:r>
      <w:r w:rsidR="00452465" w:rsidRPr="00A53514">
        <w:rPr>
          <w:sz w:val="24"/>
          <w:szCs w:val="24"/>
          <w:lang w:val="ro-RO"/>
        </w:rPr>
        <w:t>învățământ</w:t>
      </w:r>
      <w:r w:rsidR="003E757B" w:rsidRPr="00A53514">
        <w:rPr>
          <w:sz w:val="24"/>
          <w:szCs w:val="24"/>
          <w:lang w:val="ro-RO"/>
        </w:rPr>
        <w:t xml:space="preserve"> (ciclul I – </w:t>
      </w:r>
      <w:r w:rsidR="00A8661B" w:rsidRPr="00A53514">
        <w:rPr>
          <w:sz w:val="24"/>
          <w:szCs w:val="24"/>
          <w:lang w:val="ro-RO"/>
        </w:rPr>
        <w:t>licență</w:t>
      </w:r>
      <w:r w:rsidR="003E757B" w:rsidRPr="00A53514">
        <w:rPr>
          <w:sz w:val="24"/>
          <w:szCs w:val="24"/>
          <w:lang w:val="ro-RO"/>
        </w:rPr>
        <w:t>) - autohtoni</w:t>
      </w:r>
      <w:r w:rsidR="001E4CE2" w:rsidRPr="00A53514">
        <w:rPr>
          <w:sz w:val="24"/>
          <w:szCs w:val="24"/>
          <w:lang w:val="ro-RO"/>
        </w:rPr>
        <w:t>;</w:t>
      </w:r>
    </w:p>
    <w:p w:rsidR="003E757B" w:rsidRPr="00A53514" w:rsidRDefault="005D6A3F" w:rsidP="003E757B">
      <w:pPr>
        <w:numPr>
          <w:ilvl w:val="2"/>
          <w:numId w:val="4"/>
        </w:numPr>
        <w:tabs>
          <w:tab w:val="clear" w:pos="2160"/>
          <w:tab w:val="num" w:pos="851"/>
        </w:tabs>
        <w:spacing w:line="276" w:lineRule="auto"/>
        <w:ind w:left="851" w:hanging="284"/>
        <w:jc w:val="both"/>
        <w:rPr>
          <w:sz w:val="24"/>
          <w:szCs w:val="24"/>
          <w:lang w:val="ro-RO"/>
        </w:rPr>
      </w:pPr>
      <w:r>
        <w:rPr>
          <w:b/>
          <w:color w:val="000000" w:themeColor="text1"/>
          <w:sz w:val="24"/>
          <w:szCs w:val="24"/>
          <w:lang w:val="ro-RO"/>
        </w:rPr>
        <w:t>tabelului</w:t>
      </w:r>
      <w:r w:rsidR="003E757B" w:rsidRPr="00A53514">
        <w:rPr>
          <w:b/>
          <w:sz w:val="24"/>
          <w:szCs w:val="24"/>
          <w:lang w:val="ro-RO"/>
        </w:rPr>
        <w:t xml:space="preserve"> nr</w:t>
      </w:r>
      <w:r w:rsidR="004A062B" w:rsidRPr="00A53514">
        <w:rPr>
          <w:sz w:val="24"/>
          <w:szCs w:val="24"/>
          <w:lang w:val="ro-RO"/>
        </w:rPr>
        <w:t>.</w:t>
      </w:r>
      <w:r w:rsidR="003E757B" w:rsidRPr="00A53514">
        <w:rPr>
          <w:b/>
          <w:sz w:val="24"/>
          <w:szCs w:val="24"/>
          <w:lang w:val="ro-RO"/>
        </w:rPr>
        <w:t>9g</w:t>
      </w:r>
      <w:r w:rsidR="003E757B" w:rsidRPr="00A53514">
        <w:rPr>
          <w:sz w:val="24"/>
          <w:szCs w:val="24"/>
          <w:lang w:val="ro-RO"/>
        </w:rPr>
        <w:t xml:space="preserve"> – contingentul </w:t>
      </w:r>
      <w:r w:rsidR="00452465" w:rsidRPr="00A53514">
        <w:rPr>
          <w:sz w:val="24"/>
          <w:szCs w:val="24"/>
          <w:lang w:val="ro-RO"/>
        </w:rPr>
        <w:t>și</w:t>
      </w:r>
      <w:r w:rsidR="003E757B" w:rsidRPr="00A53514">
        <w:rPr>
          <w:sz w:val="24"/>
          <w:szCs w:val="24"/>
          <w:lang w:val="ro-RO"/>
        </w:rPr>
        <w:t xml:space="preserve"> cheltuielile pentru plata burselor masteranzilor (ciclul II) </w:t>
      </w:r>
      <w:r w:rsidR="00452465" w:rsidRPr="00A53514">
        <w:rPr>
          <w:sz w:val="24"/>
          <w:szCs w:val="24"/>
          <w:lang w:val="ro-RO"/>
        </w:rPr>
        <w:t>și</w:t>
      </w:r>
      <w:r w:rsidR="003E757B" w:rsidRPr="00A53514">
        <w:rPr>
          <w:sz w:val="24"/>
          <w:szCs w:val="24"/>
          <w:lang w:val="ro-RO"/>
        </w:rPr>
        <w:t xml:space="preserve"> </w:t>
      </w:r>
      <w:proofErr w:type="spellStart"/>
      <w:r w:rsidR="003E757B" w:rsidRPr="00A53514">
        <w:rPr>
          <w:sz w:val="24"/>
          <w:szCs w:val="24"/>
          <w:lang w:val="ro-RO"/>
        </w:rPr>
        <w:t>postdoctoranzilor</w:t>
      </w:r>
      <w:proofErr w:type="spellEnd"/>
      <w:r w:rsidR="003E757B" w:rsidRPr="00A53514">
        <w:rPr>
          <w:sz w:val="24"/>
          <w:szCs w:val="24"/>
          <w:lang w:val="ro-RO"/>
        </w:rPr>
        <w:t xml:space="preserve"> (autohtoni);</w:t>
      </w:r>
    </w:p>
    <w:p w:rsidR="003E757B" w:rsidRPr="00A53514" w:rsidRDefault="005D6A3F" w:rsidP="003E757B">
      <w:pPr>
        <w:numPr>
          <w:ilvl w:val="2"/>
          <w:numId w:val="4"/>
        </w:numPr>
        <w:tabs>
          <w:tab w:val="clear" w:pos="2160"/>
          <w:tab w:val="num" w:pos="851"/>
        </w:tabs>
        <w:spacing w:line="276" w:lineRule="auto"/>
        <w:ind w:left="851" w:hanging="284"/>
        <w:jc w:val="both"/>
        <w:rPr>
          <w:sz w:val="24"/>
          <w:szCs w:val="24"/>
          <w:lang w:val="ro-RO"/>
        </w:rPr>
      </w:pPr>
      <w:r>
        <w:rPr>
          <w:b/>
          <w:color w:val="000000" w:themeColor="text1"/>
          <w:sz w:val="24"/>
          <w:szCs w:val="24"/>
          <w:lang w:val="ro-RO"/>
        </w:rPr>
        <w:t>tabelului</w:t>
      </w:r>
      <w:r w:rsidR="003E757B" w:rsidRPr="00A53514">
        <w:rPr>
          <w:b/>
          <w:sz w:val="24"/>
          <w:szCs w:val="24"/>
          <w:lang w:val="ro-RO"/>
        </w:rPr>
        <w:t xml:space="preserve"> nr</w:t>
      </w:r>
      <w:r w:rsidR="004A062B" w:rsidRPr="00A53514">
        <w:rPr>
          <w:sz w:val="24"/>
          <w:szCs w:val="24"/>
          <w:lang w:val="ro-RO"/>
        </w:rPr>
        <w:t>.</w:t>
      </w:r>
      <w:r w:rsidR="003E757B" w:rsidRPr="00A53514">
        <w:rPr>
          <w:b/>
          <w:sz w:val="24"/>
          <w:szCs w:val="24"/>
          <w:lang w:val="ro-RO"/>
        </w:rPr>
        <w:t>10g</w:t>
      </w:r>
      <w:r w:rsidR="003E757B" w:rsidRPr="00A53514">
        <w:rPr>
          <w:sz w:val="24"/>
          <w:szCs w:val="24"/>
          <w:lang w:val="ro-RO"/>
        </w:rPr>
        <w:t xml:space="preserve"> – contingentul </w:t>
      </w:r>
      <w:r w:rsidR="00452465" w:rsidRPr="00A53514">
        <w:rPr>
          <w:sz w:val="24"/>
          <w:szCs w:val="24"/>
          <w:lang w:val="ro-RO"/>
        </w:rPr>
        <w:t>și</w:t>
      </w:r>
      <w:r w:rsidR="003E757B" w:rsidRPr="00A53514">
        <w:rPr>
          <w:sz w:val="24"/>
          <w:szCs w:val="24"/>
          <w:lang w:val="ro-RO"/>
        </w:rPr>
        <w:t xml:space="preserve"> cheltuielile pentru plata burselor </w:t>
      </w:r>
      <w:r w:rsidR="00A8661B" w:rsidRPr="00A53514">
        <w:rPr>
          <w:sz w:val="24"/>
          <w:szCs w:val="24"/>
          <w:lang w:val="ro-RO"/>
        </w:rPr>
        <w:t>rezidenților</w:t>
      </w:r>
      <w:r w:rsidR="003E757B" w:rsidRPr="00A53514">
        <w:rPr>
          <w:sz w:val="24"/>
          <w:szCs w:val="24"/>
          <w:lang w:val="ro-RO"/>
        </w:rPr>
        <w:t xml:space="preserve"> (autohtoni);</w:t>
      </w:r>
    </w:p>
    <w:p w:rsidR="001E4CE2" w:rsidRPr="00A53514" w:rsidRDefault="005D6A3F" w:rsidP="003E757B">
      <w:pPr>
        <w:numPr>
          <w:ilvl w:val="2"/>
          <w:numId w:val="4"/>
        </w:numPr>
        <w:tabs>
          <w:tab w:val="clear" w:pos="2160"/>
          <w:tab w:val="num" w:pos="851"/>
        </w:tabs>
        <w:spacing w:line="276" w:lineRule="auto"/>
        <w:ind w:left="851" w:hanging="284"/>
        <w:jc w:val="both"/>
        <w:rPr>
          <w:sz w:val="24"/>
          <w:szCs w:val="24"/>
          <w:lang w:val="ro-RO"/>
        </w:rPr>
      </w:pPr>
      <w:r>
        <w:rPr>
          <w:b/>
          <w:color w:val="000000" w:themeColor="text1"/>
          <w:sz w:val="24"/>
          <w:szCs w:val="24"/>
          <w:lang w:val="ro-RO"/>
        </w:rPr>
        <w:t>tabelului</w:t>
      </w:r>
      <w:r w:rsidR="001E4CE2" w:rsidRPr="00A53514">
        <w:rPr>
          <w:b/>
          <w:sz w:val="24"/>
          <w:szCs w:val="24"/>
          <w:lang w:val="ro-RO"/>
        </w:rPr>
        <w:t xml:space="preserve"> nr.11g </w:t>
      </w:r>
      <w:r w:rsidR="001E4CE2" w:rsidRPr="00A53514">
        <w:rPr>
          <w:sz w:val="24"/>
          <w:szCs w:val="24"/>
          <w:lang w:val="ro-RO"/>
        </w:rPr>
        <w:t xml:space="preserve">– </w:t>
      </w:r>
      <w:r w:rsidR="007D0E1A" w:rsidRPr="00A53514">
        <w:rPr>
          <w:sz w:val="24"/>
          <w:szCs w:val="24"/>
          <w:lang w:val="ro-RO"/>
        </w:rPr>
        <w:t xml:space="preserve">contingentul </w:t>
      </w:r>
      <w:r w:rsidR="00452465" w:rsidRPr="00A53514">
        <w:rPr>
          <w:sz w:val="24"/>
          <w:szCs w:val="24"/>
          <w:lang w:val="ro-RO"/>
        </w:rPr>
        <w:t>și</w:t>
      </w:r>
      <w:r w:rsidR="007D0E1A" w:rsidRPr="00A53514">
        <w:rPr>
          <w:sz w:val="24"/>
          <w:szCs w:val="24"/>
          <w:lang w:val="ro-RO"/>
        </w:rPr>
        <w:t xml:space="preserve"> cheltuielile pentru plata burselor medicilor secundari clinici (autohtoni)</w:t>
      </w:r>
      <w:r w:rsidR="001E4CE2" w:rsidRPr="00A53514">
        <w:rPr>
          <w:sz w:val="24"/>
          <w:szCs w:val="24"/>
          <w:lang w:val="ro-RO"/>
        </w:rPr>
        <w:t>;</w:t>
      </w:r>
    </w:p>
    <w:p w:rsidR="001E4CE2" w:rsidRPr="00A53514" w:rsidRDefault="005D6A3F" w:rsidP="003E757B">
      <w:pPr>
        <w:numPr>
          <w:ilvl w:val="2"/>
          <w:numId w:val="4"/>
        </w:numPr>
        <w:tabs>
          <w:tab w:val="clear" w:pos="2160"/>
          <w:tab w:val="num" w:pos="851"/>
        </w:tabs>
        <w:spacing w:line="276" w:lineRule="auto"/>
        <w:ind w:left="851" w:hanging="284"/>
        <w:jc w:val="both"/>
        <w:rPr>
          <w:sz w:val="24"/>
          <w:szCs w:val="24"/>
          <w:lang w:val="ro-RO"/>
        </w:rPr>
      </w:pPr>
      <w:r>
        <w:rPr>
          <w:b/>
          <w:color w:val="000000" w:themeColor="text1"/>
          <w:sz w:val="24"/>
          <w:szCs w:val="24"/>
          <w:lang w:val="ro-RO"/>
        </w:rPr>
        <w:t>tabelului</w:t>
      </w:r>
      <w:r w:rsidR="004A062B" w:rsidRPr="00A53514">
        <w:rPr>
          <w:b/>
          <w:sz w:val="24"/>
          <w:szCs w:val="24"/>
          <w:lang w:val="ro-RO"/>
        </w:rPr>
        <w:t xml:space="preserve"> nr.</w:t>
      </w:r>
      <w:r w:rsidR="001E4CE2" w:rsidRPr="00A53514">
        <w:rPr>
          <w:b/>
          <w:sz w:val="24"/>
          <w:szCs w:val="24"/>
          <w:lang w:val="ro-RO"/>
        </w:rPr>
        <w:t>1</w:t>
      </w:r>
      <w:r w:rsidR="007D0E1A" w:rsidRPr="00A53514">
        <w:rPr>
          <w:b/>
          <w:sz w:val="24"/>
          <w:szCs w:val="24"/>
          <w:lang w:val="ro-RO"/>
        </w:rPr>
        <w:t>2</w:t>
      </w:r>
      <w:r w:rsidR="001E4CE2" w:rsidRPr="00A53514">
        <w:rPr>
          <w:b/>
          <w:sz w:val="24"/>
          <w:szCs w:val="24"/>
          <w:lang w:val="ro-RO"/>
        </w:rPr>
        <w:t>g</w:t>
      </w:r>
      <w:r w:rsidR="001E4CE2" w:rsidRPr="00A53514">
        <w:rPr>
          <w:sz w:val="24"/>
          <w:szCs w:val="24"/>
          <w:lang w:val="ro-RO"/>
        </w:rPr>
        <w:t xml:space="preserve"> – </w:t>
      </w:r>
      <w:r w:rsidR="007D0E1A" w:rsidRPr="00A53514">
        <w:rPr>
          <w:sz w:val="24"/>
          <w:szCs w:val="24"/>
          <w:lang w:val="ro-RO"/>
        </w:rPr>
        <w:t xml:space="preserve">contingentul </w:t>
      </w:r>
      <w:r w:rsidR="00452465" w:rsidRPr="00A53514">
        <w:rPr>
          <w:sz w:val="24"/>
          <w:szCs w:val="24"/>
          <w:lang w:val="ro-RO"/>
        </w:rPr>
        <w:t>și</w:t>
      </w:r>
      <w:r w:rsidR="007D0E1A" w:rsidRPr="00A53514">
        <w:rPr>
          <w:sz w:val="24"/>
          <w:szCs w:val="24"/>
          <w:lang w:val="ro-RO"/>
        </w:rPr>
        <w:t xml:space="preserve"> cheltuielile pentru plata burselor doctoranzilor (ciclul III) autohtoni</w:t>
      </w:r>
      <w:r w:rsidR="001E4CE2" w:rsidRPr="00A53514">
        <w:rPr>
          <w:sz w:val="24"/>
          <w:szCs w:val="24"/>
          <w:lang w:val="ro-RO"/>
        </w:rPr>
        <w:t>;</w:t>
      </w:r>
    </w:p>
    <w:p w:rsidR="001E4CE2" w:rsidRPr="00A53514" w:rsidRDefault="005D6A3F" w:rsidP="003E757B">
      <w:pPr>
        <w:numPr>
          <w:ilvl w:val="2"/>
          <w:numId w:val="4"/>
        </w:numPr>
        <w:tabs>
          <w:tab w:val="clear" w:pos="2160"/>
          <w:tab w:val="num" w:pos="851"/>
        </w:tabs>
        <w:spacing w:line="276" w:lineRule="auto"/>
        <w:ind w:left="851" w:hanging="284"/>
        <w:jc w:val="both"/>
        <w:rPr>
          <w:sz w:val="24"/>
          <w:szCs w:val="24"/>
          <w:lang w:val="ro-RO"/>
        </w:rPr>
      </w:pPr>
      <w:r>
        <w:rPr>
          <w:b/>
          <w:color w:val="000000" w:themeColor="text1"/>
          <w:sz w:val="24"/>
          <w:szCs w:val="24"/>
          <w:lang w:val="ro-RO"/>
        </w:rPr>
        <w:t>tabelului</w:t>
      </w:r>
      <w:r w:rsidR="001E4CE2" w:rsidRPr="00A53514">
        <w:rPr>
          <w:b/>
          <w:sz w:val="24"/>
          <w:szCs w:val="24"/>
          <w:lang w:val="ro-RO"/>
        </w:rPr>
        <w:t xml:space="preserve"> nr</w:t>
      </w:r>
      <w:r w:rsidR="001E4CE2" w:rsidRPr="00A53514">
        <w:rPr>
          <w:sz w:val="24"/>
          <w:szCs w:val="24"/>
          <w:lang w:val="ro-RO"/>
        </w:rPr>
        <w:t>.</w:t>
      </w:r>
      <w:r w:rsidR="001E4CE2" w:rsidRPr="00A53514">
        <w:rPr>
          <w:b/>
          <w:sz w:val="24"/>
          <w:szCs w:val="24"/>
          <w:lang w:val="ro-RO"/>
        </w:rPr>
        <w:t>1</w:t>
      </w:r>
      <w:r w:rsidR="007D0E1A" w:rsidRPr="00A53514">
        <w:rPr>
          <w:b/>
          <w:sz w:val="24"/>
          <w:szCs w:val="24"/>
          <w:lang w:val="ro-RO"/>
        </w:rPr>
        <w:t>3</w:t>
      </w:r>
      <w:r w:rsidR="001E4CE2" w:rsidRPr="00A53514">
        <w:rPr>
          <w:b/>
          <w:sz w:val="24"/>
          <w:szCs w:val="24"/>
          <w:lang w:val="ro-RO"/>
        </w:rPr>
        <w:t>g</w:t>
      </w:r>
      <w:r w:rsidR="001E4CE2" w:rsidRPr="00A53514">
        <w:rPr>
          <w:sz w:val="24"/>
          <w:szCs w:val="24"/>
          <w:lang w:val="ro-RO"/>
        </w:rPr>
        <w:t xml:space="preserve"> – </w:t>
      </w:r>
      <w:r w:rsidR="007D0E1A" w:rsidRPr="00A53514">
        <w:rPr>
          <w:sz w:val="24"/>
          <w:szCs w:val="24"/>
          <w:lang w:val="ro-RO"/>
        </w:rPr>
        <w:t xml:space="preserve">contingentul </w:t>
      </w:r>
      <w:r w:rsidR="00452465" w:rsidRPr="00A53514">
        <w:rPr>
          <w:sz w:val="24"/>
          <w:szCs w:val="24"/>
          <w:lang w:val="ro-RO"/>
        </w:rPr>
        <w:t>și</w:t>
      </w:r>
      <w:r w:rsidR="007D0E1A" w:rsidRPr="00A53514">
        <w:rPr>
          <w:sz w:val="24"/>
          <w:szCs w:val="24"/>
          <w:lang w:val="ro-RO"/>
        </w:rPr>
        <w:t xml:space="preserve"> cheltuielile pentru plata burselor elevilor, </w:t>
      </w:r>
      <w:r w:rsidR="00452465" w:rsidRPr="00A53514">
        <w:rPr>
          <w:sz w:val="24"/>
          <w:szCs w:val="24"/>
          <w:lang w:val="ro-RO"/>
        </w:rPr>
        <w:t>studenților</w:t>
      </w:r>
      <w:r w:rsidR="007D0E1A" w:rsidRPr="00A53514">
        <w:rPr>
          <w:sz w:val="24"/>
          <w:szCs w:val="24"/>
          <w:lang w:val="ro-RO"/>
        </w:rPr>
        <w:t xml:space="preserve">, masteranzilor, </w:t>
      </w:r>
      <w:r w:rsidR="00A8661B" w:rsidRPr="00A53514">
        <w:rPr>
          <w:sz w:val="24"/>
          <w:szCs w:val="24"/>
          <w:lang w:val="ro-RO"/>
        </w:rPr>
        <w:t>rezidenților</w:t>
      </w:r>
      <w:r w:rsidR="007D0E1A" w:rsidRPr="00A53514">
        <w:rPr>
          <w:sz w:val="24"/>
          <w:szCs w:val="24"/>
          <w:lang w:val="ro-RO"/>
        </w:rPr>
        <w:t xml:space="preserve">, medicilor secundari clinici </w:t>
      </w:r>
      <w:r w:rsidR="00452465" w:rsidRPr="00A53514">
        <w:rPr>
          <w:sz w:val="24"/>
          <w:szCs w:val="24"/>
          <w:lang w:val="ro-RO"/>
        </w:rPr>
        <w:t>și</w:t>
      </w:r>
      <w:r w:rsidR="007D0E1A" w:rsidRPr="00A53514">
        <w:rPr>
          <w:sz w:val="24"/>
          <w:szCs w:val="24"/>
          <w:lang w:val="ro-RO"/>
        </w:rPr>
        <w:t xml:space="preserve"> doctoranzilor (străini)</w:t>
      </w:r>
      <w:r w:rsidR="001E4CE2" w:rsidRPr="00A53514">
        <w:rPr>
          <w:sz w:val="24"/>
          <w:szCs w:val="24"/>
          <w:lang w:val="ro-RO"/>
        </w:rPr>
        <w:t>;</w:t>
      </w:r>
    </w:p>
    <w:p w:rsidR="001E4CE2" w:rsidRPr="00A53514" w:rsidRDefault="005D6A3F" w:rsidP="00452465">
      <w:pPr>
        <w:numPr>
          <w:ilvl w:val="2"/>
          <w:numId w:val="4"/>
        </w:numPr>
        <w:tabs>
          <w:tab w:val="clear" w:pos="2160"/>
          <w:tab w:val="num" w:pos="851"/>
        </w:tabs>
        <w:spacing w:line="276" w:lineRule="auto"/>
        <w:ind w:left="851" w:hanging="284"/>
        <w:jc w:val="both"/>
        <w:rPr>
          <w:sz w:val="24"/>
          <w:szCs w:val="24"/>
          <w:lang w:val="ro-RO"/>
        </w:rPr>
      </w:pPr>
      <w:r>
        <w:rPr>
          <w:b/>
          <w:color w:val="000000" w:themeColor="text1"/>
          <w:sz w:val="24"/>
          <w:szCs w:val="24"/>
          <w:lang w:val="ro-RO"/>
        </w:rPr>
        <w:t>tabelului</w:t>
      </w:r>
      <w:r w:rsidR="007D0E1A" w:rsidRPr="00A53514">
        <w:rPr>
          <w:b/>
          <w:sz w:val="24"/>
          <w:szCs w:val="24"/>
          <w:lang w:val="ro-RO"/>
        </w:rPr>
        <w:t xml:space="preserve"> nr.14</w:t>
      </w:r>
      <w:r w:rsidR="001E4CE2" w:rsidRPr="00A53514">
        <w:rPr>
          <w:b/>
          <w:sz w:val="24"/>
          <w:szCs w:val="24"/>
          <w:lang w:val="ro-RO"/>
        </w:rPr>
        <w:t xml:space="preserve">g </w:t>
      </w:r>
      <w:r w:rsidR="001E4CE2" w:rsidRPr="00A53514">
        <w:rPr>
          <w:sz w:val="24"/>
          <w:szCs w:val="24"/>
          <w:lang w:val="ro-RO"/>
        </w:rPr>
        <w:t xml:space="preserve">– </w:t>
      </w:r>
      <w:r w:rsidR="007D0E1A" w:rsidRPr="00A53514">
        <w:rPr>
          <w:sz w:val="24"/>
          <w:szCs w:val="24"/>
          <w:lang w:val="ro-RO"/>
        </w:rPr>
        <w:t xml:space="preserve">contingentul ascultătorilor cursurilor de </w:t>
      </w:r>
      <w:r w:rsidR="00452465" w:rsidRPr="00A53514">
        <w:rPr>
          <w:sz w:val="24"/>
          <w:szCs w:val="24"/>
          <w:lang w:val="ro-RO"/>
        </w:rPr>
        <w:t>perfecționare</w:t>
      </w:r>
      <w:r w:rsidR="001E4CE2" w:rsidRPr="00A53514">
        <w:rPr>
          <w:sz w:val="24"/>
          <w:szCs w:val="24"/>
          <w:lang w:val="ro-RO"/>
        </w:rPr>
        <w:t>.</w:t>
      </w:r>
    </w:p>
    <w:p w:rsidR="001E4CE2" w:rsidRPr="00A53514" w:rsidRDefault="001E4CE2" w:rsidP="00F25652">
      <w:pPr>
        <w:spacing w:line="276" w:lineRule="auto"/>
        <w:ind w:firstLine="720"/>
        <w:jc w:val="both"/>
        <w:rPr>
          <w:color w:val="000000" w:themeColor="text1"/>
          <w:sz w:val="24"/>
          <w:szCs w:val="24"/>
          <w:lang w:val="ro-RO"/>
        </w:rPr>
      </w:pPr>
      <w:r w:rsidRPr="00A53514">
        <w:rPr>
          <w:color w:val="000000" w:themeColor="text1"/>
          <w:sz w:val="24"/>
          <w:szCs w:val="24"/>
          <w:lang w:val="ro-RO"/>
        </w:rPr>
        <w:t xml:space="preserve">În scopul estimării </w:t>
      </w:r>
      <w:r w:rsidRPr="00A53514">
        <w:rPr>
          <w:b/>
          <w:i/>
          <w:color w:val="000000" w:themeColor="text1"/>
          <w:sz w:val="24"/>
          <w:szCs w:val="24"/>
          <w:lang w:val="ro-RO"/>
        </w:rPr>
        <w:t>cheltuielilor pentru burse</w:t>
      </w:r>
      <w:r w:rsidRPr="00A53514">
        <w:rPr>
          <w:color w:val="000000" w:themeColor="text1"/>
          <w:sz w:val="24"/>
          <w:szCs w:val="24"/>
          <w:lang w:val="ro-RO"/>
        </w:rPr>
        <w:t xml:space="preserve"> se va </w:t>
      </w:r>
      <w:r w:rsidR="00452465" w:rsidRPr="00A53514">
        <w:rPr>
          <w:color w:val="000000" w:themeColor="text1"/>
          <w:sz w:val="24"/>
          <w:szCs w:val="24"/>
          <w:lang w:val="ro-RO"/>
        </w:rPr>
        <w:t>ține</w:t>
      </w:r>
      <w:r w:rsidRPr="00A53514">
        <w:rPr>
          <w:color w:val="000000" w:themeColor="text1"/>
          <w:sz w:val="24"/>
          <w:szCs w:val="24"/>
          <w:lang w:val="ro-RO"/>
        </w:rPr>
        <w:t xml:space="preserve"> cont de prevederile Hotărârii Guvernului nr.1009 din 1 septembrie 2006 „Cu privire la </w:t>
      </w:r>
      <w:r w:rsidR="00A8661B" w:rsidRPr="00A53514">
        <w:rPr>
          <w:bCs/>
          <w:sz w:val="24"/>
          <w:szCs w:val="24"/>
          <w:lang w:val="ro-RO" w:eastAsia="ro-RO"/>
        </w:rPr>
        <w:t xml:space="preserve">cuantumurile burselor, altor forme de ajutoare sociale pentru studenții din </w:t>
      </w:r>
      <w:r w:rsidR="00452465" w:rsidRPr="00A53514">
        <w:rPr>
          <w:bCs/>
          <w:sz w:val="24"/>
          <w:szCs w:val="24"/>
          <w:lang w:val="ro-RO" w:eastAsia="ro-RO"/>
        </w:rPr>
        <w:t>instituțiile</w:t>
      </w:r>
      <w:r w:rsidR="00A8661B" w:rsidRPr="00A53514">
        <w:rPr>
          <w:bCs/>
          <w:sz w:val="24"/>
          <w:szCs w:val="24"/>
          <w:lang w:val="ro-RO" w:eastAsia="ro-RO"/>
        </w:rPr>
        <w:t xml:space="preserve"> de </w:t>
      </w:r>
      <w:r w:rsidR="00452465" w:rsidRPr="00A53514">
        <w:rPr>
          <w:bCs/>
          <w:sz w:val="24"/>
          <w:szCs w:val="24"/>
          <w:lang w:val="ro-RO" w:eastAsia="ro-RO"/>
        </w:rPr>
        <w:t>învățământ</w:t>
      </w:r>
      <w:r w:rsidR="00A8661B" w:rsidRPr="00A53514">
        <w:rPr>
          <w:bCs/>
          <w:sz w:val="24"/>
          <w:szCs w:val="24"/>
          <w:lang w:val="ro-RO" w:eastAsia="ro-RO"/>
        </w:rPr>
        <w:t xml:space="preserve"> superior, elevii din </w:t>
      </w:r>
      <w:r w:rsidR="00452465" w:rsidRPr="00A53514">
        <w:rPr>
          <w:bCs/>
          <w:sz w:val="24"/>
          <w:szCs w:val="24"/>
          <w:lang w:val="ro-RO" w:eastAsia="ro-RO"/>
        </w:rPr>
        <w:t>instituțiile</w:t>
      </w:r>
      <w:r w:rsidR="00A8661B" w:rsidRPr="00A53514">
        <w:rPr>
          <w:bCs/>
          <w:sz w:val="24"/>
          <w:szCs w:val="24"/>
          <w:lang w:val="ro-RO" w:eastAsia="ro-RO"/>
        </w:rPr>
        <w:t xml:space="preserve"> de </w:t>
      </w:r>
      <w:r w:rsidR="00452465" w:rsidRPr="00A53514">
        <w:rPr>
          <w:bCs/>
          <w:sz w:val="24"/>
          <w:szCs w:val="24"/>
          <w:lang w:val="ro-RO" w:eastAsia="ro-RO"/>
        </w:rPr>
        <w:t>învățământ</w:t>
      </w:r>
      <w:r w:rsidR="00A8661B" w:rsidRPr="00A53514">
        <w:rPr>
          <w:bCs/>
          <w:sz w:val="24"/>
          <w:szCs w:val="24"/>
          <w:lang w:val="ro-RO" w:eastAsia="ro-RO"/>
        </w:rPr>
        <w:t xml:space="preserve"> profesional tehnic </w:t>
      </w:r>
      <w:proofErr w:type="spellStart"/>
      <w:r w:rsidR="00A8661B" w:rsidRPr="00A53514">
        <w:rPr>
          <w:bCs/>
          <w:sz w:val="24"/>
          <w:szCs w:val="24"/>
          <w:lang w:val="ro-RO" w:eastAsia="ro-RO"/>
        </w:rPr>
        <w:t>postsecundar</w:t>
      </w:r>
      <w:proofErr w:type="spellEnd"/>
      <w:r w:rsidR="00A8661B" w:rsidRPr="00A53514">
        <w:rPr>
          <w:bCs/>
          <w:sz w:val="24"/>
          <w:szCs w:val="24"/>
          <w:lang w:val="ro-RO" w:eastAsia="ro-RO"/>
        </w:rPr>
        <w:t xml:space="preserve"> </w:t>
      </w:r>
      <w:proofErr w:type="spellStart"/>
      <w:r w:rsidR="00A8661B" w:rsidRPr="00A53514">
        <w:rPr>
          <w:bCs/>
          <w:sz w:val="24"/>
          <w:szCs w:val="24"/>
          <w:lang w:val="ro-RO" w:eastAsia="ro-RO"/>
        </w:rPr>
        <w:t>şi</w:t>
      </w:r>
      <w:proofErr w:type="spellEnd"/>
      <w:r w:rsidR="00A8661B" w:rsidRPr="00A53514">
        <w:rPr>
          <w:bCs/>
          <w:sz w:val="24"/>
          <w:szCs w:val="24"/>
          <w:lang w:val="ro-RO" w:eastAsia="ro-RO"/>
        </w:rPr>
        <w:t xml:space="preserve"> </w:t>
      </w:r>
      <w:proofErr w:type="spellStart"/>
      <w:r w:rsidR="00A8661B" w:rsidRPr="00A53514">
        <w:rPr>
          <w:bCs/>
          <w:sz w:val="24"/>
          <w:szCs w:val="24"/>
          <w:lang w:val="ro-RO" w:eastAsia="ro-RO"/>
        </w:rPr>
        <w:t>postsecundar</w:t>
      </w:r>
      <w:proofErr w:type="spellEnd"/>
      <w:r w:rsidR="00A8661B" w:rsidRPr="00A53514">
        <w:rPr>
          <w:bCs/>
          <w:sz w:val="24"/>
          <w:szCs w:val="24"/>
          <w:lang w:val="ro-RO" w:eastAsia="ro-RO"/>
        </w:rPr>
        <w:t xml:space="preserve"> </w:t>
      </w:r>
      <w:proofErr w:type="spellStart"/>
      <w:r w:rsidR="00A8661B" w:rsidRPr="00A53514">
        <w:rPr>
          <w:bCs/>
          <w:sz w:val="24"/>
          <w:szCs w:val="24"/>
          <w:lang w:val="ro-RO" w:eastAsia="ro-RO"/>
        </w:rPr>
        <w:t>nonterțiar</w:t>
      </w:r>
      <w:proofErr w:type="spellEnd"/>
      <w:r w:rsidR="00A8661B" w:rsidRPr="00A53514">
        <w:rPr>
          <w:bCs/>
          <w:sz w:val="24"/>
          <w:szCs w:val="24"/>
          <w:lang w:val="ro-RO" w:eastAsia="ro-RO"/>
        </w:rPr>
        <w:t xml:space="preserve">, profesional tehnic secundar </w:t>
      </w:r>
      <w:r w:rsidR="00452465" w:rsidRPr="00A53514">
        <w:rPr>
          <w:bCs/>
          <w:sz w:val="24"/>
          <w:szCs w:val="24"/>
          <w:lang w:val="ro-RO" w:eastAsia="ro-RO"/>
        </w:rPr>
        <w:t>și</w:t>
      </w:r>
      <w:r w:rsidR="00A8661B" w:rsidRPr="00A53514">
        <w:rPr>
          <w:bCs/>
          <w:sz w:val="24"/>
          <w:szCs w:val="24"/>
          <w:lang w:val="ro-RO" w:eastAsia="ro-RO"/>
        </w:rPr>
        <w:t xml:space="preserve"> persoanele care studiază în </w:t>
      </w:r>
      <w:r w:rsidR="00452465" w:rsidRPr="00A53514">
        <w:rPr>
          <w:bCs/>
          <w:sz w:val="24"/>
          <w:szCs w:val="24"/>
          <w:lang w:val="ro-RO" w:eastAsia="ro-RO"/>
        </w:rPr>
        <w:t>învățământul</w:t>
      </w:r>
      <w:r w:rsidR="00A8661B" w:rsidRPr="00A53514">
        <w:rPr>
          <w:bCs/>
          <w:sz w:val="24"/>
          <w:szCs w:val="24"/>
          <w:lang w:val="ro-RO" w:eastAsia="ro-RO"/>
        </w:rPr>
        <w:t xml:space="preserve"> postuniversitar</w:t>
      </w:r>
      <w:r w:rsidRPr="00A53514">
        <w:rPr>
          <w:color w:val="000000" w:themeColor="text1"/>
          <w:sz w:val="24"/>
          <w:szCs w:val="24"/>
          <w:lang w:val="ro-RO"/>
        </w:rPr>
        <w:t xml:space="preserve">” </w:t>
      </w:r>
      <w:r w:rsidR="00452465" w:rsidRPr="00A53514">
        <w:rPr>
          <w:color w:val="000000" w:themeColor="text1"/>
          <w:sz w:val="24"/>
          <w:szCs w:val="24"/>
          <w:lang w:val="ro-RO"/>
        </w:rPr>
        <w:t>și</w:t>
      </w:r>
      <w:r w:rsidRPr="00A53514">
        <w:rPr>
          <w:color w:val="000000" w:themeColor="text1"/>
          <w:sz w:val="24"/>
          <w:szCs w:val="24"/>
          <w:lang w:val="ro-RO"/>
        </w:rPr>
        <w:t xml:space="preserve"> Hotărârii Guvernului nr. 467 din 02 mai 2006 „Cu privire la </w:t>
      </w:r>
      <w:r w:rsidR="00A8661B" w:rsidRPr="00A53514">
        <w:rPr>
          <w:bCs/>
          <w:sz w:val="24"/>
          <w:szCs w:val="24"/>
          <w:lang w:val="ro-RO" w:eastAsia="ro-RO"/>
        </w:rPr>
        <w:t xml:space="preserve">acordarea burselor elevilor talentați din liceele-internat republicane cu profil arte </w:t>
      </w:r>
      <w:r w:rsidR="00E50D0E" w:rsidRPr="00A53514">
        <w:rPr>
          <w:bCs/>
          <w:sz w:val="24"/>
          <w:szCs w:val="24"/>
          <w:lang w:val="ro-RO" w:eastAsia="ro-RO"/>
        </w:rPr>
        <w:t>și</w:t>
      </w:r>
      <w:r w:rsidR="00A8661B" w:rsidRPr="00A53514">
        <w:rPr>
          <w:bCs/>
          <w:sz w:val="24"/>
          <w:szCs w:val="24"/>
          <w:lang w:val="ro-RO" w:eastAsia="ro-RO"/>
        </w:rPr>
        <w:t xml:space="preserve"> elevilor talentați din clasele IV-IX a Colegiului </w:t>
      </w:r>
      <w:r w:rsidR="00452465" w:rsidRPr="00A53514">
        <w:rPr>
          <w:bCs/>
          <w:sz w:val="24"/>
          <w:szCs w:val="24"/>
          <w:lang w:val="ro-RO" w:eastAsia="ro-RO"/>
        </w:rPr>
        <w:t>National</w:t>
      </w:r>
      <w:r w:rsidR="00A8661B" w:rsidRPr="00A53514">
        <w:rPr>
          <w:bCs/>
          <w:sz w:val="24"/>
          <w:szCs w:val="24"/>
          <w:lang w:val="ro-RO" w:eastAsia="ro-RO"/>
        </w:rPr>
        <w:t xml:space="preserve"> de Coregrafie</w:t>
      </w:r>
      <w:r w:rsidRPr="00A53514">
        <w:rPr>
          <w:color w:val="000000" w:themeColor="text1"/>
          <w:sz w:val="24"/>
          <w:szCs w:val="24"/>
          <w:lang w:val="ro-RO"/>
        </w:rPr>
        <w:t>”.</w:t>
      </w:r>
    </w:p>
    <w:p w:rsidR="00CC0771" w:rsidRDefault="0027231B" w:rsidP="00C37FD9">
      <w:pPr>
        <w:spacing w:line="276" w:lineRule="auto"/>
        <w:ind w:firstLine="720"/>
        <w:jc w:val="both"/>
        <w:rPr>
          <w:color w:val="000000" w:themeColor="text1"/>
          <w:sz w:val="24"/>
          <w:szCs w:val="24"/>
          <w:lang w:val="ro-RO"/>
        </w:rPr>
      </w:pPr>
      <w:r w:rsidRPr="00A53514">
        <w:rPr>
          <w:color w:val="000000" w:themeColor="text1"/>
          <w:sz w:val="24"/>
          <w:szCs w:val="24"/>
          <w:lang w:val="ro-RO"/>
        </w:rPr>
        <w:lastRenderedPageBreak/>
        <w:t>La baza estimărilor cheltuielilor pentru burse pentru anii 201</w:t>
      </w:r>
      <w:r w:rsidR="00452465" w:rsidRPr="00A53514">
        <w:rPr>
          <w:color w:val="000000" w:themeColor="text1"/>
          <w:sz w:val="24"/>
          <w:szCs w:val="24"/>
          <w:lang w:val="ro-RO"/>
        </w:rPr>
        <w:t>9-2021</w:t>
      </w:r>
      <w:r w:rsidRPr="00A53514">
        <w:rPr>
          <w:color w:val="000000" w:themeColor="text1"/>
          <w:sz w:val="24"/>
          <w:szCs w:val="24"/>
          <w:lang w:val="ro-RO"/>
        </w:rPr>
        <w:t xml:space="preserve"> s-a </w:t>
      </w:r>
      <w:r w:rsidR="00A8661B" w:rsidRPr="00A53514">
        <w:rPr>
          <w:color w:val="000000" w:themeColor="text1"/>
          <w:sz w:val="24"/>
          <w:szCs w:val="24"/>
          <w:lang w:val="ro-RO"/>
        </w:rPr>
        <w:t>ținut</w:t>
      </w:r>
      <w:r w:rsidRPr="00A53514">
        <w:rPr>
          <w:color w:val="000000" w:themeColor="text1"/>
          <w:sz w:val="24"/>
          <w:szCs w:val="24"/>
          <w:lang w:val="ro-RO"/>
        </w:rPr>
        <w:t xml:space="preserve"> cont de </w:t>
      </w:r>
      <w:r w:rsidR="00392110" w:rsidRPr="00A53514">
        <w:rPr>
          <w:b/>
          <w:i/>
          <w:color w:val="000000" w:themeColor="text1"/>
          <w:sz w:val="24"/>
          <w:szCs w:val="24"/>
          <w:lang w:val="ro-RO"/>
        </w:rPr>
        <w:t>indexarea cuantumurilor burselor actuale</w:t>
      </w:r>
      <w:r w:rsidR="00D947D6" w:rsidRPr="00A53514">
        <w:rPr>
          <w:b/>
          <w:i/>
          <w:color w:val="000000" w:themeColor="text1"/>
          <w:sz w:val="24"/>
          <w:szCs w:val="24"/>
          <w:lang w:val="ro-RO"/>
        </w:rPr>
        <w:t xml:space="preserve"> față de anul precedent</w:t>
      </w:r>
      <w:r w:rsidR="00C37FD9" w:rsidRPr="00A53514">
        <w:rPr>
          <w:color w:val="000000" w:themeColor="text1"/>
          <w:sz w:val="24"/>
          <w:szCs w:val="24"/>
          <w:lang w:val="ro-RO"/>
        </w:rPr>
        <w:t>. Măsura respectivă se va</w:t>
      </w:r>
      <w:r w:rsidR="00392110" w:rsidRPr="00A53514">
        <w:rPr>
          <w:color w:val="000000" w:themeColor="text1"/>
          <w:sz w:val="24"/>
          <w:szCs w:val="24"/>
          <w:lang w:val="ro-RO"/>
        </w:rPr>
        <w:t xml:space="preserve"> planifica </w:t>
      </w:r>
      <w:r w:rsidR="00392110" w:rsidRPr="00A53514">
        <w:rPr>
          <w:color w:val="000000" w:themeColor="text1"/>
          <w:sz w:val="24"/>
          <w:szCs w:val="24"/>
          <w:u w:val="single"/>
          <w:lang w:val="ro-RO"/>
        </w:rPr>
        <w:t xml:space="preserve">cu începere din 1 ianuarie </w:t>
      </w:r>
      <w:r w:rsidR="00452465" w:rsidRPr="00A53514">
        <w:rPr>
          <w:color w:val="000000" w:themeColor="text1"/>
          <w:sz w:val="24"/>
          <w:szCs w:val="24"/>
          <w:u w:val="single"/>
          <w:lang w:val="ro-RO"/>
        </w:rPr>
        <w:t>2019</w:t>
      </w:r>
      <w:r w:rsidR="00392110" w:rsidRPr="00A53514">
        <w:rPr>
          <w:color w:val="000000" w:themeColor="text1"/>
          <w:sz w:val="24"/>
          <w:szCs w:val="24"/>
          <w:lang w:val="ro-RO"/>
        </w:rPr>
        <w:t>, limitele de cheltuieli fiind ajustate în acest scop.</w:t>
      </w:r>
      <w:r w:rsidR="00A53514" w:rsidRPr="00A53514">
        <w:rPr>
          <w:color w:val="000000" w:themeColor="text1"/>
          <w:sz w:val="24"/>
          <w:szCs w:val="24"/>
          <w:lang w:val="ro-RO"/>
        </w:rPr>
        <w:t xml:space="preserve"> </w:t>
      </w:r>
    </w:p>
    <w:p w:rsidR="00A53514" w:rsidRPr="00CC0771" w:rsidRDefault="00A53514" w:rsidP="00CC0771">
      <w:pPr>
        <w:spacing w:line="276" w:lineRule="auto"/>
        <w:ind w:firstLine="720"/>
        <w:jc w:val="both"/>
        <w:rPr>
          <w:sz w:val="24"/>
          <w:szCs w:val="24"/>
          <w:lang w:val="ro-RO"/>
        </w:rPr>
      </w:pPr>
      <w:r w:rsidRPr="00A53514">
        <w:rPr>
          <w:color w:val="000000" w:themeColor="text1"/>
          <w:sz w:val="24"/>
          <w:szCs w:val="24"/>
          <w:lang w:val="ro-RO"/>
        </w:rPr>
        <w:t xml:space="preserve">Totodată, </w:t>
      </w:r>
      <w:r w:rsidR="00CC0771">
        <w:rPr>
          <w:color w:val="000000" w:themeColor="text1"/>
          <w:sz w:val="24"/>
          <w:szCs w:val="24"/>
          <w:lang w:val="ro-RO"/>
        </w:rPr>
        <w:t>se menționează că</w:t>
      </w:r>
      <w:r w:rsidRPr="00A53514">
        <w:rPr>
          <w:color w:val="000000" w:themeColor="text1"/>
          <w:sz w:val="24"/>
          <w:szCs w:val="24"/>
          <w:lang w:val="ro-RO"/>
        </w:rPr>
        <w:t xml:space="preserve"> începând cu anul 2019 urmează a fi pusă în aplicare </w:t>
      </w:r>
      <w:r w:rsidRPr="00A53514">
        <w:rPr>
          <w:sz w:val="24"/>
          <w:szCs w:val="24"/>
          <w:lang w:val="ro-RO"/>
        </w:rPr>
        <w:t xml:space="preserve">Metodologia de finanțare a </w:t>
      </w:r>
      <w:r w:rsidRPr="004D2937">
        <w:rPr>
          <w:sz w:val="24"/>
          <w:szCs w:val="24"/>
          <w:lang w:val="ro-RO"/>
        </w:rPr>
        <w:t>învățământului superior</w:t>
      </w:r>
      <w:r w:rsidRPr="00A53514">
        <w:rPr>
          <w:sz w:val="24"/>
          <w:szCs w:val="24"/>
          <w:lang w:val="ro-RO"/>
        </w:rPr>
        <w:t xml:space="preserve"> public</w:t>
      </w:r>
      <w:r w:rsidRPr="00A53514">
        <w:rPr>
          <w:rFonts w:ascii="Arial" w:hAnsi="Arial" w:cs="Arial"/>
          <w:lang w:val="ro-RO"/>
        </w:rPr>
        <w:t xml:space="preserve">. </w:t>
      </w:r>
      <w:r w:rsidRPr="00A53514">
        <w:rPr>
          <w:sz w:val="24"/>
          <w:szCs w:val="24"/>
          <w:lang w:val="ro-RO"/>
        </w:rPr>
        <w:t xml:space="preserve">Dat fiind faptul că </w:t>
      </w:r>
      <w:r>
        <w:rPr>
          <w:sz w:val="24"/>
          <w:szCs w:val="24"/>
          <w:lang w:val="ro-RO"/>
        </w:rPr>
        <w:t>în formula de alocare a mijloacelor per s</w:t>
      </w:r>
      <w:r w:rsidR="00CC0771">
        <w:rPr>
          <w:sz w:val="24"/>
          <w:szCs w:val="24"/>
          <w:lang w:val="ro-RO"/>
        </w:rPr>
        <w:t xml:space="preserve">tudent </w:t>
      </w:r>
      <w:r>
        <w:rPr>
          <w:sz w:val="24"/>
          <w:szCs w:val="24"/>
          <w:lang w:val="ro-RO"/>
        </w:rPr>
        <w:t xml:space="preserve">nu vor fi incluse </w:t>
      </w:r>
      <w:r w:rsidR="00CC0771">
        <w:rPr>
          <w:sz w:val="24"/>
          <w:szCs w:val="24"/>
          <w:lang w:val="ro-RO"/>
        </w:rPr>
        <w:t>cheltuieli privind bursele, se solicită</w:t>
      </w:r>
      <w:r w:rsidR="00092CBC">
        <w:rPr>
          <w:sz w:val="24"/>
          <w:szCs w:val="24"/>
          <w:lang w:val="ro-RO"/>
        </w:rPr>
        <w:t xml:space="preserve">, la grupa </w:t>
      </w:r>
      <w:r w:rsidR="00092CBC" w:rsidRPr="004D2937">
        <w:rPr>
          <w:sz w:val="24"/>
          <w:szCs w:val="24"/>
          <w:u w:val="single"/>
          <w:lang w:val="ro-RO"/>
        </w:rPr>
        <w:t>094 „Învățământ superior profesional”</w:t>
      </w:r>
      <w:r w:rsidR="00092CBC">
        <w:rPr>
          <w:sz w:val="24"/>
          <w:szCs w:val="24"/>
          <w:lang w:val="ro-RO"/>
        </w:rPr>
        <w:t xml:space="preserve"> </w:t>
      </w:r>
      <w:r w:rsidR="00CC0771">
        <w:rPr>
          <w:sz w:val="24"/>
          <w:szCs w:val="24"/>
          <w:lang w:val="ro-RO"/>
        </w:rPr>
        <w:t>redistribuirea cheltuielilor respective din K4 2818 „Finanțarea instituțiilor de învățământ la autogestiune” la K4 2812 „Burse”.</w:t>
      </w:r>
    </w:p>
    <w:p w:rsidR="008200D6" w:rsidRPr="00A53514" w:rsidRDefault="001E4CE2" w:rsidP="008200D6">
      <w:pPr>
        <w:overflowPunct/>
        <w:autoSpaceDE/>
        <w:adjustRightInd/>
        <w:spacing w:line="276" w:lineRule="auto"/>
        <w:ind w:firstLine="720"/>
        <w:jc w:val="both"/>
        <w:textAlignment w:val="auto"/>
        <w:rPr>
          <w:color w:val="000000" w:themeColor="text1"/>
          <w:sz w:val="24"/>
          <w:szCs w:val="24"/>
          <w:lang w:val="ro-RO"/>
        </w:rPr>
      </w:pPr>
      <w:r w:rsidRPr="00A53514">
        <w:rPr>
          <w:color w:val="000000" w:themeColor="text1"/>
          <w:sz w:val="24"/>
          <w:szCs w:val="24"/>
          <w:lang w:val="ro-RO"/>
        </w:rPr>
        <w:t xml:space="preserve">La estimarea cheltuielilor ce </w:t>
      </w:r>
      <w:r w:rsidR="00D947D6" w:rsidRPr="00A53514">
        <w:rPr>
          <w:color w:val="000000" w:themeColor="text1"/>
          <w:sz w:val="24"/>
          <w:szCs w:val="24"/>
          <w:lang w:val="ro-RO"/>
        </w:rPr>
        <w:t>țin</w:t>
      </w:r>
      <w:r w:rsidRPr="00A53514">
        <w:rPr>
          <w:color w:val="000000" w:themeColor="text1"/>
          <w:sz w:val="24"/>
          <w:szCs w:val="24"/>
          <w:lang w:val="ro-RO"/>
        </w:rPr>
        <w:t xml:space="preserve"> de </w:t>
      </w:r>
      <w:r w:rsidRPr="00A53514">
        <w:rPr>
          <w:i/>
          <w:color w:val="000000" w:themeColor="text1"/>
          <w:sz w:val="24"/>
          <w:szCs w:val="24"/>
          <w:lang w:val="ro-RO"/>
        </w:rPr>
        <w:t xml:space="preserve">plata burselor de </w:t>
      </w:r>
      <w:r w:rsidR="00D947D6" w:rsidRPr="00A53514">
        <w:rPr>
          <w:i/>
          <w:color w:val="000000" w:themeColor="text1"/>
          <w:sz w:val="24"/>
          <w:szCs w:val="24"/>
          <w:lang w:val="ro-RO"/>
        </w:rPr>
        <w:t>excelență</w:t>
      </w:r>
      <w:r w:rsidRPr="00A53514">
        <w:rPr>
          <w:color w:val="000000" w:themeColor="text1"/>
          <w:sz w:val="24"/>
          <w:szCs w:val="24"/>
          <w:lang w:val="ro-RO"/>
        </w:rPr>
        <w:t xml:space="preserve"> </w:t>
      </w:r>
      <w:r w:rsidRPr="00A53514">
        <w:rPr>
          <w:i/>
          <w:color w:val="000000" w:themeColor="text1"/>
          <w:sz w:val="24"/>
          <w:szCs w:val="24"/>
          <w:lang w:val="ro-RO"/>
        </w:rPr>
        <w:t xml:space="preserve">a Guvernului </w:t>
      </w:r>
      <w:r w:rsidR="00C37FD9" w:rsidRPr="00A53514">
        <w:rPr>
          <w:i/>
          <w:color w:val="000000" w:themeColor="text1"/>
          <w:sz w:val="24"/>
          <w:szCs w:val="24"/>
          <w:lang w:val="ro-RO"/>
        </w:rPr>
        <w:t>și</w:t>
      </w:r>
      <w:r w:rsidRPr="00A53514">
        <w:rPr>
          <w:i/>
          <w:color w:val="000000" w:themeColor="text1"/>
          <w:sz w:val="24"/>
          <w:szCs w:val="24"/>
          <w:lang w:val="ro-RO"/>
        </w:rPr>
        <w:t xml:space="preserve"> burselor nominale</w:t>
      </w:r>
      <w:r w:rsidRPr="00A53514">
        <w:rPr>
          <w:color w:val="000000" w:themeColor="text1"/>
          <w:sz w:val="24"/>
          <w:szCs w:val="24"/>
          <w:lang w:val="ro-RO"/>
        </w:rPr>
        <w:t xml:space="preserve"> (pe domenii) pentru doctoranzi se vor utiliza prevederile Hotărârii  Guvernului nr.</w:t>
      </w:r>
      <w:r w:rsidR="00C37FD9" w:rsidRPr="00A53514">
        <w:rPr>
          <w:color w:val="000000" w:themeColor="text1"/>
          <w:sz w:val="24"/>
          <w:szCs w:val="24"/>
          <w:lang w:val="ro-RO"/>
        </w:rPr>
        <w:t>172</w:t>
      </w:r>
      <w:r w:rsidRPr="00A53514">
        <w:rPr>
          <w:color w:val="000000" w:themeColor="text1"/>
          <w:sz w:val="24"/>
          <w:szCs w:val="24"/>
          <w:lang w:val="ro-RO"/>
        </w:rPr>
        <w:t xml:space="preserve"> din </w:t>
      </w:r>
      <w:r w:rsidR="00C37FD9" w:rsidRPr="00A53514">
        <w:rPr>
          <w:color w:val="000000" w:themeColor="text1"/>
          <w:sz w:val="24"/>
          <w:szCs w:val="24"/>
          <w:lang w:val="ro-RO"/>
        </w:rPr>
        <w:t>26</w:t>
      </w:r>
      <w:r w:rsidRPr="00A53514">
        <w:rPr>
          <w:color w:val="000000" w:themeColor="text1"/>
          <w:sz w:val="24"/>
          <w:szCs w:val="24"/>
          <w:lang w:val="ro-RO"/>
        </w:rPr>
        <w:t xml:space="preserve"> februarie 20</w:t>
      </w:r>
      <w:r w:rsidR="00C37FD9" w:rsidRPr="00A53514">
        <w:rPr>
          <w:color w:val="000000" w:themeColor="text1"/>
          <w:sz w:val="24"/>
          <w:szCs w:val="24"/>
          <w:lang w:val="ro-RO"/>
        </w:rPr>
        <w:t>18 „</w:t>
      </w:r>
      <w:r w:rsidRPr="00A53514">
        <w:rPr>
          <w:color w:val="000000" w:themeColor="text1"/>
          <w:sz w:val="24"/>
          <w:szCs w:val="24"/>
          <w:lang w:val="ro-RO"/>
        </w:rPr>
        <w:t xml:space="preserve">Cu privire la </w:t>
      </w:r>
      <w:r w:rsidR="003724DB" w:rsidRPr="00A53514">
        <w:rPr>
          <w:color w:val="000000" w:themeColor="text1"/>
          <w:sz w:val="24"/>
          <w:szCs w:val="24"/>
          <w:lang w:val="ro-RO"/>
        </w:rPr>
        <w:t xml:space="preserve">acordarea Bursei de excelență a Guvernului </w:t>
      </w:r>
      <w:r w:rsidR="00C37FD9" w:rsidRPr="00A53514">
        <w:rPr>
          <w:color w:val="000000" w:themeColor="text1"/>
          <w:sz w:val="24"/>
          <w:szCs w:val="24"/>
          <w:lang w:val="ro-RO"/>
        </w:rPr>
        <w:t>și</w:t>
      </w:r>
      <w:r w:rsidR="003724DB" w:rsidRPr="00A53514">
        <w:rPr>
          <w:color w:val="000000" w:themeColor="text1"/>
          <w:sz w:val="24"/>
          <w:szCs w:val="24"/>
          <w:lang w:val="ro-RO"/>
        </w:rPr>
        <w:t xml:space="preserve"> a Bursei nominale (pe domenii) pentru </w:t>
      </w:r>
      <w:r w:rsidR="00C37FD9" w:rsidRPr="00A53514">
        <w:rPr>
          <w:color w:val="000000" w:themeColor="text1"/>
          <w:sz w:val="24"/>
          <w:szCs w:val="24"/>
          <w:lang w:val="ro-RO"/>
        </w:rPr>
        <w:t>studenții-doctoranzi pe anul 2018</w:t>
      </w:r>
      <w:r w:rsidRPr="00A53514">
        <w:rPr>
          <w:color w:val="000000" w:themeColor="text1"/>
          <w:sz w:val="24"/>
          <w:szCs w:val="24"/>
          <w:lang w:val="ro-RO"/>
        </w:rPr>
        <w:t>”.</w:t>
      </w:r>
    </w:p>
    <w:p w:rsidR="001E4CE2" w:rsidRPr="00A53514" w:rsidRDefault="001E4CE2" w:rsidP="007A6519">
      <w:pPr>
        <w:overflowPunct/>
        <w:autoSpaceDE/>
        <w:autoSpaceDN/>
        <w:adjustRightInd/>
        <w:spacing w:line="276" w:lineRule="auto"/>
        <w:ind w:firstLine="708"/>
        <w:jc w:val="both"/>
        <w:textAlignment w:val="auto"/>
        <w:rPr>
          <w:color w:val="000000" w:themeColor="text1"/>
          <w:sz w:val="24"/>
          <w:szCs w:val="24"/>
          <w:lang w:val="ro-RO"/>
        </w:rPr>
      </w:pPr>
      <w:r w:rsidRPr="00A53514">
        <w:rPr>
          <w:color w:val="000000" w:themeColor="text1"/>
          <w:sz w:val="24"/>
          <w:szCs w:val="24"/>
          <w:lang w:val="ro-RO"/>
        </w:rPr>
        <w:t>În anul 201</w:t>
      </w:r>
      <w:r w:rsidR="007A6519" w:rsidRPr="00A53514">
        <w:rPr>
          <w:color w:val="000000" w:themeColor="text1"/>
          <w:sz w:val="24"/>
          <w:szCs w:val="24"/>
          <w:lang w:val="ro-RO"/>
        </w:rPr>
        <w:t>9</w:t>
      </w:r>
      <w:r w:rsidRPr="00A53514">
        <w:rPr>
          <w:color w:val="000000" w:themeColor="text1"/>
          <w:sz w:val="24"/>
          <w:szCs w:val="24"/>
          <w:lang w:val="ro-RO"/>
        </w:rPr>
        <w:t xml:space="preserve">, pentru estimarea </w:t>
      </w:r>
      <w:r w:rsidRPr="00A53514">
        <w:rPr>
          <w:b/>
          <w:i/>
          <w:color w:val="000000" w:themeColor="text1"/>
          <w:sz w:val="24"/>
          <w:szCs w:val="24"/>
          <w:lang w:val="ro-RO"/>
        </w:rPr>
        <w:t xml:space="preserve">cheltuielilor </w:t>
      </w:r>
      <w:r w:rsidR="00EB75DF" w:rsidRPr="00A53514">
        <w:rPr>
          <w:b/>
          <w:i/>
          <w:color w:val="000000" w:themeColor="text1"/>
          <w:sz w:val="24"/>
          <w:szCs w:val="24"/>
          <w:lang w:val="ro-RO"/>
        </w:rPr>
        <w:t>de</w:t>
      </w:r>
      <w:r w:rsidRPr="00A53514">
        <w:rPr>
          <w:b/>
          <w:i/>
          <w:color w:val="000000" w:themeColor="text1"/>
          <w:sz w:val="24"/>
          <w:szCs w:val="24"/>
          <w:lang w:val="ro-RO"/>
        </w:rPr>
        <w:t xml:space="preserve"> </w:t>
      </w:r>
      <w:r w:rsidR="003724DB" w:rsidRPr="00A53514">
        <w:rPr>
          <w:b/>
          <w:i/>
          <w:color w:val="000000" w:themeColor="text1"/>
          <w:sz w:val="24"/>
          <w:szCs w:val="24"/>
          <w:lang w:val="ro-RO"/>
        </w:rPr>
        <w:t>alimentație</w:t>
      </w:r>
      <w:r w:rsidRPr="00A53514">
        <w:rPr>
          <w:color w:val="000000" w:themeColor="text1"/>
          <w:sz w:val="24"/>
          <w:szCs w:val="24"/>
          <w:lang w:val="ro-RO"/>
        </w:rPr>
        <w:t xml:space="preserve"> </w:t>
      </w:r>
      <w:r w:rsidR="00B6570E" w:rsidRPr="00A53514">
        <w:rPr>
          <w:color w:val="000000" w:themeColor="text1"/>
          <w:sz w:val="24"/>
          <w:szCs w:val="24"/>
          <w:lang w:val="ro-RO"/>
        </w:rPr>
        <w:t>(</w:t>
      </w:r>
      <w:r w:rsidR="005D6A3F">
        <w:rPr>
          <w:b/>
          <w:color w:val="000000" w:themeColor="text1"/>
          <w:sz w:val="24"/>
          <w:szCs w:val="24"/>
          <w:lang w:val="ro-RO"/>
        </w:rPr>
        <w:t>tabelul</w:t>
      </w:r>
      <w:r w:rsidR="004A062B" w:rsidRPr="00A53514">
        <w:rPr>
          <w:b/>
          <w:color w:val="000000" w:themeColor="text1"/>
          <w:sz w:val="24"/>
          <w:szCs w:val="24"/>
          <w:lang w:val="ro-RO"/>
        </w:rPr>
        <w:t xml:space="preserve"> nr.</w:t>
      </w:r>
      <w:r w:rsidR="00B6570E" w:rsidRPr="00A53514">
        <w:rPr>
          <w:b/>
          <w:color w:val="000000" w:themeColor="text1"/>
          <w:sz w:val="24"/>
          <w:szCs w:val="24"/>
          <w:lang w:val="ro-RO"/>
        </w:rPr>
        <w:t>3g</w:t>
      </w:r>
      <w:r w:rsidR="00B6570E" w:rsidRPr="00A53514">
        <w:rPr>
          <w:color w:val="000000" w:themeColor="text1"/>
          <w:sz w:val="24"/>
          <w:szCs w:val="24"/>
          <w:lang w:val="ro-RO"/>
        </w:rPr>
        <w:t xml:space="preserve">) </w:t>
      </w:r>
      <w:r w:rsidRPr="00A53514">
        <w:rPr>
          <w:color w:val="000000" w:themeColor="text1"/>
          <w:sz w:val="24"/>
          <w:szCs w:val="24"/>
          <w:lang w:val="ro-RO"/>
        </w:rPr>
        <w:t>se vor utiliza următoarele norme financiare la un beneficiar pe zi:</w:t>
      </w:r>
    </w:p>
    <w:p w:rsidR="00782050" w:rsidRPr="00A53514" w:rsidRDefault="007A6519" w:rsidP="007A6519">
      <w:pPr>
        <w:tabs>
          <w:tab w:val="left" w:pos="7757"/>
        </w:tabs>
        <w:spacing w:line="276" w:lineRule="auto"/>
        <w:ind w:firstLine="720"/>
        <w:rPr>
          <w:color w:val="000000" w:themeColor="text1"/>
          <w:sz w:val="24"/>
          <w:szCs w:val="24"/>
          <w:lang w:val="ro-RO"/>
        </w:rPr>
      </w:pPr>
      <w:r w:rsidRPr="00A53514">
        <w:rPr>
          <w:color w:val="000000" w:themeColor="text1"/>
          <w:sz w:val="24"/>
          <w:szCs w:val="24"/>
          <w:lang w:val="ro-RO"/>
        </w:rPr>
        <w:tab/>
      </w:r>
    </w:p>
    <w:tbl>
      <w:tblPr>
        <w:tblStyle w:val="TableGrid"/>
        <w:tblW w:w="6534" w:type="dxa"/>
        <w:jc w:val="center"/>
        <w:tblLook w:val="04A0" w:firstRow="1" w:lastRow="0" w:firstColumn="1" w:lastColumn="0" w:noHBand="0" w:noVBand="1"/>
      </w:tblPr>
      <w:tblGrid>
        <w:gridCol w:w="5070"/>
        <w:gridCol w:w="1464"/>
      </w:tblGrid>
      <w:tr w:rsidR="00DA7109" w:rsidRPr="00A53514" w:rsidTr="003F110F">
        <w:trPr>
          <w:trHeight w:val="645"/>
          <w:jc w:val="center"/>
        </w:trPr>
        <w:tc>
          <w:tcPr>
            <w:tcW w:w="5070" w:type="dxa"/>
          </w:tcPr>
          <w:p w:rsidR="00DA7109" w:rsidRPr="00A53514" w:rsidRDefault="00DA7109" w:rsidP="00B13AFC">
            <w:pPr>
              <w:spacing w:line="276" w:lineRule="auto"/>
              <w:jc w:val="center"/>
              <w:rPr>
                <w:b/>
                <w:color w:val="000000" w:themeColor="text1"/>
                <w:sz w:val="24"/>
                <w:szCs w:val="24"/>
                <w:lang w:val="ro-RO"/>
              </w:rPr>
            </w:pPr>
            <w:r w:rsidRPr="00A53514">
              <w:rPr>
                <w:b/>
                <w:color w:val="000000" w:themeColor="text1"/>
                <w:sz w:val="24"/>
                <w:szCs w:val="24"/>
                <w:lang w:val="ro-RO"/>
              </w:rPr>
              <w:t>Tipul de instituții</w:t>
            </w:r>
          </w:p>
        </w:tc>
        <w:tc>
          <w:tcPr>
            <w:tcW w:w="1464" w:type="dxa"/>
          </w:tcPr>
          <w:p w:rsidR="00DA7109" w:rsidRPr="00A53514" w:rsidRDefault="001870F3" w:rsidP="00DA7109">
            <w:pPr>
              <w:spacing w:line="276" w:lineRule="auto"/>
              <w:jc w:val="center"/>
              <w:rPr>
                <w:b/>
                <w:color w:val="000000" w:themeColor="text1"/>
                <w:sz w:val="24"/>
                <w:szCs w:val="24"/>
                <w:lang w:val="ro-RO"/>
              </w:rPr>
            </w:pPr>
            <w:r w:rsidRPr="00A53514">
              <w:rPr>
                <w:b/>
                <w:color w:val="000000" w:themeColor="text1"/>
                <w:sz w:val="24"/>
                <w:szCs w:val="24"/>
                <w:lang w:val="ro-RO"/>
              </w:rPr>
              <w:t>Cuantum (lei)</w:t>
            </w:r>
          </w:p>
        </w:tc>
      </w:tr>
      <w:tr w:rsidR="007A6519" w:rsidRPr="00A53514" w:rsidTr="003F110F">
        <w:trPr>
          <w:jc w:val="center"/>
        </w:trPr>
        <w:tc>
          <w:tcPr>
            <w:tcW w:w="5070" w:type="dxa"/>
          </w:tcPr>
          <w:p w:rsidR="007A6519" w:rsidRPr="00A53514" w:rsidRDefault="007A6519" w:rsidP="00B13AFC">
            <w:pPr>
              <w:spacing w:line="276" w:lineRule="auto"/>
              <w:rPr>
                <w:color w:val="000000" w:themeColor="text1"/>
                <w:sz w:val="24"/>
                <w:szCs w:val="24"/>
                <w:lang w:val="ro-RO"/>
              </w:rPr>
            </w:pPr>
            <w:r w:rsidRPr="00A53514">
              <w:rPr>
                <w:color w:val="000000" w:themeColor="text1"/>
                <w:sz w:val="24"/>
                <w:szCs w:val="24"/>
                <w:lang w:val="ro-RO"/>
              </w:rPr>
              <w:t xml:space="preserve">Licee generale (pentru </w:t>
            </w:r>
            <w:r w:rsidR="00DA7109" w:rsidRPr="00A53514">
              <w:rPr>
                <w:color w:val="000000" w:themeColor="text1"/>
                <w:sz w:val="24"/>
                <w:szCs w:val="24"/>
                <w:lang w:val="ro-RO"/>
              </w:rPr>
              <w:t>instituțiile</w:t>
            </w:r>
            <w:r w:rsidRPr="00A53514">
              <w:rPr>
                <w:color w:val="000000" w:themeColor="text1"/>
                <w:sz w:val="24"/>
                <w:szCs w:val="24"/>
                <w:lang w:val="ro-RO"/>
              </w:rPr>
              <w:t xml:space="preserve"> subordonate Ministerului </w:t>
            </w:r>
            <w:r w:rsidR="00DA7109" w:rsidRPr="00A53514">
              <w:rPr>
                <w:color w:val="000000" w:themeColor="text1"/>
                <w:sz w:val="24"/>
                <w:szCs w:val="24"/>
                <w:lang w:val="ro-RO"/>
              </w:rPr>
              <w:t>Educației, Culturii și Cercetării</w:t>
            </w:r>
            <w:r w:rsidRPr="00A53514">
              <w:rPr>
                <w:color w:val="000000" w:themeColor="text1"/>
                <w:sz w:val="24"/>
                <w:szCs w:val="24"/>
                <w:lang w:val="ro-RO"/>
              </w:rPr>
              <w:t>)</w:t>
            </w:r>
          </w:p>
        </w:tc>
        <w:tc>
          <w:tcPr>
            <w:tcW w:w="1464" w:type="dxa"/>
          </w:tcPr>
          <w:p w:rsidR="007A6519" w:rsidRPr="00A53514" w:rsidRDefault="001870F3" w:rsidP="003F110F">
            <w:pPr>
              <w:spacing w:line="276" w:lineRule="auto"/>
              <w:jc w:val="center"/>
              <w:rPr>
                <w:color w:val="0D0D0D" w:themeColor="text1" w:themeTint="F2"/>
                <w:sz w:val="24"/>
                <w:szCs w:val="24"/>
                <w:lang w:val="ro-RO"/>
              </w:rPr>
            </w:pPr>
            <w:r w:rsidRPr="00A53514">
              <w:rPr>
                <w:color w:val="0D0D0D" w:themeColor="text1" w:themeTint="F2"/>
                <w:sz w:val="24"/>
                <w:szCs w:val="24"/>
                <w:lang w:val="ro-RO"/>
              </w:rPr>
              <w:t>10</w:t>
            </w:r>
            <w:r w:rsidR="007A6519" w:rsidRPr="00A53514">
              <w:rPr>
                <w:color w:val="0D0D0D" w:themeColor="text1" w:themeTint="F2"/>
                <w:sz w:val="24"/>
                <w:szCs w:val="24"/>
                <w:lang w:val="ro-RO"/>
              </w:rPr>
              <w:t>,</w:t>
            </w:r>
            <w:r w:rsidR="003F110F" w:rsidRPr="00A53514">
              <w:rPr>
                <w:color w:val="0D0D0D" w:themeColor="text1" w:themeTint="F2"/>
                <w:sz w:val="24"/>
                <w:szCs w:val="24"/>
                <w:lang w:val="ro-RO"/>
              </w:rPr>
              <w:t>8</w:t>
            </w:r>
          </w:p>
        </w:tc>
      </w:tr>
      <w:tr w:rsidR="007A6519" w:rsidRPr="00870F7E" w:rsidTr="003F110F">
        <w:trPr>
          <w:jc w:val="center"/>
        </w:trPr>
        <w:tc>
          <w:tcPr>
            <w:tcW w:w="5070" w:type="dxa"/>
          </w:tcPr>
          <w:p w:rsidR="007A6519" w:rsidRPr="00A53514" w:rsidRDefault="007A6519" w:rsidP="00B13AFC">
            <w:pPr>
              <w:spacing w:line="276" w:lineRule="auto"/>
              <w:rPr>
                <w:color w:val="000000" w:themeColor="text1"/>
                <w:sz w:val="24"/>
                <w:szCs w:val="24"/>
                <w:lang w:val="ro-RO"/>
              </w:rPr>
            </w:pPr>
            <w:r w:rsidRPr="00A53514">
              <w:rPr>
                <w:color w:val="000000" w:themeColor="text1"/>
                <w:sz w:val="24"/>
                <w:szCs w:val="24"/>
                <w:lang w:val="ro-RO"/>
              </w:rPr>
              <w:t>Licee – internat cu profil sportiv:</w:t>
            </w:r>
          </w:p>
        </w:tc>
        <w:tc>
          <w:tcPr>
            <w:tcW w:w="1464" w:type="dxa"/>
          </w:tcPr>
          <w:p w:rsidR="007A6519" w:rsidRPr="00A53514" w:rsidRDefault="007A6519" w:rsidP="003F110F">
            <w:pPr>
              <w:spacing w:line="276" w:lineRule="auto"/>
              <w:jc w:val="center"/>
              <w:rPr>
                <w:color w:val="0D0D0D" w:themeColor="text1" w:themeTint="F2"/>
                <w:sz w:val="24"/>
                <w:szCs w:val="24"/>
                <w:lang w:val="ro-RO"/>
              </w:rPr>
            </w:pPr>
          </w:p>
        </w:tc>
      </w:tr>
      <w:tr w:rsidR="007A6519" w:rsidRPr="00A53514" w:rsidTr="003F110F">
        <w:trPr>
          <w:jc w:val="center"/>
        </w:trPr>
        <w:tc>
          <w:tcPr>
            <w:tcW w:w="5070" w:type="dxa"/>
          </w:tcPr>
          <w:p w:rsidR="007A6519" w:rsidRPr="00A53514" w:rsidRDefault="007A6519" w:rsidP="004517E4">
            <w:pPr>
              <w:spacing w:line="276" w:lineRule="auto"/>
              <w:jc w:val="right"/>
              <w:rPr>
                <w:color w:val="000000" w:themeColor="text1"/>
                <w:sz w:val="24"/>
                <w:szCs w:val="24"/>
                <w:lang w:val="ro-RO"/>
              </w:rPr>
            </w:pPr>
            <w:r w:rsidRPr="00A53514">
              <w:rPr>
                <w:color w:val="000000" w:themeColor="text1"/>
                <w:sz w:val="24"/>
                <w:szCs w:val="24"/>
                <w:lang w:val="ro-RO"/>
              </w:rPr>
              <w:t>clase V-VII</w:t>
            </w:r>
          </w:p>
        </w:tc>
        <w:tc>
          <w:tcPr>
            <w:tcW w:w="1464" w:type="dxa"/>
          </w:tcPr>
          <w:p w:rsidR="007A6519" w:rsidRPr="00A53514" w:rsidRDefault="003F110F" w:rsidP="003F110F">
            <w:pPr>
              <w:spacing w:line="276" w:lineRule="auto"/>
              <w:jc w:val="center"/>
              <w:rPr>
                <w:color w:val="0D0D0D" w:themeColor="text1" w:themeTint="F2"/>
                <w:sz w:val="24"/>
                <w:szCs w:val="24"/>
                <w:lang w:val="ro-RO"/>
              </w:rPr>
            </w:pPr>
            <w:r w:rsidRPr="00A53514">
              <w:rPr>
                <w:color w:val="0D0D0D" w:themeColor="text1" w:themeTint="F2"/>
                <w:sz w:val="24"/>
                <w:szCs w:val="24"/>
                <w:lang w:val="ro-RO"/>
              </w:rPr>
              <w:t>46,4</w:t>
            </w:r>
          </w:p>
        </w:tc>
      </w:tr>
      <w:tr w:rsidR="007A6519" w:rsidRPr="00A53514" w:rsidTr="003F110F">
        <w:trPr>
          <w:jc w:val="center"/>
        </w:trPr>
        <w:tc>
          <w:tcPr>
            <w:tcW w:w="5070" w:type="dxa"/>
          </w:tcPr>
          <w:p w:rsidR="007A6519" w:rsidRPr="00A53514" w:rsidRDefault="007A6519" w:rsidP="004517E4">
            <w:pPr>
              <w:spacing w:line="276" w:lineRule="auto"/>
              <w:jc w:val="right"/>
              <w:rPr>
                <w:color w:val="000000" w:themeColor="text1"/>
                <w:sz w:val="24"/>
                <w:szCs w:val="24"/>
                <w:lang w:val="ro-RO"/>
              </w:rPr>
            </w:pPr>
            <w:r w:rsidRPr="00A53514">
              <w:rPr>
                <w:color w:val="000000" w:themeColor="text1"/>
                <w:sz w:val="24"/>
                <w:szCs w:val="24"/>
                <w:lang w:val="ro-RO"/>
              </w:rPr>
              <w:t>clase V-VII</w:t>
            </w:r>
          </w:p>
        </w:tc>
        <w:tc>
          <w:tcPr>
            <w:tcW w:w="1464" w:type="dxa"/>
          </w:tcPr>
          <w:p w:rsidR="007A6519" w:rsidRPr="00A53514" w:rsidRDefault="003F110F" w:rsidP="003F110F">
            <w:pPr>
              <w:spacing w:line="276" w:lineRule="auto"/>
              <w:jc w:val="center"/>
              <w:rPr>
                <w:color w:val="0D0D0D" w:themeColor="text1" w:themeTint="F2"/>
                <w:sz w:val="24"/>
                <w:szCs w:val="24"/>
                <w:lang w:val="ro-RO"/>
              </w:rPr>
            </w:pPr>
            <w:r w:rsidRPr="00A53514">
              <w:rPr>
                <w:color w:val="0D0D0D" w:themeColor="text1" w:themeTint="F2"/>
                <w:sz w:val="24"/>
                <w:szCs w:val="24"/>
                <w:lang w:val="ro-RO"/>
              </w:rPr>
              <w:t>61,0</w:t>
            </w:r>
          </w:p>
        </w:tc>
      </w:tr>
      <w:tr w:rsidR="007A6519" w:rsidRPr="00A53514" w:rsidTr="003F110F">
        <w:trPr>
          <w:jc w:val="center"/>
        </w:trPr>
        <w:tc>
          <w:tcPr>
            <w:tcW w:w="5070" w:type="dxa"/>
          </w:tcPr>
          <w:p w:rsidR="007A6519" w:rsidRPr="00A53514" w:rsidRDefault="007A6519" w:rsidP="00DA7109">
            <w:pPr>
              <w:spacing w:line="276" w:lineRule="auto"/>
              <w:rPr>
                <w:color w:val="000000" w:themeColor="text1"/>
                <w:sz w:val="24"/>
                <w:szCs w:val="24"/>
                <w:lang w:val="ro-RO"/>
              </w:rPr>
            </w:pPr>
            <w:r w:rsidRPr="00A53514">
              <w:rPr>
                <w:color w:val="000000" w:themeColor="text1"/>
                <w:sz w:val="24"/>
                <w:szCs w:val="24"/>
                <w:lang w:val="ro-RO"/>
              </w:rPr>
              <w:t xml:space="preserve">Liceul </w:t>
            </w:r>
            <w:r w:rsidR="00DA7109" w:rsidRPr="00A53514">
              <w:rPr>
                <w:color w:val="000000" w:themeColor="text1"/>
                <w:sz w:val="24"/>
                <w:szCs w:val="24"/>
                <w:lang w:val="ro-RO"/>
              </w:rPr>
              <w:t>Teoretic Republican „Aristotel”</w:t>
            </w:r>
          </w:p>
        </w:tc>
        <w:tc>
          <w:tcPr>
            <w:tcW w:w="1464" w:type="dxa"/>
          </w:tcPr>
          <w:p w:rsidR="007A6519" w:rsidRPr="00A53514" w:rsidRDefault="007A6519" w:rsidP="003F110F">
            <w:pPr>
              <w:spacing w:line="276" w:lineRule="auto"/>
              <w:jc w:val="center"/>
              <w:rPr>
                <w:color w:val="0D0D0D" w:themeColor="text1" w:themeTint="F2"/>
                <w:sz w:val="24"/>
                <w:szCs w:val="24"/>
                <w:lang w:val="ro-RO"/>
              </w:rPr>
            </w:pPr>
            <w:r w:rsidRPr="00A53514">
              <w:rPr>
                <w:color w:val="0D0D0D" w:themeColor="text1" w:themeTint="F2"/>
                <w:sz w:val="24"/>
                <w:szCs w:val="24"/>
                <w:lang w:val="ro-RO"/>
              </w:rPr>
              <w:t>50,0</w:t>
            </w:r>
          </w:p>
        </w:tc>
      </w:tr>
      <w:tr w:rsidR="007A6519" w:rsidRPr="00A53514" w:rsidTr="003F110F">
        <w:trPr>
          <w:jc w:val="center"/>
        </w:trPr>
        <w:tc>
          <w:tcPr>
            <w:tcW w:w="5070" w:type="dxa"/>
          </w:tcPr>
          <w:p w:rsidR="007A6519" w:rsidRPr="00A53514" w:rsidRDefault="001870F3" w:rsidP="003F110F">
            <w:pPr>
              <w:spacing w:line="276" w:lineRule="auto"/>
              <w:rPr>
                <w:color w:val="000000" w:themeColor="text1"/>
                <w:sz w:val="24"/>
                <w:szCs w:val="24"/>
                <w:lang w:val="ro-RO"/>
              </w:rPr>
            </w:pPr>
            <w:r w:rsidRPr="00A53514">
              <w:rPr>
                <w:color w:val="000000" w:themeColor="text1"/>
                <w:sz w:val="24"/>
                <w:szCs w:val="24"/>
                <w:lang w:val="ro-RO"/>
              </w:rPr>
              <w:t>Case de copii</w:t>
            </w:r>
            <w:r w:rsidR="007A6519" w:rsidRPr="00A53514">
              <w:rPr>
                <w:color w:val="000000" w:themeColor="text1"/>
                <w:sz w:val="24"/>
                <w:szCs w:val="24"/>
                <w:lang w:val="ro-RO"/>
              </w:rPr>
              <w:t>, școli de tip internat</w:t>
            </w:r>
          </w:p>
        </w:tc>
        <w:tc>
          <w:tcPr>
            <w:tcW w:w="1464" w:type="dxa"/>
          </w:tcPr>
          <w:p w:rsidR="007A6519" w:rsidRPr="00A53514" w:rsidRDefault="001870F3" w:rsidP="003F110F">
            <w:pPr>
              <w:spacing w:line="276" w:lineRule="auto"/>
              <w:jc w:val="center"/>
              <w:rPr>
                <w:color w:val="0D0D0D" w:themeColor="text1" w:themeTint="F2"/>
                <w:sz w:val="24"/>
                <w:szCs w:val="24"/>
                <w:lang w:val="ro-RO"/>
              </w:rPr>
            </w:pPr>
            <w:r w:rsidRPr="00A53514">
              <w:rPr>
                <w:color w:val="0D0D0D" w:themeColor="text1" w:themeTint="F2"/>
                <w:sz w:val="24"/>
                <w:szCs w:val="24"/>
                <w:lang w:val="ro-RO"/>
              </w:rPr>
              <w:t>34</w:t>
            </w:r>
            <w:r w:rsidR="003F110F" w:rsidRPr="00A53514">
              <w:rPr>
                <w:color w:val="0D0D0D" w:themeColor="text1" w:themeTint="F2"/>
                <w:sz w:val="24"/>
                <w:szCs w:val="24"/>
                <w:lang w:val="ro-RO"/>
              </w:rPr>
              <w:t>,5</w:t>
            </w:r>
          </w:p>
        </w:tc>
      </w:tr>
      <w:tr w:rsidR="007A6519" w:rsidRPr="00A53514" w:rsidTr="003F110F">
        <w:trPr>
          <w:jc w:val="center"/>
        </w:trPr>
        <w:tc>
          <w:tcPr>
            <w:tcW w:w="5070" w:type="dxa"/>
          </w:tcPr>
          <w:p w:rsidR="007A6519" w:rsidRPr="00A53514" w:rsidRDefault="00DA7109" w:rsidP="001C2C12">
            <w:pPr>
              <w:spacing w:line="276" w:lineRule="auto"/>
              <w:rPr>
                <w:color w:val="000000" w:themeColor="text1"/>
                <w:sz w:val="24"/>
                <w:szCs w:val="24"/>
                <w:lang w:val="ro-RO"/>
              </w:rPr>
            </w:pPr>
            <w:r w:rsidRPr="00A53514">
              <w:rPr>
                <w:color w:val="000000" w:themeColor="text1"/>
                <w:sz w:val="24"/>
                <w:szCs w:val="24"/>
                <w:lang w:val="ro-RO"/>
              </w:rPr>
              <w:t>Instituții</w:t>
            </w:r>
            <w:r w:rsidR="007A6519" w:rsidRPr="00A53514">
              <w:rPr>
                <w:color w:val="000000" w:themeColor="text1"/>
                <w:sz w:val="24"/>
                <w:szCs w:val="24"/>
                <w:lang w:val="ro-RO"/>
              </w:rPr>
              <w:t xml:space="preserve"> de </w:t>
            </w:r>
            <w:r w:rsidRPr="00A53514">
              <w:rPr>
                <w:color w:val="000000" w:themeColor="text1"/>
                <w:sz w:val="24"/>
                <w:szCs w:val="24"/>
                <w:lang w:val="ro-RO"/>
              </w:rPr>
              <w:t>învățământ</w:t>
            </w:r>
            <w:r w:rsidR="007A6519" w:rsidRPr="00A53514">
              <w:rPr>
                <w:color w:val="000000" w:themeColor="text1"/>
                <w:sz w:val="24"/>
                <w:szCs w:val="24"/>
                <w:lang w:val="ro-RO"/>
              </w:rPr>
              <w:t xml:space="preserve"> profesional tehnic secundar</w:t>
            </w:r>
          </w:p>
        </w:tc>
        <w:tc>
          <w:tcPr>
            <w:tcW w:w="1464" w:type="dxa"/>
          </w:tcPr>
          <w:p w:rsidR="007A6519" w:rsidRPr="00A53514" w:rsidRDefault="003F110F" w:rsidP="003F110F">
            <w:pPr>
              <w:spacing w:line="276" w:lineRule="auto"/>
              <w:jc w:val="center"/>
              <w:rPr>
                <w:color w:val="0D0D0D" w:themeColor="text1" w:themeTint="F2"/>
                <w:sz w:val="24"/>
                <w:szCs w:val="24"/>
                <w:lang w:val="ro-RO"/>
              </w:rPr>
            </w:pPr>
            <w:r w:rsidRPr="00A53514">
              <w:rPr>
                <w:color w:val="0D0D0D" w:themeColor="text1" w:themeTint="F2"/>
                <w:sz w:val="24"/>
                <w:szCs w:val="24"/>
                <w:lang w:val="ro-RO"/>
              </w:rPr>
              <w:t>12</w:t>
            </w:r>
            <w:r w:rsidR="007A6519" w:rsidRPr="00A53514">
              <w:rPr>
                <w:color w:val="0D0D0D" w:themeColor="text1" w:themeTint="F2"/>
                <w:sz w:val="24"/>
                <w:szCs w:val="24"/>
                <w:lang w:val="ro-RO"/>
              </w:rPr>
              <w:t>,</w:t>
            </w:r>
            <w:r w:rsidRPr="00A53514">
              <w:rPr>
                <w:color w:val="0D0D0D" w:themeColor="text1" w:themeTint="F2"/>
                <w:sz w:val="24"/>
                <w:szCs w:val="24"/>
                <w:lang w:val="ro-RO"/>
              </w:rPr>
              <w:t>0</w:t>
            </w:r>
          </w:p>
        </w:tc>
      </w:tr>
    </w:tbl>
    <w:p w:rsidR="00C213F0" w:rsidRPr="00A53514" w:rsidRDefault="00C213F0" w:rsidP="001870F3">
      <w:pPr>
        <w:spacing w:line="276" w:lineRule="auto"/>
        <w:rPr>
          <w:color w:val="000000" w:themeColor="text1"/>
          <w:sz w:val="24"/>
          <w:szCs w:val="24"/>
          <w:lang w:val="ro-RO"/>
        </w:rPr>
      </w:pPr>
    </w:p>
    <w:p w:rsidR="005E17B8" w:rsidRDefault="005E17B8" w:rsidP="00B13AFC">
      <w:pPr>
        <w:spacing w:line="276" w:lineRule="auto"/>
        <w:jc w:val="center"/>
        <w:rPr>
          <w:color w:val="000000" w:themeColor="text1"/>
          <w:sz w:val="24"/>
          <w:szCs w:val="24"/>
          <w:lang w:val="ro-RO"/>
        </w:rPr>
      </w:pPr>
    </w:p>
    <w:p w:rsidR="0032048B" w:rsidRPr="00A53514" w:rsidRDefault="0032048B" w:rsidP="00B13AFC">
      <w:pPr>
        <w:spacing w:line="276" w:lineRule="auto"/>
        <w:jc w:val="center"/>
        <w:rPr>
          <w:color w:val="000000" w:themeColor="text1"/>
          <w:sz w:val="24"/>
          <w:szCs w:val="24"/>
          <w:lang w:val="ro-RO"/>
        </w:rPr>
      </w:pPr>
      <w:r w:rsidRPr="00A53514">
        <w:rPr>
          <w:color w:val="000000" w:themeColor="text1"/>
          <w:sz w:val="24"/>
          <w:szCs w:val="24"/>
          <w:lang w:val="ro-RO"/>
        </w:rPr>
        <w:t>*  *  *</w:t>
      </w:r>
    </w:p>
    <w:p w:rsidR="009E7387" w:rsidRPr="00A53514" w:rsidRDefault="00F30067" w:rsidP="009E7387">
      <w:pPr>
        <w:pStyle w:val="Heading3"/>
        <w:spacing w:before="0" w:line="276" w:lineRule="auto"/>
        <w:jc w:val="center"/>
        <w:rPr>
          <w:rFonts w:ascii="Times New Roman" w:hAnsi="Times New Roman" w:cs="Times New Roman"/>
          <w:color w:val="000000" w:themeColor="text1"/>
          <w:sz w:val="24"/>
          <w:szCs w:val="24"/>
          <w:lang w:val="ro-RO"/>
        </w:rPr>
      </w:pPr>
      <w:r w:rsidRPr="00A53514">
        <w:rPr>
          <w:rFonts w:ascii="Times New Roman" w:hAnsi="Times New Roman" w:cs="Times New Roman"/>
          <w:color w:val="000000" w:themeColor="text1"/>
          <w:sz w:val="24"/>
          <w:szCs w:val="24"/>
          <w:lang w:val="ro-RO"/>
        </w:rPr>
        <w:t>Particularitățile</w:t>
      </w:r>
      <w:r w:rsidR="009E7387" w:rsidRPr="00A53514">
        <w:rPr>
          <w:rFonts w:ascii="Times New Roman" w:hAnsi="Times New Roman" w:cs="Times New Roman"/>
          <w:color w:val="000000" w:themeColor="text1"/>
          <w:sz w:val="24"/>
          <w:szCs w:val="24"/>
          <w:lang w:val="ro-RO"/>
        </w:rPr>
        <w:t xml:space="preserve"> </w:t>
      </w:r>
      <w:r w:rsidR="00CF6080" w:rsidRPr="00A53514">
        <w:rPr>
          <w:rFonts w:ascii="Times New Roman" w:hAnsi="Times New Roman" w:cs="Times New Roman"/>
          <w:color w:val="000000" w:themeColor="text1"/>
          <w:sz w:val="24"/>
          <w:szCs w:val="24"/>
          <w:lang w:val="ro-RO"/>
        </w:rPr>
        <w:t>și</w:t>
      </w:r>
      <w:r w:rsidR="009E7387" w:rsidRPr="00A53514">
        <w:rPr>
          <w:rFonts w:ascii="Times New Roman" w:hAnsi="Times New Roman" w:cs="Times New Roman"/>
          <w:color w:val="000000" w:themeColor="text1"/>
          <w:sz w:val="24"/>
          <w:szCs w:val="24"/>
          <w:lang w:val="ro-RO"/>
        </w:rPr>
        <w:t xml:space="preserve"> </w:t>
      </w:r>
      <w:r w:rsidRPr="00A53514">
        <w:rPr>
          <w:rFonts w:ascii="Times New Roman" w:hAnsi="Times New Roman" w:cs="Times New Roman"/>
          <w:color w:val="000000" w:themeColor="text1"/>
          <w:sz w:val="24"/>
          <w:szCs w:val="24"/>
          <w:lang w:val="ro-RO"/>
        </w:rPr>
        <w:t>cerințele</w:t>
      </w:r>
      <w:r w:rsidR="009E7387" w:rsidRPr="00A53514">
        <w:rPr>
          <w:rFonts w:ascii="Times New Roman" w:hAnsi="Times New Roman" w:cs="Times New Roman"/>
          <w:color w:val="000000" w:themeColor="text1"/>
          <w:sz w:val="24"/>
          <w:szCs w:val="24"/>
          <w:lang w:val="ro-RO"/>
        </w:rPr>
        <w:t xml:space="preserve"> specifice pentru elaborarea proiectului</w:t>
      </w:r>
    </w:p>
    <w:p w:rsidR="00814FC3" w:rsidRPr="00A53514" w:rsidRDefault="009E7387" w:rsidP="009E7387">
      <w:pPr>
        <w:pStyle w:val="Title"/>
        <w:rPr>
          <w:color w:val="000000" w:themeColor="text1"/>
          <w:sz w:val="24"/>
        </w:rPr>
      </w:pPr>
      <w:r w:rsidRPr="00A53514">
        <w:rPr>
          <w:color w:val="000000" w:themeColor="text1"/>
          <w:sz w:val="24"/>
        </w:rPr>
        <w:t>bugetului  pe anul 201</w:t>
      </w:r>
      <w:r w:rsidR="00CF6080" w:rsidRPr="00A53514">
        <w:rPr>
          <w:color w:val="000000" w:themeColor="text1"/>
          <w:sz w:val="24"/>
        </w:rPr>
        <w:t>9</w:t>
      </w:r>
      <w:r w:rsidRPr="00A53514">
        <w:rPr>
          <w:color w:val="000000" w:themeColor="text1"/>
          <w:sz w:val="24"/>
        </w:rPr>
        <w:t xml:space="preserve"> </w:t>
      </w:r>
      <w:r w:rsidR="00CF6080" w:rsidRPr="00A53514">
        <w:rPr>
          <w:color w:val="000000" w:themeColor="text1"/>
          <w:sz w:val="24"/>
        </w:rPr>
        <w:t>și estimărilor pe anii 2020</w:t>
      </w:r>
      <w:r w:rsidR="002D7453" w:rsidRPr="00A53514">
        <w:rPr>
          <w:color w:val="000000" w:themeColor="text1"/>
          <w:sz w:val="24"/>
        </w:rPr>
        <w:t>-20</w:t>
      </w:r>
      <w:r w:rsidR="00CF6080" w:rsidRPr="00A53514">
        <w:rPr>
          <w:color w:val="000000" w:themeColor="text1"/>
          <w:sz w:val="24"/>
        </w:rPr>
        <w:t>21</w:t>
      </w:r>
      <w:r w:rsidR="002D7453" w:rsidRPr="00A53514">
        <w:rPr>
          <w:color w:val="000000" w:themeColor="text1"/>
          <w:sz w:val="24"/>
        </w:rPr>
        <w:t xml:space="preserve"> </w:t>
      </w:r>
      <w:r w:rsidRPr="00A53514">
        <w:rPr>
          <w:color w:val="000000" w:themeColor="text1"/>
          <w:sz w:val="24"/>
        </w:rPr>
        <w:t>de către</w:t>
      </w:r>
      <w:r w:rsidR="00814FC3" w:rsidRPr="00A53514">
        <w:rPr>
          <w:i/>
          <w:color w:val="000000" w:themeColor="text1"/>
          <w:sz w:val="24"/>
          <w:u w:val="single"/>
        </w:rPr>
        <w:t xml:space="preserve"> </w:t>
      </w:r>
      <w:r w:rsidR="00CF6080" w:rsidRPr="00A53514">
        <w:rPr>
          <w:i/>
          <w:color w:val="000000" w:themeColor="text1"/>
          <w:sz w:val="24"/>
          <w:u w:val="single"/>
        </w:rPr>
        <w:t>instituțiile</w:t>
      </w:r>
      <w:r w:rsidR="00814FC3" w:rsidRPr="00A53514">
        <w:rPr>
          <w:i/>
          <w:color w:val="000000" w:themeColor="text1"/>
          <w:sz w:val="24"/>
          <w:u w:val="single"/>
        </w:rPr>
        <w:t xml:space="preserve"> de cultură, </w:t>
      </w:r>
      <w:r w:rsidR="00C213F0" w:rsidRPr="00A53514">
        <w:rPr>
          <w:i/>
          <w:color w:val="000000" w:themeColor="text1"/>
          <w:sz w:val="24"/>
          <w:u w:val="single"/>
        </w:rPr>
        <w:t>artă, sport și acțiuni pentru tineret</w:t>
      </w:r>
    </w:p>
    <w:p w:rsidR="00814FC3" w:rsidRPr="00A53514" w:rsidRDefault="00814FC3" w:rsidP="00814FC3">
      <w:pPr>
        <w:ind w:firstLine="720"/>
        <w:jc w:val="center"/>
        <w:rPr>
          <w:color w:val="000000" w:themeColor="text1"/>
          <w:sz w:val="24"/>
          <w:szCs w:val="24"/>
          <w:lang w:val="ro-RO"/>
        </w:rPr>
      </w:pPr>
    </w:p>
    <w:tbl>
      <w:tblPr>
        <w:tblW w:w="0" w:type="auto"/>
        <w:tblLook w:val="04A0" w:firstRow="1" w:lastRow="0" w:firstColumn="1" w:lastColumn="0" w:noHBand="0" w:noVBand="1"/>
      </w:tblPr>
      <w:tblGrid>
        <w:gridCol w:w="2940"/>
        <w:gridCol w:w="6414"/>
      </w:tblGrid>
      <w:tr w:rsidR="00F30067" w:rsidRPr="00870F7E" w:rsidTr="00CC75D3">
        <w:tc>
          <w:tcPr>
            <w:tcW w:w="9571" w:type="dxa"/>
            <w:gridSpan w:val="2"/>
          </w:tcPr>
          <w:p w:rsidR="00F30067" w:rsidRPr="00A53514" w:rsidRDefault="00F30067" w:rsidP="00F30067">
            <w:pPr>
              <w:spacing w:line="276" w:lineRule="auto"/>
              <w:jc w:val="both"/>
              <w:rPr>
                <w:color w:val="000000" w:themeColor="text1"/>
                <w:sz w:val="24"/>
                <w:szCs w:val="24"/>
                <w:lang w:val="ro-RO"/>
              </w:rPr>
            </w:pPr>
            <w:r w:rsidRPr="00A53514">
              <w:rPr>
                <w:color w:val="000000" w:themeColor="text1"/>
                <w:sz w:val="24"/>
                <w:szCs w:val="24"/>
                <w:lang w:val="ro-RO"/>
              </w:rPr>
              <w:t xml:space="preserve">Cheltuielile specifice </w:t>
            </w:r>
            <w:r w:rsidR="00CF6080" w:rsidRPr="00A53514">
              <w:rPr>
                <w:color w:val="000000" w:themeColor="text1"/>
                <w:sz w:val="24"/>
                <w:szCs w:val="24"/>
                <w:lang w:val="ro-RO"/>
              </w:rPr>
              <w:t>instituțiilor</w:t>
            </w:r>
            <w:r w:rsidRPr="00A53514">
              <w:rPr>
                <w:color w:val="000000" w:themeColor="text1"/>
                <w:sz w:val="24"/>
                <w:szCs w:val="24"/>
                <w:lang w:val="ro-RO"/>
              </w:rPr>
              <w:t xml:space="preserve"> de cultură, artă, sport </w:t>
            </w:r>
            <w:r w:rsidR="00CF6080" w:rsidRPr="00A53514">
              <w:rPr>
                <w:color w:val="000000" w:themeColor="text1"/>
                <w:sz w:val="24"/>
                <w:szCs w:val="24"/>
                <w:lang w:val="ro-RO"/>
              </w:rPr>
              <w:t>și</w:t>
            </w:r>
            <w:r w:rsidRPr="00A53514">
              <w:rPr>
                <w:color w:val="000000" w:themeColor="text1"/>
                <w:sz w:val="24"/>
                <w:szCs w:val="24"/>
                <w:lang w:val="ro-RO"/>
              </w:rPr>
              <w:t xml:space="preserve"> acțiuni pentru tineret se vor estima luând la bază următoarele particularități:</w:t>
            </w:r>
          </w:p>
          <w:p w:rsidR="00F30067" w:rsidRPr="00A53514" w:rsidRDefault="00F30067" w:rsidP="00F30067">
            <w:pPr>
              <w:spacing w:line="276" w:lineRule="auto"/>
              <w:jc w:val="both"/>
              <w:rPr>
                <w:bCs/>
                <w:color w:val="000000" w:themeColor="text1"/>
                <w:sz w:val="24"/>
                <w:szCs w:val="24"/>
                <w:lang w:val="ro-RO"/>
              </w:rPr>
            </w:pPr>
          </w:p>
        </w:tc>
      </w:tr>
      <w:tr w:rsidR="00F30067" w:rsidRPr="00870F7E" w:rsidTr="00CC75D3">
        <w:tc>
          <w:tcPr>
            <w:tcW w:w="2981" w:type="dxa"/>
          </w:tcPr>
          <w:p w:rsidR="00F30067" w:rsidRPr="00A53514" w:rsidRDefault="00F30067" w:rsidP="00F30067">
            <w:pPr>
              <w:spacing w:line="276" w:lineRule="auto"/>
              <w:rPr>
                <w:b/>
                <w:color w:val="000000" w:themeColor="text1"/>
                <w:sz w:val="24"/>
                <w:szCs w:val="24"/>
                <w:lang w:val="ro-RO"/>
              </w:rPr>
            </w:pPr>
            <w:r w:rsidRPr="00A53514">
              <w:rPr>
                <w:b/>
                <w:i/>
                <w:color w:val="000000" w:themeColor="text1"/>
                <w:sz w:val="24"/>
                <w:szCs w:val="24"/>
                <w:lang w:val="ro-RO"/>
              </w:rPr>
              <w:t>Susținerea activității publicațiilor periodice</w:t>
            </w:r>
          </w:p>
        </w:tc>
        <w:tc>
          <w:tcPr>
            <w:tcW w:w="6590" w:type="dxa"/>
          </w:tcPr>
          <w:p w:rsidR="00F30067" w:rsidRPr="00A53514" w:rsidRDefault="00F30067" w:rsidP="005D6A3F">
            <w:pPr>
              <w:tabs>
                <w:tab w:val="left" w:pos="7056"/>
              </w:tabs>
              <w:spacing w:line="276" w:lineRule="auto"/>
              <w:jc w:val="both"/>
              <w:rPr>
                <w:color w:val="000000" w:themeColor="text1"/>
                <w:sz w:val="24"/>
                <w:szCs w:val="24"/>
                <w:lang w:val="ro-RO"/>
              </w:rPr>
            </w:pPr>
            <w:r w:rsidRPr="00A53514">
              <w:rPr>
                <w:color w:val="000000" w:themeColor="text1"/>
                <w:sz w:val="24"/>
                <w:szCs w:val="24"/>
                <w:lang w:val="ro-RO"/>
              </w:rPr>
              <w:t xml:space="preserve">Cheltuielile pentru susținerea activității publicațiilor periodice vor fi repartizate pe beneficiari având la bază indicatorii financiari și non-financiari ce țin de activitatea acestora. Ministerul Educației, Culturii și Cercetării va justifica cheltuielile în acest scop în formatul </w:t>
            </w:r>
            <w:r w:rsidR="005D6A3F">
              <w:rPr>
                <w:b/>
                <w:color w:val="000000" w:themeColor="text1"/>
                <w:sz w:val="24"/>
                <w:szCs w:val="24"/>
                <w:lang w:val="ro-RO"/>
              </w:rPr>
              <w:t>tabelului</w:t>
            </w:r>
            <w:r w:rsidR="005D6A3F" w:rsidRPr="00A53514">
              <w:rPr>
                <w:b/>
                <w:color w:val="000000" w:themeColor="text1"/>
                <w:sz w:val="24"/>
                <w:szCs w:val="24"/>
                <w:lang w:val="ro-RO"/>
              </w:rPr>
              <w:t xml:space="preserve"> </w:t>
            </w:r>
            <w:r w:rsidRPr="00A53514">
              <w:rPr>
                <w:b/>
                <w:color w:val="000000" w:themeColor="text1"/>
                <w:sz w:val="24"/>
                <w:szCs w:val="24"/>
                <w:lang w:val="ro-RO"/>
              </w:rPr>
              <w:t>nr.</w:t>
            </w:r>
            <w:r w:rsidR="004A062B" w:rsidRPr="00A53514">
              <w:rPr>
                <w:b/>
                <w:color w:val="000000" w:themeColor="text1"/>
                <w:sz w:val="24"/>
                <w:szCs w:val="24"/>
                <w:lang w:val="ro-RO"/>
              </w:rPr>
              <w:t>15</w:t>
            </w:r>
            <w:r w:rsidRPr="00A53514">
              <w:rPr>
                <w:color w:val="000000" w:themeColor="text1"/>
                <w:sz w:val="24"/>
                <w:szCs w:val="24"/>
                <w:lang w:val="ro-RO"/>
              </w:rPr>
              <w:t>.</w:t>
            </w:r>
          </w:p>
        </w:tc>
      </w:tr>
      <w:tr w:rsidR="00F30067" w:rsidRPr="00870F7E" w:rsidTr="00CC75D3">
        <w:tc>
          <w:tcPr>
            <w:tcW w:w="2981" w:type="dxa"/>
          </w:tcPr>
          <w:p w:rsidR="00F30067" w:rsidRPr="00A53514" w:rsidRDefault="00F30067" w:rsidP="00F30067">
            <w:pPr>
              <w:spacing w:line="276" w:lineRule="auto"/>
              <w:rPr>
                <w:b/>
                <w:color w:val="000000" w:themeColor="text1"/>
                <w:sz w:val="24"/>
                <w:szCs w:val="24"/>
                <w:lang w:val="ro-RO"/>
              </w:rPr>
            </w:pPr>
            <w:r w:rsidRPr="00A53514">
              <w:rPr>
                <w:b/>
                <w:i/>
                <w:color w:val="000000" w:themeColor="text1"/>
                <w:sz w:val="24"/>
                <w:szCs w:val="24"/>
                <w:lang w:val="ro-RO"/>
              </w:rPr>
              <w:t xml:space="preserve">Susținerea </w:t>
            </w:r>
            <w:r w:rsidR="00CF6080" w:rsidRPr="00A53514">
              <w:rPr>
                <w:b/>
                <w:i/>
                <w:color w:val="000000" w:themeColor="text1"/>
                <w:sz w:val="24"/>
                <w:szCs w:val="24"/>
                <w:lang w:val="ro-RO"/>
              </w:rPr>
              <w:t>instituțiilor</w:t>
            </w:r>
            <w:r w:rsidRPr="00A53514">
              <w:rPr>
                <w:b/>
                <w:i/>
                <w:color w:val="000000" w:themeColor="text1"/>
                <w:sz w:val="24"/>
                <w:szCs w:val="24"/>
                <w:lang w:val="ro-RO"/>
              </w:rPr>
              <w:t xml:space="preserve"> de cultură</w:t>
            </w:r>
          </w:p>
        </w:tc>
        <w:tc>
          <w:tcPr>
            <w:tcW w:w="6590" w:type="dxa"/>
          </w:tcPr>
          <w:p w:rsidR="00F30067" w:rsidRPr="00A53514" w:rsidRDefault="00F30067" w:rsidP="005D6A3F">
            <w:pPr>
              <w:spacing w:line="276" w:lineRule="auto"/>
              <w:jc w:val="both"/>
              <w:rPr>
                <w:color w:val="000000" w:themeColor="text1"/>
                <w:sz w:val="24"/>
                <w:szCs w:val="24"/>
                <w:lang w:val="ro-RO"/>
              </w:rPr>
            </w:pPr>
            <w:r w:rsidRPr="00A53514">
              <w:rPr>
                <w:color w:val="000000" w:themeColor="text1"/>
                <w:sz w:val="24"/>
                <w:szCs w:val="24"/>
                <w:lang w:val="ro-RO"/>
              </w:rPr>
              <w:t xml:space="preserve">Volumul de cheltuieli prevăzut </w:t>
            </w:r>
            <w:r w:rsidR="00CF6080" w:rsidRPr="00A53514">
              <w:rPr>
                <w:color w:val="000000" w:themeColor="text1"/>
                <w:sz w:val="24"/>
                <w:szCs w:val="24"/>
                <w:lang w:val="ro-RO"/>
              </w:rPr>
              <w:t>instituțiilor</w:t>
            </w:r>
            <w:r w:rsidRPr="00A53514">
              <w:rPr>
                <w:color w:val="000000" w:themeColor="text1"/>
                <w:sz w:val="24"/>
                <w:szCs w:val="24"/>
                <w:lang w:val="ro-RO"/>
              </w:rPr>
              <w:t xml:space="preserve"> teatral-concertistice se va distribui pe fiecare </w:t>
            </w:r>
            <w:r w:rsidR="00CF6080" w:rsidRPr="00A53514">
              <w:rPr>
                <w:color w:val="000000" w:themeColor="text1"/>
                <w:sz w:val="24"/>
                <w:szCs w:val="24"/>
                <w:lang w:val="ro-RO"/>
              </w:rPr>
              <w:t>instituție</w:t>
            </w:r>
            <w:r w:rsidRPr="00A53514">
              <w:rPr>
                <w:color w:val="000000" w:themeColor="text1"/>
                <w:sz w:val="24"/>
                <w:szCs w:val="24"/>
                <w:lang w:val="ro-RO"/>
              </w:rPr>
              <w:t xml:space="preserve">, </w:t>
            </w:r>
            <w:r w:rsidR="00CF6080" w:rsidRPr="00A53514">
              <w:rPr>
                <w:color w:val="000000" w:themeColor="text1"/>
                <w:sz w:val="24"/>
                <w:szCs w:val="24"/>
                <w:lang w:val="ro-RO"/>
              </w:rPr>
              <w:t>ținând</w:t>
            </w:r>
            <w:r w:rsidRPr="00A53514">
              <w:rPr>
                <w:color w:val="000000" w:themeColor="text1"/>
                <w:sz w:val="24"/>
                <w:szCs w:val="24"/>
                <w:lang w:val="ro-RO"/>
              </w:rPr>
              <w:t xml:space="preserve"> cont de statutul fiecărei </w:t>
            </w:r>
            <w:r w:rsidR="00CF6080" w:rsidRPr="00A53514">
              <w:rPr>
                <w:color w:val="000000" w:themeColor="text1"/>
                <w:sz w:val="24"/>
                <w:szCs w:val="24"/>
                <w:lang w:val="ro-RO"/>
              </w:rPr>
              <w:t>instituții</w:t>
            </w:r>
            <w:r w:rsidRPr="00A53514">
              <w:rPr>
                <w:color w:val="000000" w:themeColor="text1"/>
                <w:sz w:val="24"/>
                <w:szCs w:val="24"/>
                <w:lang w:val="ro-RO"/>
              </w:rPr>
              <w:t xml:space="preserve"> </w:t>
            </w:r>
            <w:r w:rsidR="00CF6080" w:rsidRPr="00A53514">
              <w:rPr>
                <w:color w:val="000000" w:themeColor="text1"/>
                <w:sz w:val="24"/>
                <w:szCs w:val="24"/>
                <w:lang w:val="ro-RO"/>
              </w:rPr>
              <w:t>și</w:t>
            </w:r>
            <w:r w:rsidRPr="00A53514">
              <w:rPr>
                <w:color w:val="000000" w:themeColor="text1"/>
                <w:sz w:val="24"/>
                <w:szCs w:val="24"/>
                <w:lang w:val="ro-RO"/>
              </w:rPr>
              <w:t xml:space="preserve"> necesitățile acestora. Totodată, Ministerul </w:t>
            </w:r>
            <w:r w:rsidR="00F63981" w:rsidRPr="00A53514">
              <w:rPr>
                <w:color w:val="000000" w:themeColor="text1"/>
                <w:sz w:val="24"/>
                <w:szCs w:val="24"/>
                <w:lang w:val="ro-RO"/>
              </w:rPr>
              <w:t xml:space="preserve">Educației, </w:t>
            </w:r>
            <w:r w:rsidR="00F63981" w:rsidRPr="00A53514">
              <w:rPr>
                <w:color w:val="000000" w:themeColor="text1"/>
                <w:sz w:val="24"/>
                <w:szCs w:val="24"/>
                <w:lang w:val="ro-RO"/>
              </w:rPr>
              <w:lastRenderedPageBreak/>
              <w:t>Culturii și Cercetării</w:t>
            </w:r>
            <w:r w:rsidRPr="00A53514">
              <w:rPr>
                <w:color w:val="000000" w:themeColor="text1"/>
                <w:sz w:val="24"/>
                <w:szCs w:val="24"/>
                <w:lang w:val="ro-RO"/>
              </w:rPr>
              <w:t xml:space="preserve"> va prezenta informația privind activitatea </w:t>
            </w:r>
            <w:r w:rsidR="00CF6080" w:rsidRPr="00A53514">
              <w:rPr>
                <w:color w:val="000000" w:themeColor="text1"/>
                <w:sz w:val="24"/>
                <w:szCs w:val="24"/>
                <w:lang w:val="ro-RO"/>
              </w:rPr>
              <w:t>instituțiilor</w:t>
            </w:r>
            <w:r w:rsidRPr="00A53514">
              <w:rPr>
                <w:color w:val="000000" w:themeColor="text1"/>
                <w:sz w:val="24"/>
                <w:szCs w:val="24"/>
                <w:lang w:val="ro-RO"/>
              </w:rPr>
              <w:t xml:space="preserve"> teatral-concertistice conform </w:t>
            </w:r>
            <w:r w:rsidR="005D6A3F">
              <w:rPr>
                <w:b/>
                <w:color w:val="000000" w:themeColor="text1"/>
                <w:sz w:val="24"/>
                <w:szCs w:val="24"/>
                <w:lang w:val="ro-RO"/>
              </w:rPr>
              <w:t>tabelului</w:t>
            </w:r>
            <w:r w:rsidRPr="00A53514">
              <w:rPr>
                <w:b/>
                <w:color w:val="000000" w:themeColor="text1"/>
                <w:sz w:val="24"/>
                <w:szCs w:val="24"/>
                <w:lang w:val="ro-RO"/>
              </w:rPr>
              <w:t xml:space="preserve"> nr.</w:t>
            </w:r>
            <w:r w:rsidR="004A062B" w:rsidRPr="00A53514">
              <w:rPr>
                <w:b/>
                <w:color w:val="000000" w:themeColor="text1"/>
                <w:sz w:val="24"/>
                <w:szCs w:val="24"/>
                <w:lang w:val="ro-RO"/>
              </w:rPr>
              <w:t>16</w:t>
            </w:r>
            <w:r w:rsidRPr="00A53514">
              <w:rPr>
                <w:color w:val="000000" w:themeColor="text1"/>
                <w:sz w:val="24"/>
                <w:szCs w:val="24"/>
                <w:lang w:val="ro-RO"/>
              </w:rPr>
              <w:t>.</w:t>
            </w:r>
          </w:p>
        </w:tc>
      </w:tr>
      <w:tr w:rsidR="00F30067" w:rsidRPr="00870F7E" w:rsidTr="00CC75D3">
        <w:tc>
          <w:tcPr>
            <w:tcW w:w="2981" w:type="dxa"/>
          </w:tcPr>
          <w:p w:rsidR="00F30067" w:rsidRPr="00A53514" w:rsidRDefault="00F30067" w:rsidP="00F30067">
            <w:pPr>
              <w:spacing w:line="276" w:lineRule="auto"/>
              <w:rPr>
                <w:b/>
                <w:color w:val="000000" w:themeColor="text1"/>
                <w:sz w:val="24"/>
                <w:szCs w:val="24"/>
                <w:lang w:val="ro-RO"/>
              </w:rPr>
            </w:pPr>
            <w:r w:rsidRPr="00A53514">
              <w:rPr>
                <w:b/>
                <w:i/>
                <w:color w:val="000000" w:themeColor="text1"/>
                <w:sz w:val="24"/>
                <w:szCs w:val="24"/>
                <w:lang w:val="ro-RO"/>
              </w:rPr>
              <w:lastRenderedPageBreak/>
              <w:t>Cheltuieli pentru acțiuni culturale centralizate</w:t>
            </w:r>
          </w:p>
        </w:tc>
        <w:tc>
          <w:tcPr>
            <w:tcW w:w="6590" w:type="dxa"/>
          </w:tcPr>
          <w:p w:rsidR="00F30067" w:rsidRPr="00A53514" w:rsidRDefault="00F30067" w:rsidP="00F30067">
            <w:pPr>
              <w:tabs>
                <w:tab w:val="left" w:pos="7056"/>
              </w:tabs>
              <w:spacing w:line="276" w:lineRule="auto"/>
              <w:jc w:val="both"/>
              <w:rPr>
                <w:color w:val="000000" w:themeColor="text1"/>
                <w:sz w:val="24"/>
                <w:szCs w:val="24"/>
                <w:lang w:val="ro-RO"/>
              </w:rPr>
            </w:pPr>
            <w:r w:rsidRPr="00A53514">
              <w:rPr>
                <w:color w:val="000000" w:themeColor="text1"/>
                <w:sz w:val="24"/>
                <w:szCs w:val="24"/>
                <w:lang w:val="ro-RO"/>
              </w:rPr>
              <w:t xml:space="preserve">Ministerul </w:t>
            </w:r>
            <w:r w:rsidR="00F63981" w:rsidRPr="00A53514">
              <w:rPr>
                <w:color w:val="000000" w:themeColor="text1"/>
                <w:sz w:val="24"/>
                <w:szCs w:val="24"/>
                <w:lang w:val="ro-RO"/>
              </w:rPr>
              <w:t xml:space="preserve">Educației, Culturii și Cercetării </w:t>
            </w:r>
            <w:r w:rsidRPr="00A53514">
              <w:rPr>
                <w:color w:val="000000" w:themeColor="text1"/>
                <w:sz w:val="24"/>
                <w:szCs w:val="24"/>
                <w:lang w:val="ro-RO"/>
              </w:rPr>
              <w:t xml:space="preserve">va prezenta Lista acțiunilor culturale centralizate, propuse </w:t>
            </w:r>
            <w:r w:rsidR="00CF6080" w:rsidRPr="00A53514">
              <w:rPr>
                <w:color w:val="000000" w:themeColor="text1"/>
                <w:sz w:val="24"/>
                <w:szCs w:val="24"/>
                <w:lang w:val="ro-RO"/>
              </w:rPr>
              <w:t>de a fi desfășurate în anul 2019</w:t>
            </w:r>
            <w:r w:rsidRPr="00A53514">
              <w:rPr>
                <w:color w:val="000000" w:themeColor="text1"/>
                <w:sz w:val="24"/>
                <w:szCs w:val="24"/>
                <w:lang w:val="ro-RO"/>
              </w:rPr>
              <w:t xml:space="preserve">, din contul </w:t>
            </w:r>
            <w:r w:rsidR="00CF6080" w:rsidRPr="00A53514">
              <w:rPr>
                <w:color w:val="000000" w:themeColor="text1"/>
                <w:sz w:val="24"/>
                <w:szCs w:val="24"/>
                <w:lang w:val="ro-RO"/>
              </w:rPr>
              <w:t>alocațiilor</w:t>
            </w:r>
            <w:r w:rsidRPr="00A53514">
              <w:rPr>
                <w:color w:val="000000" w:themeColor="text1"/>
                <w:sz w:val="24"/>
                <w:szCs w:val="24"/>
                <w:lang w:val="ro-RO"/>
              </w:rPr>
              <w:t xml:space="preserve"> bugetului de stat, cu indicarea volumului de </w:t>
            </w:r>
            <w:r w:rsidR="00CF6080" w:rsidRPr="00A53514">
              <w:rPr>
                <w:color w:val="000000" w:themeColor="text1"/>
                <w:sz w:val="24"/>
                <w:szCs w:val="24"/>
                <w:lang w:val="ro-RO"/>
              </w:rPr>
              <w:t>alocații</w:t>
            </w:r>
            <w:r w:rsidRPr="00A53514">
              <w:rPr>
                <w:color w:val="000000" w:themeColor="text1"/>
                <w:sz w:val="24"/>
                <w:szCs w:val="24"/>
                <w:lang w:val="ro-RO"/>
              </w:rPr>
              <w:t xml:space="preserve"> pentru fiecare acțiune conform </w:t>
            </w:r>
            <w:r w:rsidR="005D6A3F">
              <w:rPr>
                <w:b/>
                <w:color w:val="000000" w:themeColor="text1"/>
                <w:sz w:val="24"/>
                <w:szCs w:val="24"/>
                <w:lang w:val="ro-RO"/>
              </w:rPr>
              <w:t>tabelului</w:t>
            </w:r>
            <w:r w:rsidRPr="00A53514">
              <w:rPr>
                <w:b/>
                <w:color w:val="000000" w:themeColor="text1"/>
                <w:sz w:val="24"/>
                <w:szCs w:val="24"/>
                <w:lang w:val="ro-RO"/>
              </w:rPr>
              <w:t xml:space="preserve"> nr.</w:t>
            </w:r>
            <w:r w:rsidR="004A062B" w:rsidRPr="00A53514">
              <w:rPr>
                <w:b/>
                <w:color w:val="000000" w:themeColor="text1"/>
                <w:sz w:val="24"/>
                <w:szCs w:val="24"/>
                <w:lang w:val="ro-RO"/>
              </w:rPr>
              <w:t>17</w:t>
            </w:r>
            <w:r w:rsidRPr="00A53514">
              <w:rPr>
                <w:color w:val="000000" w:themeColor="text1"/>
                <w:sz w:val="24"/>
                <w:szCs w:val="24"/>
                <w:lang w:val="ro-RO"/>
              </w:rPr>
              <w:t>.</w:t>
            </w:r>
          </w:p>
          <w:p w:rsidR="00F30067" w:rsidRPr="00A53514" w:rsidRDefault="00F30067" w:rsidP="00CF6080">
            <w:pPr>
              <w:spacing w:line="276" w:lineRule="auto"/>
              <w:jc w:val="both"/>
              <w:rPr>
                <w:color w:val="000000" w:themeColor="text1"/>
                <w:sz w:val="24"/>
                <w:szCs w:val="24"/>
                <w:lang w:val="ro-RO"/>
              </w:rPr>
            </w:pPr>
            <w:r w:rsidRPr="00A53514">
              <w:rPr>
                <w:color w:val="000000" w:themeColor="text1"/>
                <w:sz w:val="24"/>
                <w:szCs w:val="24"/>
                <w:lang w:val="ro-RO"/>
              </w:rPr>
              <w:t xml:space="preserve">La etapa elaborării listei menționate, se va ține cont de măsurile care urmează a fi </w:t>
            </w:r>
            <w:r w:rsidR="00CF6080" w:rsidRPr="00A53514">
              <w:rPr>
                <w:color w:val="000000" w:themeColor="text1"/>
                <w:sz w:val="24"/>
                <w:szCs w:val="24"/>
                <w:lang w:val="ro-RO"/>
              </w:rPr>
              <w:t>desfășurate pe parcursul anului 2019</w:t>
            </w:r>
            <w:r w:rsidRPr="00A53514">
              <w:rPr>
                <w:color w:val="000000" w:themeColor="text1"/>
                <w:sz w:val="24"/>
                <w:szCs w:val="24"/>
                <w:lang w:val="ro-RO"/>
              </w:rPr>
              <w:t xml:space="preserve"> luând în considerare asumările Guvernului în realizarea  unor evenimente de nivel </w:t>
            </w:r>
            <w:r w:rsidR="00CF6080" w:rsidRPr="00A53514">
              <w:rPr>
                <w:color w:val="000000" w:themeColor="text1"/>
                <w:sz w:val="24"/>
                <w:szCs w:val="24"/>
                <w:lang w:val="ro-RO"/>
              </w:rPr>
              <w:t>național</w:t>
            </w:r>
            <w:r w:rsidRPr="00A53514">
              <w:rPr>
                <w:color w:val="000000" w:themeColor="text1"/>
                <w:sz w:val="24"/>
                <w:szCs w:val="24"/>
                <w:lang w:val="ro-RO"/>
              </w:rPr>
              <w:t xml:space="preserve"> (</w:t>
            </w:r>
            <w:r w:rsidR="00CF6080" w:rsidRPr="00A53514">
              <w:rPr>
                <w:color w:val="000000" w:themeColor="text1"/>
                <w:sz w:val="24"/>
                <w:szCs w:val="24"/>
                <w:lang w:val="ro-RO"/>
              </w:rPr>
              <w:t>Hotărârea</w:t>
            </w:r>
            <w:r w:rsidRPr="00A53514">
              <w:rPr>
                <w:color w:val="000000" w:themeColor="text1"/>
                <w:sz w:val="24"/>
                <w:szCs w:val="24"/>
                <w:lang w:val="ro-RO"/>
              </w:rPr>
              <w:t xml:space="preserve"> Guvernului nr.271 din 09 aprilie 2014 „Cu privire la aprobarea Strategiei de dezvoltare a culturii „Cultura 2020” și a planului de acțiuni privind implementarea acesteia”,  etc.).</w:t>
            </w:r>
          </w:p>
        </w:tc>
      </w:tr>
      <w:tr w:rsidR="00F30067" w:rsidRPr="00870F7E" w:rsidTr="00CC75D3">
        <w:trPr>
          <w:trHeight w:val="1161"/>
        </w:trPr>
        <w:tc>
          <w:tcPr>
            <w:tcW w:w="2981" w:type="dxa"/>
          </w:tcPr>
          <w:p w:rsidR="00F30067" w:rsidRPr="00A53514" w:rsidRDefault="00F30067" w:rsidP="00F30067">
            <w:pPr>
              <w:spacing w:line="276" w:lineRule="auto"/>
              <w:rPr>
                <w:b/>
                <w:color w:val="000000" w:themeColor="text1"/>
                <w:sz w:val="24"/>
                <w:szCs w:val="24"/>
                <w:lang w:val="ro-RO"/>
              </w:rPr>
            </w:pPr>
            <w:r w:rsidRPr="00A53514">
              <w:rPr>
                <w:b/>
                <w:i/>
                <w:color w:val="000000" w:themeColor="text1"/>
                <w:sz w:val="24"/>
                <w:szCs w:val="24"/>
                <w:lang w:val="ro-RO"/>
              </w:rPr>
              <w:t xml:space="preserve">Susținerea editării/ achiziționării cărții </w:t>
            </w:r>
            <w:r w:rsidR="00CF6080" w:rsidRPr="00A53514">
              <w:rPr>
                <w:b/>
                <w:i/>
                <w:color w:val="000000" w:themeColor="text1"/>
                <w:sz w:val="24"/>
                <w:szCs w:val="24"/>
                <w:lang w:val="ro-RO"/>
              </w:rPr>
              <w:t>naționale</w:t>
            </w:r>
          </w:p>
        </w:tc>
        <w:tc>
          <w:tcPr>
            <w:tcW w:w="6590" w:type="dxa"/>
          </w:tcPr>
          <w:p w:rsidR="00F30067" w:rsidRPr="00A53514" w:rsidRDefault="00F30067" w:rsidP="00CF6080">
            <w:pPr>
              <w:tabs>
                <w:tab w:val="left" w:pos="7056"/>
              </w:tabs>
              <w:spacing w:line="276" w:lineRule="auto"/>
              <w:jc w:val="both"/>
              <w:rPr>
                <w:bCs/>
                <w:color w:val="000000" w:themeColor="text1"/>
                <w:sz w:val="24"/>
                <w:szCs w:val="24"/>
                <w:lang w:val="ro-RO"/>
              </w:rPr>
            </w:pPr>
            <w:r w:rsidRPr="00A53514">
              <w:rPr>
                <w:color w:val="000000" w:themeColor="text1"/>
                <w:sz w:val="24"/>
                <w:szCs w:val="24"/>
                <w:lang w:val="ro-RO"/>
              </w:rPr>
              <w:t xml:space="preserve">În scopul justificării cheltuielilor ce țin de susținerea editării/ achiziționării cărții </w:t>
            </w:r>
            <w:r w:rsidR="00CF6080" w:rsidRPr="00A53514">
              <w:rPr>
                <w:color w:val="000000" w:themeColor="text1"/>
                <w:sz w:val="24"/>
                <w:szCs w:val="24"/>
                <w:lang w:val="ro-RO"/>
              </w:rPr>
              <w:t>naționale</w:t>
            </w:r>
            <w:r w:rsidRPr="00A53514">
              <w:rPr>
                <w:color w:val="000000" w:themeColor="text1"/>
                <w:sz w:val="24"/>
                <w:szCs w:val="24"/>
                <w:lang w:val="ro-RO"/>
              </w:rPr>
              <w:t xml:space="preserve">, Ministerul </w:t>
            </w:r>
            <w:r w:rsidR="00F63981" w:rsidRPr="00A53514">
              <w:rPr>
                <w:color w:val="000000" w:themeColor="text1"/>
                <w:sz w:val="24"/>
                <w:szCs w:val="24"/>
                <w:lang w:val="ro-RO"/>
              </w:rPr>
              <w:t xml:space="preserve">Educației, Culturii și Cercetării </w:t>
            </w:r>
            <w:r w:rsidRPr="00A53514">
              <w:rPr>
                <w:color w:val="000000" w:themeColor="text1"/>
                <w:sz w:val="24"/>
                <w:szCs w:val="24"/>
                <w:lang w:val="ro-RO"/>
              </w:rPr>
              <w:t xml:space="preserve">urmează să prezinte, în baza prevederilor art. 22 din Legea nr. 939-XIV din 20 aprilie 2000 cu privire la activitatea editorială, lista lucrărilor propuse spre editare din contul mijloacelor bugetului de stat. </w:t>
            </w:r>
          </w:p>
        </w:tc>
      </w:tr>
      <w:tr w:rsidR="00F30067" w:rsidRPr="00870F7E" w:rsidTr="00CC75D3">
        <w:tc>
          <w:tcPr>
            <w:tcW w:w="2981" w:type="dxa"/>
          </w:tcPr>
          <w:p w:rsidR="00F30067" w:rsidRPr="00A53514" w:rsidRDefault="00F30067" w:rsidP="00F30067">
            <w:pPr>
              <w:spacing w:line="276" w:lineRule="auto"/>
              <w:rPr>
                <w:b/>
                <w:i/>
                <w:color w:val="000000" w:themeColor="text1"/>
                <w:sz w:val="24"/>
                <w:szCs w:val="24"/>
                <w:lang w:val="ro-RO"/>
              </w:rPr>
            </w:pPr>
            <w:r w:rsidRPr="00A53514">
              <w:rPr>
                <w:b/>
                <w:i/>
                <w:color w:val="000000" w:themeColor="text1"/>
                <w:sz w:val="24"/>
                <w:szCs w:val="24"/>
                <w:lang w:val="ro-RO"/>
              </w:rPr>
              <w:t xml:space="preserve">Justificarea cheltuielilor pentru susținerea radiodifuzorului </w:t>
            </w:r>
            <w:r w:rsidR="00CF6080" w:rsidRPr="00A53514">
              <w:rPr>
                <w:b/>
                <w:i/>
                <w:color w:val="000000" w:themeColor="text1"/>
                <w:sz w:val="24"/>
                <w:szCs w:val="24"/>
                <w:lang w:val="ro-RO"/>
              </w:rPr>
              <w:t>național</w:t>
            </w:r>
          </w:p>
          <w:p w:rsidR="00F30067" w:rsidRPr="00A53514" w:rsidRDefault="00F30067" w:rsidP="00F30067">
            <w:pPr>
              <w:spacing w:line="276" w:lineRule="auto"/>
              <w:rPr>
                <w:b/>
                <w:i/>
                <w:color w:val="000000" w:themeColor="text1"/>
                <w:sz w:val="24"/>
                <w:szCs w:val="24"/>
                <w:lang w:val="ro-RO"/>
              </w:rPr>
            </w:pPr>
          </w:p>
          <w:p w:rsidR="00F30067" w:rsidRPr="00A53514" w:rsidRDefault="00F30067" w:rsidP="00F30067">
            <w:pPr>
              <w:spacing w:line="276" w:lineRule="auto"/>
              <w:rPr>
                <w:b/>
                <w:i/>
                <w:color w:val="000000" w:themeColor="text1"/>
                <w:sz w:val="24"/>
                <w:szCs w:val="24"/>
                <w:lang w:val="ro-RO"/>
              </w:rPr>
            </w:pPr>
          </w:p>
          <w:p w:rsidR="00F30067" w:rsidRPr="00A53514" w:rsidRDefault="00F30067" w:rsidP="00F30067">
            <w:pPr>
              <w:spacing w:line="276" w:lineRule="auto"/>
              <w:rPr>
                <w:b/>
                <w:i/>
                <w:color w:val="000000" w:themeColor="text1"/>
                <w:sz w:val="24"/>
                <w:szCs w:val="24"/>
                <w:lang w:val="ro-RO"/>
              </w:rPr>
            </w:pPr>
          </w:p>
          <w:p w:rsidR="00F30067" w:rsidRPr="00A53514" w:rsidRDefault="00F30067" w:rsidP="00F30067">
            <w:pPr>
              <w:spacing w:line="276" w:lineRule="auto"/>
              <w:rPr>
                <w:b/>
                <w:i/>
                <w:color w:val="000000" w:themeColor="text1"/>
                <w:sz w:val="24"/>
                <w:szCs w:val="24"/>
                <w:lang w:val="ro-RO"/>
              </w:rPr>
            </w:pPr>
          </w:p>
          <w:p w:rsidR="00F30067" w:rsidRPr="00A53514" w:rsidRDefault="00F30067" w:rsidP="00CF6080">
            <w:pPr>
              <w:spacing w:line="276" w:lineRule="auto"/>
              <w:rPr>
                <w:b/>
                <w:color w:val="000000" w:themeColor="text1"/>
                <w:sz w:val="24"/>
                <w:szCs w:val="24"/>
                <w:lang w:val="ro-RO"/>
              </w:rPr>
            </w:pPr>
            <w:r w:rsidRPr="00A53514">
              <w:rPr>
                <w:b/>
                <w:i/>
                <w:color w:val="000000" w:themeColor="text1"/>
                <w:sz w:val="24"/>
                <w:szCs w:val="24"/>
                <w:lang w:val="ro-RO"/>
              </w:rPr>
              <w:t xml:space="preserve">Finanțarea </w:t>
            </w:r>
            <w:r w:rsidR="00CF6080" w:rsidRPr="00A53514">
              <w:rPr>
                <w:b/>
                <w:i/>
                <w:color w:val="000000" w:themeColor="text1"/>
                <w:sz w:val="24"/>
                <w:szCs w:val="24"/>
                <w:lang w:val="ro-RO"/>
              </w:rPr>
              <w:t>măsuri</w:t>
            </w:r>
            <w:r w:rsidRPr="00A53514">
              <w:rPr>
                <w:b/>
                <w:i/>
                <w:color w:val="000000" w:themeColor="text1"/>
                <w:sz w:val="24"/>
                <w:szCs w:val="24"/>
                <w:lang w:val="ro-RO"/>
              </w:rPr>
              <w:t xml:space="preserve">lor </w:t>
            </w:r>
            <w:r w:rsidR="00CF6080" w:rsidRPr="00A53514">
              <w:rPr>
                <w:b/>
                <w:i/>
                <w:color w:val="000000" w:themeColor="text1"/>
                <w:sz w:val="24"/>
                <w:szCs w:val="24"/>
                <w:lang w:val="ro-RO"/>
              </w:rPr>
              <w:t>sportive</w:t>
            </w:r>
          </w:p>
        </w:tc>
        <w:tc>
          <w:tcPr>
            <w:tcW w:w="6590" w:type="dxa"/>
          </w:tcPr>
          <w:p w:rsidR="00F30067" w:rsidRPr="00A53514" w:rsidRDefault="00CF6080" w:rsidP="00CF6080">
            <w:pPr>
              <w:tabs>
                <w:tab w:val="left" w:pos="7056"/>
              </w:tabs>
              <w:spacing w:line="276" w:lineRule="auto"/>
              <w:jc w:val="both"/>
              <w:rPr>
                <w:color w:val="000000" w:themeColor="text1"/>
                <w:sz w:val="24"/>
                <w:szCs w:val="24"/>
                <w:lang w:val="ro-RO"/>
              </w:rPr>
            </w:pPr>
            <w:r w:rsidRPr="00A53514">
              <w:rPr>
                <w:color w:val="000000" w:themeColor="text1"/>
                <w:sz w:val="24"/>
                <w:szCs w:val="24"/>
                <w:lang w:val="ro-RO"/>
              </w:rPr>
              <w:t>Instituția</w:t>
            </w:r>
            <w:r w:rsidR="00F30067" w:rsidRPr="00A53514">
              <w:rPr>
                <w:color w:val="000000" w:themeColor="text1"/>
                <w:sz w:val="24"/>
                <w:szCs w:val="24"/>
                <w:lang w:val="ro-RO"/>
              </w:rPr>
              <w:t xml:space="preserve"> publică </w:t>
            </w:r>
            <w:r w:rsidRPr="00A53514">
              <w:rPr>
                <w:color w:val="000000" w:themeColor="text1"/>
                <w:sz w:val="24"/>
                <w:szCs w:val="24"/>
                <w:lang w:val="ro-RO"/>
              </w:rPr>
              <w:t>națională</w:t>
            </w:r>
            <w:r w:rsidR="00F30067" w:rsidRPr="00A53514">
              <w:rPr>
                <w:color w:val="000000" w:themeColor="text1"/>
                <w:sz w:val="24"/>
                <w:szCs w:val="24"/>
                <w:lang w:val="ro-RO"/>
              </w:rPr>
              <w:t xml:space="preserve"> a audiovizualului Compania "</w:t>
            </w:r>
            <w:proofErr w:type="spellStart"/>
            <w:r w:rsidR="00F30067" w:rsidRPr="00A53514">
              <w:rPr>
                <w:color w:val="000000" w:themeColor="text1"/>
                <w:sz w:val="24"/>
                <w:szCs w:val="24"/>
                <w:lang w:val="ro-RO"/>
              </w:rPr>
              <w:t>Teleradio</w:t>
            </w:r>
            <w:proofErr w:type="spellEnd"/>
            <w:r w:rsidR="00F30067" w:rsidRPr="00A53514">
              <w:rPr>
                <w:color w:val="000000" w:themeColor="text1"/>
                <w:sz w:val="24"/>
                <w:szCs w:val="24"/>
                <w:lang w:val="ro-RO"/>
              </w:rPr>
              <w:t xml:space="preserve">-Moldova" va prezenta informația privind descifrarea </w:t>
            </w:r>
            <w:r w:rsidRPr="00A53514">
              <w:rPr>
                <w:color w:val="000000" w:themeColor="text1"/>
                <w:sz w:val="24"/>
                <w:szCs w:val="24"/>
                <w:lang w:val="ro-RO"/>
              </w:rPr>
              <w:t>alocațiilor</w:t>
            </w:r>
            <w:r w:rsidR="00F30067" w:rsidRPr="00A53514">
              <w:rPr>
                <w:color w:val="000000" w:themeColor="text1"/>
                <w:sz w:val="24"/>
                <w:szCs w:val="24"/>
                <w:lang w:val="ro-RO"/>
              </w:rPr>
              <w:t xml:space="preserve"> din bugetul de stat </w:t>
            </w:r>
            <w:r w:rsidRPr="00A53514">
              <w:rPr>
                <w:color w:val="000000" w:themeColor="text1"/>
                <w:sz w:val="24"/>
                <w:szCs w:val="24"/>
                <w:lang w:val="ro-RO"/>
              </w:rPr>
              <w:t>și</w:t>
            </w:r>
            <w:r w:rsidR="00F30067" w:rsidRPr="00A53514">
              <w:rPr>
                <w:color w:val="000000" w:themeColor="text1"/>
                <w:sz w:val="24"/>
                <w:szCs w:val="24"/>
                <w:lang w:val="ro-RO"/>
              </w:rPr>
              <w:t xml:space="preserve"> a veniturilor preconiza</w:t>
            </w:r>
            <w:r w:rsidRPr="00A53514">
              <w:rPr>
                <w:color w:val="000000" w:themeColor="text1"/>
                <w:sz w:val="24"/>
                <w:szCs w:val="24"/>
                <w:lang w:val="ro-RO"/>
              </w:rPr>
              <w:t>te de a fi obținute în anul 2019</w:t>
            </w:r>
            <w:r w:rsidR="00F30067" w:rsidRPr="00A53514">
              <w:rPr>
                <w:color w:val="000000" w:themeColor="text1"/>
                <w:sz w:val="24"/>
                <w:szCs w:val="24"/>
                <w:lang w:val="ro-RO"/>
              </w:rPr>
              <w:t xml:space="preserve"> pe articole </w:t>
            </w:r>
            <w:r w:rsidRPr="00A53514">
              <w:rPr>
                <w:color w:val="000000" w:themeColor="text1"/>
                <w:sz w:val="24"/>
                <w:szCs w:val="24"/>
                <w:lang w:val="ro-RO"/>
              </w:rPr>
              <w:t>și</w:t>
            </w:r>
            <w:r w:rsidR="00F30067" w:rsidRPr="00A53514">
              <w:rPr>
                <w:color w:val="000000" w:themeColor="text1"/>
                <w:sz w:val="24"/>
                <w:szCs w:val="24"/>
                <w:lang w:val="ro-RO"/>
              </w:rPr>
              <w:t xml:space="preserve"> alineate de cheltuieli conform Clasificației bugetare, precum </w:t>
            </w:r>
            <w:r w:rsidRPr="00A53514">
              <w:rPr>
                <w:color w:val="000000" w:themeColor="text1"/>
                <w:sz w:val="24"/>
                <w:szCs w:val="24"/>
                <w:lang w:val="ro-RO"/>
              </w:rPr>
              <w:t>și</w:t>
            </w:r>
            <w:r w:rsidR="00F30067" w:rsidRPr="00A53514">
              <w:rPr>
                <w:color w:val="000000" w:themeColor="text1"/>
                <w:sz w:val="24"/>
                <w:szCs w:val="24"/>
                <w:lang w:val="ro-RO"/>
              </w:rPr>
              <w:t xml:space="preserve"> cheltuielile pentru arenda circuitelor </w:t>
            </w:r>
            <w:r w:rsidRPr="00A53514">
              <w:rPr>
                <w:color w:val="000000" w:themeColor="text1"/>
                <w:sz w:val="24"/>
                <w:szCs w:val="24"/>
                <w:lang w:val="ro-RO"/>
              </w:rPr>
              <w:t>și</w:t>
            </w:r>
            <w:r w:rsidR="00F30067" w:rsidRPr="00A53514">
              <w:rPr>
                <w:color w:val="000000" w:themeColor="text1"/>
                <w:sz w:val="24"/>
                <w:szCs w:val="24"/>
                <w:lang w:val="ro-RO"/>
              </w:rPr>
              <w:t xml:space="preserve"> emițătoarelor, conform </w:t>
            </w:r>
            <w:r w:rsidR="005D6A3F">
              <w:rPr>
                <w:b/>
                <w:color w:val="000000" w:themeColor="text1"/>
                <w:sz w:val="24"/>
                <w:szCs w:val="24"/>
                <w:lang w:val="ro-RO"/>
              </w:rPr>
              <w:t>tabelului</w:t>
            </w:r>
            <w:r w:rsidR="00F30067" w:rsidRPr="00A53514">
              <w:rPr>
                <w:b/>
                <w:color w:val="000000" w:themeColor="text1"/>
                <w:sz w:val="24"/>
                <w:szCs w:val="24"/>
                <w:lang w:val="ro-RO"/>
              </w:rPr>
              <w:t xml:space="preserve"> nr.</w:t>
            </w:r>
            <w:r w:rsidR="004A062B" w:rsidRPr="00A53514">
              <w:rPr>
                <w:b/>
                <w:color w:val="000000" w:themeColor="text1"/>
                <w:sz w:val="24"/>
                <w:szCs w:val="24"/>
                <w:lang w:val="ro-RO"/>
              </w:rPr>
              <w:t>18</w:t>
            </w:r>
            <w:r w:rsidR="00F30067" w:rsidRPr="00A53514">
              <w:rPr>
                <w:color w:val="000000" w:themeColor="text1"/>
                <w:sz w:val="24"/>
                <w:szCs w:val="24"/>
                <w:lang w:val="ro-RO"/>
              </w:rPr>
              <w:t>.</w:t>
            </w:r>
          </w:p>
          <w:p w:rsidR="00F30067" w:rsidRPr="00A53514" w:rsidRDefault="00F30067" w:rsidP="00CF6080">
            <w:pPr>
              <w:tabs>
                <w:tab w:val="left" w:pos="7056"/>
              </w:tabs>
              <w:spacing w:line="276" w:lineRule="auto"/>
              <w:jc w:val="both"/>
              <w:rPr>
                <w:color w:val="000000" w:themeColor="text1"/>
                <w:sz w:val="24"/>
                <w:szCs w:val="24"/>
                <w:lang w:val="ro-RO"/>
              </w:rPr>
            </w:pPr>
            <w:r w:rsidRPr="00A53514">
              <w:rPr>
                <w:color w:val="000000" w:themeColor="text1"/>
                <w:sz w:val="24"/>
                <w:szCs w:val="24"/>
                <w:lang w:val="ro-RO"/>
              </w:rPr>
              <w:t xml:space="preserve">Ministerul </w:t>
            </w:r>
            <w:r w:rsidR="00F63981" w:rsidRPr="00A53514">
              <w:rPr>
                <w:color w:val="000000" w:themeColor="text1"/>
                <w:sz w:val="24"/>
                <w:szCs w:val="24"/>
                <w:lang w:val="ro-RO"/>
              </w:rPr>
              <w:t xml:space="preserve">Educației, Culturii și Cercetării </w:t>
            </w:r>
            <w:r w:rsidRPr="00A53514">
              <w:rPr>
                <w:color w:val="000000" w:themeColor="text1"/>
                <w:sz w:val="24"/>
                <w:szCs w:val="24"/>
                <w:lang w:val="ro-RO"/>
              </w:rPr>
              <w:t xml:space="preserve">va prezenta, </w:t>
            </w:r>
            <w:r w:rsidR="00CF6080" w:rsidRPr="00A53514">
              <w:rPr>
                <w:color w:val="000000" w:themeColor="text1"/>
                <w:sz w:val="24"/>
                <w:szCs w:val="24"/>
                <w:lang w:val="ro-RO"/>
              </w:rPr>
              <w:t xml:space="preserve">Calendarul măsurilor sportive, care urmează a fi desfășurate în anul 2019 </w:t>
            </w:r>
            <w:r w:rsidRPr="00A53514">
              <w:rPr>
                <w:color w:val="000000" w:themeColor="text1"/>
                <w:sz w:val="24"/>
                <w:szCs w:val="24"/>
                <w:lang w:val="ro-RO"/>
              </w:rPr>
              <w:t xml:space="preserve">din contul </w:t>
            </w:r>
            <w:r w:rsidR="00CF6080" w:rsidRPr="00A53514">
              <w:rPr>
                <w:b/>
                <w:color w:val="000000" w:themeColor="text1"/>
                <w:sz w:val="24"/>
                <w:szCs w:val="24"/>
                <w:lang w:val="ro-RO"/>
              </w:rPr>
              <w:t>alocațiilor</w:t>
            </w:r>
            <w:r w:rsidRPr="00A53514">
              <w:rPr>
                <w:b/>
                <w:color w:val="000000" w:themeColor="text1"/>
                <w:sz w:val="24"/>
                <w:szCs w:val="24"/>
                <w:lang w:val="ro-RO"/>
              </w:rPr>
              <w:t xml:space="preserve"> bugetului de stat</w:t>
            </w:r>
            <w:r w:rsidRPr="00A53514">
              <w:rPr>
                <w:color w:val="000000" w:themeColor="text1"/>
                <w:sz w:val="24"/>
                <w:szCs w:val="24"/>
                <w:lang w:val="ro-RO"/>
              </w:rPr>
              <w:t xml:space="preserve">, cu indicarea volumului de </w:t>
            </w:r>
            <w:r w:rsidR="00CF6080" w:rsidRPr="00A53514">
              <w:rPr>
                <w:color w:val="000000" w:themeColor="text1"/>
                <w:sz w:val="24"/>
                <w:szCs w:val="24"/>
                <w:lang w:val="ro-RO"/>
              </w:rPr>
              <w:t>alocații</w:t>
            </w:r>
            <w:r w:rsidRPr="00A53514">
              <w:rPr>
                <w:color w:val="000000" w:themeColor="text1"/>
                <w:sz w:val="24"/>
                <w:szCs w:val="24"/>
                <w:lang w:val="ro-RO"/>
              </w:rPr>
              <w:t xml:space="preserve"> pentru fiecare acțiune</w:t>
            </w:r>
            <w:r w:rsidR="004A062B" w:rsidRPr="00A53514">
              <w:rPr>
                <w:color w:val="000000" w:themeColor="text1"/>
                <w:sz w:val="24"/>
                <w:szCs w:val="24"/>
                <w:lang w:val="ro-RO"/>
              </w:rPr>
              <w:t xml:space="preserve">, conform </w:t>
            </w:r>
            <w:r w:rsidR="005D6A3F">
              <w:rPr>
                <w:b/>
                <w:color w:val="000000" w:themeColor="text1"/>
                <w:sz w:val="24"/>
                <w:szCs w:val="24"/>
                <w:lang w:val="ro-RO"/>
              </w:rPr>
              <w:t>tabelului</w:t>
            </w:r>
            <w:r w:rsidR="004A062B" w:rsidRPr="00A53514">
              <w:rPr>
                <w:b/>
                <w:color w:val="000000" w:themeColor="text1"/>
                <w:sz w:val="24"/>
                <w:szCs w:val="24"/>
                <w:lang w:val="ro-RO"/>
              </w:rPr>
              <w:t xml:space="preserve"> nr.19</w:t>
            </w:r>
            <w:r w:rsidRPr="00A53514">
              <w:rPr>
                <w:color w:val="000000" w:themeColor="text1"/>
                <w:sz w:val="24"/>
                <w:szCs w:val="24"/>
                <w:lang w:val="ro-RO"/>
              </w:rPr>
              <w:t>.</w:t>
            </w:r>
          </w:p>
        </w:tc>
      </w:tr>
    </w:tbl>
    <w:p w:rsidR="00CF6080" w:rsidRPr="00A53514" w:rsidRDefault="00CF6080" w:rsidP="00BC1693">
      <w:pPr>
        <w:spacing w:line="276" w:lineRule="auto"/>
        <w:rPr>
          <w:color w:val="000000" w:themeColor="text1"/>
          <w:sz w:val="24"/>
          <w:szCs w:val="24"/>
          <w:lang w:val="ro-RO"/>
        </w:rPr>
      </w:pPr>
    </w:p>
    <w:p w:rsidR="00BC1693" w:rsidRPr="00A53514" w:rsidRDefault="00BC1693" w:rsidP="00BC1693">
      <w:pPr>
        <w:spacing w:line="276" w:lineRule="auto"/>
        <w:jc w:val="center"/>
        <w:rPr>
          <w:color w:val="000000" w:themeColor="text1"/>
          <w:sz w:val="24"/>
          <w:szCs w:val="24"/>
          <w:lang w:val="ro-RO"/>
        </w:rPr>
      </w:pPr>
      <w:r w:rsidRPr="00A53514">
        <w:rPr>
          <w:color w:val="000000" w:themeColor="text1"/>
          <w:sz w:val="24"/>
          <w:szCs w:val="24"/>
          <w:lang w:val="ro-RO"/>
        </w:rPr>
        <w:t>*  *  *</w:t>
      </w:r>
    </w:p>
    <w:p w:rsidR="00BC1693" w:rsidRPr="00A53514" w:rsidRDefault="00BC1693" w:rsidP="00BC1693">
      <w:pPr>
        <w:pStyle w:val="Heading3"/>
        <w:spacing w:before="0" w:line="276" w:lineRule="auto"/>
        <w:jc w:val="center"/>
        <w:rPr>
          <w:rFonts w:ascii="Times New Roman" w:hAnsi="Times New Roman" w:cs="Times New Roman"/>
          <w:color w:val="000000" w:themeColor="text1"/>
          <w:sz w:val="24"/>
          <w:szCs w:val="24"/>
          <w:lang w:val="ro-RO"/>
        </w:rPr>
      </w:pPr>
      <w:r w:rsidRPr="00A53514">
        <w:rPr>
          <w:rFonts w:ascii="Times New Roman" w:hAnsi="Times New Roman" w:cs="Times New Roman"/>
          <w:color w:val="000000" w:themeColor="text1"/>
          <w:sz w:val="24"/>
          <w:szCs w:val="24"/>
          <w:lang w:val="ro-RO"/>
        </w:rPr>
        <w:t>Particularități și cerințe specifice pentru elaborarea proiectului bugetului</w:t>
      </w:r>
    </w:p>
    <w:p w:rsidR="00BC1693" w:rsidRPr="00A53514" w:rsidRDefault="00BC1693" w:rsidP="00BC1693">
      <w:pPr>
        <w:pStyle w:val="Heading3"/>
        <w:spacing w:before="0" w:line="276" w:lineRule="auto"/>
        <w:jc w:val="center"/>
        <w:rPr>
          <w:rFonts w:ascii="Times New Roman" w:hAnsi="Times New Roman" w:cs="Times New Roman"/>
          <w:i/>
          <w:color w:val="000000" w:themeColor="text1"/>
          <w:sz w:val="24"/>
          <w:szCs w:val="24"/>
          <w:u w:val="single"/>
          <w:lang w:val="ro-RO"/>
        </w:rPr>
      </w:pPr>
      <w:r w:rsidRPr="00A53514">
        <w:rPr>
          <w:rFonts w:ascii="Times New Roman" w:hAnsi="Times New Roman" w:cs="Times New Roman"/>
          <w:color w:val="000000" w:themeColor="text1"/>
          <w:sz w:val="24"/>
          <w:szCs w:val="24"/>
          <w:lang w:val="ro-RO"/>
        </w:rPr>
        <w:t xml:space="preserve">pe anul 2019 și estimările pentru anii 2020-2021 de către </w:t>
      </w:r>
      <w:r w:rsidRPr="00A53514">
        <w:rPr>
          <w:rFonts w:ascii="Times New Roman" w:hAnsi="Times New Roman" w:cs="Times New Roman"/>
          <w:i/>
          <w:color w:val="000000" w:themeColor="text1"/>
          <w:sz w:val="24"/>
          <w:szCs w:val="24"/>
          <w:u w:val="single"/>
          <w:lang w:val="ro-RO"/>
        </w:rPr>
        <w:t xml:space="preserve">instituțiile de știință </w:t>
      </w:r>
      <w:proofErr w:type="spellStart"/>
      <w:r w:rsidRPr="00A53514">
        <w:rPr>
          <w:rFonts w:ascii="Times New Roman" w:hAnsi="Times New Roman" w:cs="Times New Roman"/>
          <w:i/>
          <w:color w:val="000000" w:themeColor="text1"/>
          <w:sz w:val="24"/>
          <w:szCs w:val="24"/>
          <w:u w:val="single"/>
          <w:lang w:val="ro-RO"/>
        </w:rPr>
        <w:t>şi</w:t>
      </w:r>
      <w:proofErr w:type="spellEnd"/>
      <w:r w:rsidRPr="00A53514">
        <w:rPr>
          <w:rFonts w:ascii="Times New Roman" w:hAnsi="Times New Roman" w:cs="Times New Roman"/>
          <w:i/>
          <w:color w:val="000000" w:themeColor="text1"/>
          <w:sz w:val="24"/>
          <w:szCs w:val="24"/>
          <w:u w:val="single"/>
          <w:lang w:val="ro-RO"/>
        </w:rPr>
        <w:t xml:space="preserve"> inovare</w:t>
      </w:r>
    </w:p>
    <w:p w:rsidR="00BC1693" w:rsidRPr="00A53514" w:rsidRDefault="00BC1693" w:rsidP="00BC1693">
      <w:pPr>
        <w:spacing w:line="276" w:lineRule="auto"/>
        <w:rPr>
          <w:color w:val="000000" w:themeColor="text1"/>
          <w:sz w:val="24"/>
          <w:szCs w:val="24"/>
          <w:lang w:val="ro-RO"/>
        </w:rPr>
      </w:pPr>
    </w:p>
    <w:p w:rsidR="00BC1693" w:rsidRPr="00A53514" w:rsidRDefault="00BC1693" w:rsidP="00BC1693">
      <w:pPr>
        <w:spacing w:line="276" w:lineRule="auto"/>
        <w:ind w:firstLine="426"/>
        <w:jc w:val="both"/>
        <w:rPr>
          <w:color w:val="000000"/>
          <w:sz w:val="24"/>
          <w:szCs w:val="24"/>
          <w:lang w:val="ro-RO"/>
        </w:rPr>
      </w:pPr>
      <w:r w:rsidRPr="00A53514">
        <w:rPr>
          <w:color w:val="000000"/>
          <w:sz w:val="24"/>
          <w:szCs w:val="24"/>
          <w:lang w:val="ro-RO"/>
        </w:rPr>
        <w:t>La stabilirea priorităților și estimarea volumului de cheltuieli pentru realizarea acestora în anul 2019, urmează a se ține cont de următoarele cerințe specifice ramurii:</w:t>
      </w:r>
    </w:p>
    <w:p w:rsidR="00BC1693" w:rsidRPr="00A53514" w:rsidRDefault="00BC1693" w:rsidP="00BC1693">
      <w:pPr>
        <w:numPr>
          <w:ilvl w:val="0"/>
          <w:numId w:val="10"/>
        </w:numPr>
        <w:tabs>
          <w:tab w:val="num" w:pos="1080"/>
        </w:tabs>
        <w:overflowPunct/>
        <w:autoSpaceDE/>
        <w:adjustRightInd/>
        <w:spacing w:line="276" w:lineRule="auto"/>
        <w:ind w:left="0" w:firstLine="709"/>
        <w:jc w:val="both"/>
        <w:textAlignment w:val="auto"/>
        <w:rPr>
          <w:color w:val="000000"/>
          <w:sz w:val="24"/>
          <w:szCs w:val="24"/>
          <w:lang w:val="ro-RO"/>
        </w:rPr>
      </w:pPr>
      <w:r w:rsidRPr="00A53514">
        <w:rPr>
          <w:color w:val="000000"/>
          <w:sz w:val="24"/>
          <w:szCs w:val="24"/>
          <w:lang w:val="ro-RO"/>
        </w:rPr>
        <w:t>Programele de cercetare se vor repartiza integral pe beneficiari. La această etapă nu se admit propuneri de estimare a resurselor pe tipuri centralizate. Pentru programele prin concurs, centralizate în limita Agenției Naționale de Cercetare și Dezvoltare, aceasta va prezenta distribuirea acestora pe hârtie, detaliat, la nivel de autoritate publică centrală, sector, clasificație funcțională, program și subprogram, economică, la nivel de componente a surselor, atât la venituri cât și la cheltuieli.</w:t>
      </w:r>
    </w:p>
    <w:p w:rsidR="00BC1693" w:rsidRPr="00A53514" w:rsidRDefault="00BC1693" w:rsidP="00BC1693">
      <w:pPr>
        <w:numPr>
          <w:ilvl w:val="0"/>
          <w:numId w:val="10"/>
        </w:numPr>
        <w:tabs>
          <w:tab w:val="num" w:pos="1080"/>
        </w:tabs>
        <w:overflowPunct/>
        <w:autoSpaceDE/>
        <w:adjustRightInd/>
        <w:spacing w:line="276" w:lineRule="auto"/>
        <w:ind w:left="0" w:firstLine="709"/>
        <w:jc w:val="both"/>
        <w:textAlignment w:val="auto"/>
        <w:rPr>
          <w:color w:val="000000"/>
          <w:sz w:val="24"/>
          <w:szCs w:val="24"/>
          <w:lang w:val="ro-RO"/>
        </w:rPr>
      </w:pPr>
      <w:r w:rsidRPr="00A53514">
        <w:rPr>
          <w:color w:val="000000"/>
          <w:sz w:val="24"/>
          <w:szCs w:val="24"/>
          <w:lang w:val="ro-RO"/>
        </w:rPr>
        <w:lastRenderedPageBreak/>
        <w:t>Se vor estima și prezenta calculele cheltuielilor necesare pentru efectuarea expertizei proiectelor, programelor, temelor selectate prin concurs pentru anul 2019.</w:t>
      </w:r>
    </w:p>
    <w:p w:rsidR="00BC1693" w:rsidRPr="00A53514" w:rsidRDefault="00BC1693" w:rsidP="00BC1693">
      <w:pPr>
        <w:numPr>
          <w:ilvl w:val="0"/>
          <w:numId w:val="10"/>
        </w:numPr>
        <w:tabs>
          <w:tab w:val="num" w:pos="1080"/>
        </w:tabs>
        <w:overflowPunct/>
        <w:autoSpaceDE/>
        <w:adjustRightInd/>
        <w:spacing w:line="276" w:lineRule="auto"/>
        <w:ind w:left="0" w:firstLine="709"/>
        <w:jc w:val="both"/>
        <w:textAlignment w:val="auto"/>
        <w:rPr>
          <w:color w:val="000000"/>
          <w:sz w:val="24"/>
          <w:szCs w:val="24"/>
          <w:lang w:val="ro-RO"/>
        </w:rPr>
      </w:pPr>
      <w:r w:rsidRPr="00A53514">
        <w:rPr>
          <w:color w:val="000000"/>
          <w:sz w:val="24"/>
          <w:szCs w:val="24"/>
          <w:lang w:val="ro-RO"/>
        </w:rPr>
        <w:t xml:space="preserve">La estimarea </w:t>
      </w:r>
      <w:r w:rsidRPr="00A53514">
        <w:rPr>
          <w:b/>
          <w:i/>
          <w:color w:val="000000"/>
          <w:sz w:val="24"/>
          <w:szCs w:val="24"/>
          <w:lang w:val="ro-RO"/>
        </w:rPr>
        <w:t>cheltuielilor ce țin de plata burselor</w:t>
      </w:r>
      <w:r w:rsidRPr="00A53514">
        <w:rPr>
          <w:color w:val="000000"/>
          <w:sz w:val="24"/>
          <w:szCs w:val="24"/>
          <w:lang w:val="ro-RO"/>
        </w:rPr>
        <w:t xml:space="preserve"> de studii pentru </w:t>
      </w:r>
      <w:proofErr w:type="spellStart"/>
      <w:r w:rsidRPr="00A53514">
        <w:rPr>
          <w:color w:val="000000"/>
          <w:sz w:val="24"/>
          <w:szCs w:val="24"/>
          <w:lang w:val="ro-RO"/>
        </w:rPr>
        <w:t>postdoctoranzi</w:t>
      </w:r>
      <w:proofErr w:type="spellEnd"/>
      <w:r w:rsidRPr="00A53514">
        <w:rPr>
          <w:color w:val="000000"/>
          <w:sz w:val="24"/>
          <w:szCs w:val="24"/>
          <w:lang w:val="ro-RO"/>
        </w:rPr>
        <w:t xml:space="preserve"> </w:t>
      </w:r>
      <w:r w:rsidRPr="00A53514">
        <w:rPr>
          <w:b/>
          <w:color w:val="000000"/>
          <w:sz w:val="24"/>
          <w:szCs w:val="24"/>
          <w:lang w:val="ro-RO"/>
        </w:rPr>
        <w:t>(</w:t>
      </w:r>
      <w:r w:rsidR="005D6A3F">
        <w:rPr>
          <w:b/>
          <w:color w:val="000000"/>
          <w:sz w:val="24"/>
          <w:szCs w:val="24"/>
          <w:lang w:val="ro-RO"/>
        </w:rPr>
        <w:t>tabelul</w:t>
      </w:r>
      <w:r w:rsidRPr="00A53514">
        <w:rPr>
          <w:b/>
          <w:color w:val="000000"/>
          <w:sz w:val="24"/>
          <w:szCs w:val="24"/>
          <w:lang w:val="ro-RO"/>
        </w:rPr>
        <w:t xml:space="preserve"> nr.9g)</w:t>
      </w:r>
      <w:r w:rsidRPr="00A53514">
        <w:rPr>
          <w:color w:val="000000"/>
          <w:sz w:val="24"/>
          <w:szCs w:val="24"/>
          <w:lang w:val="ro-RO"/>
        </w:rPr>
        <w:t>, se vor utiliza prevederile Hotărârii Guvernului nr. 1009 din 01 septembrie 2007 cu modificările ulterioare.</w:t>
      </w:r>
    </w:p>
    <w:p w:rsidR="00BC1693" w:rsidRPr="00A53514" w:rsidRDefault="00BC1693" w:rsidP="00BC1693">
      <w:pPr>
        <w:numPr>
          <w:ilvl w:val="0"/>
          <w:numId w:val="10"/>
        </w:numPr>
        <w:tabs>
          <w:tab w:val="num" w:pos="1080"/>
        </w:tabs>
        <w:overflowPunct/>
        <w:autoSpaceDE/>
        <w:adjustRightInd/>
        <w:spacing w:line="276" w:lineRule="auto"/>
        <w:ind w:left="0" w:firstLine="709"/>
        <w:jc w:val="both"/>
        <w:textAlignment w:val="auto"/>
        <w:rPr>
          <w:color w:val="000000"/>
          <w:sz w:val="24"/>
          <w:szCs w:val="24"/>
          <w:lang w:val="ro-RO"/>
        </w:rPr>
      </w:pPr>
      <w:r w:rsidRPr="00A53514">
        <w:rPr>
          <w:color w:val="000000"/>
          <w:sz w:val="24"/>
          <w:szCs w:val="24"/>
          <w:lang w:val="ro-RO"/>
        </w:rPr>
        <w:t>Se va estima și prezenta calculele în scopul estimării concrete a necesarului de cheltuieli pentru indemnizațiile viagere ale membrilor Academiei de Științe a Moldovei.</w:t>
      </w:r>
    </w:p>
    <w:p w:rsidR="00BC1693" w:rsidRPr="00A53514" w:rsidRDefault="00BC1693" w:rsidP="00BC1693">
      <w:pPr>
        <w:numPr>
          <w:ilvl w:val="0"/>
          <w:numId w:val="10"/>
        </w:numPr>
        <w:tabs>
          <w:tab w:val="num" w:pos="1080"/>
        </w:tabs>
        <w:overflowPunct/>
        <w:autoSpaceDE/>
        <w:adjustRightInd/>
        <w:spacing w:line="276" w:lineRule="auto"/>
        <w:ind w:left="0" w:firstLine="709"/>
        <w:jc w:val="both"/>
        <w:textAlignment w:val="auto"/>
        <w:rPr>
          <w:color w:val="000000"/>
          <w:sz w:val="24"/>
          <w:szCs w:val="24"/>
          <w:lang w:val="ro-RO"/>
        </w:rPr>
      </w:pPr>
      <w:r w:rsidRPr="00A53514">
        <w:rPr>
          <w:color w:val="000000"/>
          <w:sz w:val="24"/>
          <w:szCs w:val="24"/>
          <w:lang w:val="ro-RO"/>
        </w:rPr>
        <w:t xml:space="preserve">Cheltuielile pentru </w:t>
      </w:r>
      <w:r w:rsidRPr="00A53514">
        <w:rPr>
          <w:b/>
          <w:i/>
          <w:color w:val="000000"/>
          <w:sz w:val="24"/>
          <w:szCs w:val="24"/>
          <w:lang w:val="ro-RO"/>
        </w:rPr>
        <w:t>organele administrative</w:t>
      </w:r>
      <w:r w:rsidRPr="00A53514">
        <w:rPr>
          <w:color w:val="000000"/>
          <w:sz w:val="24"/>
          <w:szCs w:val="24"/>
          <w:lang w:val="ro-RO"/>
        </w:rPr>
        <w:t xml:space="preserve"> din ramură (Agenția Națională de Cercetare și Dezvoltare) se vor estima pentru fiecare articol și alineat de cheltuieli fundamentat prin calcule, cu utilizarea normelor salariale stabilite pentru organele administrative de acte normative în vigoare.</w:t>
      </w:r>
    </w:p>
    <w:p w:rsidR="00BC1693" w:rsidRPr="00A53514" w:rsidRDefault="00BC1693" w:rsidP="00BC1693">
      <w:pPr>
        <w:spacing w:line="276" w:lineRule="auto"/>
        <w:rPr>
          <w:color w:val="000000" w:themeColor="text1"/>
          <w:sz w:val="24"/>
          <w:szCs w:val="24"/>
          <w:lang w:val="ro-RO"/>
        </w:rPr>
      </w:pPr>
    </w:p>
    <w:p w:rsidR="00177BC7" w:rsidRPr="00A53514" w:rsidRDefault="00177BC7" w:rsidP="00B13AFC">
      <w:pPr>
        <w:spacing w:line="276" w:lineRule="auto"/>
        <w:rPr>
          <w:color w:val="000000" w:themeColor="text1"/>
          <w:sz w:val="24"/>
          <w:szCs w:val="24"/>
          <w:lang w:val="ro-RO"/>
        </w:rPr>
      </w:pPr>
    </w:p>
    <w:sectPr w:rsidR="00177BC7" w:rsidRPr="00A53514" w:rsidSect="00820EA8">
      <w:footerReference w:type="even" r:id="rId8"/>
      <w:footerReference w:type="default" r:id="rId9"/>
      <w:pgSz w:w="11906" w:h="16838"/>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3830" w:rsidRDefault="00303830" w:rsidP="00134565">
      <w:r>
        <w:separator/>
      </w:r>
    </w:p>
  </w:endnote>
  <w:endnote w:type="continuationSeparator" w:id="0">
    <w:p w:rsidR="00303830" w:rsidRDefault="00303830" w:rsidP="00134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23D" w:rsidRDefault="000512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5123D" w:rsidRDefault="0005123D">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23D" w:rsidRDefault="000512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23CCC">
      <w:rPr>
        <w:rStyle w:val="PageNumber"/>
        <w:noProof/>
      </w:rPr>
      <w:t>7</w:t>
    </w:r>
    <w:r>
      <w:rPr>
        <w:rStyle w:val="PageNumber"/>
      </w:rPr>
      <w:fldChar w:fldCharType="end"/>
    </w:r>
  </w:p>
  <w:p w:rsidR="0005123D" w:rsidRDefault="0005123D">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3830" w:rsidRDefault="00303830" w:rsidP="00134565">
      <w:r>
        <w:separator/>
      </w:r>
    </w:p>
  </w:footnote>
  <w:footnote w:type="continuationSeparator" w:id="0">
    <w:p w:rsidR="00303830" w:rsidRDefault="00303830" w:rsidP="0013456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B0C11"/>
    <w:multiLevelType w:val="hybridMultilevel"/>
    <w:tmpl w:val="546AEE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0FE5768E"/>
    <w:multiLevelType w:val="hybridMultilevel"/>
    <w:tmpl w:val="C8ECB702"/>
    <w:lvl w:ilvl="0" w:tplc="04190001">
      <w:start w:val="1"/>
      <w:numFmt w:val="bullet"/>
      <w:lvlText w:val=""/>
      <w:lvlJc w:val="left"/>
      <w:pPr>
        <w:tabs>
          <w:tab w:val="num" w:pos="1440"/>
        </w:tabs>
        <w:ind w:left="1440" w:hanging="360"/>
      </w:pPr>
      <w:rPr>
        <w:rFonts w:ascii="Symbol" w:hAnsi="Symbol" w:hint="default"/>
      </w:rPr>
    </w:lvl>
    <w:lvl w:ilvl="1" w:tplc="34507160">
      <w:numFmt w:val="bullet"/>
      <w:lvlText w:val="-"/>
      <w:lvlJc w:val="left"/>
      <w:pPr>
        <w:tabs>
          <w:tab w:val="num" w:pos="2160"/>
        </w:tabs>
        <w:ind w:left="2160" w:hanging="360"/>
      </w:pPr>
      <w:rPr>
        <w:rFonts w:ascii="Times New Roman" w:eastAsia="Times New Roman" w:hAnsi="Times New Roman" w:cs="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9186A02"/>
    <w:multiLevelType w:val="hybridMultilevel"/>
    <w:tmpl w:val="3F60B400"/>
    <w:lvl w:ilvl="0" w:tplc="E36065C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90587B"/>
    <w:multiLevelType w:val="hybridMultilevel"/>
    <w:tmpl w:val="6FD6C62C"/>
    <w:lvl w:ilvl="0" w:tplc="61545486">
      <w:numFmt w:val="bullet"/>
      <w:lvlText w:val="-"/>
      <w:lvlJc w:val="left"/>
      <w:pPr>
        <w:tabs>
          <w:tab w:val="num" w:pos="1440"/>
        </w:tabs>
        <w:ind w:left="1440" w:hanging="360"/>
      </w:pPr>
      <w:rPr>
        <w:rFonts w:ascii="Arial" w:eastAsia="Times New Roman" w:hAnsi="Arial" w:cs="Aria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266B0FBE"/>
    <w:multiLevelType w:val="hybridMultilevel"/>
    <w:tmpl w:val="2E2EE5CC"/>
    <w:lvl w:ilvl="0" w:tplc="779C314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375C73A8"/>
    <w:multiLevelType w:val="hybridMultilevel"/>
    <w:tmpl w:val="AEE2A19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40B92809"/>
    <w:multiLevelType w:val="hybridMultilevel"/>
    <w:tmpl w:val="E20EEA42"/>
    <w:lvl w:ilvl="0" w:tplc="0419000B">
      <w:start w:val="1"/>
      <w:numFmt w:val="bullet"/>
      <w:lvlText w:val=""/>
      <w:lvlJc w:val="left"/>
      <w:pPr>
        <w:tabs>
          <w:tab w:val="num" w:pos="1440"/>
        </w:tabs>
        <w:ind w:left="1440" w:hanging="360"/>
      </w:pPr>
      <w:rPr>
        <w:rFonts w:ascii="Wingdings" w:hAnsi="Wingdings" w:hint="default"/>
      </w:rPr>
    </w:lvl>
    <w:lvl w:ilvl="1" w:tplc="0396DB72">
      <w:start w:val="1"/>
      <w:numFmt w:val="upperRoman"/>
      <w:lvlText w:val="%2."/>
      <w:lvlJc w:val="left"/>
      <w:pPr>
        <w:tabs>
          <w:tab w:val="num" w:pos="2520"/>
        </w:tabs>
        <w:ind w:left="2520" w:hanging="720"/>
      </w:pPr>
      <w:rPr>
        <w:rFont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492B31A8"/>
    <w:multiLevelType w:val="hybridMultilevel"/>
    <w:tmpl w:val="D8A615D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15:restartNumberingAfterBreak="0">
    <w:nsid w:val="598D39ED"/>
    <w:multiLevelType w:val="hybridMultilevel"/>
    <w:tmpl w:val="18E21634"/>
    <w:lvl w:ilvl="0" w:tplc="CDE44E40">
      <w:start w:val="1"/>
      <w:numFmt w:val="bullet"/>
      <w:lvlText w:val=""/>
      <w:lvlJc w:val="left"/>
      <w:pPr>
        <w:tabs>
          <w:tab w:val="num" w:pos="1353"/>
        </w:tabs>
        <w:ind w:left="1353" w:hanging="360"/>
      </w:pPr>
      <w:rPr>
        <w:rFonts w:ascii="Symbol" w:hAnsi="Symbol" w:hint="default"/>
        <w:color w:val="auto"/>
      </w:rPr>
    </w:lvl>
    <w:lvl w:ilvl="1" w:tplc="76DE803E">
      <w:start w:val="1"/>
      <w:numFmt w:val="bullet"/>
      <w:lvlText w:val="o"/>
      <w:lvlJc w:val="left"/>
      <w:pPr>
        <w:tabs>
          <w:tab w:val="num" w:pos="2141"/>
        </w:tabs>
        <w:ind w:left="2141" w:hanging="360"/>
      </w:pPr>
      <w:rPr>
        <w:rFonts w:ascii="Courier New" w:hAnsi="Courier New" w:hint="default"/>
      </w:rPr>
    </w:lvl>
    <w:lvl w:ilvl="2" w:tplc="53D20BDC" w:tentative="1">
      <w:start w:val="1"/>
      <w:numFmt w:val="bullet"/>
      <w:lvlText w:val=""/>
      <w:lvlJc w:val="left"/>
      <w:pPr>
        <w:tabs>
          <w:tab w:val="num" w:pos="2861"/>
        </w:tabs>
        <w:ind w:left="2861" w:hanging="360"/>
      </w:pPr>
      <w:rPr>
        <w:rFonts w:ascii="Wingdings" w:hAnsi="Wingdings" w:hint="default"/>
      </w:rPr>
    </w:lvl>
    <w:lvl w:ilvl="3" w:tplc="413ADBEE" w:tentative="1">
      <w:start w:val="1"/>
      <w:numFmt w:val="bullet"/>
      <w:lvlText w:val=""/>
      <w:lvlJc w:val="left"/>
      <w:pPr>
        <w:tabs>
          <w:tab w:val="num" w:pos="3581"/>
        </w:tabs>
        <w:ind w:left="3581" w:hanging="360"/>
      </w:pPr>
      <w:rPr>
        <w:rFonts w:ascii="Symbol" w:hAnsi="Symbol" w:hint="default"/>
      </w:rPr>
    </w:lvl>
    <w:lvl w:ilvl="4" w:tplc="B992A98A" w:tentative="1">
      <w:start w:val="1"/>
      <w:numFmt w:val="bullet"/>
      <w:lvlText w:val="o"/>
      <w:lvlJc w:val="left"/>
      <w:pPr>
        <w:tabs>
          <w:tab w:val="num" w:pos="4301"/>
        </w:tabs>
        <w:ind w:left="4301" w:hanging="360"/>
      </w:pPr>
      <w:rPr>
        <w:rFonts w:ascii="Courier New" w:hAnsi="Courier New" w:hint="default"/>
      </w:rPr>
    </w:lvl>
    <w:lvl w:ilvl="5" w:tplc="C874B18A" w:tentative="1">
      <w:start w:val="1"/>
      <w:numFmt w:val="bullet"/>
      <w:lvlText w:val=""/>
      <w:lvlJc w:val="left"/>
      <w:pPr>
        <w:tabs>
          <w:tab w:val="num" w:pos="5021"/>
        </w:tabs>
        <w:ind w:left="5021" w:hanging="360"/>
      </w:pPr>
      <w:rPr>
        <w:rFonts w:ascii="Wingdings" w:hAnsi="Wingdings" w:hint="default"/>
      </w:rPr>
    </w:lvl>
    <w:lvl w:ilvl="6" w:tplc="AA8C52D6" w:tentative="1">
      <w:start w:val="1"/>
      <w:numFmt w:val="bullet"/>
      <w:lvlText w:val=""/>
      <w:lvlJc w:val="left"/>
      <w:pPr>
        <w:tabs>
          <w:tab w:val="num" w:pos="5741"/>
        </w:tabs>
        <w:ind w:left="5741" w:hanging="360"/>
      </w:pPr>
      <w:rPr>
        <w:rFonts w:ascii="Symbol" w:hAnsi="Symbol" w:hint="default"/>
      </w:rPr>
    </w:lvl>
    <w:lvl w:ilvl="7" w:tplc="3E048B9C" w:tentative="1">
      <w:start w:val="1"/>
      <w:numFmt w:val="bullet"/>
      <w:lvlText w:val="o"/>
      <w:lvlJc w:val="left"/>
      <w:pPr>
        <w:tabs>
          <w:tab w:val="num" w:pos="6461"/>
        </w:tabs>
        <w:ind w:left="6461" w:hanging="360"/>
      </w:pPr>
      <w:rPr>
        <w:rFonts w:ascii="Courier New" w:hAnsi="Courier New" w:hint="default"/>
      </w:rPr>
    </w:lvl>
    <w:lvl w:ilvl="8" w:tplc="4EE03D72" w:tentative="1">
      <w:start w:val="1"/>
      <w:numFmt w:val="bullet"/>
      <w:lvlText w:val=""/>
      <w:lvlJc w:val="left"/>
      <w:pPr>
        <w:tabs>
          <w:tab w:val="num" w:pos="7181"/>
        </w:tabs>
        <w:ind w:left="7181" w:hanging="360"/>
      </w:pPr>
      <w:rPr>
        <w:rFonts w:ascii="Wingdings" w:hAnsi="Wingdings" w:hint="default"/>
      </w:rPr>
    </w:lvl>
  </w:abstractNum>
  <w:abstractNum w:abstractNumId="9" w15:restartNumberingAfterBreak="0">
    <w:nsid w:val="59BC4296"/>
    <w:multiLevelType w:val="hybridMultilevel"/>
    <w:tmpl w:val="589CDF5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5DE02EEE"/>
    <w:multiLevelType w:val="hybridMultilevel"/>
    <w:tmpl w:val="8A38EBB0"/>
    <w:lvl w:ilvl="0" w:tplc="83F61736">
      <w:start w:val="1"/>
      <w:numFmt w:val="bullet"/>
      <w:lvlText w:val=""/>
      <w:lvlJc w:val="left"/>
      <w:pPr>
        <w:tabs>
          <w:tab w:val="num" w:pos="720"/>
        </w:tabs>
        <w:ind w:left="720" w:hanging="360"/>
      </w:pPr>
      <w:rPr>
        <w:rFonts w:ascii="Wingdings" w:hAnsi="Wingdings" w:hint="default"/>
      </w:rPr>
    </w:lvl>
    <w:lvl w:ilvl="1" w:tplc="F52EACB8">
      <w:start w:val="1"/>
      <w:numFmt w:val="bullet"/>
      <w:lvlText w:val="o"/>
      <w:lvlJc w:val="left"/>
      <w:pPr>
        <w:tabs>
          <w:tab w:val="num" w:pos="1440"/>
        </w:tabs>
        <w:ind w:left="1440" w:hanging="360"/>
      </w:pPr>
      <w:rPr>
        <w:rFonts w:ascii="Courier New" w:hAnsi="Courier New" w:hint="default"/>
      </w:rPr>
    </w:lvl>
    <w:lvl w:ilvl="2" w:tplc="A7AACE62">
      <w:numFmt w:val="bullet"/>
      <w:lvlText w:val=""/>
      <w:lvlJc w:val="left"/>
      <w:pPr>
        <w:tabs>
          <w:tab w:val="num" w:pos="2160"/>
        </w:tabs>
        <w:ind w:left="2160" w:hanging="360"/>
      </w:pPr>
      <w:rPr>
        <w:rFonts w:ascii="Symbol" w:eastAsia="Times New Roman" w:hAnsi="Symbol" w:cs="Times New Roman" w:hint="default"/>
      </w:rPr>
    </w:lvl>
    <w:lvl w:ilvl="3" w:tplc="224AD7E0">
      <w:start w:val="1"/>
      <w:numFmt w:val="bullet"/>
      <w:lvlText w:val=""/>
      <w:lvlJc w:val="left"/>
      <w:pPr>
        <w:tabs>
          <w:tab w:val="num" w:pos="2880"/>
        </w:tabs>
        <w:ind w:left="2880" w:hanging="360"/>
      </w:pPr>
      <w:rPr>
        <w:rFonts w:ascii="Wingdings" w:hAnsi="Wingdings" w:hint="default"/>
      </w:rPr>
    </w:lvl>
    <w:lvl w:ilvl="4" w:tplc="3FF4D840" w:tentative="1">
      <w:start w:val="1"/>
      <w:numFmt w:val="bullet"/>
      <w:lvlText w:val="o"/>
      <w:lvlJc w:val="left"/>
      <w:pPr>
        <w:tabs>
          <w:tab w:val="num" w:pos="3600"/>
        </w:tabs>
        <w:ind w:left="3600" w:hanging="360"/>
      </w:pPr>
      <w:rPr>
        <w:rFonts w:ascii="Courier New" w:hAnsi="Courier New" w:hint="default"/>
      </w:rPr>
    </w:lvl>
    <w:lvl w:ilvl="5" w:tplc="BAF261BC" w:tentative="1">
      <w:start w:val="1"/>
      <w:numFmt w:val="bullet"/>
      <w:lvlText w:val=""/>
      <w:lvlJc w:val="left"/>
      <w:pPr>
        <w:tabs>
          <w:tab w:val="num" w:pos="4320"/>
        </w:tabs>
        <w:ind w:left="4320" w:hanging="360"/>
      </w:pPr>
      <w:rPr>
        <w:rFonts w:ascii="Wingdings" w:hAnsi="Wingdings" w:hint="default"/>
      </w:rPr>
    </w:lvl>
    <w:lvl w:ilvl="6" w:tplc="CF9E8278" w:tentative="1">
      <w:start w:val="1"/>
      <w:numFmt w:val="bullet"/>
      <w:lvlText w:val=""/>
      <w:lvlJc w:val="left"/>
      <w:pPr>
        <w:tabs>
          <w:tab w:val="num" w:pos="5040"/>
        </w:tabs>
        <w:ind w:left="5040" w:hanging="360"/>
      </w:pPr>
      <w:rPr>
        <w:rFonts w:ascii="Symbol" w:hAnsi="Symbol" w:hint="default"/>
      </w:rPr>
    </w:lvl>
    <w:lvl w:ilvl="7" w:tplc="DC262698" w:tentative="1">
      <w:start w:val="1"/>
      <w:numFmt w:val="bullet"/>
      <w:lvlText w:val="o"/>
      <w:lvlJc w:val="left"/>
      <w:pPr>
        <w:tabs>
          <w:tab w:val="num" w:pos="5760"/>
        </w:tabs>
        <w:ind w:left="5760" w:hanging="360"/>
      </w:pPr>
      <w:rPr>
        <w:rFonts w:ascii="Courier New" w:hAnsi="Courier New" w:hint="default"/>
      </w:rPr>
    </w:lvl>
    <w:lvl w:ilvl="8" w:tplc="FD44C71A"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5147607"/>
    <w:multiLevelType w:val="hybridMultilevel"/>
    <w:tmpl w:val="A842879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2" w15:restartNumberingAfterBreak="0">
    <w:nsid w:val="68F67970"/>
    <w:multiLevelType w:val="hybridMultilevel"/>
    <w:tmpl w:val="715E7C34"/>
    <w:lvl w:ilvl="0" w:tplc="73EA7260">
      <w:start w:val="1"/>
      <w:numFmt w:val="bullet"/>
      <w:lvlText w:val="-"/>
      <w:lvlJc w:val="left"/>
      <w:pPr>
        <w:ind w:left="1776" w:hanging="360"/>
      </w:pPr>
      <w:rPr>
        <w:rFonts w:ascii="Cambria" w:eastAsia="Times New Roman" w:hAnsi="Cambria" w:cs="Times New Roman"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13" w15:restartNumberingAfterBreak="0">
    <w:nsid w:val="6DE65CED"/>
    <w:multiLevelType w:val="hybridMultilevel"/>
    <w:tmpl w:val="005878A2"/>
    <w:lvl w:ilvl="0" w:tplc="005C0A00">
      <w:numFmt w:val="bullet"/>
      <w:lvlText w:val=""/>
      <w:lvlJc w:val="left"/>
      <w:pPr>
        <w:tabs>
          <w:tab w:val="num" w:pos="660"/>
        </w:tabs>
        <w:ind w:left="660" w:hanging="360"/>
      </w:pPr>
      <w:rPr>
        <w:rFonts w:ascii="Symbol" w:eastAsia="Times New Roman" w:hAnsi="Symbol" w:cs="Times New Roman" w:hint="default"/>
        <w:b/>
      </w:rPr>
    </w:lvl>
    <w:lvl w:ilvl="1" w:tplc="04190001">
      <w:start w:val="1"/>
      <w:numFmt w:val="bullet"/>
      <w:lvlText w:val=""/>
      <w:lvlJc w:val="left"/>
      <w:pPr>
        <w:tabs>
          <w:tab w:val="num" w:pos="1440"/>
        </w:tabs>
        <w:ind w:left="1440" w:hanging="360"/>
      </w:pPr>
      <w:rPr>
        <w:rFonts w:ascii="Symbol" w:hAnsi="Symbol" w:hint="default"/>
        <w:b/>
      </w:rPr>
    </w:lvl>
    <w:lvl w:ilvl="2" w:tplc="85CC64BC">
      <w:numFmt w:val="bullet"/>
      <w:lvlText w:val="-"/>
      <w:lvlJc w:val="left"/>
      <w:pPr>
        <w:tabs>
          <w:tab w:val="num" w:pos="2160"/>
        </w:tabs>
        <w:ind w:left="2160" w:hanging="360"/>
      </w:pPr>
      <w:rPr>
        <w:rFonts w:ascii="Times New Roman" w:eastAsia="Times New Roman" w:hAnsi="Times New Roman" w:cs="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CC3097B"/>
    <w:multiLevelType w:val="hybridMultilevel"/>
    <w:tmpl w:val="A37EB6CC"/>
    <w:lvl w:ilvl="0" w:tplc="B90C7E52">
      <w:numFmt w:val="bullet"/>
      <w:lvlText w:val="-"/>
      <w:lvlJc w:val="left"/>
      <w:pPr>
        <w:ind w:left="1080" w:hanging="360"/>
      </w:pPr>
      <w:rPr>
        <w:rFonts w:ascii="Cambria" w:eastAsia="Times New Roman" w:hAnsi="Cambria"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7F99565B"/>
    <w:multiLevelType w:val="hybridMultilevel"/>
    <w:tmpl w:val="86FC00E0"/>
    <w:lvl w:ilvl="0" w:tplc="3BA6D380">
      <w:start w:val="1"/>
      <w:numFmt w:val="bullet"/>
      <w:lvlText w:val="-"/>
      <w:lvlJc w:val="left"/>
      <w:pPr>
        <w:ind w:left="1776" w:hanging="360"/>
      </w:pPr>
      <w:rPr>
        <w:rFonts w:ascii="Cambria" w:eastAsia="Times New Roman" w:hAnsi="Cambria" w:cs="Times New Roman"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num w:numId="1">
    <w:abstractNumId w:val="6"/>
  </w:num>
  <w:num w:numId="2">
    <w:abstractNumId w:val="3"/>
  </w:num>
  <w:num w:numId="3">
    <w:abstractNumId w:val="8"/>
  </w:num>
  <w:num w:numId="4">
    <w:abstractNumId w:val="10"/>
  </w:num>
  <w:num w:numId="5">
    <w:abstractNumId w:val="13"/>
  </w:num>
  <w:num w:numId="6">
    <w:abstractNumId w:val="1"/>
  </w:num>
  <w:num w:numId="7">
    <w:abstractNumId w:val="7"/>
  </w:num>
  <w:num w:numId="8">
    <w:abstractNumId w:val="0"/>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9"/>
  </w:num>
  <w:num w:numId="13">
    <w:abstractNumId w:val="4"/>
  </w:num>
  <w:num w:numId="14">
    <w:abstractNumId w:val="15"/>
  </w:num>
  <w:num w:numId="15">
    <w:abstractNumId w:val="12"/>
  </w:num>
  <w:num w:numId="16">
    <w:abstractNumId w:val="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47A"/>
    <w:rsid w:val="00016BA4"/>
    <w:rsid w:val="0002102E"/>
    <w:rsid w:val="0002397F"/>
    <w:rsid w:val="00035FB5"/>
    <w:rsid w:val="00036B86"/>
    <w:rsid w:val="0004357D"/>
    <w:rsid w:val="00050867"/>
    <w:rsid w:val="0005123D"/>
    <w:rsid w:val="000515D6"/>
    <w:rsid w:val="00056B0A"/>
    <w:rsid w:val="0007172C"/>
    <w:rsid w:val="00074200"/>
    <w:rsid w:val="000816F3"/>
    <w:rsid w:val="000841B2"/>
    <w:rsid w:val="00092CBC"/>
    <w:rsid w:val="000A7FDE"/>
    <w:rsid w:val="000D36A5"/>
    <w:rsid w:val="000D3CB3"/>
    <w:rsid w:val="000F1264"/>
    <w:rsid w:val="000F7C7D"/>
    <w:rsid w:val="001019DF"/>
    <w:rsid w:val="00103631"/>
    <w:rsid w:val="00107EE2"/>
    <w:rsid w:val="00116CAB"/>
    <w:rsid w:val="00123CCC"/>
    <w:rsid w:val="00134565"/>
    <w:rsid w:val="001355B7"/>
    <w:rsid w:val="001566C1"/>
    <w:rsid w:val="00157067"/>
    <w:rsid w:val="00164FDB"/>
    <w:rsid w:val="00170FB3"/>
    <w:rsid w:val="00171BF5"/>
    <w:rsid w:val="00177BC7"/>
    <w:rsid w:val="001870F3"/>
    <w:rsid w:val="001876A6"/>
    <w:rsid w:val="001B724C"/>
    <w:rsid w:val="001B781C"/>
    <w:rsid w:val="001C2C12"/>
    <w:rsid w:val="001C3BFC"/>
    <w:rsid w:val="001D4C81"/>
    <w:rsid w:val="001E4CE2"/>
    <w:rsid w:val="001F0595"/>
    <w:rsid w:val="001F43C3"/>
    <w:rsid w:val="002012BF"/>
    <w:rsid w:val="00213392"/>
    <w:rsid w:val="002234E0"/>
    <w:rsid w:val="00225CF6"/>
    <w:rsid w:val="00240CCA"/>
    <w:rsid w:val="002414EB"/>
    <w:rsid w:val="00243F22"/>
    <w:rsid w:val="002514F1"/>
    <w:rsid w:val="00257B9D"/>
    <w:rsid w:val="0026281E"/>
    <w:rsid w:val="00265340"/>
    <w:rsid w:val="0027231B"/>
    <w:rsid w:val="0027268D"/>
    <w:rsid w:val="002774D2"/>
    <w:rsid w:val="00291687"/>
    <w:rsid w:val="002B4C40"/>
    <w:rsid w:val="002B4E58"/>
    <w:rsid w:val="002C04AB"/>
    <w:rsid w:val="002C0F22"/>
    <w:rsid w:val="002C1AF3"/>
    <w:rsid w:val="002C42CD"/>
    <w:rsid w:val="002D2E65"/>
    <w:rsid w:val="002D7453"/>
    <w:rsid w:val="002D7478"/>
    <w:rsid w:val="002F3BBD"/>
    <w:rsid w:val="00300CE5"/>
    <w:rsid w:val="00303830"/>
    <w:rsid w:val="00304993"/>
    <w:rsid w:val="00304E8F"/>
    <w:rsid w:val="00314092"/>
    <w:rsid w:val="0031452E"/>
    <w:rsid w:val="00314F37"/>
    <w:rsid w:val="00317A51"/>
    <w:rsid w:val="0032048B"/>
    <w:rsid w:val="00331D04"/>
    <w:rsid w:val="00341024"/>
    <w:rsid w:val="00370A06"/>
    <w:rsid w:val="003724DB"/>
    <w:rsid w:val="00392110"/>
    <w:rsid w:val="00392C3B"/>
    <w:rsid w:val="003B734F"/>
    <w:rsid w:val="003C0617"/>
    <w:rsid w:val="003D6082"/>
    <w:rsid w:val="003E1278"/>
    <w:rsid w:val="003E757B"/>
    <w:rsid w:val="003F110F"/>
    <w:rsid w:val="003F7A4F"/>
    <w:rsid w:val="00400639"/>
    <w:rsid w:val="00407078"/>
    <w:rsid w:val="00423AE4"/>
    <w:rsid w:val="00425D22"/>
    <w:rsid w:val="00431EDC"/>
    <w:rsid w:val="00444AF2"/>
    <w:rsid w:val="004517E4"/>
    <w:rsid w:val="00452465"/>
    <w:rsid w:val="004A062B"/>
    <w:rsid w:val="004A12DE"/>
    <w:rsid w:val="004A1C4A"/>
    <w:rsid w:val="004A2940"/>
    <w:rsid w:val="004A40FF"/>
    <w:rsid w:val="004A77F7"/>
    <w:rsid w:val="004A7CC4"/>
    <w:rsid w:val="004B59F8"/>
    <w:rsid w:val="004C39DD"/>
    <w:rsid w:val="004D2937"/>
    <w:rsid w:val="004D43D1"/>
    <w:rsid w:val="004E0788"/>
    <w:rsid w:val="004E78CD"/>
    <w:rsid w:val="0051792D"/>
    <w:rsid w:val="00526288"/>
    <w:rsid w:val="005337C4"/>
    <w:rsid w:val="00534904"/>
    <w:rsid w:val="005443C7"/>
    <w:rsid w:val="00544F6B"/>
    <w:rsid w:val="00545B85"/>
    <w:rsid w:val="00555FCA"/>
    <w:rsid w:val="005619CE"/>
    <w:rsid w:val="0056207B"/>
    <w:rsid w:val="00567172"/>
    <w:rsid w:val="005701AE"/>
    <w:rsid w:val="00571C9E"/>
    <w:rsid w:val="0057280F"/>
    <w:rsid w:val="00576737"/>
    <w:rsid w:val="005A0624"/>
    <w:rsid w:val="005A712E"/>
    <w:rsid w:val="005B56E9"/>
    <w:rsid w:val="005D6A3F"/>
    <w:rsid w:val="005E070C"/>
    <w:rsid w:val="005E17B8"/>
    <w:rsid w:val="005E3B9D"/>
    <w:rsid w:val="005E53D7"/>
    <w:rsid w:val="005F1431"/>
    <w:rsid w:val="00601C04"/>
    <w:rsid w:val="006201B2"/>
    <w:rsid w:val="00620B64"/>
    <w:rsid w:val="00640A2E"/>
    <w:rsid w:val="00642580"/>
    <w:rsid w:val="00654238"/>
    <w:rsid w:val="006561AF"/>
    <w:rsid w:val="00670819"/>
    <w:rsid w:val="00673ED3"/>
    <w:rsid w:val="0068166E"/>
    <w:rsid w:val="006A349E"/>
    <w:rsid w:val="006C13D4"/>
    <w:rsid w:val="006C163E"/>
    <w:rsid w:val="00715B17"/>
    <w:rsid w:val="007260D8"/>
    <w:rsid w:val="007350FF"/>
    <w:rsid w:val="007370BF"/>
    <w:rsid w:val="007373C0"/>
    <w:rsid w:val="00761C27"/>
    <w:rsid w:val="00782050"/>
    <w:rsid w:val="0078547C"/>
    <w:rsid w:val="00790954"/>
    <w:rsid w:val="0079547A"/>
    <w:rsid w:val="007A0885"/>
    <w:rsid w:val="007A356C"/>
    <w:rsid w:val="007A4CAE"/>
    <w:rsid w:val="007A5271"/>
    <w:rsid w:val="007A6519"/>
    <w:rsid w:val="007C3C48"/>
    <w:rsid w:val="007D0E1A"/>
    <w:rsid w:val="007D7F5A"/>
    <w:rsid w:val="007E311C"/>
    <w:rsid w:val="007E3FF0"/>
    <w:rsid w:val="007F2E4C"/>
    <w:rsid w:val="007F39DF"/>
    <w:rsid w:val="007F4E61"/>
    <w:rsid w:val="0081187C"/>
    <w:rsid w:val="00814FC3"/>
    <w:rsid w:val="008200D6"/>
    <w:rsid w:val="00820EA8"/>
    <w:rsid w:val="00842FC7"/>
    <w:rsid w:val="008519E3"/>
    <w:rsid w:val="00870F7E"/>
    <w:rsid w:val="0087322F"/>
    <w:rsid w:val="00882C06"/>
    <w:rsid w:val="00886738"/>
    <w:rsid w:val="00891B7F"/>
    <w:rsid w:val="0089690B"/>
    <w:rsid w:val="008C68DF"/>
    <w:rsid w:val="009156AB"/>
    <w:rsid w:val="009302BF"/>
    <w:rsid w:val="00945FF4"/>
    <w:rsid w:val="009479B7"/>
    <w:rsid w:val="009640B6"/>
    <w:rsid w:val="00965413"/>
    <w:rsid w:val="00973766"/>
    <w:rsid w:val="0098346E"/>
    <w:rsid w:val="00990FE0"/>
    <w:rsid w:val="00996DB1"/>
    <w:rsid w:val="009D46DC"/>
    <w:rsid w:val="009D690B"/>
    <w:rsid w:val="009D73A9"/>
    <w:rsid w:val="009E7387"/>
    <w:rsid w:val="00A00D55"/>
    <w:rsid w:val="00A039CA"/>
    <w:rsid w:val="00A0687D"/>
    <w:rsid w:val="00A21397"/>
    <w:rsid w:val="00A24319"/>
    <w:rsid w:val="00A24CE8"/>
    <w:rsid w:val="00A25DD5"/>
    <w:rsid w:val="00A42563"/>
    <w:rsid w:val="00A51ABD"/>
    <w:rsid w:val="00A52687"/>
    <w:rsid w:val="00A53514"/>
    <w:rsid w:val="00A62369"/>
    <w:rsid w:val="00A8661B"/>
    <w:rsid w:val="00A97C22"/>
    <w:rsid w:val="00AA238B"/>
    <w:rsid w:val="00AA3B90"/>
    <w:rsid w:val="00AA568F"/>
    <w:rsid w:val="00AC37C6"/>
    <w:rsid w:val="00AE1500"/>
    <w:rsid w:val="00AF0C85"/>
    <w:rsid w:val="00AF437C"/>
    <w:rsid w:val="00B1253E"/>
    <w:rsid w:val="00B13AFC"/>
    <w:rsid w:val="00B27CD7"/>
    <w:rsid w:val="00B31765"/>
    <w:rsid w:val="00B46216"/>
    <w:rsid w:val="00B60B90"/>
    <w:rsid w:val="00B6255A"/>
    <w:rsid w:val="00B6570E"/>
    <w:rsid w:val="00B670FA"/>
    <w:rsid w:val="00B94F90"/>
    <w:rsid w:val="00BA396A"/>
    <w:rsid w:val="00BB2FBC"/>
    <w:rsid w:val="00BB348D"/>
    <w:rsid w:val="00BB3E61"/>
    <w:rsid w:val="00BB4A07"/>
    <w:rsid w:val="00BC0D78"/>
    <w:rsid w:val="00BC1693"/>
    <w:rsid w:val="00BC26F9"/>
    <w:rsid w:val="00BD11DB"/>
    <w:rsid w:val="00BD716B"/>
    <w:rsid w:val="00BE6E67"/>
    <w:rsid w:val="00BE6E7E"/>
    <w:rsid w:val="00BF104C"/>
    <w:rsid w:val="00C213F0"/>
    <w:rsid w:val="00C217E0"/>
    <w:rsid w:val="00C26997"/>
    <w:rsid w:val="00C30DD3"/>
    <w:rsid w:val="00C35D08"/>
    <w:rsid w:val="00C37FD9"/>
    <w:rsid w:val="00C474BF"/>
    <w:rsid w:val="00C56C74"/>
    <w:rsid w:val="00C64C14"/>
    <w:rsid w:val="00C94D22"/>
    <w:rsid w:val="00CA024B"/>
    <w:rsid w:val="00CA4DA0"/>
    <w:rsid w:val="00CB5F11"/>
    <w:rsid w:val="00CC0771"/>
    <w:rsid w:val="00CD256A"/>
    <w:rsid w:val="00CD29A0"/>
    <w:rsid w:val="00CD306D"/>
    <w:rsid w:val="00CE7EC7"/>
    <w:rsid w:val="00CF1512"/>
    <w:rsid w:val="00CF452E"/>
    <w:rsid w:val="00CF6080"/>
    <w:rsid w:val="00D074E7"/>
    <w:rsid w:val="00D442C7"/>
    <w:rsid w:val="00D56523"/>
    <w:rsid w:val="00D72DDA"/>
    <w:rsid w:val="00D77421"/>
    <w:rsid w:val="00D850AA"/>
    <w:rsid w:val="00D947D6"/>
    <w:rsid w:val="00D976C2"/>
    <w:rsid w:val="00DA7109"/>
    <w:rsid w:val="00DB26E0"/>
    <w:rsid w:val="00DB2A34"/>
    <w:rsid w:val="00DC6A95"/>
    <w:rsid w:val="00DD7F14"/>
    <w:rsid w:val="00DF49DD"/>
    <w:rsid w:val="00E02DA1"/>
    <w:rsid w:val="00E02E46"/>
    <w:rsid w:val="00E16D60"/>
    <w:rsid w:val="00E2411E"/>
    <w:rsid w:val="00E345F3"/>
    <w:rsid w:val="00E448A4"/>
    <w:rsid w:val="00E50D0E"/>
    <w:rsid w:val="00E51D28"/>
    <w:rsid w:val="00E64442"/>
    <w:rsid w:val="00E705E6"/>
    <w:rsid w:val="00E8388F"/>
    <w:rsid w:val="00E865E0"/>
    <w:rsid w:val="00EB0BBE"/>
    <w:rsid w:val="00EB2E65"/>
    <w:rsid w:val="00EB6D82"/>
    <w:rsid w:val="00EB75DF"/>
    <w:rsid w:val="00ED365C"/>
    <w:rsid w:val="00F25652"/>
    <w:rsid w:val="00F27730"/>
    <w:rsid w:val="00F30067"/>
    <w:rsid w:val="00F330A5"/>
    <w:rsid w:val="00F33527"/>
    <w:rsid w:val="00F36E22"/>
    <w:rsid w:val="00F563A8"/>
    <w:rsid w:val="00F5770D"/>
    <w:rsid w:val="00F63981"/>
    <w:rsid w:val="00F70803"/>
    <w:rsid w:val="00F82096"/>
    <w:rsid w:val="00F85691"/>
    <w:rsid w:val="00F91917"/>
    <w:rsid w:val="00FB4E7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2CA650-8745-4F79-A83B-0DE33D4EE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547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Heading2">
    <w:name w:val="heading 2"/>
    <w:basedOn w:val="Normal"/>
    <w:next w:val="Normal"/>
    <w:link w:val="Heading2Char"/>
    <w:qFormat/>
    <w:rsid w:val="0079547A"/>
    <w:pPr>
      <w:keepNext/>
      <w:jc w:val="center"/>
      <w:outlineLvl w:val="1"/>
    </w:pPr>
    <w:rPr>
      <w:b/>
      <w:sz w:val="26"/>
      <w:lang w:val="ro-RO"/>
    </w:rPr>
  </w:style>
  <w:style w:type="paragraph" w:styleId="Heading3">
    <w:name w:val="heading 3"/>
    <w:basedOn w:val="Normal"/>
    <w:next w:val="Normal"/>
    <w:link w:val="Heading3Char"/>
    <w:uiPriority w:val="9"/>
    <w:semiHidden/>
    <w:unhideWhenUsed/>
    <w:qFormat/>
    <w:rsid w:val="001E4CE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B1253E"/>
    <w:pPr>
      <w:keepNext/>
      <w:keepLines/>
      <w:spacing w:before="200"/>
      <w:outlineLvl w:val="3"/>
    </w:pPr>
    <w:rPr>
      <w:rFonts w:asciiTheme="majorHAnsi" w:eastAsiaTheme="majorEastAsia" w:hAnsiTheme="majorHAnsi" w:cstheme="majorBidi"/>
      <w:b/>
      <w:bCs/>
      <w:i/>
      <w:iCs/>
      <w:color w:val="4F81BD" w:themeColor="accent1"/>
    </w:rPr>
  </w:style>
  <w:style w:type="paragraph" w:styleId="Heading7">
    <w:name w:val="heading 7"/>
    <w:basedOn w:val="Normal"/>
    <w:next w:val="Normal"/>
    <w:link w:val="Heading7Char"/>
    <w:qFormat/>
    <w:rsid w:val="0079547A"/>
    <w:pPr>
      <w:keepNext/>
      <w:jc w:val="center"/>
      <w:outlineLvl w:val="6"/>
    </w:pPr>
    <w:rPr>
      <w:b/>
      <w:sz w:val="32"/>
      <w:u w:val="single"/>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9547A"/>
    <w:rPr>
      <w:rFonts w:ascii="Times New Roman" w:eastAsia="Times New Roman" w:hAnsi="Times New Roman" w:cs="Times New Roman"/>
      <w:b/>
      <w:sz w:val="26"/>
      <w:szCs w:val="20"/>
      <w:lang w:val="ro-RO" w:eastAsia="ru-RU"/>
    </w:rPr>
  </w:style>
  <w:style w:type="character" w:customStyle="1" w:styleId="Heading7Char">
    <w:name w:val="Heading 7 Char"/>
    <w:basedOn w:val="DefaultParagraphFont"/>
    <w:link w:val="Heading7"/>
    <w:rsid w:val="0079547A"/>
    <w:rPr>
      <w:rFonts w:ascii="Times New Roman" w:eastAsia="Times New Roman" w:hAnsi="Times New Roman" w:cs="Times New Roman"/>
      <w:b/>
      <w:sz w:val="32"/>
      <w:szCs w:val="20"/>
      <w:u w:val="single"/>
      <w:lang w:val="ro-RO" w:eastAsia="ru-RU"/>
    </w:rPr>
  </w:style>
  <w:style w:type="paragraph" w:styleId="BodyText">
    <w:name w:val="Body Text"/>
    <w:basedOn w:val="Normal"/>
    <w:link w:val="BodyTextChar"/>
    <w:uiPriority w:val="99"/>
    <w:rsid w:val="0079547A"/>
    <w:rPr>
      <w:sz w:val="26"/>
      <w:lang w:val="ro-RO"/>
    </w:rPr>
  </w:style>
  <w:style w:type="character" w:customStyle="1" w:styleId="BodyTextChar">
    <w:name w:val="Body Text Char"/>
    <w:basedOn w:val="DefaultParagraphFont"/>
    <w:link w:val="BodyText"/>
    <w:uiPriority w:val="99"/>
    <w:rsid w:val="0079547A"/>
    <w:rPr>
      <w:rFonts w:ascii="Times New Roman" w:eastAsia="Times New Roman" w:hAnsi="Times New Roman" w:cs="Times New Roman"/>
      <w:sz w:val="26"/>
      <w:szCs w:val="20"/>
      <w:lang w:val="ro-RO" w:eastAsia="ru-RU"/>
    </w:rPr>
  </w:style>
  <w:style w:type="paragraph" w:styleId="BodyTextIndent">
    <w:name w:val="Body Text Indent"/>
    <w:basedOn w:val="Normal"/>
    <w:link w:val="BodyTextIndentChar"/>
    <w:rsid w:val="0079547A"/>
    <w:pPr>
      <w:ind w:firstLine="720"/>
      <w:jc w:val="both"/>
    </w:pPr>
    <w:rPr>
      <w:sz w:val="28"/>
      <w:lang w:val="ro-RO"/>
    </w:rPr>
  </w:style>
  <w:style w:type="character" w:customStyle="1" w:styleId="BodyTextIndentChar">
    <w:name w:val="Body Text Indent Char"/>
    <w:basedOn w:val="DefaultParagraphFont"/>
    <w:link w:val="BodyTextIndent"/>
    <w:rsid w:val="0079547A"/>
    <w:rPr>
      <w:rFonts w:ascii="Times New Roman" w:eastAsia="Times New Roman" w:hAnsi="Times New Roman" w:cs="Times New Roman"/>
      <w:sz w:val="28"/>
      <w:szCs w:val="20"/>
      <w:lang w:val="ro-RO" w:eastAsia="ru-RU"/>
    </w:rPr>
  </w:style>
  <w:style w:type="paragraph" w:styleId="Footer">
    <w:name w:val="footer"/>
    <w:basedOn w:val="Normal"/>
    <w:link w:val="FooterChar"/>
    <w:rsid w:val="0079547A"/>
    <w:pPr>
      <w:tabs>
        <w:tab w:val="center" w:pos="4536"/>
        <w:tab w:val="right" w:pos="9072"/>
      </w:tabs>
    </w:pPr>
  </w:style>
  <w:style w:type="character" w:customStyle="1" w:styleId="FooterChar">
    <w:name w:val="Footer Char"/>
    <w:basedOn w:val="DefaultParagraphFont"/>
    <w:link w:val="Footer"/>
    <w:rsid w:val="0079547A"/>
    <w:rPr>
      <w:rFonts w:ascii="Times New Roman" w:eastAsia="Times New Roman" w:hAnsi="Times New Roman" w:cs="Times New Roman"/>
      <w:sz w:val="20"/>
      <w:szCs w:val="20"/>
      <w:lang w:eastAsia="ru-RU"/>
    </w:rPr>
  </w:style>
  <w:style w:type="paragraph" w:styleId="BodyTextIndent2">
    <w:name w:val="Body Text Indent 2"/>
    <w:basedOn w:val="Normal"/>
    <w:link w:val="BodyTextIndent2Char"/>
    <w:rsid w:val="0079547A"/>
    <w:pPr>
      <w:ind w:left="720"/>
      <w:jc w:val="both"/>
    </w:pPr>
    <w:rPr>
      <w:sz w:val="28"/>
      <w:lang w:val="ro-RO"/>
    </w:rPr>
  </w:style>
  <w:style w:type="character" w:customStyle="1" w:styleId="BodyTextIndent2Char">
    <w:name w:val="Body Text Indent 2 Char"/>
    <w:basedOn w:val="DefaultParagraphFont"/>
    <w:link w:val="BodyTextIndent2"/>
    <w:rsid w:val="0079547A"/>
    <w:rPr>
      <w:rFonts w:ascii="Times New Roman" w:eastAsia="Times New Roman" w:hAnsi="Times New Roman" w:cs="Times New Roman"/>
      <w:sz w:val="28"/>
      <w:szCs w:val="20"/>
      <w:lang w:val="ro-RO" w:eastAsia="ru-RU"/>
    </w:rPr>
  </w:style>
  <w:style w:type="paragraph" w:styleId="BodyText2">
    <w:name w:val="Body Text 2"/>
    <w:basedOn w:val="Normal"/>
    <w:link w:val="BodyText2Char"/>
    <w:rsid w:val="0079547A"/>
    <w:pPr>
      <w:jc w:val="both"/>
    </w:pPr>
    <w:rPr>
      <w:bCs/>
      <w:sz w:val="28"/>
      <w:lang w:val="ro-RO"/>
    </w:rPr>
  </w:style>
  <w:style w:type="character" w:customStyle="1" w:styleId="BodyText2Char">
    <w:name w:val="Body Text 2 Char"/>
    <w:basedOn w:val="DefaultParagraphFont"/>
    <w:link w:val="BodyText2"/>
    <w:rsid w:val="0079547A"/>
    <w:rPr>
      <w:rFonts w:ascii="Times New Roman" w:eastAsia="Times New Roman" w:hAnsi="Times New Roman" w:cs="Times New Roman"/>
      <w:bCs/>
      <w:sz w:val="28"/>
      <w:szCs w:val="20"/>
      <w:lang w:val="ro-RO" w:eastAsia="ru-RU"/>
    </w:rPr>
  </w:style>
  <w:style w:type="character" w:styleId="PageNumber">
    <w:name w:val="page number"/>
    <w:basedOn w:val="DefaultParagraphFont"/>
    <w:rsid w:val="0079547A"/>
  </w:style>
  <w:style w:type="paragraph" w:customStyle="1" w:styleId="tt">
    <w:name w:val="tt"/>
    <w:basedOn w:val="Normal"/>
    <w:rsid w:val="0079547A"/>
    <w:pPr>
      <w:overflowPunct/>
      <w:autoSpaceDE/>
      <w:autoSpaceDN/>
      <w:adjustRightInd/>
      <w:jc w:val="center"/>
      <w:textAlignment w:val="auto"/>
    </w:pPr>
    <w:rPr>
      <w:b/>
      <w:bCs/>
      <w:sz w:val="24"/>
      <w:szCs w:val="24"/>
    </w:rPr>
  </w:style>
  <w:style w:type="character" w:styleId="Hyperlink">
    <w:name w:val="Hyperlink"/>
    <w:basedOn w:val="DefaultParagraphFont"/>
    <w:uiPriority w:val="99"/>
    <w:rsid w:val="00B1253E"/>
    <w:rPr>
      <w:color w:val="0000FF"/>
      <w:u w:val="single"/>
    </w:rPr>
  </w:style>
  <w:style w:type="paragraph" w:styleId="BalloonText">
    <w:name w:val="Balloon Text"/>
    <w:basedOn w:val="Normal"/>
    <w:link w:val="BalloonTextChar"/>
    <w:uiPriority w:val="99"/>
    <w:semiHidden/>
    <w:unhideWhenUsed/>
    <w:rsid w:val="00B1253E"/>
    <w:rPr>
      <w:rFonts w:ascii="Tahoma" w:hAnsi="Tahoma" w:cs="Tahoma"/>
      <w:sz w:val="16"/>
      <w:szCs w:val="16"/>
    </w:rPr>
  </w:style>
  <w:style w:type="character" w:customStyle="1" w:styleId="BalloonTextChar">
    <w:name w:val="Balloon Text Char"/>
    <w:basedOn w:val="DefaultParagraphFont"/>
    <w:link w:val="BalloonText"/>
    <w:uiPriority w:val="99"/>
    <w:semiHidden/>
    <w:rsid w:val="00B1253E"/>
    <w:rPr>
      <w:rFonts w:ascii="Tahoma" w:eastAsia="Times New Roman" w:hAnsi="Tahoma" w:cs="Tahoma"/>
      <w:sz w:val="16"/>
      <w:szCs w:val="16"/>
      <w:lang w:eastAsia="ru-RU"/>
    </w:rPr>
  </w:style>
  <w:style w:type="character" w:customStyle="1" w:styleId="Heading4Char">
    <w:name w:val="Heading 4 Char"/>
    <w:basedOn w:val="DefaultParagraphFont"/>
    <w:link w:val="Heading4"/>
    <w:uiPriority w:val="9"/>
    <w:semiHidden/>
    <w:rsid w:val="00B1253E"/>
    <w:rPr>
      <w:rFonts w:asciiTheme="majorHAnsi" w:eastAsiaTheme="majorEastAsia" w:hAnsiTheme="majorHAnsi" w:cstheme="majorBidi"/>
      <w:b/>
      <w:bCs/>
      <w:i/>
      <w:iCs/>
      <w:color w:val="4F81BD" w:themeColor="accent1"/>
      <w:sz w:val="20"/>
      <w:szCs w:val="20"/>
      <w:lang w:eastAsia="ru-RU"/>
    </w:rPr>
  </w:style>
  <w:style w:type="character" w:styleId="CommentReference">
    <w:name w:val="annotation reference"/>
    <w:basedOn w:val="DefaultParagraphFont"/>
    <w:uiPriority w:val="99"/>
    <w:semiHidden/>
    <w:unhideWhenUsed/>
    <w:rsid w:val="0002102E"/>
    <w:rPr>
      <w:sz w:val="16"/>
      <w:szCs w:val="16"/>
    </w:rPr>
  </w:style>
  <w:style w:type="paragraph" w:styleId="CommentText">
    <w:name w:val="annotation text"/>
    <w:basedOn w:val="Normal"/>
    <w:link w:val="CommentTextChar"/>
    <w:uiPriority w:val="99"/>
    <w:semiHidden/>
    <w:unhideWhenUsed/>
    <w:rsid w:val="0002102E"/>
  </w:style>
  <w:style w:type="character" w:customStyle="1" w:styleId="CommentTextChar">
    <w:name w:val="Comment Text Char"/>
    <w:basedOn w:val="DefaultParagraphFont"/>
    <w:link w:val="CommentText"/>
    <w:uiPriority w:val="99"/>
    <w:semiHidden/>
    <w:rsid w:val="0002102E"/>
    <w:rPr>
      <w:rFonts w:ascii="Times New Roman" w:eastAsia="Times New Roman" w:hAnsi="Times New Roman" w:cs="Times New Roman"/>
      <w:sz w:val="20"/>
      <w:szCs w:val="20"/>
      <w:lang w:eastAsia="ru-RU"/>
    </w:rPr>
  </w:style>
  <w:style w:type="paragraph" w:styleId="CommentSubject">
    <w:name w:val="annotation subject"/>
    <w:basedOn w:val="CommentText"/>
    <w:next w:val="CommentText"/>
    <w:link w:val="CommentSubjectChar"/>
    <w:uiPriority w:val="99"/>
    <w:semiHidden/>
    <w:unhideWhenUsed/>
    <w:rsid w:val="0002102E"/>
    <w:rPr>
      <w:b/>
      <w:bCs/>
    </w:rPr>
  </w:style>
  <w:style w:type="character" w:customStyle="1" w:styleId="CommentSubjectChar">
    <w:name w:val="Comment Subject Char"/>
    <w:basedOn w:val="CommentTextChar"/>
    <w:link w:val="CommentSubject"/>
    <w:uiPriority w:val="99"/>
    <w:semiHidden/>
    <w:rsid w:val="0002102E"/>
    <w:rPr>
      <w:rFonts w:ascii="Times New Roman" w:eastAsia="Times New Roman" w:hAnsi="Times New Roman" w:cs="Times New Roman"/>
      <w:b/>
      <w:bCs/>
      <w:sz w:val="20"/>
      <w:szCs w:val="20"/>
      <w:lang w:eastAsia="ru-RU"/>
    </w:rPr>
  </w:style>
  <w:style w:type="character" w:customStyle="1" w:styleId="Heading3Char">
    <w:name w:val="Heading 3 Char"/>
    <w:basedOn w:val="DefaultParagraphFont"/>
    <w:link w:val="Heading3"/>
    <w:uiPriority w:val="9"/>
    <w:semiHidden/>
    <w:rsid w:val="001E4CE2"/>
    <w:rPr>
      <w:rFonts w:asciiTheme="majorHAnsi" w:eastAsiaTheme="majorEastAsia" w:hAnsiTheme="majorHAnsi" w:cstheme="majorBidi"/>
      <w:b/>
      <w:bCs/>
      <w:color w:val="4F81BD" w:themeColor="accent1"/>
      <w:sz w:val="20"/>
      <w:szCs w:val="20"/>
      <w:lang w:eastAsia="ru-RU"/>
    </w:rPr>
  </w:style>
  <w:style w:type="paragraph" w:styleId="ListParagraph">
    <w:name w:val="List Paragraph"/>
    <w:aliases w:val="List Paragraph 1"/>
    <w:basedOn w:val="Normal"/>
    <w:link w:val="ListParagraphChar"/>
    <w:uiPriority w:val="34"/>
    <w:qFormat/>
    <w:rsid w:val="001E4CE2"/>
    <w:pPr>
      <w:ind w:left="720"/>
      <w:contextualSpacing/>
    </w:pPr>
  </w:style>
  <w:style w:type="paragraph" w:styleId="Title">
    <w:name w:val="Title"/>
    <w:basedOn w:val="Normal"/>
    <w:link w:val="TitleChar"/>
    <w:qFormat/>
    <w:rsid w:val="0032048B"/>
    <w:pPr>
      <w:overflowPunct/>
      <w:autoSpaceDE/>
      <w:autoSpaceDN/>
      <w:adjustRightInd/>
      <w:jc w:val="center"/>
      <w:textAlignment w:val="auto"/>
    </w:pPr>
    <w:rPr>
      <w:b/>
      <w:bCs/>
      <w:sz w:val="28"/>
      <w:szCs w:val="24"/>
      <w:lang w:val="ro-RO"/>
    </w:rPr>
  </w:style>
  <w:style w:type="character" w:customStyle="1" w:styleId="TitleChar">
    <w:name w:val="Title Char"/>
    <w:basedOn w:val="DefaultParagraphFont"/>
    <w:link w:val="Title"/>
    <w:rsid w:val="0032048B"/>
    <w:rPr>
      <w:rFonts w:ascii="Times New Roman" w:eastAsia="Times New Roman" w:hAnsi="Times New Roman" w:cs="Times New Roman"/>
      <w:b/>
      <w:bCs/>
      <w:sz w:val="28"/>
      <w:szCs w:val="24"/>
      <w:lang w:val="ro-RO" w:eastAsia="ru-RU"/>
    </w:rPr>
  </w:style>
  <w:style w:type="table" w:styleId="TableGrid">
    <w:name w:val="Table Grid"/>
    <w:basedOn w:val="TableNormal"/>
    <w:uiPriority w:val="59"/>
    <w:rsid w:val="0078205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istParagraphChar">
    <w:name w:val="List Paragraph Char"/>
    <w:aliases w:val="List Paragraph 1 Char"/>
    <w:link w:val="ListParagraph"/>
    <w:uiPriority w:val="34"/>
    <w:locked/>
    <w:rsid w:val="00DF49DD"/>
    <w:rPr>
      <w:rFonts w:ascii="Times New Roman" w:eastAsia="Times New Roman" w:hAnsi="Times New Roman" w:cs="Times New Roman"/>
      <w:sz w:val="20"/>
      <w:szCs w:val="20"/>
      <w:lang w:eastAsia="ru-RU"/>
    </w:rPr>
  </w:style>
  <w:style w:type="paragraph" w:customStyle="1" w:styleId="cb">
    <w:name w:val="cb"/>
    <w:basedOn w:val="Normal"/>
    <w:rsid w:val="005B56E9"/>
    <w:pPr>
      <w:overflowPunct/>
      <w:autoSpaceDE/>
      <w:autoSpaceDN/>
      <w:adjustRightInd/>
      <w:jc w:val="center"/>
      <w:textAlignment w:val="auto"/>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12997">
      <w:bodyDiv w:val="1"/>
      <w:marLeft w:val="0"/>
      <w:marRight w:val="0"/>
      <w:marTop w:val="0"/>
      <w:marBottom w:val="0"/>
      <w:divBdr>
        <w:top w:val="none" w:sz="0" w:space="0" w:color="auto"/>
        <w:left w:val="none" w:sz="0" w:space="0" w:color="auto"/>
        <w:bottom w:val="none" w:sz="0" w:space="0" w:color="auto"/>
        <w:right w:val="none" w:sz="0" w:space="0" w:color="auto"/>
      </w:divBdr>
    </w:div>
    <w:div w:id="287009075">
      <w:bodyDiv w:val="1"/>
      <w:marLeft w:val="0"/>
      <w:marRight w:val="0"/>
      <w:marTop w:val="0"/>
      <w:marBottom w:val="0"/>
      <w:divBdr>
        <w:top w:val="none" w:sz="0" w:space="0" w:color="auto"/>
        <w:left w:val="none" w:sz="0" w:space="0" w:color="auto"/>
        <w:bottom w:val="none" w:sz="0" w:space="0" w:color="auto"/>
        <w:right w:val="none" w:sz="0" w:space="0" w:color="auto"/>
      </w:divBdr>
    </w:div>
    <w:div w:id="680205466">
      <w:bodyDiv w:val="1"/>
      <w:marLeft w:val="0"/>
      <w:marRight w:val="0"/>
      <w:marTop w:val="0"/>
      <w:marBottom w:val="0"/>
      <w:divBdr>
        <w:top w:val="none" w:sz="0" w:space="0" w:color="auto"/>
        <w:left w:val="none" w:sz="0" w:space="0" w:color="auto"/>
        <w:bottom w:val="none" w:sz="0" w:space="0" w:color="auto"/>
        <w:right w:val="none" w:sz="0" w:space="0" w:color="auto"/>
      </w:divBdr>
    </w:div>
    <w:div w:id="1831018805">
      <w:bodyDiv w:val="1"/>
      <w:marLeft w:val="0"/>
      <w:marRight w:val="0"/>
      <w:marTop w:val="0"/>
      <w:marBottom w:val="0"/>
      <w:divBdr>
        <w:top w:val="none" w:sz="0" w:space="0" w:color="auto"/>
        <w:left w:val="none" w:sz="0" w:space="0" w:color="auto"/>
        <w:bottom w:val="none" w:sz="0" w:space="0" w:color="auto"/>
        <w:right w:val="none" w:sz="0" w:space="0" w:color="auto"/>
      </w:divBdr>
    </w:div>
    <w:div w:id="2046443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CB0BC-FC28-478C-90BE-87E51C848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2451</Words>
  <Characters>13976</Characters>
  <Application>Microsoft Office Word</Application>
  <DocSecurity>0</DocSecurity>
  <Lines>116</Lines>
  <Paragraphs>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CtrlSoft</Company>
  <LinksUpToDate>false</LinksUpToDate>
  <CharactersWithSpaces>16395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soltanana1</dc:creator>
  <cp:lastModifiedBy>Bocancea Liliana</cp:lastModifiedBy>
  <cp:revision>5</cp:revision>
  <cp:lastPrinted>2018-09-12T13:55:00Z</cp:lastPrinted>
  <dcterms:created xsi:type="dcterms:W3CDTF">2018-09-11T14:06:00Z</dcterms:created>
  <dcterms:modified xsi:type="dcterms:W3CDTF">2018-09-12T13:57:00Z</dcterms:modified>
</cp:coreProperties>
</file>