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Default="005664A6" w:rsidP="00CD11FA">
      <w:pPr>
        <w:tabs>
          <w:tab w:val="left" w:pos="6840"/>
        </w:tabs>
        <w:ind w:right="-22"/>
        <w:jc w:val="both"/>
        <w:rPr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 xml:space="preserve"> publice vacante: </w:t>
      </w:r>
      <w:r>
        <w:rPr>
          <w:bCs/>
          <w:color w:val="000000"/>
          <w:sz w:val="28"/>
          <w:szCs w:val="28"/>
          <w:lang w:val="ro-MD"/>
        </w:rPr>
        <w:t>consultant</w:t>
      </w:r>
      <w:r w:rsidR="00B93610">
        <w:rPr>
          <w:bCs/>
          <w:color w:val="000000"/>
          <w:sz w:val="28"/>
          <w:szCs w:val="28"/>
          <w:lang w:val="ro-MD"/>
        </w:rPr>
        <w:t>/ă</w:t>
      </w:r>
      <w:r>
        <w:rPr>
          <w:bCs/>
          <w:color w:val="000000"/>
          <w:sz w:val="28"/>
          <w:szCs w:val="28"/>
          <w:lang w:val="ro-MD"/>
        </w:rPr>
        <w:t xml:space="preserve"> principal</w:t>
      </w:r>
      <w:r w:rsidR="00B93610">
        <w:rPr>
          <w:bCs/>
          <w:color w:val="000000"/>
          <w:sz w:val="28"/>
          <w:szCs w:val="28"/>
          <w:lang w:val="ro-MD"/>
        </w:rPr>
        <w:t>/ă</w:t>
      </w:r>
      <w:r w:rsidR="00F02754">
        <w:rPr>
          <w:bCs/>
          <w:color w:val="000000"/>
          <w:sz w:val="28"/>
          <w:szCs w:val="28"/>
          <w:lang w:val="ro-MD"/>
        </w:rPr>
        <w:t xml:space="preserve"> </w:t>
      </w:r>
      <w:r w:rsidR="00F02754" w:rsidRPr="00F02754">
        <w:rPr>
          <w:i/>
          <w:sz w:val="28"/>
          <w:lang w:val="ro-MD"/>
        </w:rPr>
        <w:t xml:space="preserve">(pe domeniul </w:t>
      </w:r>
      <w:r w:rsidR="00CC4F0A">
        <w:rPr>
          <w:i/>
          <w:sz w:val="28"/>
          <w:lang w:val="ro-MD"/>
        </w:rPr>
        <w:t>controlului</w:t>
      </w:r>
      <w:r w:rsidR="00F02754" w:rsidRPr="00F02754">
        <w:rPr>
          <w:i/>
          <w:sz w:val="28"/>
          <w:lang w:val="ro-MD"/>
        </w:rPr>
        <w:t xml:space="preserve"> intern</w:t>
      </w:r>
      <w:r w:rsidR="00CC4F0A">
        <w:rPr>
          <w:i/>
          <w:sz w:val="28"/>
          <w:lang w:val="ro-MD"/>
        </w:rPr>
        <w:t xml:space="preserve"> managerial</w:t>
      </w:r>
      <w:r w:rsidR="00F02754" w:rsidRPr="00F02754">
        <w:rPr>
          <w:i/>
          <w:sz w:val="28"/>
          <w:lang w:val="ro-MD"/>
        </w:rPr>
        <w:t>)</w:t>
      </w:r>
      <w:r w:rsidRPr="00F02754">
        <w:rPr>
          <w:bCs/>
          <w:color w:val="000000"/>
          <w:sz w:val="32"/>
          <w:szCs w:val="28"/>
          <w:lang w:val="ro-MD"/>
        </w:rPr>
        <w:t xml:space="preserve"> </w:t>
      </w:r>
      <w:r>
        <w:rPr>
          <w:bCs/>
          <w:color w:val="000000"/>
          <w:sz w:val="28"/>
          <w:szCs w:val="28"/>
          <w:lang w:val="ro-MD"/>
        </w:rPr>
        <w:t>al</w:t>
      </w:r>
      <w:r w:rsidR="00B93610">
        <w:rPr>
          <w:bCs/>
          <w:color w:val="000000"/>
          <w:sz w:val="28"/>
          <w:szCs w:val="28"/>
          <w:lang w:val="ro-MD"/>
        </w:rPr>
        <w:t>/a</w:t>
      </w:r>
      <w:r>
        <w:rPr>
          <w:bCs/>
          <w:color w:val="000000"/>
          <w:sz w:val="28"/>
          <w:szCs w:val="28"/>
          <w:lang w:val="ro-MD"/>
        </w:rPr>
        <w:t xml:space="preserve"> </w:t>
      </w:r>
      <w:r w:rsidR="009E4A2E">
        <w:rPr>
          <w:sz w:val="28"/>
          <w:szCs w:val="28"/>
          <w:lang w:val="ro-RO"/>
        </w:rPr>
        <w:t xml:space="preserve">Direcției </w:t>
      </w:r>
      <w:r w:rsidRPr="00254041">
        <w:rPr>
          <w:sz w:val="28"/>
          <w:szCs w:val="28"/>
          <w:lang w:val="ro-RO"/>
        </w:rPr>
        <w:t>politici</w:t>
      </w:r>
      <w:r w:rsidR="009E4A2E">
        <w:rPr>
          <w:sz w:val="28"/>
          <w:szCs w:val="28"/>
          <w:lang w:val="ro-RO"/>
        </w:rPr>
        <w:t xml:space="preserve"> </w:t>
      </w:r>
      <w:r w:rsidR="002023CA">
        <w:rPr>
          <w:sz w:val="28"/>
          <w:szCs w:val="28"/>
          <w:lang w:val="ro-RO"/>
        </w:rPr>
        <w:t>în domeniul controlului financiar public intern</w:t>
      </w:r>
      <w:r w:rsidRPr="00254041">
        <w:rPr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MD"/>
        </w:rPr>
        <w:t xml:space="preserve">– 1 </w:t>
      </w:r>
      <w:proofErr w:type="spellStart"/>
      <w:r>
        <w:rPr>
          <w:bCs/>
          <w:color w:val="000000"/>
          <w:sz w:val="28"/>
          <w:szCs w:val="28"/>
          <w:lang w:val="ro-MD"/>
        </w:rPr>
        <w:t>func</w:t>
      </w:r>
      <w:proofErr w:type="spellEnd"/>
      <w:r>
        <w:rPr>
          <w:bCs/>
          <w:color w:val="000000"/>
          <w:sz w:val="28"/>
          <w:szCs w:val="28"/>
          <w:lang w:val="ro-RO"/>
        </w:rPr>
        <w:t>ție vacantă</w:t>
      </w:r>
      <w:r>
        <w:rPr>
          <w:bCs/>
          <w:color w:val="000000"/>
          <w:sz w:val="28"/>
          <w:szCs w:val="28"/>
          <w:lang w:val="ro-MD"/>
        </w:rPr>
        <w:t>;</w:t>
      </w:r>
    </w:p>
    <w:p w:rsidR="005664A6" w:rsidRDefault="005664A6" w:rsidP="00D56925">
      <w:pPr>
        <w:shd w:val="clear" w:color="auto" w:fill="FFFFFF"/>
        <w:ind w:right="-613"/>
        <w:rPr>
          <w:rStyle w:val="a5"/>
          <w:b w:val="0"/>
          <w:lang w:val="en-US"/>
        </w:rPr>
      </w:pPr>
    </w:p>
    <w:p w:rsidR="005664A6" w:rsidRPr="00D56925" w:rsidRDefault="005664A6" w:rsidP="00D56925">
      <w:pPr>
        <w:pStyle w:val="a4"/>
        <w:numPr>
          <w:ilvl w:val="0"/>
          <w:numId w:val="1"/>
        </w:numPr>
        <w:ind w:right="-613"/>
        <w:jc w:val="both"/>
        <w:rPr>
          <w:b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D56925" w:rsidRPr="009E4A2E" w:rsidRDefault="00D56925" w:rsidP="00D56925">
      <w:pPr>
        <w:pStyle w:val="a4"/>
        <w:ind w:left="644" w:right="-613"/>
        <w:jc w:val="both"/>
        <w:rPr>
          <w:b/>
          <w:lang w:val="ro-MD"/>
        </w:rPr>
      </w:pPr>
    </w:p>
    <w:p w:rsidR="007B3BAF" w:rsidRDefault="00206385" w:rsidP="00CD11FA">
      <w:pPr>
        <w:shd w:val="clear" w:color="auto" w:fill="FFFFFF"/>
        <w:ind w:right="-22"/>
        <w:jc w:val="both"/>
        <w:rPr>
          <w:sz w:val="28"/>
          <w:szCs w:val="28"/>
          <w:lang w:val="ro-RO"/>
        </w:rPr>
      </w:pPr>
      <w:r w:rsidRPr="00206385">
        <w:rPr>
          <w:sz w:val="28"/>
          <w:szCs w:val="28"/>
          <w:lang w:val="ro-RO"/>
        </w:rPr>
        <w:t xml:space="preserve">Elaborarea și monitorizarea implementării cadrului optim de dezvoltare a </w:t>
      </w:r>
      <w:r w:rsidR="00CC4F0A" w:rsidRPr="00CC4F0A">
        <w:rPr>
          <w:sz w:val="28"/>
          <w:szCs w:val="28"/>
          <w:lang w:val="ro-RO"/>
        </w:rPr>
        <w:t>sistemelor de control intern managerial</w:t>
      </w:r>
      <w:r w:rsidR="00CC4F0A" w:rsidRPr="00206385">
        <w:rPr>
          <w:sz w:val="28"/>
          <w:szCs w:val="28"/>
          <w:lang w:val="ro-RO"/>
        </w:rPr>
        <w:t xml:space="preserve"> </w:t>
      </w:r>
      <w:r w:rsidRPr="00206385">
        <w:rPr>
          <w:sz w:val="28"/>
          <w:szCs w:val="28"/>
          <w:lang w:val="ro-RO"/>
        </w:rPr>
        <w:t xml:space="preserve">în sectorul public în conformitate cu </w:t>
      </w:r>
      <w:proofErr w:type="spellStart"/>
      <w:r w:rsidR="00CC4F0A" w:rsidRPr="00CC4F0A">
        <w:rPr>
          <w:sz w:val="28"/>
          <w:szCs w:val="28"/>
          <w:lang w:val="ro-RO"/>
        </w:rPr>
        <w:t>cerinţel</w:t>
      </w:r>
      <w:r w:rsidR="00CC4F0A">
        <w:rPr>
          <w:sz w:val="28"/>
          <w:szCs w:val="28"/>
          <w:lang w:val="ro-RO"/>
        </w:rPr>
        <w:t>e</w:t>
      </w:r>
      <w:proofErr w:type="spellEnd"/>
      <w:r w:rsidR="00CC4F0A" w:rsidRPr="00CC4F0A">
        <w:rPr>
          <w:sz w:val="28"/>
          <w:szCs w:val="28"/>
          <w:lang w:val="ro-RO"/>
        </w:rPr>
        <w:t xml:space="preserve"> </w:t>
      </w:r>
      <w:proofErr w:type="spellStart"/>
      <w:r w:rsidR="00CC4F0A" w:rsidRPr="00CC4F0A">
        <w:rPr>
          <w:sz w:val="28"/>
          <w:szCs w:val="28"/>
          <w:lang w:val="ro-RO"/>
        </w:rPr>
        <w:t>legislaţiei</w:t>
      </w:r>
      <w:proofErr w:type="spellEnd"/>
      <w:r w:rsidR="00CC4F0A" w:rsidRPr="00CC4F0A">
        <w:rPr>
          <w:sz w:val="28"/>
          <w:szCs w:val="28"/>
          <w:lang w:val="ro-RO"/>
        </w:rPr>
        <w:t xml:space="preserve"> </w:t>
      </w:r>
      <w:proofErr w:type="spellStart"/>
      <w:r w:rsidR="00CC4F0A" w:rsidRPr="00CC4F0A">
        <w:rPr>
          <w:sz w:val="28"/>
          <w:szCs w:val="28"/>
          <w:lang w:val="ro-RO"/>
        </w:rPr>
        <w:t>naţionale</w:t>
      </w:r>
      <w:proofErr w:type="spellEnd"/>
      <w:r w:rsidR="00CC4F0A">
        <w:rPr>
          <w:sz w:val="28"/>
          <w:szCs w:val="28"/>
          <w:lang w:val="ro-RO"/>
        </w:rPr>
        <w:t>,</w:t>
      </w:r>
      <w:r w:rsidR="00CC4F0A" w:rsidRPr="00CC4F0A">
        <w:rPr>
          <w:sz w:val="28"/>
          <w:szCs w:val="28"/>
          <w:lang w:val="ro-RO"/>
        </w:rPr>
        <w:t xml:space="preserve"> </w:t>
      </w:r>
      <w:r w:rsidRPr="00206385">
        <w:rPr>
          <w:sz w:val="28"/>
          <w:szCs w:val="28"/>
          <w:lang w:val="ro-RO"/>
        </w:rPr>
        <w:t>standardele și metodologiile internaționale general acceptate, precum și cu bunele practici în domeniu</w:t>
      </w:r>
    </w:p>
    <w:p w:rsidR="00206385" w:rsidRPr="007B3BAF" w:rsidRDefault="00206385" w:rsidP="00D56925">
      <w:pPr>
        <w:shd w:val="clear" w:color="auto" w:fill="FFFFFF"/>
        <w:ind w:right="-613"/>
        <w:jc w:val="both"/>
        <w:rPr>
          <w:bCs/>
          <w:color w:val="000000"/>
          <w:sz w:val="28"/>
          <w:szCs w:val="28"/>
          <w:lang w:val="en-GB"/>
        </w:rPr>
      </w:pPr>
    </w:p>
    <w:p w:rsidR="005664A6" w:rsidRDefault="005664A6" w:rsidP="00D56925">
      <w:pPr>
        <w:pStyle w:val="a4"/>
        <w:numPr>
          <w:ilvl w:val="0"/>
          <w:numId w:val="1"/>
        </w:numPr>
        <w:ind w:right="-613"/>
        <w:jc w:val="both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5664A6" w:rsidRDefault="005664A6" w:rsidP="00D56925">
      <w:pPr>
        <w:pStyle w:val="a4"/>
        <w:ind w:right="-613"/>
        <w:jc w:val="both"/>
        <w:rPr>
          <w:b/>
          <w:bCs/>
          <w:color w:val="000000"/>
          <w:sz w:val="28"/>
          <w:szCs w:val="28"/>
          <w:lang w:val="ro-MD"/>
        </w:rPr>
      </w:pPr>
    </w:p>
    <w:p w:rsidR="00CC4F0A" w:rsidRPr="00CC4F0A" w:rsidRDefault="00CC4F0A" w:rsidP="00CC4F0A">
      <w:pPr>
        <w:pStyle w:val="a4"/>
        <w:numPr>
          <w:ilvl w:val="0"/>
          <w:numId w:val="3"/>
        </w:numPr>
        <w:tabs>
          <w:tab w:val="left" w:pos="332"/>
        </w:tabs>
        <w:spacing w:before="60" w:after="60"/>
        <w:ind w:left="567" w:right="139"/>
        <w:jc w:val="both"/>
        <w:rPr>
          <w:sz w:val="28"/>
          <w:lang w:val="ro-MD"/>
        </w:rPr>
      </w:pPr>
      <w:r w:rsidRPr="00CC4F0A">
        <w:rPr>
          <w:sz w:val="28"/>
          <w:lang w:val="ro-MD"/>
        </w:rPr>
        <w:t xml:space="preserve">Elaborarea / actualizarea politicilor publice, cadrului normativ </w:t>
      </w:r>
      <w:proofErr w:type="spellStart"/>
      <w:r w:rsidRPr="00CC4F0A">
        <w:rPr>
          <w:sz w:val="28"/>
          <w:lang w:val="ro-MD"/>
        </w:rPr>
        <w:t>şi</w:t>
      </w:r>
      <w:proofErr w:type="spellEnd"/>
      <w:r w:rsidRPr="00CC4F0A">
        <w:rPr>
          <w:sz w:val="28"/>
          <w:lang w:val="ro-MD"/>
        </w:rPr>
        <w:t xml:space="preserve"> metodologic în domeniul  controlului intern managerial în sectorul public;</w:t>
      </w:r>
    </w:p>
    <w:p w:rsidR="00CC4F0A" w:rsidRPr="00CC4F0A" w:rsidRDefault="0001213D" w:rsidP="00CC4F0A">
      <w:pPr>
        <w:pStyle w:val="a4"/>
        <w:numPr>
          <w:ilvl w:val="0"/>
          <w:numId w:val="3"/>
        </w:numPr>
        <w:tabs>
          <w:tab w:val="left" w:pos="332"/>
        </w:tabs>
        <w:spacing w:before="60" w:after="60"/>
        <w:ind w:left="567" w:right="139"/>
        <w:jc w:val="both"/>
        <w:rPr>
          <w:sz w:val="28"/>
          <w:lang w:val="ro-MD"/>
        </w:rPr>
      </w:pPr>
      <w:r>
        <w:rPr>
          <w:sz w:val="28"/>
          <w:lang w:val="ro-MD"/>
        </w:rPr>
        <w:t>Monitorizarea, analiza și rapo</w:t>
      </w:r>
      <w:r w:rsidR="00CC4F0A" w:rsidRPr="00CC4F0A">
        <w:rPr>
          <w:sz w:val="28"/>
          <w:lang w:val="ro-MD"/>
        </w:rPr>
        <w:t>rtarea consolidată cu privire la controlului intern managerial în sectorul public;</w:t>
      </w:r>
    </w:p>
    <w:p w:rsidR="00CC4F0A" w:rsidRPr="00CC4F0A" w:rsidRDefault="00CC4F0A" w:rsidP="00CC4F0A">
      <w:pPr>
        <w:pStyle w:val="a4"/>
        <w:numPr>
          <w:ilvl w:val="0"/>
          <w:numId w:val="3"/>
        </w:numPr>
        <w:tabs>
          <w:tab w:val="left" w:pos="332"/>
        </w:tabs>
        <w:spacing w:before="60" w:after="60"/>
        <w:ind w:left="567" w:right="139"/>
        <w:jc w:val="both"/>
        <w:rPr>
          <w:sz w:val="28"/>
          <w:lang w:val="ro-MD"/>
        </w:rPr>
      </w:pPr>
      <w:r w:rsidRPr="00CC4F0A">
        <w:rPr>
          <w:sz w:val="28"/>
          <w:lang w:val="ro-MD"/>
        </w:rPr>
        <w:t>Implementarea Programului de instruire și dezvoltare profesională în domeniul controlului intern managerial;</w:t>
      </w:r>
    </w:p>
    <w:p w:rsidR="00CC4F0A" w:rsidRPr="00CC4F0A" w:rsidRDefault="00CC4F0A" w:rsidP="00CC4F0A">
      <w:pPr>
        <w:pStyle w:val="a4"/>
        <w:numPr>
          <w:ilvl w:val="0"/>
          <w:numId w:val="3"/>
        </w:numPr>
        <w:tabs>
          <w:tab w:val="left" w:pos="332"/>
        </w:tabs>
        <w:spacing w:before="60" w:after="60"/>
        <w:ind w:left="567" w:right="139"/>
        <w:jc w:val="both"/>
        <w:rPr>
          <w:sz w:val="28"/>
          <w:lang w:val="ro-MD"/>
        </w:rPr>
      </w:pPr>
      <w:r w:rsidRPr="00CC4F0A">
        <w:rPr>
          <w:sz w:val="28"/>
          <w:lang w:val="ro-MD"/>
        </w:rPr>
        <w:t>Evaluarea sistemelor de control intern managerial în sectorul public;</w:t>
      </w:r>
    </w:p>
    <w:p w:rsidR="00CD11FA" w:rsidRPr="00CD11FA" w:rsidRDefault="00CC4F0A" w:rsidP="00CC4F0A">
      <w:pPr>
        <w:pStyle w:val="a4"/>
        <w:numPr>
          <w:ilvl w:val="0"/>
          <w:numId w:val="3"/>
        </w:numPr>
        <w:tabs>
          <w:tab w:val="left" w:pos="332"/>
        </w:tabs>
        <w:spacing w:before="60" w:after="60"/>
        <w:ind w:left="567" w:right="139"/>
        <w:jc w:val="both"/>
        <w:rPr>
          <w:sz w:val="32"/>
          <w:szCs w:val="28"/>
          <w:lang w:val="ro-RO" w:eastAsia="en-US"/>
        </w:rPr>
      </w:pPr>
      <w:r w:rsidRPr="00CC4F0A">
        <w:rPr>
          <w:sz w:val="28"/>
          <w:lang w:val="ro-MD"/>
        </w:rPr>
        <w:t>Formare de capacități, consiliere și asistență la locul de muncă în domeniul controlului intern managerial în sectorul public.</w:t>
      </w:r>
    </w:p>
    <w:p w:rsidR="00CD11FA" w:rsidRDefault="00CD11FA" w:rsidP="007B3BAF">
      <w:pPr>
        <w:ind w:left="284" w:right="-613"/>
        <w:jc w:val="both"/>
        <w:rPr>
          <w:sz w:val="28"/>
          <w:szCs w:val="28"/>
          <w:lang w:val="ro-RO" w:eastAsia="en-US"/>
        </w:rPr>
      </w:pPr>
    </w:p>
    <w:p w:rsidR="005664A6" w:rsidRDefault="005664A6" w:rsidP="00D56925">
      <w:pPr>
        <w:ind w:left="284" w:right="-613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  <w:r>
        <w:rPr>
          <w:b/>
          <w:bCs/>
          <w:i/>
          <w:color w:val="000000"/>
          <w:sz w:val="28"/>
          <w:szCs w:val="28"/>
          <w:u w:val="single"/>
          <w:lang w:val="ro-MD"/>
        </w:rPr>
        <w:t>Cerințe specifice:</w:t>
      </w:r>
    </w:p>
    <w:p w:rsidR="00D56925" w:rsidRDefault="00D56925" w:rsidP="00D56925">
      <w:pPr>
        <w:ind w:left="284" w:right="-613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</w:p>
    <w:p w:rsidR="005664A6" w:rsidRDefault="005664A6" w:rsidP="00776F4B">
      <w:pPr>
        <w:ind w:right="-22"/>
        <w:jc w:val="both"/>
        <w:rPr>
          <w:bCs/>
          <w:color w:val="000000"/>
          <w:sz w:val="28"/>
          <w:szCs w:val="28"/>
          <w:lang w:val="ro-MD"/>
        </w:rPr>
      </w:pPr>
      <w:r w:rsidRPr="00254041">
        <w:rPr>
          <w:b/>
          <w:bCs/>
          <w:i/>
          <w:color w:val="000000"/>
          <w:sz w:val="28"/>
          <w:szCs w:val="28"/>
          <w:lang w:val="ro-MD"/>
        </w:rPr>
        <w:t>Studii:</w:t>
      </w:r>
      <w:r w:rsidRPr="00254041">
        <w:rPr>
          <w:bCs/>
          <w:color w:val="000000"/>
          <w:sz w:val="28"/>
          <w:szCs w:val="28"/>
          <w:lang w:val="ro-MD"/>
        </w:rPr>
        <w:t xml:space="preserve"> </w:t>
      </w:r>
      <w:r w:rsidR="0032404F" w:rsidRPr="0032404F">
        <w:rPr>
          <w:bCs/>
          <w:color w:val="000000"/>
          <w:sz w:val="28"/>
          <w:szCs w:val="28"/>
          <w:lang w:val="ro-MD"/>
        </w:rPr>
        <w:t xml:space="preserve">Studii superioare de </w:t>
      </w:r>
      <w:proofErr w:type="spellStart"/>
      <w:r w:rsidR="0032404F" w:rsidRPr="0032404F">
        <w:rPr>
          <w:bCs/>
          <w:color w:val="000000"/>
          <w:sz w:val="28"/>
          <w:szCs w:val="28"/>
          <w:lang w:val="ro-MD"/>
        </w:rPr>
        <w:t>licenţă</w:t>
      </w:r>
      <w:proofErr w:type="spellEnd"/>
      <w:r w:rsidR="0032404F" w:rsidRPr="0032404F">
        <w:rPr>
          <w:bCs/>
          <w:color w:val="000000"/>
          <w:sz w:val="28"/>
          <w:szCs w:val="28"/>
          <w:lang w:val="ro-MD"/>
        </w:rPr>
        <w:t xml:space="preserve"> sau echivalente î</w:t>
      </w:r>
      <w:r w:rsidR="0032404F">
        <w:rPr>
          <w:bCs/>
          <w:color w:val="000000"/>
          <w:sz w:val="28"/>
          <w:szCs w:val="28"/>
          <w:lang w:val="ro-MD"/>
        </w:rPr>
        <w:t>n domeniul economic</w:t>
      </w:r>
      <w:r w:rsidR="009C0260">
        <w:rPr>
          <w:bCs/>
          <w:color w:val="000000"/>
          <w:sz w:val="28"/>
          <w:szCs w:val="28"/>
          <w:lang w:val="ro-MD"/>
        </w:rPr>
        <w:t>,</w:t>
      </w:r>
      <w:r w:rsidR="0032404F">
        <w:rPr>
          <w:bCs/>
          <w:color w:val="000000"/>
          <w:sz w:val="28"/>
          <w:szCs w:val="28"/>
          <w:lang w:val="ro-MD"/>
        </w:rPr>
        <w:t xml:space="preserve"> juridic</w:t>
      </w:r>
      <w:r w:rsidR="009C0260">
        <w:rPr>
          <w:bCs/>
          <w:color w:val="000000"/>
          <w:sz w:val="28"/>
          <w:szCs w:val="28"/>
          <w:lang w:val="ro-MD"/>
        </w:rPr>
        <w:t xml:space="preserve">, </w:t>
      </w:r>
      <w:r w:rsidR="009338BF">
        <w:rPr>
          <w:bCs/>
          <w:color w:val="000000"/>
          <w:sz w:val="28"/>
          <w:szCs w:val="28"/>
          <w:lang w:val="ro-MD"/>
        </w:rPr>
        <w:t>management</w:t>
      </w:r>
      <w:r w:rsidR="00DA7029">
        <w:rPr>
          <w:bCs/>
          <w:color w:val="000000"/>
          <w:sz w:val="28"/>
          <w:szCs w:val="28"/>
          <w:lang w:val="ro-MD"/>
        </w:rPr>
        <w:t xml:space="preserve"> </w:t>
      </w:r>
      <w:r w:rsidR="00815749">
        <w:rPr>
          <w:bCs/>
          <w:color w:val="000000"/>
          <w:sz w:val="28"/>
          <w:szCs w:val="28"/>
          <w:lang w:val="ro-MD"/>
        </w:rPr>
        <w:t xml:space="preserve">și/sau </w:t>
      </w:r>
      <w:r w:rsidR="00815749" w:rsidRPr="009A440C">
        <w:rPr>
          <w:sz w:val="28"/>
          <w:lang w:val="ro-MD"/>
        </w:rPr>
        <w:t>administrație public</w:t>
      </w:r>
      <w:r w:rsidR="00815749">
        <w:rPr>
          <w:sz w:val="28"/>
          <w:lang w:val="ro-MD"/>
        </w:rPr>
        <w:t>ă</w:t>
      </w:r>
      <w:r w:rsidR="009A440C">
        <w:rPr>
          <w:bCs/>
          <w:color w:val="000000"/>
          <w:sz w:val="28"/>
          <w:szCs w:val="28"/>
          <w:lang w:val="ro-MD"/>
        </w:rPr>
        <w:t>;</w:t>
      </w:r>
    </w:p>
    <w:p w:rsidR="009A440C" w:rsidRDefault="009A440C" w:rsidP="00776F4B">
      <w:pPr>
        <w:ind w:right="-22"/>
        <w:jc w:val="both"/>
        <w:rPr>
          <w:bCs/>
          <w:color w:val="000000"/>
          <w:sz w:val="28"/>
          <w:szCs w:val="28"/>
          <w:lang w:val="ro-MD"/>
        </w:rPr>
      </w:pPr>
      <w:r>
        <w:rPr>
          <w:bCs/>
          <w:color w:val="000000"/>
          <w:sz w:val="28"/>
          <w:szCs w:val="28"/>
          <w:lang w:val="ro-MD"/>
        </w:rPr>
        <w:t xml:space="preserve">            </w:t>
      </w:r>
      <w:r w:rsidR="00B645BB">
        <w:rPr>
          <w:bCs/>
          <w:color w:val="000000"/>
          <w:sz w:val="28"/>
          <w:szCs w:val="28"/>
          <w:lang w:val="ro-MD"/>
        </w:rPr>
        <w:t>R</w:t>
      </w:r>
      <w:r>
        <w:rPr>
          <w:bCs/>
          <w:color w:val="000000"/>
          <w:sz w:val="28"/>
          <w:szCs w:val="28"/>
          <w:lang w:val="ro-MD"/>
        </w:rPr>
        <w:t>eprezintă un avantaj:</w:t>
      </w:r>
    </w:p>
    <w:p w:rsidR="0032404F" w:rsidRPr="009A440C" w:rsidRDefault="0032404F" w:rsidP="009A440C">
      <w:pPr>
        <w:pStyle w:val="a4"/>
        <w:numPr>
          <w:ilvl w:val="0"/>
          <w:numId w:val="5"/>
        </w:numPr>
        <w:ind w:left="1418" w:right="-22"/>
        <w:jc w:val="both"/>
        <w:rPr>
          <w:b/>
          <w:bCs/>
          <w:i/>
          <w:color w:val="000000"/>
          <w:sz w:val="32"/>
          <w:szCs w:val="28"/>
          <w:lang w:val="ro-MD"/>
        </w:rPr>
      </w:pPr>
      <w:r w:rsidRPr="009A440C">
        <w:rPr>
          <w:sz w:val="28"/>
          <w:lang w:val="ro-MD"/>
        </w:rPr>
        <w:t>cursuri de dezvoltare profesională continuă în domeniul administrației publice, managementului finanțelor publice</w:t>
      </w:r>
      <w:r w:rsidR="006F67C0">
        <w:rPr>
          <w:sz w:val="28"/>
          <w:lang w:val="ro-MD"/>
        </w:rPr>
        <w:t>,</w:t>
      </w:r>
      <w:r w:rsidR="009A440C">
        <w:rPr>
          <w:sz w:val="28"/>
          <w:lang w:val="ro-MD"/>
        </w:rPr>
        <w:t xml:space="preserve"> și/sau</w:t>
      </w:r>
      <w:r w:rsidRPr="009A440C">
        <w:rPr>
          <w:sz w:val="28"/>
          <w:lang w:val="ro-MD"/>
        </w:rPr>
        <w:t xml:space="preserve"> control intern.</w:t>
      </w:r>
    </w:p>
    <w:p w:rsidR="009A440C" w:rsidRPr="009A440C" w:rsidRDefault="009A440C" w:rsidP="009A440C">
      <w:pPr>
        <w:pStyle w:val="a4"/>
        <w:ind w:left="1418" w:right="-22"/>
        <w:jc w:val="both"/>
        <w:rPr>
          <w:b/>
          <w:bCs/>
          <w:i/>
          <w:color w:val="000000"/>
          <w:sz w:val="32"/>
          <w:szCs w:val="28"/>
          <w:lang w:val="ro-MD"/>
        </w:rPr>
      </w:pPr>
    </w:p>
    <w:p w:rsidR="005664A6" w:rsidRDefault="005664A6" w:rsidP="00776F4B">
      <w:pPr>
        <w:shd w:val="clear" w:color="auto" w:fill="FFFFFF"/>
        <w:ind w:right="-22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b/>
          <w:bCs/>
          <w:i/>
          <w:color w:val="000000"/>
          <w:sz w:val="28"/>
          <w:szCs w:val="28"/>
          <w:lang w:val="ro-MD"/>
        </w:rPr>
        <w:t>Experienţă</w:t>
      </w:r>
      <w:proofErr w:type="spellEnd"/>
      <w:r>
        <w:rPr>
          <w:b/>
          <w:bCs/>
          <w:i/>
          <w:color w:val="000000"/>
          <w:sz w:val="28"/>
          <w:szCs w:val="28"/>
          <w:lang w:val="ro-MD"/>
        </w:rPr>
        <w:t xml:space="preserve"> profesională</w:t>
      </w:r>
      <w:r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–</w:t>
      </w:r>
      <w:r w:rsidR="006F67C0">
        <w:rPr>
          <w:rFonts w:eastAsia="SimSun"/>
          <w:sz w:val="28"/>
          <w:szCs w:val="28"/>
          <w:lang w:val="ro-RO" w:eastAsia="zh-CN"/>
        </w:rPr>
        <w:t xml:space="preserve"> </w:t>
      </w:r>
      <w:r w:rsidR="00A51893">
        <w:rPr>
          <w:bCs/>
          <w:color w:val="000000"/>
          <w:sz w:val="28"/>
          <w:szCs w:val="28"/>
          <w:lang w:val="ro-MD"/>
        </w:rPr>
        <w:t>1,5</w:t>
      </w:r>
      <w:r w:rsidR="00356FC2">
        <w:rPr>
          <w:bCs/>
          <w:color w:val="000000"/>
          <w:sz w:val="28"/>
          <w:szCs w:val="28"/>
          <w:lang w:val="ro-MD"/>
        </w:rPr>
        <w:t xml:space="preserve"> ani </w:t>
      </w:r>
      <w:r>
        <w:rPr>
          <w:bCs/>
          <w:color w:val="000000"/>
          <w:sz w:val="28"/>
          <w:szCs w:val="28"/>
          <w:lang w:val="ro-MD"/>
        </w:rPr>
        <w:t xml:space="preserve">în </w:t>
      </w:r>
      <w:r w:rsidR="006F67C0">
        <w:rPr>
          <w:bCs/>
          <w:color w:val="000000"/>
          <w:sz w:val="28"/>
          <w:szCs w:val="28"/>
          <w:lang w:val="ro-MD"/>
        </w:rPr>
        <w:t xml:space="preserve">administrația publică, </w:t>
      </w:r>
      <w:r w:rsidR="009C0260">
        <w:rPr>
          <w:bCs/>
          <w:color w:val="000000"/>
          <w:sz w:val="28"/>
          <w:szCs w:val="28"/>
          <w:lang w:val="ro-MD"/>
        </w:rPr>
        <w:t>controlul financiar public</w:t>
      </w:r>
      <w:r w:rsidR="00815749">
        <w:rPr>
          <w:bCs/>
          <w:color w:val="000000"/>
          <w:sz w:val="28"/>
          <w:szCs w:val="28"/>
          <w:lang w:val="ro-MD"/>
        </w:rPr>
        <w:t xml:space="preserve"> </w:t>
      </w:r>
      <w:r w:rsidR="00F22750">
        <w:rPr>
          <w:sz w:val="28"/>
          <w:lang w:val="ro-MD"/>
        </w:rPr>
        <w:t>și/</w:t>
      </w:r>
      <w:r w:rsidR="00DA7029">
        <w:rPr>
          <w:sz w:val="28"/>
          <w:lang w:val="ro-MD"/>
        </w:rPr>
        <w:t xml:space="preserve">sau </w:t>
      </w:r>
      <w:r w:rsidR="00DA7029" w:rsidRPr="009A440C">
        <w:rPr>
          <w:sz w:val="28"/>
          <w:lang w:val="ro-MD"/>
        </w:rPr>
        <w:t>managementul finanțelor publice</w:t>
      </w:r>
      <w:r w:rsidR="00F22750">
        <w:rPr>
          <w:sz w:val="28"/>
          <w:szCs w:val="28"/>
          <w:lang w:val="en-US"/>
        </w:rPr>
        <w:t>.</w:t>
      </w:r>
    </w:p>
    <w:p w:rsidR="009C1543" w:rsidRPr="006F67C0" w:rsidRDefault="009C1543" w:rsidP="00776F4B">
      <w:pPr>
        <w:shd w:val="clear" w:color="auto" w:fill="FFFFFF"/>
        <w:ind w:right="-22"/>
        <w:jc w:val="both"/>
        <w:rPr>
          <w:color w:val="000000"/>
          <w:sz w:val="28"/>
          <w:szCs w:val="28"/>
          <w:lang w:val="en-US"/>
        </w:rPr>
      </w:pPr>
    </w:p>
    <w:p w:rsidR="009C1543" w:rsidRDefault="009C1543" w:rsidP="00776F4B">
      <w:pPr>
        <w:shd w:val="clear" w:color="auto" w:fill="FFFFFF"/>
        <w:ind w:right="-22"/>
        <w:jc w:val="both"/>
        <w:rPr>
          <w:color w:val="000000"/>
          <w:sz w:val="28"/>
          <w:szCs w:val="28"/>
          <w:lang w:val="ro-RO"/>
        </w:rPr>
      </w:pPr>
      <w:r w:rsidRPr="009C1543">
        <w:rPr>
          <w:b/>
          <w:bCs/>
          <w:i/>
          <w:color w:val="000000"/>
          <w:sz w:val="28"/>
          <w:szCs w:val="28"/>
          <w:lang w:val="ro-MD"/>
        </w:rPr>
        <w:t>Cunoștințe specifice</w:t>
      </w:r>
      <w:r>
        <w:rPr>
          <w:color w:val="000000"/>
          <w:sz w:val="28"/>
          <w:szCs w:val="28"/>
          <w:lang w:val="ro-RO"/>
        </w:rPr>
        <w:t>:</w:t>
      </w:r>
    </w:p>
    <w:p w:rsidR="009A440C" w:rsidRPr="00B645BB" w:rsidRDefault="00B645BB" w:rsidP="00B645BB">
      <w:pPr>
        <w:pStyle w:val="a4"/>
        <w:numPr>
          <w:ilvl w:val="0"/>
          <w:numId w:val="6"/>
        </w:numPr>
        <w:shd w:val="clear" w:color="auto" w:fill="FFFFFF"/>
        <w:ind w:right="-22"/>
        <w:jc w:val="both"/>
        <w:rPr>
          <w:color w:val="000000"/>
          <w:sz w:val="28"/>
          <w:szCs w:val="28"/>
          <w:lang w:val="ro-RO"/>
        </w:rPr>
      </w:pPr>
      <w:r w:rsidRPr="00B645BB">
        <w:rPr>
          <w:color w:val="000000"/>
          <w:sz w:val="28"/>
          <w:szCs w:val="28"/>
          <w:lang w:val="ro-RO"/>
        </w:rPr>
        <w:t>Cunoașterea</w:t>
      </w:r>
      <w:r w:rsidR="009A440C" w:rsidRPr="00B645BB">
        <w:rPr>
          <w:color w:val="000000"/>
          <w:sz w:val="28"/>
          <w:szCs w:val="28"/>
          <w:lang w:val="ro-RO"/>
        </w:rPr>
        <w:t xml:space="preserve"> cadrului normativ în domeniul finanțelor publice, administrației publice, controlului financiar public intern;</w:t>
      </w:r>
    </w:p>
    <w:p w:rsidR="009A440C" w:rsidRPr="00B645BB" w:rsidRDefault="009A440C" w:rsidP="00B645BB">
      <w:pPr>
        <w:pStyle w:val="a4"/>
        <w:numPr>
          <w:ilvl w:val="0"/>
          <w:numId w:val="6"/>
        </w:numPr>
        <w:shd w:val="clear" w:color="auto" w:fill="FFFFFF"/>
        <w:ind w:right="-22"/>
        <w:jc w:val="both"/>
        <w:rPr>
          <w:color w:val="000000"/>
          <w:sz w:val="28"/>
          <w:szCs w:val="28"/>
          <w:lang w:val="ro-RO"/>
        </w:rPr>
      </w:pPr>
      <w:proofErr w:type="spellStart"/>
      <w:r w:rsidRPr="00B645BB">
        <w:rPr>
          <w:color w:val="000000"/>
          <w:sz w:val="28"/>
          <w:szCs w:val="28"/>
          <w:lang w:val="ro-RO"/>
        </w:rPr>
        <w:t>Cunoaşterea</w:t>
      </w:r>
      <w:proofErr w:type="spellEnd"/>
      <w:r w:rsidRPr="00B645BB">
        <w:rPr>
          <w:color w:val="000000"/>
          <w:sz w:val="28"/>
          <w:szCs w:val="28"/>
          <w:lang w:val="ro-RO"/>
        </w:rPr>
        <w:t xml:space="preserve"> procedurilor și tehnicilor de </w:t>
      </w:r>
      <w:r w:rsidR="00815749">
        <w:rPr>
          <w:color w:val="000000"/>
          <w:sz w:val="28"/>
          <w:szCs w:val="28"/>
          <w:lang w:val="ro-RO"/>
        </w:rPr>
        <w:t>management</w:t>
      </w:r>
      <w:r w:rsidR="00F22750">
        <w:rPr>
          <w:color w:val="000000"/>
          <w:sz w:val="28"/>
          <w:szCs w:val="28"/>
          <w:lang w:val="ro-RO"/>
        </w:rPr>
        <w:t xml:space="preserve"> al performanțelor, management</w:t>
      </w:r>
      <w:r w:rsidR="002E400A">
        <w:rPr>
          <w:color w:val="000000"/>
          <w:sz w:val="28"/>
          <w:szCs w:val="28"/>
          <w:lang w:val="ro-RO"/>
        </w:rPr>
        <w:t xml:space="preserve"> a</w:t>
      </w:r>
      <w:r w:rsidR="00F22750">
        <w:rPr>
          <w:color w:val="000000"/>
          <w:sz w:val="28"/>
          <w:szCs w:val="28"/>
          <w:lang w:val="ro-RO"/>
        </w:rPr>
        <w:t xml:space="preserve">l </w:t>
      </w:r>
      <w:r w:rsidR="00815749">
        <w:rPr>
          <w:color w:val="000000"/>
          <w:sz w:val="28"/>
          <w:szCs w:val="28"/>
          <w:lang w:val="ro-RO"/>
        </w:rPr>
        <w:t>risc</w:t>
      </w:r>
      <w:r w:rsidR="00F22750">
        <w:rPr>
          <w:color w:val="000000"/>
          <w:sz w:val="28"/>
          <w:szCs w:val="28"/>
          <w:lang w:val="ro-RO"/>
        </w:rPr>
        <w:t xml:space="preserve">urilor, </w:t>
      </w:r>
      <w:r w:rsidR="006F67C0">
        <w:rPr>
          <w:color w:val="000000"/>
          <w:sz w:val="28"/>
          <w:szCs w:val="28"/>
          <w:lang w:val="ro-RO"/>
        </w:rPr>
        <w:t xml:space="preserve">inclusiv celor de fraudă și corupție, </w:t>
      </w:r>
      <w:r w:rsidR="00D20C91">
        <w:rPr>
          <w:color w:val="000000"/>
          <w:sz w:val="28"/>
          <w:szCs w:val="28"/>
          <w:lang w:val="ro-RO"/>
        </w:rPr>
        <w:t xml:space="preserve">proiectare și </w:t>
      </w:r>
      <w:r w:rsidR="00F22750">
        <w:rPr>
          <w:color w:val="000000"/>
          <w:sz w:val="28"/>
          <w:szCs w:val="28"/>
          <w:lang w:val="ro-RO"/>
        </w:rPr>
        <w:t>documentare</w:t>
      </w:r>
      <w:r w:rsidR="002E400A">
        <w:rPr>
          <w:color w:val="000000"/>
          <w:sz w:val="28"/>
          <w:szCs w:val="28"/>
          <w:lang w:val="ro-RO"/>
        </w:rPr>
        <w:t xml:space="preserve"> </w:t>
      </w:r>
      <w:r w:rsidR="00F22750">
        <w:rPr>
          <w:color w:val="000000"/>
          <w:sz w:val="28"/>
          <w:szCs w:val="28"/>
          <w:lang w:val="ro-RO"/>
        </w:rPr>
        <w:t>a proceselor</w:t>
      </w:r>
      <w:r w:rsidRPr="00B645BB">
        <w:rPr>
          <w:color w:val="000000"/>
          <w:sz w:val="28"/>
          <w:szCs w:val="28"/>
          <w:lang w:val="ro-RO"/>
        </w:rPr>
        <w:t>;</w:t>
      </w:r>
    </w:p>
    <w:p w:rsidR="009A440C" w:rsidRPr="00B645BB" w:rsidRDefault="009A440C" w:rsidP="00B645BB">
      <w:pPr>
        <w:pStyle w:val="a4"/>
        <w:numPr>
          <w:ilvl w:val="0"/>
          <w:numId w:val="6"/>
        </w:numPr>
        <w:shd w:val="clear" w:color="auto" w:fill="FFFFFF"/>
        <w:ind w:right="-22"/>
        <w:jc w:val="both"/>
        <w:rPr>
          <w:color w:val="000000"/>
          <w:sz w:val="28"/>
          <w:szCs w:val="28"/>
          <w:lang w:val="ro-RO"/>
        </w:rPr>
      </w:pPr>
      <w:proofErr w:type="spellStart"/>
      <w:r w:rsidRPr="00B645BB">
        <w:rPr>
          <w:color w:val="000000"/>
          <w:sz w:val="28"/>
          <w:szCs w:val="28"/>
          <w:lang w:val="ro-RO"/>
        </w:rPr>
        <w:t>Cunoaşterea</w:t>
      </w:r>
      <w:proofErr w:type="spellEnd"/>
      <w:r w:rsidRPr="00B645BB">
        <w:rPr>
          <w:color w:val="000000"/>
          <w:sz w:val="28"/>
          <w:szCs w:val="28"/>
          <w:lang w:val="ro-RO"/>
        </w:rPr>
        <w:t xml:space="preserve"> limbi</w:t>
      </w:r>
      <w:r w:rsidR="00B645BB">
        <w:rPr>
          <w:color w:val="000000"/>
          <w:sz w:val="28"/>
          <w:szCs w:val="28"/>
          <w:lang w:val="ro-RO"/>
        </w:rPr>
        <w:t xml:space="preserve">i </w:t>
      </w:r>
      <w:r w:rsidRPr="00B645BB">
        <w:rPr>
          <w:color w:val="000000"/>
          <w:sz w:val="28"/>
          <w:szCs w:val="28"/>
          <w:lang w:val="ro-RO"/>
        </w:rPr>
        <w:t>engleză la nivel intermediar (B</w:t>
      </w:r>
      <w:r w:rsidR="009C4251" w:rsidRPr="009C4251">
        <w:rPr>
          <w:color w:val="000000"/>
          <w:sz w:val="28"/>
          <w:szCs w:val="28"/>
          <w:lang w:val="en-US"/>
        </w:rPr>
        <w:t>1</w:t>
      </w:r>
      <w:r w:rsidRPr="00B645BB">
        <w:rPr>
          <w:color w:val="000000"/>
          <w:sz w:val="28"/>
          <w:szCs w:val="28"/>
          <w:lang w:val="ro-RO"/>
        </w:rPr>
        <w:t>) (citit/scris/vorbit);</w:t>
      </w:r>
    </w:p>
    <w:p w:rsidR="009A440C" w:rsidRPr="00B645BB" w:rsidRDefault="009A440C" w:rsidP="00B645BB">
      <w:pPr>
        <w:pStyle w:val="a4"/>
        <w:numPr>
          <w:ilvl w:val="0"/>
          <w:numId w:val="6"/>
        </w:numPr>
        <w:shd w:val="clear" w:color="auto" w:fill="FFFFFF"/>
        <w:ind w:right="-22"/>
        <w:jc w:val="both"/>
        <w:rPr>
          <w:color w:val="000000"/>
          <w:sz w:val="28"/>
          <w:szCs w:val="28"/>
          <w:lang w:val="ro-RO"/>
        </w:rPr>
      </w:pPr>
      <w:proofErr w:type="spellStart"/>
      <w:r w:rsidRPr="00B645BB">
        <w:rPr>
          <w:color w:val="000000"/>
          <w:sz w:val="28"/>
          <w:szCs w:val="28"/>
          <w:lang w:val="ro-RO"/>
        </w:rPr>
        <w:t>Cunoştinţe</w:t>
      </w:r>
      <w:proofErr w:type="spellEnd"/>
      <w:r w:rsidR="00AA3F50">
        <w:rPr>
          <w:color w:val="000000"/>
          <w:sz w:val="28"/>
          <w:szCs w:val="28"/>
          <w:lang w:val="ro-RO"/>
        </w:rPr>
        <w:t xml:space="preserve"> avansate </w:t>
      </w:r>
      <w:r w:rsidRPr="00B645BB">
        <w:rPr>
          <w:color w:val="000000"/>
          <w:sz w:val="28"/>
          <w:szCs w:val="28"/>
          <w:lang w:val="ro-RO"/>
        </w:rPr>
        <w:t>de operare la calculator, aplicațiile Microsoft Office (Word, Excel, PowerPoint).</w:t>
      </w:r>
    </w:p>
    <w:p w:rsidR="005664A6" w:rsidRDefault="005664A6" w:rsidP="00D56925">
      <w:pPr>
        <w:shd w:val="clear" w:color="auto" w:fill="FFFFFF"/>
        <w:ind w:right="-613"/>
        <w:rPr>
          <w:b/>
          <w:i/>
          <w:color w:val="000000"/>
          <w:sz w:val="28"/>
          <w:szCs w:val="28"/>
          <w:u w:val="single"/>
          <w:lang w:val="en-US"/>
        </w:rPr>
      </w:pPr>
    </w:p>
    <w:p w:rsidR="004758C5" w:rsidRDefault="004758C5" w:rsidP="00803C1E">
      <w:pPr>
        <w:shd w:val="clear" w:color="auto" w:fill="FFFFFF"/>
        <w:ind w:right="-22"/>
        <w:jc w:val="center"/>
        <w:rPr>
          <w:b/>
          <w:i/>
          <w:color w:val="000000"/>
          <w:sz w:val="28"/>
          <w:szCs w:val="28"/>
          <w:u w:val="single"/>
          <w:lang w:val="en-US"/>
        </w:rPr>
      </w:pPr>
    </w:p>
    <w:p w:rsidR="004758C5" w:rsidRPr="004758C5" w:rsidRDefault="004758C5" w:rsidP="004758C5">
      <w:pPr>
        <w:rPr>
          <w:rFonts w:eastAsia="SimSun"/>
          <w:b/>
          <w:sz w:val="28"/>
          <w:szCs w:val="28"/>
          <w:lang w:val="ro-MD" w:eastAsia="zh-CN"/>
        </w:rPr>
      </w:pPr>
      <w:r w:rsidRPr="004758C5">
        <w:rPr>
          <w:rFonts w:eastAsia="SimSun"/>
          <w:b/>
          <w:sz w:val="28"/>
          <w:szCs w:val="28"/>
          <w:lang w:val="ro-MD" w:eastAsia="zh-CN"/>
        </w:rPr>
        <w:lastRenderedPageBreak/>
        <w:t>Cuantumul salariului brut: 15990 lei - 19420 lei</w:t>
      </w:r>
    </w:p>
    <w:p w:rsidR="004758C5" w:rsidRPr="004758C5" w:rsidRDefault="004758C5" w:rsidP="00803C1E">
      <w:pPr>
        <w:shd w:val="clear" w:color="auto" w:fill="FFFFFF"/>
        <w:ind w:right="-22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:rsidR="004758C5" w:rsidRDefault="004758C5" w:rsidP="00803C1E">
      <w:pPr>
        <w:shd w:val="clear" w:color="auto" w:fill="FFFFFF"/>
        <w:ind w:right="-22"/>
        <w:jc w:val="center"/>
        <w:rPr>
          <w:b/>
          <w:i/>
          <w:color w:val="000000"/>
          <w:sz w:val="28"/>
          <w:szCs w:val="28"/>
          <w:u w:val="single"/>
          <w:lang w:val="en-US"/>
        </w:rPr>
      </w:pPr>
    </w:p>
    <w:p w:rsidR="005664A6" w:rsidRPr="00AA3F50" w:rsidRDefault="005664A6" w:rsidP="00803C1E">
      <w:pPr>
        <w:shd w:val="clear" w:color="auto" w:fill="FFFFFF"/>
        <w:ind w:right="-22"/>
        <w:jc w:val="center"/>
        <w:rPr>
          <w:b/>
          <w:bCs/>
          <w:i/>
          <w:color w:val="000000"/>
          <w:sz w:val="28"/>
          <w:szCs w:val="28"/>
          <w:u w:val="single"/>
          <w:lang w:val="ro-MD"/>
        </w:rPr>
      </w:pP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Bibliografia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baza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căreia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vor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fi formulate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întrebările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pentru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proba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scrisă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şi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>
        <w:rPr>
          <w:b/>
          <w:i/>
          <w:color w:val="000000"/>
          <w:sz w:val="28"/>
          <w:szCs w:val="28"/>
          <w:u w:val="single"/>
          <w:lang w:val="en-US"/>
        </w:rPr>
        <w:t>interviu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 la</w:t>
      </w:r>
      <w:proofErr w:type="gram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funcţia</w:t>
      </w:r>
      <w:proofErr w:type="spellEnd"/>
      <w:r w:rsidR="009E4211"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vacantă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de </w:t>
      </w:r>
      <w:r w:rsidR="00F82619" w:rsidRPr="00F82619">
        <w:rPr>
          <w:b/>
          <w:bCs/>
          <w:i/>
          <w:color w:val="000000"/>
          <w:sz w:val="28"/>
          <w:szCs w:val="28"/>
          <w:u w:val="single"/>
          <w:lang w:val="ro-MD"/>
        </w:rPr>
        <w:t>consultant</w:t>
      </w:r>
      <w:r w:rsidR="00B93610">
        <w:rPr>
          <w:b/>
          <w:bCs/>
          <w:i/>
          <w:color w:val="000000"/>
          <w:sz w:val="28"/>
          <w:szCs w:val="28"/>
          <w:u w:val="single"/>
          <w:lang w:val="ro-MD"/>
        </w:rPr>
        <w:t>/ă</w:t>
      </w:r>
      <w:r w:rsidR="00F82619" w:rsidRPr="00F82619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principal</w:t>
      </w:r>
      <w:r w:rsidR="00B93610">
        <w:rPr>
          <w:b/>
          <w:bCs/>
          <w:i/>
          <w:color w:val="000000"/>
          <w:sz w:val="28"/>
          <w:szCs w:val="28"/>
          <w:u w:val="single"/>
          <w:lang w:val="ro-MD"/>
        </w:rPr>
        <w:t>/ă</w:t>
      </w:r>
      <w:r w:rsidR="00F82619" w:rsidRPr="00F82619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</w:t>
      </w:r>
      <w:r w:rsidR="00AA3F50" w:rsidRPr="00AA3F50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(pe domeniul </w:t>
      </w:r>
      <w:r w:rsidR="00FE4909">
        <w:rPr>
          <w:b/>
          <w:bCs/>
          <w:i/>
          <w:color w:val="000000"/>
          <w:sz w:val="28"/>
          <w:szCs w:val="28"/>
          <w:u w:val="single"/>
          <w:lang w:val="ro-MD"/>
        </w:rPr>
        <w:t>controlului</w:t>
      </w:r>
      <w:r w:rsidR="00AA3F50" w:rsidRPr="00AA3F50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intern</w:t>
      </w:r>
      <w:r w:rsidR="00FE4909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managerial</w:t>
      </w:r>
      <w:r w:rsidR="00AA3F50" w:rsidRPr="00AA3F50">
        <w:rPr>
          <w:b/>
          <w:bCs/>
          <w:i/>
          <w:color w:val="000000"/>
          <w:sz w:val="28"/>
          <w:szCs w:val="28"/>
          <w:u w:val="single"/>
          <w:lang w:val="ro-MD"/>
        </w:rPr>
        <w:t>) al</w:t>
      </w:r>
      <w:r w:rsidR="00B93610">
        <w:rPr>
          <w:b/>
          <w:bCs/>
          <w:i/>
          <w:color w:val="000000"/>
          <w:sz w:val="28"/>
          <w:szCs w:val="28"/>
          <w:u w:val="single"/>
          <w:lang w:val="ro-MD"/>
        </w:rPr>
        <w:t>/a</w:t>
      </w:r>
      <w:bookmarkStart w:id="0" w:name="_GoBack"/>
      <w:bookmarkEnd w:id="0"/>
      <w:r w:rsidR="00AA3F50" w:rsidRPr="00AA3F50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Direcției politici în domeniul controlului financiar public intern</w:t>
      </w:r>
    </w:p>
    <w:p w:rsidR="005664A6" w:rsidRPr="00254041" w:rsidRDefault="005664A6" w:rsidP="00D56925">
      <w:pPr>
        <w:shd w:val="clear" w:color="auto" w:fill="FFFFFF"/>
        <w:ind w:right="-613"/>
        <w:rPr>
          <w:b/>
          <w:i/>
          <w:color w:val="000000"/>
          <w:sz w:val="28"/>
          <w:szCs w:val="28"/>
          <w:lang w:val="ro-MD"/>
        </w:rPr>
      </w:pPr>
    </w:p>
    <w:p w:rsidR="006201DE" w:rsidRPr="00E94F64" w:rsidRDefault="006201DE" w:rsidP="006201DE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E94F64">
        <w:rPr>
          <w:bCs/>
          <w:color w:val="000000"/>
          <w:sz w:val="28"/>
          <w:szCs w:val="28"/>
          <w:lang w:val="ro-RO"/>
        </w:rPr>
        <w:t xml:space="preserve">Legea nr.158/2008 cu privire la </w:t>
      </w:r>
      <w:proofErr w:type="spellStart"/>
      <w:r w:rsidRPr="00E94F64">
        <w:rPr>
          <w:bCs/>
          <w:color w:val="000000"/>
          <w:sz w:val="28"/>
          <w:szCs w:val="28"/>
          <w:lang w:val="ro-RO"/>
        </w:rPr>
        <w:t>funcţia</w:t>
      </w:r>
      <w:proofErr w:type="spellEnd"/>
      <w:r w:rsidRPr="00E94F64">
        <w:rPr>
          <w:bCs/>
          <w:color w:val="000000"/>
          <w:sz w:val="28"/>
          <w:szCs w:val="28"/>
          <w:lang w:val="ro-RO"/>
        </w:rPr>
        <w:t xml:space="preserve"> publică </w:t>
      </w:r>
      <w:proofErr w:type="spellStart"/>
      <w:r w:rsidRPr="00E94F64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94F64">
        <w:rPr>
          <w:bCs/>
          <w:color w:val="000000"/>
          <w:sz w:val="28"/>
          <w:szCs w:val="28"/>
          <w:lang w:val="ro-RO"/>
        </w:rPr>
        <w:t xml:space="preserve"> statutul </w:t>
      </w:r>
      <w:proofErr w:type="spellStart"/>
      <w:r w:rsidRPr="00E94F64">
        <w:rPr>
          <w:bCs/>
          <w:color w:val="000000"/>
          <w:sz w:val="28"/>
          <w:szCs w:val="28"/>
          <w:lang w:val="ro-RO"/>
        </w:rPr>
        <w:t>funcţionarului</w:t>
      </w:r>
      <w:proofErr w:type="spellEnd"/>
      <w:r w:rsidRPr="00E94F64">
        <w:rPr>
          <w:bCs/>
          <w:color w:val="000000"/>
          <w:sz w:val="28"/>
          <w:szCs w:val="28"/>
          <w:lang w:val="ro-RO"/>
        </w:rPr>
        <w:t xml:space="preserve"> public;</w:t>
      </w:r>
    </w:p>
    <w:p w:rsidR="006201DE" w:rsidRDefault="006201DE" w:rsidP="006201DE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E94F64">
        <w:rPr>
          <w:bCs/>
          <w:color w:val="000000"/>
          <w:sz w:val="28"/>
          <w:szCs w:val="28"/>
          <w:lang w:val="ro-RO"/>
        </w:rPr>
        <w:t>Legea nr. 25/2008 privind Codul de conduită a funcționarului public;</w:t>
      </w:r>
    </w:p>
    <w:p w:rsidR="00E94F64" w:rsidRPr="00E94F64" w:rsidRDefault="00E94F64" w:rsidP="00E94F64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E94F64">
        <w:rPr>
          <w:bCs/>
          <w:color w:val="000000"/>
          <w:sz w:val="28"/>
          <w:szCs w:val="28"/>
          <w:lang w:val="ro-RO"/>
        </w:rPr>
        <w:t>Legea nr.229/2010</w:t>
      </w:r>
      <w:r>
        <w:rPr>
          <w:bCs/>
          <w:color w:val="000000"/>
          <w:sz w:val="28"/>
          <w:szCs w:val="28"/>
          <w:lang w:val="ro-RO"/>
        </w:rPr>
        <w:t xml:space="preserve"> </w:t>
      </w:r>
      <w:r w:rsidRPr="00E94F64">
        <w:rPr>
          <w:bCs/>
          <w:color w:val="000000"/>
          <w:sz w:val="28"/>
          <w:szCs w:val="28"/>
          <w:lang w:val="ro-RO"/>
        </w:rPr>
        <w:t>privind controlul financiar public intern;</w:t>
      </w:r>
    </w:p>
    <w:p w:rsidR="00FE4909" w:rsidRDefault="00FE4909" w:rsidP="00E94F64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Legea nr. 100/2017 cu privire la actele normative;</w:t>
      </w:r>
    </w:p>
    <w:p w:rsidR="006201DE" w:rsidRPr="00E94F64" w:rsidRDefault="006201DE" w:rsidP="006201DE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E94F64">
        <w:rPr>
          <w:bCs/>
          <w:color w:val="000000"/>
          <w:sz w:val="28"/>
          <w:szCs w:val="28"/>
          <w:lang w:val="ro-RO"/>
        </w:rPr>
        <w:t xml:space="preserve">Hotărârea Guvernului nr. 201/2009 privind punerea în aplicare a prevederilor Legii nr.158/2008 cu privire la </w:t>
      </w:r>
      <w:proofErr w:type="spellStart"/>
      <w:r w:rsidRPr="00E94F64">
        <w:rPr>
          <w:bCs/>
          <w:color w:val="000000"/>
          <w:sz w:val="28"/>
          <w:szCs w:val="28"/>
          <w:lang w:val="ro-RO"/>
        </w:rPr>
        <w:t>funcţia</w:t>
      </w:r>
      <w:proofErr w:type="spellEnd"/>
      <w:r w:rsidRPr="00E94F64">
        <w:rPr>
          <w:bCs/>
          <w:color w:val="000000"/>
          <w:sz w:val="28"/>
          <w:szCs w:val="28"/>
          <w:lang w:val="ro-RO"/>
        </w:rPr>
        <w:t xml:space="preserve"> publică </w:t>
      </w:r>
      <w:proofErr w:type="spellStart"/>
      <w:r w:rsidRPr="00E94F64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94F64">
        <w:rPr>
          <w:bCs/>
          <w:color w:val="000000"/>
          <w:sz w:val="28"/>
          <w:szCs w:val="28"/>
          <w:lang w:val="ro-RO"/>
        </w:rPr>
        <w:t xml:space="preserve"> statutul </w:t>
      </w:r>
      <w:proofErr w:type="spellStart"/>
      <w:r w:rsidRPr="00E94F64">
        <w:rPr>
          <w:bCs/>
          <w:color w:val="000000"/>
          <w:sz w:val="28"/>
          <w:szCs w:val="28"/>
          <w:lang w:val="ro-RO"/>
        </w:rPr>
        <w:t>funcţionarului</w:t>
      </w:r>
      <w:proofErr w:type="spellEnd"/>
      <w:r w:rsidRPr="00E94F64">
        <w:rPr>
          <w:bCs/>
          <w:color w:val="000000"/>
          <w:sz w:val="28"/>
          <w:szCs w:val="28"/>
          <w:lang w:val="ro-RO"/>
        </w:rPr>
        <w:t xml:space="preserve"> public;</w:t>
      </w:r>
    </w:p>
    <w:p w:rsidR="006201DE" w:rsidRPr="00E94F64" w:rsidRDefault="006201DE" w:rsidP="00E94F64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Standardele</w:t>
      </w:r>
      <w:r w:rsidRPr="00E94F64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E94F64">
        <w:rPr>
          <w:bCs/>
          <w:color w:val="000000"/>
          <w:sz w:val="28"/>
          <w:szCs w:val="28"/>
          <w:lang w:val="ro-RO"/>
        </w:rPr>
        <w:t>naţionale</w:t>
      </w:r>
      <w:proofErr w:type="spellEnd"/>
      <w:r w:rsidRPr="00E94F64">
        <w:rPr>
          <w:bCs/>
          <w:color w:val="000000"/>
          <w:sz w:val="28"/>
          <w:szCs w:val="28"/>
          <w:lang w:val="ro-RO"/>
        </w:rPr>
        <w:t xml:space="preserve"> de control intern în sectorul public</w:t>
      </w:r>
      <w:r>
        <w:rPr>
          <w:bCs/>
          <w:color w:val="000000"/>
          <w:sz w:val="28"/>
          <w:szCs w:val="28"/>
          <w:lang w:val="ro-RO"/>
        </w:rPr>
        <w:t xml:space="preserve">, aprobate prin </w:t>
      </w:r>
      <w:r w:rsidRPr="00E94F64">
        <w:rPr>
          <w:bCs/>
          <w:color w:val="000000"/>
          <w:sz w:val="28"/>
          <w:szCs w:val="28"/>
          <w:lang w:val="ro-RO"/>
        </w:rPr>
        <w:t>Ordinul ministrului finanțelor nr.189/2015</w:t>
      </w:r>
    </w:p>
    <w:p w:rsidR="00E94F64" w:rsidRDefault="00962864" w:rsidP="006201DE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C91D35">
        <w:rPr>
          <w:rFonts w:eastAsia="Malgun Gothic"/>
          <w:sz w:val="28"/>
          <w:szCs w:val="28"/>
          <w:lang w:val="ro-RO" w:eastAsia="it-IT"/>
        </w:rPr>
        <w:t xml:space="preserve">Ordinul Ministerului Finanțelor </w:t>
      </w:r>
      <w:r w:rsidR="00E94F64" w:rsidRPr="006201DE">
        <w:rPr>
          <w:bCs/>
          <w:color w:val="000000"/>
          <w:sz w:val="28"/>
          <w:szCs w:val="28"/>
          <w:lang w:val="ro-RO"/>
        </w:rPr>
        <w:t xml:space="preserve">nr.4/2019 cu privire la aprobarea Regulamentului privind autoevaluarea, raportarea sistemului de control intern managerial </w:t>
      </w:r>
      <w:proofErr w:type="spellStart"/>
      <w:r w:rsidR="00E94F64" w:rsidRPr="006201DE">
        <w:rPr>
          <w:bCs/>
          <w:color w:val="000000"/>
          <w:sz w:val="28"/>
          <w:szCs w:val="28"/>
          <w:lang w:val="ro-RO"/>
        </w:rPr>
        <w:t>şi</w:t>
      </w:r>
      <w:proofErr w:type="spellEnd"/>
      <w:r w:rsidR="00E94F64" w:rsidRPr="006201DE">
        <w:rPr>
          <w:bCs/>
          <w:color w:val="000000"/>
          <w:sz w:val="28"/>
          <w:szCs w:val="28"/>
          <w:lang w:val="ro-RO"/>
        </w:rPr>
        <w:t xml:space="preserve"> emiterea </w:t>
      </w:r>
      <w:proofErr w:type="spellStart"/>
      <w:r w:rsidR="00E94F64" w:rsidRPr="006201DE">
        <w:rPr>
          <w:bCs/>
          <w:color w:val="000000"/>
          <w:sz w:val="28"/>
          <w:szCs w:val="28"/>
          <w:lang w:val="ro-RO"/>
        </w:rPr>
        <w:t>Declaraţiei</w:t>
      </w:r>
      <w:proofErr w:type="spellEnd"/>
      <w:r w:rsidR="00E94F64" w:rsidRPr="006201DE">
        <w:rPr>
          <w:bCs/>
          <w:color w:val="000000"/>
          <w:sz w:val="28"/>
          <w:szCs w:val="28"/>
          <w:lang w:val="ro-RO"/>
        </w:rPr>
        <w:t xml:space="preserve"> de răspundere managerială;</w:t>
      </w:r>
    </w:p>
    <w:p w:rsidR="006201DE" w:rsidRDefault="006201DE" w:rsidP="00A060A5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7330EF">
        <w:rPr>
          <w:bCs/>
          <w:color w:val="000000"/>
          <w:sz w:val="28"/>
          <w:szCs w:val="28"/>
          <w:lang w:val="ro-RO"/>
        </w:rPr>
        <w:t>Manualul de control intern managerial, Ministerul Finanțelor, ediția 2020</w:t>
      </w:r>
      <w:r w:rsidR="007330EF" w:rsidRPr="007330EF">
        <w:rPr>
          <w:bCs/>
          <w:color w:val="000000"/>
          <w:sz w:val="28"/>
          <w:szCs w:val="28"/>
          <w:lang w:val="ro-RO"/>
        </w:rPr>
        <w:t xml:space="preserve">, </w:t>
      </w:r>
      <w:r w:rsidR="007330EF" w:rsidRPr="007330EF">
        <w:rPr>
          <w:sz w:val="28"/>
          <w:szCs w:val="28"/>
          <w:lang w:val="ro-RO"/>
        </w:rPr>
        <w:t xml:space="preserve">Sursa: </w:t>
      </w:r>
      <w:hyperlink r:id="rId7" w:history="1">
        <w:r w:rsidRPr="007330EF">
          <w:rPr>
            <w:rStyle w:val="a8"/>
            <w:bCs/>
            <w:sz w:val="28"/>
            <w:szCs w:val="28"/>
            <w:lang w:val="ro-RO"/>
          </w:rPr>
          <w:t>https://mf.gov.md/sites/default/files/documente%20relevante/Manual%20CIM_03.06.2020.pdf</w:t>
        </w:r>
      </w:hyperlink>
      <w:r w:rsidRPr="007330EF">
        <w:rPr>
          <w:bCs/>
          <w:color w:val="000000"/>
          <w:sz w:val="28"/>
          <w:szCs w:val="28"/>
          <w:lang w:val="ro-RO"/>
        </w:rPr>
        <w:t xml:space="preserve"> </w:t>
      </w:r>
    </w:p>
    <w:p w:rsidR="002E400A" w:rsidRPr="002E400A" w:rsidRDefault="002E400A" w:rsidP="002E400A">
      <w:pPr>
        <w:pStyle w:val="a4"/>
        <w:numPr>
          <w:ilvl w:val="0"/>
          <w:numId w:val="7"/>
        </w:numPr>
        <w:spacing w:line="259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M</w:t>
      </w:r>
      <w:r w:rsidRPr="00A95B82">
        <w:rPr>
          <w:sz w:val="28"/>
          <w:szCs w:val="28"/>
          <w:lang w:val="ro-RO"/>
        </w:rPr>
        <w:t xml:space="preserve">odelul COSO ERM, </w:t>
      </w:r>
      <w:r w:rsidRPr="00A95B82">
        <w:rPr>
          <w:rFonts w:eastAsia="Malgun Gothic"/>
          <w:sz w:val="28"/>
          <w:szCs w:val="28"/>
          <w:lang w:val="ro-RO" w:eastAsia="it-IT"/>
        </w:rPr>
        <w:t xml:space="preserve">Sursa: </w:t>
      </w:r>
      <w:hyperlink r:id="rId8" w:history="1">
        <w:r w:rsidRPr="00BD2430">
          <w:rPr>
            <w:rStyle w:val="a8"/>
            <w:sz w:val="28"/>
            <w:szCs w:val="28"/>
            <w:shd w:val="clear" w:color="auto" w:fill="FFFFFF"/>
            <w:lang w:val="ro-RO"/>
          </w:rPr>
          <w:t>https://www.coso.org</w:t>
        </w:r>
      </w:hyperlink>
      <w:r w:rsidRPr="00A95B82">
        <w:rPr>
          <w:sz w:val="28"/>
          <w:szCs w:val="28"/>
          <w:lang w:val="ro-RO"/>
        </w:rPr>
        <w:t>;</w:t>
      </w:r>
      <w:r w:rsidRPr="00A95B82">
        <w:rPr>
          <w:rFonts w:eastAsia="Malgun Gothic"/>
          <w:sz w:val="28"/>
          <w:szCs w:val="28"/>
          <w:u w:val="single"/>
          <w:lang w:val="ro-RO" w:eastAsia="it-IT"/>
        </w:rPr>
        <w:t xml:space="preserve"> </w:t>
      </w:r>
    </w:p>
    <w:p w:rsidR="005664A6" w:rsidRDefault="005664A6" w:rsidP="00731395">
      <w:pPr>
        <w:pStyle w:val="a4"/>
        <w:contextualSpacing w:val="0"/>
        <w:jc w:val="both"/>
        <w:rPr>
          <w:color w:val="000000"/>
          <w:sz w:val="28"/>
          <w:szCs w:val="28"/>
          <w:lang w:val="ro-RO"/>
        </w:rPr>
      </w:pPr>
    </w:p>
    <w:sectPr w:rsidR="005664A6" w:rsidSect="00A6359F">
      <w:footerReference w:type="default" r:id="rId9"/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55" w:rsidRDefault="00384C55" w:rsidP="00A6359F">
      <w:r>
        <w:separator/>
      </w:r>
    </w:p>
  </w:endnote>
  <w:endnote w:type="continuationSeparator" w:id="0">
    <w:p w:rsidR="00384C55" w:rsidRDefault="00384C55" w:rsidP="00A6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611045"/>
      <w:docPartObj>
        <w:docPartGallery w:val="Page Numbers (Bottom of Page)"/>
        <w:docPartUnique/>
      </w:docPartObj>
    </w:sdtPr>
    <w:sdtEndPr/>
    <w:sdtContent>
      <w:p w:rsidR="00A6359F" w:rsidRDefault="00A6359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610" w:rsidRPr="00B93610">
          <w:rPr>
            <w:noProof/>
            <w:lang w:val="ro-RO"/>
          </w:rPr>
          <w:t>2</w:t>
        </w:r>
        <w:r>
          <w:fldChar w:fldCharType="end"/>
        </w:r>
      </w:p>
    </w:sdtContent>
  </w:sdt>
  <w:p w:rsidR="00A6359F" w:rsidRDefault="00A635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55" w:rsidRDefault="00384C55" w:rsidP="00A6359F">
      <w:r>
        <w:separator/>
      </w:r>
    </w:p>
  </w:footnote>
  <w:footnote w:type="continuationSeparator" w:id="0">
    <w:p w:rsidR="00384C55" w:rsidRDefault="00384C55" w:rsidP="00A6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483"/>
    <w:multiLevelType w:val="hybridMultilevel"/>
    <w:tmpl w:val="6C28A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0074"/>
    <w:multiLevelType w:val="hybridMultilevel"/>
    <w:tmpl w:val="0B0C4844"/>
    <w:lvl w:ilvl="0" w:tplc="D9C8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7EFB"/>
    <w:multiLevelType w:val="hybridMultilevel"/>
    <w:tmpl w:val="87761C2E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 w15:restartNumberingAfterBreak="0">
    <w:nsid w:val="312046FC"/>
    <w:multiLevelType w:val="hybridMultilevel"/>
    <w:tmpl w:val="DAF2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72BD"/>
    <w:multiLevelType w:val="hybridMultilevel"/>
    <w:tmpl w:val="CEB0AF58"/>
    <w:lvl w:ilvl="0" w:tplc="615222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706"/>
    <w:multiLevelType w:val="hybridMultilevel"/>
    <w:tmpl w:val="720E0724"/>
    <w:lvl w:ilvl="0" w:tplc="5AE43EB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3475"/>
    <w:multiLevelType w:val="hybridMultilevel"/>
    <w:tmpl w:val="39E2F836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5277EF8"/>
    <w:multiLevelType w:val="hybridMultilevel"/>
    <w:tmpl w:val="E722BB2E"/>
    <w:lvl w:ilvl="0" w:tplc="856E4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96D44"/>
    <w:multiLevelType w:val="hybridMultilevel"/>
    <w:tmpl w:val="DD185D50"/>
    <w:lvl w:ilvl="0" w:tplc="18F6040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65AF3262"/>
    <w:multiLevelType w:val="hybridMultilevel"/>
    <w:tmpl w:val="F936507E"/>
    <w:lvl w:ilvl="0" w:tplc="4B3EFD70">
      <w:start w:val="1"/>
      <w:numFmt w:val="lowerLetter"/>
      <w:lvlText w:val="%1)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5A70C8"/>
    <w:multiLevelType w:val="hybridMultilevel"/>
    <w:tmpl w:val="157C7B48"/>
    <w:lvl w:ilvl="0" w:tplc="EB9C42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9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01213D"/>
    <w:rsid w:val="000C0669"/>
    <w:rsid w:val="002023CA"/>
    <w:rsid w:val="00206385"/>
    <w:rsid w:val="00211E70"/>
    <w:rsid w:val="00245CF4"/>
    <w:rsid w:val="002A55F8"/>
    <w:rsid w:val="002B5CB3"/>
    <w:rsid w:val="002E400A"/>
    <w:rsid w:val="002E4A39"/>
    <w:rsid w:val="0032404F"/>
    <w:rsid w:val="00326126"/>
    <w:rsid w:val="0033076F"/>
    <w:rsid w:val="00344B1E"/>
    <w:rsid w:val="00356FC2"/>
    <w:rsid w:val="00361D16"/>
    <w:rsid w:val="00384C55"/>
    <w:rsid w:val="00394745"/>
    <w:rsid w:val="003A37DD"/>
    <w:rsid w:val="004758C5"/>
    <w:rsid w:val="004A6ABE"/>
    <w:rsid w:val="005664A6"/>
    <w:rsid w:val="005D0D8D"/>
    <w:rsid w:val="005E265B"/>
    <w:rsid w:val="005E41C5"/>
    <w:rsid w:val="006201DE"/>
    <w:rsid w:val="00692F44"/>
    <w:rsid w:val="006F67C0"/>
    <w:rsid w:val="00731395"/>
    <w:rsid w:val="007330EF"/>
    <w:rsid w:val="00776F4B"/>
    <w:rsid w:val="007B0325"/>
    <w:rsid w:val="007B3BAF"/>
    <w:rsid w:val="008019B4"/>
    <w:rsid w:val="00803C1E"/>
    <w:rsid w:val="00815749"/>
    <w:rsid w:val="008D3D0E"/>
    <w:rsid w:val="009338BF"/>
    <w:rsid w:val="00941C00"/>
    <w:rsid w:val="00962864"/>
    <w:rsid w:val="009A440C"/>
    <w:rsid w:val="009A4E8E"/>
    <w:rsid w:val="009C0260"/>
    <w:rsid w:val="009C1543"/>
    <w:rsid w:val="009C4251"/>
    <w:rsid w:val="009E4211"/>
    <w:rsid w:val="009E4A2E"/>
    <w:rsid w:val="00A51893"/>
    <w:rsid w:val="00A6359F"/>
    <w:rsid w:val="00AA3F50"/>
    <w:rsid w:val="00B10D0B"/>
    <w:rsid w:val="00B37D73"/>
    <w:rsid w:val="00B645BB"/>
    <w:rsid w:val="00B93610"/>
    <w:rsid w:val="00BF3221"/>
    <w:rsid w:val="00C04593"/>
    <w:rsid w:val="00C82067"/>
    <w:rsid w:val="00CA065E"/>
    <w:rsid w:val="00CC4F0A"/>
    <w:rsid w:val="00CD11FA"/>
    <w:rsid w:val="00D20C91"/>
    <w:rsid w:val="00D5285E"/>
    <w:rsid w:val="00D56925"/>
    <w:rsid w:val="00D7001D"/>
    <w:rsid w:val="00DA7029"/>
    <w:rsid w:val="00DB4CF7"/>
    <w:rsid w:val="00DF4FD2"/>
    <w:rsid w:val="00E74D25"/>
    <w:rsid w:val="00E862BB"/>
    <w:rsid w:val="00E94F64"/>
    <w:rsid w:val="00F02754"/>
    <w:rsid w:val="00F22750"/>
    <w:rsid w:val="00F82619"/>
    <w:rsid w:val="00FC0F5A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AA6B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201D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330E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6359F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63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6359F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35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.gov.md/sites/default/files/documente%20relevante/Manual%20CIM_03.06.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9</cp:revision>
  <cp:lastPrinted>2024-12-31T06:40:00Z</cp:lastPrinted>
  <dcterms:created xsi:type="dcterms:W3CDTF">2023-11-30T13:05:00Z</dcterms:created>
  <dcterms:modified xsi:type="dcterms:W3CDTF">2025-08-19T05:28:00Z</dcterms:modified>
</cp:coreProperties>
</file>