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D398B" w14:textId="77777777" w:rsidR="00D764B3" w:rsidRDefault="00D764B3">
      <w:pPr>
        <w:rPr>
          <w:rStyle w:val="Emphasis"/>
          <w:sz w:val="28"/>
          <w:szCs w:val="28"/>
        </w:rPr>
      </w:pPr>
    </w:p>
    <w:p w14:paraId="5515794A" w14:textId="2AEF12C6" w:rsidR="00E42A08" w:rsidRDefault="0041565F">
      <w:pPr>
        <w:ind w:firstLine="0"/>
        <w:jc w:val="center"/>
        <w:rPr>
          <w:b/>
          <w:sz w:val="28"/>
          <w:szCs w:val="28"/>
          <w:lang w:val="ro-RO"/>
        </w:rPr>
      </w:pPr>
      <w:bookmarkStart w:id="0" w:name="_Hlk179382663"/>
      <w:bookmarkStart w:id="1" w:name="_Hlk179381527"/>
      <w:r>
        <w:rPr>
          <w:b/>
          <w:sz w:val="28"/>
          <w:szCs w:val="28"/>
          <w:lang w:val="ro-RO"/>
        </w:rPr>
        <w:t>pentru</w:t>
      </w:r>
      <w:r w:rsidR="00E42A08" w:rsidRPr="00E42A08">
        <w:rPr>
          <w:b/>
          <w:sz w:val="28"/>
          <w:szCs w:val="28"/>
          <w:lang w:val="ro-RO"/>
        </w:rPr>
        <w:t xml:space="preserve"> modificarea </w:t>
      </w:r>
      <w:bookmarkStart w:id="2" w:name="_Hlk179380309"/>
      <w:r w:rsidR="000C23B2" w:rsidRPr="000C23B2">
        <w:rPr>
          <w:b/>
          <w:sz w:val="28"/>
          <w:szCs w:val="28"/>
          <w:lang w:val="ro-RO"/>
        </w:rPr>
        <w:t xml:space="preserve">Regulamentului privind casarea bunurilor uzate, raportate la mijloace fixe aprobat prin Hotărârea </w:t>
      </w:r>
      <w:r w:rsidR="00E42A08" w:rsidRPr="00E42A08">
        <w:rPr>
          <w:b/>
          <w:sz w:val="28"/>
          <w:szCs w:val="28"/>
          <w:lang w:val="ro-RO"/>
        </w:rPr>
        <w:t xml:space="preserve">Guvernului nr.500/1998 </w:t>
      </w:r>
      <w:bookmarkEnd w:id="0"/>
      <w:bookmarkEnd w:id="1"/>
      <w:bookmarkEnd w:id="2"/>
    </w:p>
    <w:p w14:paraId="33DAE606" w14:textId="77777777" w:rsidR="00D764B3" w:rsidRDefault="0018488B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ro-RO"/>
        </w:rPr>
        <w:t>------------------------------------------------------------</w:t>
      </w:r>
    </w:p>
    <w:p w14:paraId="6FB73B5C" w14:textId="77777777" w:rsidR="00D764B3" w:rsidRDefault="00D764B3">
      <w:pPr>
        <w:rPr>
          <w:sz w:val="28"/>
          <w:szCs w:val="28"/>
        </w:rPr>
      </w:pPr>
    </w:p>
    <w:p w14:paraId="636D27B0" w14:textId="77777777" w:rsidR="00D764B3" w:rsidRDefault="0018488B">
      <w:pPr>
        <w:rPr>
          <w:sz w:val="28"/>
          <w:szCs w:val="28"/>
        </w:rPr>
      </w:pPr>
      <w:r>
        <w:rPr>
          <w:sz w:val="28"/>
          <w:szCs w:val="28"/>
          <w:lang w:val="ro-RO"/>
        </w:rPr>
        <w:t>Guvernul HOTĂRĂȘTE:</w:t>
      </w:r>
    </w:p>
    <w:p w14:paraId="6D988119" w14:textId="2339ED93" w:rsidR="00E42A08" w:rsidRPr="005342DF" w:rsidRDefault="000C23B2" w:rsidP="00277F53">
      <w:pPr>
        <w:spacing w:before="240" w:line="276" w:lineRule="auto"/>
        <w:ind w:left="567" w:firstLine="0"/>
        <w:rPr>
          <w:sz w:val="28"/>
          <w:szCs w:val="28"/>
          <w:lang w:val="ro-RO"/>
        </w:rPr>
      </w:pPr>
      <w:r w:rsidRPr="000C23B2">
        <w:rPr>
          <w:sz w:val="28"/>
          <w:szCs w:val="28"/>
          <w:lang w:val="ro-RO"/>
        </w:rPr>
        <w:t>Regulame</w:t>
      </w:r>
      <w:bookmarkStart w:id="3" w:name="_GoBack"/>
      <w:bookmarkEnd w:id="3"/>
      <w:r w:rsidRPr="000C23B2">
        <w:rPr>
          <w:sz w:val="28"/>
          <w:szCs w:val="28"/>
          <w:lang w:val="ro-RO"/>
        </w:rPr>
        <w:t xml:space="preserve">ntul privind casarea bunurilor uzate, raportate la mijloace fixe aprobat </w:t>
      </w:r>
      <w:r w:rsidR="00E42A08" w:rsidRPr="005342DF">
        <w:rPr>
          <w:sz w:val="28"/>
          <w:szCs w:val="28"/>
          <w:lang w:val="ro-RO"/>
        </w:rPr>
        <w:t xml:space="preserve">Hotărârea Guvernului </w:t>
      </w:r>
      <w:r w:rsidR="00E42A08" w:rsidRPr="004040A1">
        <w:rPr>
          <w:sz w:val="28"/>
          <w:szCs w:val="28"/>
          <w:lang w:val="ro-RO"/>
        </w:rPr>
        <w:t xml:space="preserve">nr.500/1998 </w:t>
      </w:r>
      <w:r w:rsidR="00E42A08" w:rsidRPr="005342DF">
        <w:rPr>
          <w:sz w:val="28"/>
          <w:szCs w:val="28"/>
          <w:lang w:val="ro-RO"/>
        </w:rPr>
        <w:t>(</w:t>
      </w:r>
      <w:r w:rsidR="00E42A08" w:rsidRPr="00AE6296">
        <w:rPr>
          <w:sz w:val="28"/>
          <w:szCs w:val="28"/>
          <w:lang w:val="ro-RO"/>
        </w:rPr>
        <w:t>Monitorul Oficial al R</w:t>
      </w:r>
      <w:r>
        <w:rPr>
          <w:sz w:val="28"/>
          <w:szCs w:val="28"/>
          <w:lang w:val="ro-RO"/>
        </w:rPr>
        <w:t xml:space="preserve">epublicii </w:t>
      </w:r>
      <w:r w:rsidR="00E42A08" w:rsidRPr="00AE6296">
        <w:rPr>
          <w:sz w:val="28"/>
          <w:szCs w:val="28"/>
          <w:lang w:val="ro-RO"/>
        </w:rPr>
        <w:t>Moldova</w:t>
      </w:r>
      <w:r>
        <w:rPr>
          <w:sz w:val="28"/>
          <w:szCs w:val="28"/>
          <w:lang w:val="ro-RO"/>
        </w:rPr>
        <w:t>, 1998,</w:t>
      </w:r>
      <w:r w:rsidR="00E42A08" w:rsidRPr="00AE6296">
        <w:rPr>
          <w:sz w:val="28"/>
          <w:szCs w:val="28"/>
          <w:lang w:val="ro-RO"/>
        </w:rPr>
        <w:t xml:space="preserve"> nr.62-65 art.607</w:t>
      </w:r>
      <w:r w:rsidR="00E42A08" w:rsidRPr="005342DF">
        <w:rPr>
          <w:sz w:val="28"/>
          <w:szCs w:val="28"/>
          <w:lang w:val="ro-RO"/>
        </w:rPr>
        <w:t>),</w:t>
      </w:r>
      <w:r>
        <w:rPr>
          <w:sz w:val="28"/>
          <w:szCs w:val="28"/>
          <w:lang w:val="ro-RO"/>
        </w:rPr>
        <w:t xml:space="preserve"> cu modificările ulterioare,</w:t>
      </w:r>
      <w:r w:rsidR="00E42A08" w:rsidRPr="005342DF">
        <w:rPr>
          <w:sz w:val="28"/>
          <w:szCs w:val="28"/>
          <w:lang w:val="ro-RO"/>
        </w:rPr>
        <w:t xml:space="preserve"> se modifică după cum urmează: </w:t>
      </w:r>
    </w:p>
    <w:p w14:paraId="4C53F2CA" w14:textId="04CB7E6E" w:rsidR="00E42A08" w:rsidRDefault="002963DB" w:rsidP="00E42A08">
      <w:pPr>
        <w:tabs>
          <w:tab w:val="left" w:pos="900"/>
        </w:tabs>
        <w:spacing w:line="276" w:lineRule="auto"/>
        <w:ind w:firstLine="630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1.1</w:t>
      </w:r>
      <w:r w:rsidR="00E42A08">
        <w:rPr>
          <w:sz w:val="28"/>
          <w:szCs w:val="28"/>
          <w:lang w:val="ro-RO"/>
        </w:rPr>
        <w:t xml:space="preserve"> </w:t>
      </w:r>
      <w:r w:rsidR="00215136">
        <w:rPr>
          <w:sz w:val="28"/>
          <w:szCs w:val="28"/>
          <w:lang w:val="ro-RO"/>
        </w:rPr>
        <w:t>La pct.8</w:t>
      </w:r>
      <w:r>
        <w:rPr>
          <w:sz w:val="28"/>
          <w:szCs w:val="28"/>
          <w:lang w:val="ro-RO"/>
        </w:rPr>
        <w:t>,</w:t>
      </w:r>
      <w:r w:rsidR="00215136">
        <w:rPr>
          <w:sz w:val="28"/>
          <w:szCs w:val="28"/>
          <w:lang w:val="ro-RO"/>
        </w:rPr>
        <w:t xml:space="preserve"> alineatul doi se exclude</w:t>
      </w:r>
      <w:r w:rsidR="00E42A08">
        <w:rPr>
          <w:sz w:val="28"/>
          <w:szCs w:val="28"/>
          <w:lang w:val="ro-RO"/>
        </w:rPr>
        <w:t>.</w:t>
      </w:r>
    </w:p>
    <w:p w14:paraId="4B961822" w14:textId="40D6E24F" w:rsidR="00E42A08" w:rsidRPr="0001519F" w:rsidRDefault="002963DB" w:rsidP="00E42A08">
      <w:pPr>
        <w:tabs>
          <w:tab w:val="left" w:pos="900"/>
        </w:tabs>
        <w:spacing w:before="240" w:line="276" w:lineRule="auto"/>
        <w:ind w:firstLine="630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1.2</w:t>
      </w:r>
      <w:r w:rsidR="00E42A08" w:rsidRPr="0001519F">
        <w:t xml:space="preserve"> </w:t>
      </w:r>
      <w:r w:rsidR="00215136">
        <w:rPr>
          <w:sz w:val="28"/>
          <w:szCs w:val="28"/>
        </w:rPr>
        <w:t xml:space="preserve">La pct.12, </w:t>
      </w:r>
      <w:proofErr w:type="spellStart"/>
      <w:r w:rsidR="00215136">
        <w:rPr>
          <w:sz w:val="28"/>
          <w:szCs w:val="28"/>
        </w:rPr>
        <w:t>alineatul</w:t>
      </w:r>
      <w:proofErr w:type="spellEnd"/>
      <w:r w:rsidR="00215136">
        <w:rPr>
          <w:sz w:val="28"/>
          <w:szCs w:val="28"/>
        </w:rPr>
        <w:t xml:space="preserve"> </w:t>
      </w:r>
      <w:proofErr w:type="spellStart"/>
      <w:r w:rsidR="00215136">
        <w:rPr>
          <w:sz w:val="28"/>
          <w:szCs w:val="28"/>
        </w:rPr>
        <w:t>întâi</w:t>
      </w:r>
      <w:proofErr w:type="spellEnd"/>
      <w:r w:rsidR="00215136">
        <w:rPr>
          <w:sz w:val="28"/>
          <w:szCs w:val="28"/>
        </w:rPr>
        <w:t xml:space="preserve"> </w:t>
      </w:r>
      <w:r w:rsidR="00E42A08">
        <w:rPr>
          <w:sz w:val="28"/>
          <w:szCs w:val="28"/>
          <w:lang w:val="ro-RO"/>
        </w:rPr>
        <w:t>se expune</w:t>
      </w:r>
      <w:r w:rsidR="00E42A08" w:rsidRPr="0001519F">
        <w:rPr>
          <w:sz w:val="28"/>
          <w:szCs w:val="28"/>
          <w:lang w:val="ro-RO"/>
        </w:rPr>
        <w:t xml:space="preserve"> în următoarea redacție:</w:t>
      </w:r>
    </w:p>
    <w:p w14:paraId="5828A7A4" w14:textId="77777777" w:rsidR="00E42A08" w:rsidRPr="0001519F" w:rsidRDefault="00E42A08" w:rsidP="00E42A08">
      <w:pPr>
        <w:tabs>
          <w:tab w:val="left" w:pos="900"/>
        </w:tabs>
        <w:spacing w:line="276" w:lineRule="auto"/>
        <w:ind w:firstLine="630"/>
        <w:rPr>
          <w:sz w:val="28"/>
          <w:szCs w:val="28"/>
        </w:rPr>
      </w:pPr>
      <w:r w:rsidRPr="0001519F">
        <w:rPr>
          <w:sz w:val="28"/>
          <w:szCs w:val="28"/>
          <w:lang w:val="ro-RO"/>
        </w:rPr>
        <w:t xml:space="preserve">,,Sumele </w:t>
      </w:r>
      <w:proofErr w:type="spellStart"/>
      <w:r w:rsidRPr="0001519F">
        <w:rPr>
          <w:sz w:val="28"/>
          <w:szCs w:val="28"/>
          <w:lang w:val="ro-RO"/>
        </w:rPr>
        <w:t>obţinute</w:t>
      </w:r>
      <w:proofErr w:type="spellEnd"/>
      <w:r w:rsidRPr="0001519F">
        <w:rPr>
          <w:sz w:val="28"/>
          <w:szCs w:val="28"/>
          <w:lang w:val="ro-RO"/>
        </w:rPr>
        <w:t xml:space="preserve"> de către </w:t>
      </w:r>
      <w:proofErr w:type="spellStart"/>
      <w:r w:rsidRPr="0001519F">
        <w:rPr>
          <w:sz w:val="28"/>
          <w:szCs w:val="28"/>
          <w:lang w:val="ro-RO"/>
        </w:rPr>
        <w:t>autorităţile</w:t>
      </w:r>
      <w:proofErr w:type="spellEnd"/>
      <w:r w:rsidRPr="0001519F">
        <w:rPr>
          <w:sz w:val="28"/>
          <w:szCs w:val="28"/>
          <w:lang w:val="ro-RO"/>
        </w:rPr>
        <w:t>/</w:t>
      </w:r>
      <w:proofErr w:type="spellStart"/>
      <w:r w:rsidRPr="0001519F">
        <w:rPr>
          <w:sz w:val="28"/>
          <w:szCs w:val="28"/>
          <w:lang w:val="ro-RO"/>
        </w:rPr>
        <w:t>instituţiile</w:t>
      </w:r>
      <w:proofErr w:type="spellEnd"/>
      <w:r w:rsidRPr="0001519F">
        <w:rPr>
          <w:sz w:val="28"/>
          <w:szCs w:val="28"/>
          <w:lang w:val="ro-RO"/>
        </w:rPr>
        <w:t xml:space="preserve"> bugetare din </w:t>
      </w:r>
      <w:proofErr w:type="spellStart"/>
      <w:r w:rsidRPr="0001519F">
        <w:rPr>
          <w:sz w:val="28"/>
          <w:szCs w:val="28"/>
          <w:lang w:val="ro-RO"/>
        </w:rPr>
        <w:t>vînzarea</w:t>
      </w:r>
      <w:proofErr w:type="spellEnd"/>
      <w:r w:rsidRPr="0001519F">
        <w:rPr>
          <w:sz w:val="28"/>
          <w:szCs w:val="28"/>
          <w:lang w:val="ro-RO"/>
        </w:rPr>
        <w:t xml:space="preserve"> mijloacelor fixe, precum </w:t>
      </w:r>
      <w:proofErr w:type="spellStart"/>
      <w:r w:rsidRPr="0001519F">
        <w:rPr>
          <w:sz w:val="28"/>
          <w:szCs w:val="28"/>
          <w:lang w:val="ro-RO"/>
        </w:rPr>
        <w:t>şi</w:t>
      </w:r>
      <w:proofErr w:type="spellEnd"/>
      <w:r w:rsidRPr="0001519F">
        <w:rPr>
          <w:sz w:val="28"/>
          <w:szCs w:val="28"/>
          <w:lang w:val="ro-RO"/>
        </w:rPr>
        <w:t xml:space="preserve"> a materialelor </w:t>
      </w:r>
      <w:proofErr w:type="spellStart"/>
      <w:r w:rsidRPr="0001519F">
        <w:rPr>
          <w:sz w:val="28"/>
          <w:szCs w:val="28"/>
          <w:lang w:val="ro-RO"/>
        </w:rPr>
        <w:t>obţinute</w:t>
      </w:r>
      <w:proofErr w:type="spellEnd"/>
      <w:r w:rsidRPr="0001519F">
        <w:rPr>
          <w:sz w:val="28"/>
          <w:szCs w:val="28"/>
          <w:lang w:val="ro-RO"/>
        </w:rPr>
        <w:t xml:space="preserve"> de la dezasamblarea unor obiecte din mijloace fixe, sunt transferate la bugetul din care se </w:t>
      </w:r>
      <w:proofErr w:type="spellStart"/>
      <w:r w:rsidRPr="0001519F">
        <w:rPr>
          <w:sz w:val="28"/>
          <w:szCs w:val="28"/>
          <w:lang w:val="ro-RO"/>
        </w:rPr>
        <w:t>finanţează</w:t>
      </w:r>
      <w:proofErr w:type="spellEnd"/>
      <w:r w:rsidRPr="0001519F">
        <w:rPr>
          <w:sz w:val="28"/>
          <w:szCs w:val="28"/>
          <w:lang w:val="ro-RO"/>
        </w:rPr>
        <w:t xml:space="preserve"> </w:t>
      </w:r>
      <w:proofErr w:type="spellStart"/>
      <w:r w:rsidRPr="0001519F">
        <w:rPr>
          <w:sz w:val="28"/>
          <w:szCs w:val="28"/>
          <w:lang w:val="ro-RO"/>
        </w:rPr>
        <w:t>instituţia</w:t>
      </w:r>
      <w:proofErr w:type="spellEnd"/>
      <w:r w:rsidRPr="0001519F">
        <w:rPr>
          <w:sz w:val="28"/>
          <w:szCs w:val="28"/>
          <w:lang w:val="ro-RO"/>
        </w:rPr>
        <w:t>, la codurile economice respective de realizare a activelor nefinanciare.”</w:t>
      </w:r>
    </w:p>
    <w:p w14:paraId="5D9D4A10" w14:textId="77777777" w:rsidR="00D764B3" w:rsidRDefault="00D764B3" w:rsidP="00E42A08">
      <w:pPr>
        <w:ind w:firstLine="0"/>
        <w:rPr>
          <w:sz w:val="28"/>
          <w:szCs w:val="28"/>
        </w:rPr>
      </w:pPr>
    </w:p>
    <w:p w14:paraId="762F2FA9" w14:textId="77777777" w:rsidR="008D1D83" w:rsidRDefault="008D1D83" w:rsidP="00E42A08">
      <w:pPr>
        <w:ind w:firstLine="0"/>
        <w:rPr>
          <w:sz w:val="28"/>
          <w:szCs w:val="28"/>
        </w:rPr>
      </w:pPr>
    </w:p>
    <w:p w14:paraId="0B445D29" w14:textId="77777777" w:rsidR="00D764B3" w:rsidRDefault="0018488B">
      <w:pPr>
        <w:rPr>
          <w:sz w:val="28"/>
          <w:szCs w:val="28"/>
        </w:rPr>
      </w:pPr>
      <w:r>
        <w:rPr>
          <w:b/>
          <w:sz w:val="28"/>
          <w:szCs w:val="28"/>
          <w:lang w:val="ro-RO" w:eastAsia="ro-RO"/>
        </w:rPr>
        <w:t>Prim-ministru</w:t>
      </w:r>
      <w:r>
        <w:rPr>
          <w:b/>
          <w:sz w:val="28"/>
          <w:szCs w:val="28"/>
          <w:lang w:val="ro-RO" w:eastAsia="ro-RO"/>
        </w:rPr>
        <w:tab/>
      </w:r>
      <w:r>
        <w:rPr>
          <w:b/>
          <w:sz w:val="28"/>
          <w:szCs w:val="28"/>
          <w:lang w:val="ro-RO" w:eastAsia="ro-RO"/>
        </w:rPr>
        <w:tab/>
      </w:r>
      <w:r>
        <w:rPr>
          <w:b/>
          <w:sz w:val="28"/>
          <w:szCs w:val="28"/>
          <w:lang w:val="ro-RO" w:eastAsia="ro-RO"/>
        </w:rPr>
        <w:tab/>
      </w:r>
      <w:r>
        <w:rPr>
          <w:b/>
          <w:sz w:val="28"/>
          <w:szCs w:val="28"/>
          <w:lang w:val="ro-RO" w:eastAsia="ro-RO"/>
        </w:rPr>
        <w:tab/>
      </w:r>
      <w:r>
        <w:rPr>
          <w:b/>
          <w:sz w:val="28"/>
          <w:szCs w:val="28"/>
          <w:lang w:val="ro-RO" w:eastAsia="ro-RO"/>
        </w:rPr>
        <w:tab/>
        <w:t>DORIN RECEAN</w:t>
      </w:r>
    </w:p>
    <w:p w14:paraId="58B69D9F" w14:textId="77777777" w:rsidR="00D764B3" w:rsidRDefault="00D764B3">
      <w:pPr>
        <w:rPr>
          <w:sz w:val="28"/>
          <w:szCs w:val="28"/>
        </w:rPr>
      </w:pPr>
    </w:p>
    <w:p w14:paraId="70C9D1A6" w14:textId="77777777" w:rsidR="00D764B3" w:rsidRDefault="00D764B3">
      <w:pPr>
        <w:rPr>
          <w:sz w:val="28"/>
          <w:szCs w:val="28"/>
        </w:rPr>
      </w:pPr>
    </w:p>
    <w:p w14:paraId="097CB4EF" w14:textId="77777777" w:rsidR="00D764B3" w:rsidRDefault="0018488B" w:rsidP="00E42A08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  <w:lang w:val="ro-RO" w:eastAsia="ro-RO"/>
        </w:rPr>
        <w:t>Contrasemnează:</w:t>
      </w:r>
    </w:p>
    <w:p w14:paraId="1035F065" w14:textId="77777777" w:rsidR="00D764B3" w:rsidRDefault="00D764B3">
      <w:pPr>
        <w:ind w:firstLine="0"/>
        <w:rPr>
          <w:sz w:val="28"/>
          <w:szCs w:val="28"/>
        </w:rPr>
      </w:pPr>
    </w:p>
    <w:p w14:paraId="005415AE" w14:textId="77777777" w:rsidR="00D764B3" w:rsidRDefault="0018488B" w:rsidP="00E42A08">
      <w:pPr>
        <w:tabs>
          <w:tab w:val="left" w:pos="5812"/>
          <w:tab w:val="left" w:pos="5954"/>
        </w:tabs>
        <w:rPr>
          <w:sz w:val="28"/>
          <w:szCs w:val="28"/>
        </w:rPr>
      </w:pPr>
      <w:r>
        <w:rPr>
          <w:sz w:val="28"/>
          <w:szCs w:val="28"/>
          <w:lang w:val="ro-RO" w:eastAsia="ru-RU"/>
        </w:rPr>
        <w:t>Ministrul finanțelor</w:t>
      </w:r>
      <w:r>
        <w:rPr>
          <w:sz w:val="28"/>
          <w:szCs w:val="28"/>
          <w:lang w:val="ro-RO" w:eastAsia="ru-RU"/>
        </w:rPr>
        <w:tab/>
        <w:t xml:space="preserve">Victoria </w:t>
      </w:r>
      <w:r w:rsidR="00AC4663">
        <w:rPr>
          <w:sz w:val="28"/>
          <w:szCs w:val="28"/>
          <w:lang w:val="ro-RO" w:eastAsia="ru-RU"/>
        </w:rPr>
        <w:t>BELOUS</w:t>
      </w:r>
    </w:p>
    <w:p w14:paraId="34D07686" w14:textId="77777777" w:rsidR="00D764B3" w:rsidRDefault="00D764B3">
      <w:pPr>
        <w:ind w:firstLine="0"/>
        <w:rPr>
          <w:sz w:val="28"/>
          <w:szCs w:val="28"/>
        </w:rPr>
      </w:pPr>
    </w:p>
    <w:p w14:paraId="3C5FC301" w14:textId="77777777" w:rsidR="00D764B3" w:rsidRDefault="0018488B">
      <w:pPr>
        <w:ind w:firstLine="0"/>
        <w:rPr>
          <w:sz w:val="28"/>
          <w:szCs w:val="28"/>
        </w:rPr>
      </w:pPr>
      <w:r>
        <w:rPr>
          <w:sz w:val="28"/>
          <w:szCs w:val="28"/>
          <w:lang w:val="ro-RO" w:eastAsia="ru-RU"/>
        </w:rPr>
        <w:t>Vizează:</w:t>
      </w:r>
    </w:p>
    <w:p w14:paraId="40C8DACD" w14:textId="77777777" w:rsidR="00D764B3" w:rsidRDefault="00D764B3">
      <w:pPr>
        <w:ind w:firstLine="0"/>
        <w:rPr>
          <w:sz w:val="28"/>
          <w:szCs w:val="28"/>
        </w:rPr>
      </w:pPr>
    </w:p>
    <w:p w14:paraId="747EB15A" w14:textId="77777777" w:rsidR="00D764B3" w:rsidRDefault="00D764B3">
      <w:pPr>
        <w:ind w:firstLine="0"/>
        <w:rPr>
          <w:sz w:val="28"/>
          <w:szCs w:val="28"/>
        </w:rPr>
      </w:pPr>
    </w:p>
    <w:p w14:paraId="3B66C374" w14:textId="77777777" w:rsidR="00D764B3" w:rsidRDefault="0018488B">
      <w:pPr>
        <w:ind w:firstLine="0"/>
        <w:rPr>
          <w:sz w:val="28"/>
          <w:szCs w:val="28"/>
        </w:rPr>
      </w:pPr>
      <w:r>
        <w:rPr>
          <w:sz w:val="28"/>
          <w:szCs w:val="28"/>
          <w:lang w:val="ro-RO" w:eastAsia="ru-RU"/>
        </w:rPr>
        <w:t>Secretar general al Guvernului</w:t>
      </w:r>
      <w:r>
        <w:rPr>
          <w:sz w:val="28"/>
          <w:szCs w:val="28"/>
          <w:lang w:val="ro-RO" w:eastAsia="ru-RU"/>
        </w:rPr>
        <w:tab/>
      </w:r>
      <w:r>
        <w:rPr>
          <w:sz w:val="28"/>
          <w:szCs w:val="28"/>
          <w:lang w:val="ro-RO" w:eastAsia="ru-RU"/>
        </w:rPr>
        <w:tab/>
      </w:r>
      <w:r>
        <w:rPr>
          <w:sz w:val="28"/>
          <w:szCs w:val="28"/>
          <w:lang w:val="ro-RO" w:eastAsia="ru-RU"/>
        </w:rPr>
        <w:tab/>
        <w:t xml:space="preserve">               </w:t>
      </w:r>
      <w:r>
        <w:rPr>
          <w:sz w:val="28"/>
          <w:szCs w:val="28"/>
          <w:lang w:val="ro-RO" w:eastAsia="ru-RU"/>
        </w:rPr>
        <w:tab/>
        <w:t xml:space="preserve">  Artur MIJA</w:t>
      </w:r>
    </w:p>
    <w:p w14:paraId="7065196C" w14:textId="77777777" w:rsidR="00D764B3" w:rsidRDefault="00D764B3">
      <w:pPr>
        <w:ind w:firstLine="0"/>
        <w:rPr>
          <w:sz w:val="28"/>
          <w:szCs w:val="28"/>
        </w:rPr>
      </w:pPr>
    </w:p>
    <w:p w14:paraId="718D2DBB" w14:textId="77777777" w:rsidR="00D764B3" w:rsidRDefault="00D764B3">
      <w:pPr>
        <w:ind w:firstLine="0"/>
        <w:rPr>
          <w:sz w:val="28"/>
          <w:szCs w:val="28"/>
        </w:rPr>
      </w:pPr>
    </w:p>
    <w:p w14:paraId="5020558B" w14:textId="77777777" w:rsidR="00D764B3" w:rsidRDefault="00D764B3">
      <w:pPr>
        <w:ind w:firstLine="0"/>
        <w:rPr>
          <w:sz w:val="28"/>
          <w:szCs w:val="28"/>
        </w:rPr>
      </w:pPr>
    </w:p>
    <w:p w14:paraId="037EA405" w14:textId="77777777" w:rsidR="00D764B3" w:rsidRDefault="00D764B3">
      <w:pPr>
        <w:ind w:firstLine="0"/>
        <w:rPr>
          <w:sz w:val="28"/>
          <w:szCs w:val="28"/>
        </w:rPr>
      </w:pPr>
    </w:p>
    <w:p w14:paraId="2C670439" w14:textId="77777777" w:rsidR="00D764B3" w:rsidRDefault="0018488B">
      <w:pPr>
        <w:ind w:firstLine="0"/>
        <w:rPr>
          <w:sz w:val="28"/>
          <w:szCs w:val="28"/>
        </w:rPr>
      </w:pPr>
      <w:r>
        <w:rPr>
          <w:sz w:val="28"/>
          <w:szCs w:val="28"/>
          <w:lang w:val="ro-RO" w:eastAsia="ru-RU"/>
        </w:rPr>
        <w:t xml:space="preserve">Aprobată în </w:t>
      </w:r>
      <w:proofErr w:type="spellStart"/>
      <w:r>
        <w:rPr>
          <w:sz w:val="28"/>
          <w:szCs w:val="28"/>
          <w:lang w:val="ro-RO" w:eastAsia="ru-RU"/>
        </w:rPr>
        <w:t>şedinţa</w:t>
      </w:r>
      <w:proofErr w:type="spellEnd"/>
      <w:r>
        <w:rPr>
          <w:sz w:val="28"/>
          <w:szCs w:val="28"/>
          <w:lang w:val="ro-RO" w:eastAsia="ru-RU"/>
        </w:rPr>
        <w:t xml:space="preserve"> Guvernului</w:t>
      </w:r>
    </w:p>
    <w:p w14:paraId="0719BF39" w14:textId="77777777" w:rsidR="00D764B3" w:rsidRDefault="0018488B">
      <w:pPr>
        <w:ind w:firstLine="0"/>
        <w:rPr>
          <w:sz w:val="28"/>
          <w:szCs w:val="28"/>
        </w:rPr>
      </w:pPr>
      <w:r>
        <w:rPr>
          <w:sz w:val="28"/>
          <w:szCs w:val="28"/>
          <w:lang w:val="ro-RO" w:eastAsia="ru-RU"/>
        </w:rPr>
        <w:t>din</w:t>
      </w:r>
    </w:p>
    <w:p w14:paraId="01C9B03F" w14:textId="77777777" w:rsidR="00D764B3" w:rsidRDefault="00D764B3">
      <w:pPr>
        <w:ind w:firstLine="0"/>
        <w:rPr>
          <w:sz w:val="28"/>
          <w:szCs w:val="28"/>
        </w:rPr>
      </w:pPr>
    </w:p>
    <w:p w14:paraId="317B1FC1" w14:textId="77777777" w:rsidR="00D764B3" w:rsidRDefault="00D764B3">
      <w:pPr>
        <w:tabs>
          <w:tab w:val="left" w:pos="6386"/>
        </w:tabs>
        <w:rPr>
          <w:sz w:val="28"/>
          <w:szCs w:val="28"/>
        </w:rPr>
      </w:pPr>
    </w:p>
    <w:p w14:paraId="5B7DF1CD" w14:textId="77777777" w:rsidR="00D764B3" w:rsidRDefault="00D764B3">
      <w:pPr>
        <w:tabs>
          <w:tab w:val="left" w:pos="6386"/>
        </w:tabs>
        <w:rPr>
          <w:sz w:val="28"/>
          <w:szCs w:val="28"/>
        </w:rPr>
      </w:pPr>
    </w:p>
    <w:p w14:paraId="09B22948" w14:textId="77777777" w:rsidR="00D764B3" w:rsidRDefault="00D764B3">
      <w:pPr>
        <w:ind w:firstLine="0"/>
        <w:rPr>
          <w:sz w:val="28"/>
          <w:szCs w:val="28"/>
        </w:rPr>
      </w:pPr>
    </w:p>
    <w:p w14:paraId="12E66089" w14:textId="77777777" w:rsidR="00D764B3" w:rsidRDefault="00D764B3">
      <w:pPr>
        <w:tabs>
          <w:tab w:val="left" w:pos="6386"/>
        </w:tabs>
        <w:rPr>
          <w:sz w:val="28"/>
          <w:szCs w:val="28"/>
        </w:rPr>
      </w:pPr>
    </w:p>
    <w:p w14:paraId="2B123625" w14:textId="77777777" w:rsidR="00D764B3" w:rsidRDefault="00D764B3">
      <w:pPr>
        <w:tabs>
          <w:tab w:val="left" w:pos="6386"/>
        </w:tabs>
        <w:rPr>
          <w:sz w:val="28"/>
          <w:szCs w:val="28"/>
        </w:rPr>
      </w:pPr>
    </w:p>
    <w:p w14:paraId="74B40321" w14:textId="77777777" w:rsidR="00D764B3" w:rsidRDefault="00D764B3">
      <w:pPr>
        <w:tabs>
          <w:tab w:val="left" w:pos="6386"/>
        </w:tabs>
        <w:rPr>
          <w:sz w:val="28"/>
          <w:szCs w:val="28"/>
        </w:rPr>
      </w:pPr>
    </w:p>
    <w:p w14:paraId="38E8F316" w14:textId="77777777" w:rsidR="00D764B3" w:rsidRDefault="00D764B3">
      <w:pPr>
        <w:tabs>
          <w:tab w:val="left" w:pos="6386"/>
        </w:tabs>
        <w:rPr>
          <w:sz w:val="28"/>
          <w:szCs w:val="28"/>
        </w:rPr>
      </w:pPr>
    </w:p>
    <w:p w14:paraId="5BC2749F" w14:textId="77777777" w:rsidR="00D764B3" w:rsidRDefault="00D764B3">
      <w:pPr>
        <w:tabs>
          <w:tab w:val="left" w:pos="6386"/>
        </w:tabs>
        <w:rPr>
          <w:sz w:val="28"/>
          <w:szCs w:val="28"/>
        </w:rPr>
      </w:pPr>
    </w:p>
    <w:p w14:paraId="4E00EB9A" w14:textId="77777777" w:rsidR="00E42A08" w:rsidRDefault="00E42A08">
      <w:pPr>
        <w:tabs>
          <w:tab w:val="left" w:pos="6386"/>
        </w:tabs>
        <w:rPr>
          <w:sz w:val="28"/>
          <w:szCs w:val="28"/>
        </w:rPr>
      </w:pPr>
    </w:p>
    <w:p w14:paraId="145B45BE" w14:textId="77777777" w:rsidR="00E42A08" w:rsidRDefault="00E42A08">
      <w:pPr>
        <w:tabs>
          <w:tab w:val="left" w:pos="6386"/>
        </w:tabs>
        <w:rPr>
          <w:sz w:val="28"/>
          <w:szCs w:val="28"/>
        </w:rPr>
      </w:pPr>
    </w:p>
    <w:p w14:paraId="0C8F58DA" w14:textId="77777777" w:rsidR="00E42A08" w:rsidRDefault="00E42A08">
      <w:pPr>
        <w:tabs>
          <w:tab w:val="left" w:pos="6386"/>
        </w:tabs>
        <w:rPr>
          <w:sz w:val="28"/>
          <w:szCs w:val="28"/>
        </w:rPr>
      </w:pPr>
    </w:p>
    <w:p w14:paraId="725059F7" w14:textId="77777777" w:rsidR="00E42A08" w:rsidRDefault="00E42A08">
      <w:pPr>
        <w:tabs>
          <w:tab w:val="left" w:pos="6386"/>
        </w:tabs>
        <w:rPr>
          <w:sz w:val="28"/>
          <w:szCs w:val="28"/>
        </w:rPr>
      </w:pPr>
    </w:p>
    <w:p w14:paraId="0F985078" w14:textId="77777777" w:rsidR="00E42A08" w:rsidRDefault="00E42A08">
      <w:pPr>
        <w:tabs>
          <w:tab w:val="left" w:pos="6386"/>
        </w:tabs>
        <w:rPr>
          <w:sz w:val="28"/>
          <w:szCs w:val="28"/>
        </w:rPr>
      </w:pPr>
    </w:p>
    <w:p w14:paraId="6153C942" w14:textId="77777777" w:rsidR="00E42A08" w:rsidRDefault="00E42A08">
      <w:pPr>
        <w:tabs>
          <w:tab w:val="left" w:pos="6386"/>
        </w:tabs>
        <w:rPr>
          <w:sz w:val="28"/>
          <w:szCs w:val="28"/>
        </w:rPr>
      </w:pPr>
    </w:p>
    <w:p w14:paraId="665CD59F" w14:textId="77777777" w:rsidR="00E42A08" w:rsidRDefault="00E42A08">
      <w:pPr>
        <w:tabs>
          <w:tab w:val="left" w:pos="6386"/>
        </w:tabs>
        <w:rPr>
          <w:sz w:val="28"/>
          <w:szCs w:val="28"/>
        </w:rPr>
      </w:pPr>
    </w:p>
    <w:p w14:paraId="127C1D24" w14:textId="77777777" w:rsidR="00E42A08" w:rsidRDefault="00E42A08">
      <w:pPr>
        <w:tabs>
          <w:tab w:val="left" w:pos="6386"/>
        </w:tabs>
        <w:rPr>
          <w:sz w:val="28"/>
          <w:szCs w:val="28"/>
        </w:rPr>
      </w:pPr>
    </w:p>
    <w:p w14:paraId="3E76A287" w14:textId="77777777" w:rsidR="00E42A08" w:rsidRDefault="00E42A08">
      <w:pPr>
        <w:tabs>
          <w:tab w:val="left" w:pos="6386"/>
        </w:tabs>
        <w:rPr>
          <w:sz w:val="28"/>
          <w:szCs w:val="28"/>
        </w:rPr>
      </w:pPr>
    </w:p>
    <w:p w14:paraId="6845F493" w14:textId="77777777" w:rsidR="00E42A08" w:rsidRDefault="00E42A08">
      <w:pPr>
        <w:tabs>
          <w:tab w:val="left" w:pos="6386"/>
        </w:tabs>
        <w:rPr>
          <w:sz w:val="28"/>
          <w:szCs w:val="28"/>
        </w:rPr>
      </w:pPr>
    </w:p>
    <w:p w14:paraId="5EC49BF1" w14:textId="77777777" w:rsidR="00E42A08" w:rsidRDefault="00E42A08">
      <w:pPr>
        <w:tabs>
          <w:tab w:val="left" w:pos="6386"/>
        </w:tabs>
        <w:rPr>
          <w:sz w:val="28"/>
          <w:szCs w:val="28"/>
        </w:rPr>
      </w:pPr>
    </w:p>
    <w:p w14:paraId="379F6603" w14:textId="77777777" w:rsidR="00E42A08" w:rsidRDefault="00E42A08">
      <w:pPr>
        <w:tabs>
          <w:tab w:val="left" w:pos="6386"/>
        </w:tabs>
        <w:rPr>
          <w:sz w:val="28"/>
          <w:szCs w:val="28"/>
        </w:rPr>
      </w:pPr>
    </w:p>
    <w:p w14:paraId="7919456C" w14:textId="77777777" w:rsidR="00D764B3" w:rsidRDefault="00D764B3">
      <w:pPr>
        <w:tabs>
          <w:tab w:val="left" w:pos="6386"/>
        </w:tabs>
        <w:rPr>
          <w:sz w:val="28"/>
          <w:szCs w:val="28"/>
        </w:rPr>
      </w:pPr>
    </w:p>
    <w:p w14:paraId="59893340" w14:textId="77777777" w:rsidR="00D764B3" w:rsidRDefault="00D764B3">
      <w:pPr>
        <w:tabs>
          <w:tab w:val="left" w:pos="6386"/>
        </w:tabs>
        <w:rPr>
          <w:sz w:val="28"/>
          <w:szCs w:val="28"/>
        </w:rPr>
      </w:pPr>
    </w:p>
    <w:p w14:paraId="7F7FF131" w14:textId="77777777" w:rsidR="00D764B3" w:rsidRDefault="00D764B3">
      <w:pPr>
        <w:tabs>
          <w:tab w:val="left" w:pos="6386"/>
        </w:tabs>
      </w:pPr>
    </w:p>
    <w:p w14:paraId="6A54E7EC" w14:textId="77777777" w:rsidR="00D764B3" w:rsidRDefault="00D764B3">
      <w:pPr>
        <w:tabs>
          <w:tab w:val="left" w:pos="6386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5"/>
        <w:gridCol w:w="2505"/>
        <w:gridCol w:w="1844"/>
        <w:gridCol w:w="2035"/>
      </w:tblGrid>
      <w:tr w:rsidR="00D764B3" w14:paraId="22A49306" w14:textId="77777777">
        <w:tc>
          <w:tcPr>
            <w:tcW w:w="1499" w:type="pct"/>
          </w:tcPr>
          <w:p w14:paraId="56524424" w14:textId="77777777" w:rsidR="00D764B3" w:rsidRDefault="00D764B3">
            <w:pPr>
              <w:tabs>
                <w:tab w:val="left" w:pos="6386"/>
              </w:tabs>
              <w:spacing w:after="12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pct"/>
          </w:tcPr>
          <w:p w14:paraId="2D0CF923" w14:textId="77777777" w:rsidR="00D764B3" w:rsidRDefault="0018488B">
            <w:pPr>
              <w:tabs>
                <w:tab w:val="left" w:pos="6386"/>
              </w:tabs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Nume, prenume</w:t>
            </w:r>
          </w:p>
        </w:tc>
        <w:tc>
          <w:tcPr>
            <w:tcW w:w="1011" w:type="pct"/>
          </w:tcPr>
          <w:p w14:paraId="65BE884F" w14:textId="77777777" w:rsidR="00D764B3" w:rsidRDefault="0018488B">
            <w:pPr>
              <w:tabs>
                <w:tab w:val="left" w:pos="6386"/>
              </w:tabs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Subdiviziunea</w:t>
            </w:r>
          </w:p>
        </w:tc>
        <w:tc>
          <w:tcPr>
            <w:tcW w:w="1116" w:type="pct"/>
          </w:tcPr>
          <w:p w14:paraId="59801B4F" w14:textId="77777777" w:rsidR="00D764B3" w:rsidRDefault="0018488B">
            <w:pPr>
              <w:tabs>
                <w:tab w:val="left" w:pos="6386"/>
              </w:tabs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Semnătura</w:t>
            </w:r>
          </w:p>
        </w:tc>
      </w:tr>
      <w:tr w:rsidR="00D764B3" w14:paraId="7EF75382" w14:textId="77777777">
        <w:tc>
          <w:tcPr>
            <w:tcW w:w="1499" w:type="pct"/>
          </w:tcPr>
          <w:p w14:paraId="1EA9012F" w14:textId="77777777" w:rsidR="00D764B3" w:rsidRDefault="0018488B">
            <w:pPr>
              <w:tabs>
                <w:tab w:val="left" w:pos="6386"/>
              </w:tabs>
              <w:spacing w:after="12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Responsabil de proiect</w:t>
            </w:r>
          </w:p>
        </w:tc>
        <w:tc>
          <w:tcPr>
            <w:tcW w:w="1373" w:type="pct"/>
          </w:tcPr>
          <w:p w14:paraId="549F1DCC" w14:textId="77777777" w:rsidR="00D764B3" w:rsidRDefault="00D764B3">
            <w:pPr>
              <w:tabs>
                <w:tab w:val="left" w:pos="6386"/>
              </w:tabs>
              <w:spacing w:after="12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1" w:type="pct"/>
          </w:tcPr>
          <w:p w14:paraId="7746FE03" w14:textId="77777777" w:rsidR="00D764B3" w:rsidRDefault="00D764B3">
            <w:pPr>
              <w:tabs>
                <w:tab w:val="left" w:pos="6386"/>
              </w:tabs>
              <w:spacing w:after="12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16" w:type="pct"/>
          </w:tcPr>
          <w:p w14:paraId="798BB04C" w14:textId="77777777" w:rsidR="00D764B3" w:rsidRDefault="00D764B3">
            <w:pPr>
              <w:tabs>
                <w:tab w:val="left" w:pos="6386"/>
              </w:tabs>
              <w:spacing w:after="120"/>
              <w:ind w:firstLine="0"/>
              <w:rPr>
                <w:rFonts w:ascii="Times New Roman" w:hAnsi="Times New Roman"/>
              </w:rPr>
            </w:pPr>
          </w:p>
        </w:tc>
      </w:tr>
      <w:tr w:rsidR="00D764B3" w14:paraId="27DEB247" w14:textId="77777777">
        <w:tc>
          <w:tcPr>
            <w:tcW w:w="1499" w:type="pct"/>
          </w:tcPr>
          <w:p w14:paraId="714BA4D3" w14:textId="77777777" w:rsidR="00D764B3" w:rsidRDefault="0018488B">
            <w:pPr>
              <w:tabs>
                <w:tab w:val="left" w:pos="6386"/>
              </w:tabs>
              <w:spacing w:after="12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Șeful subdiviziunii responsabile</w:t>
            </w:r>
          </w:p>
        </w:tc>
        <w:tc>
          <w:tcPr>
            <w:tcW w:w="1373" w:type="pct"/>
          </w:tcPr>
          <w:p w14:paraId="7DFF2391" w14:textId="77777777" w:rsidR="00D764B3" w:rsidRDefault="00D764B3">
            <w:pPr>
              <w:tabs>
                <w:tab w:val="left" w:pos="6386"/>
              </w:tabs>
              <w:spacing w:after="12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1" w:type="pct"/>
          </w:tcPr>
          <w:p w14:paraId="400467B0" w14:textId="77777777" w:rsidR="00D764B3" w:rsidRDefault="00D764B3">
            <w:pPr>
              <w:tabs>
                <w:tab w:val="left" w:pos="6386"/>
              </w:tabs>
              <w:spacing w:after="12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16" w:type="pct"/>
          </w:tcPr>
          <w:p w14:paraId="040AA814" w14:textId="77777777" w:rsidR="00D764B3" w:rsidRDefault="00D764B3">
            <w:pPr>
              <w:tabs>
                <w:tab w:val="left" w:pos="6386"/>
              </w:tabs>
              <w:spacing w:after="120"/>
              <w:ind w:firstLine="0"/>
              <w:rPr>
                <w:rFonts w:ascii="Times New Roman" w:hAnsi="Times New Roman"/>
              </w:rPr>
            </w:pPr>
          </w:p>
        </w:tc>
      </w:tr>
      <w:tr w:rsidR="00D764B3" w14:paraId="0DB5B66D" w14:textId="77777777">
        <w:tc>
          <w:tcPr>
            <w:tcW w:w="1499" w:type="pct"/>
          </w:tcPr>
          <w:p w14:paraId="256A0B50" w14:textId="77777777" w:rsidR="00D764B3" w:rsidRDefault="0018488B">
            <w:pPr>
              <w:tabs>
                <w:tab w:val="left" w:pos="6386"/>
              </w:tabs>
              <w:spacing w:after="12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Conformitate juridică</w:t>
            </w:r>
          </w:p>
        </w:tc>
        <w:tc>
          <w:tcPr>
            <w:tcW w:w="1373" w:type="pct"/>
          </w:tcPr>
          <w:p w14:paraId="7040B468" w14:textId="77777777" w:rsidR="00D764B3" w:rsidRDefault="00D764B3">
            <w:pPr>
              <w:tabs>
                <w:tab w:val="left" w:pos="6386"/>
              </w:tabs>
              <w:spacing w:after="12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1" w:type="pct"/>
          </w:tcPr>
          <w:p w14:paraId="7D55EA65" w14:textId="77777777" w:rsidR="00D764B3" w:rsidRDefault="00D764B3">
            <w:pPr>
              <w:tabs>
                <w:tab w:val="left" w:pos="6386"/>
              </w:tabs>
              <w:spacing w:after="12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16" w:type="pct"/>
          </w:tcPr>
          <w:p w14:paraId="640E2531" w14:textId="77777777" w:rsidR="00D764B3" w:rsidRDefault="00D764B3">
            <w:pPr>
              <w:tabs>
                <w:tab w:val="left" w:pos="6386"/>
              </w:tabs>
              <w:spacing w:after="120"/>
              <w:ind w:firstLine="0"/>
              <w:rPr>
                <w:rFonts w:ascii="Times New Roman" w:hAnsi="Times New Roman"/>
              </w:rPr>
            </w:pPr>
          </w:p>
        </w:tc>
      </w:tr>
      <w:tr w:rsidR="00D764B3" w14:paraId="4AE0F622" w14:textId="77777777">
        <w:tc>
          <w:tcPr>
            <w:tcW w:w="1499" w:type="pct"/>
          </w:tcPr>
          <w:p w14:paraId="0F241D1C" w14:textId="77777777" w:rsidR="00D764B3" w:rsidRDefault="0018488B">
            <w:pPr>
              <w:tabs>
                <w:tab w:val="left" w:pos="6386"/>
              </w:tabs>
              <w:spacing w:after="12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Conformitate lingvistică</w:t>
            </w:r>
          </w:p>
        </w:tc>
        <w:tc>
          <w:tcPr>
            <w:tcW w:w="1373" w:type="pct"/>
          </w:tcPr>
          <w:p w14:paraId="777D86C5" w14:textId="77777777" w:rsidR="00D764B3" w:rsidRDefault="00D764B3">
            <w:pPr>
              <w:tabs>
                <w:tab w:val="left" w:pos="6386"/>
              </w:tabs>
              <w:spacing w:after="12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1" w:type="pct"/>
          </w:tcPr>
          <w:p w14:paraId="25A83E56" w14:textId="77777777" w:rsidR="00D764B3" w:rsidRDefault="0018488B">
            <w:pPr>
              <w:tabs>
                <w:tab w:val="left" w:pos="6386"/>
              </w:tabs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ro-RO" w:eastAsia="ru-RU"/>
              </w:rPr>
              <w:t>DRAN</w:t>
            </w:r>
          </w:p>
        </w:tc>
        <w:tc>
          <w:tcPr>
            <w:tcW w:w="1116" w:type="pct"/>
          </w:tcPr>
          <w:p w14:paraId="426C2C01" w14:textId="77777777" w:rsidR="00D764B3" w:rsidRDefault="00D764B3">
            <w:pPr>
              <w:tabs>
                <w:tab w:val="left" w:pos="6386"/>
              </w:tabs>
              <w:spacing w:after="120"/>
              <w:ind w:firstLine="0"/>
              <w:rPr>
                <w:rFonts w:ascii="Times New Roman" w:hAnsi="Times New Roman"/>
              </w:rPr>
            </w:pPr>
          </w:p>
        </w:tc>
      </w:tr>
      <w:tr w:rsidR="00D764B3" w14:paraId="1FD875BA" w14:textId="77777777">
        <w:tc>
          <w:tcPr>
            <w:tcW w:w="1499" w:type="pct"/>
          </w:tcPr>
          <w:p w14:paraId="334F530A" w14:textId="77777777" w:rsidR="00D764B3" w:rsidRDefault="00D764B3">
            <w:pPr>
              <w:tabs>
                <w:tab w:val="left" w:pos="6386"/>
              </w:tabs>
              <w:spacing w:after="1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pct"/>
          </w:tcPr>
          <w:p w14:paraId="05317490" w14:textId="77777777" w:rsidR="00D764B3" w:rsidRDefault="00D764B3">
            <w:pPr>
              <w:tabs>
                <w:tab w:val="left" w:pos="6386"/>
              </w:tabs>
              <w:spacing w:after="12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14:paraId="55516831" w14:textId="77777777" w:rsidR="00D764B3" w:rsidRDefault="00D764B3">
            <w:pPr>
              <w:tabs>
                <w:tab w:val="left" w:pos="6386"/>
              </w:tabs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pct"/>
          </w:tcPr>
          <w:p w14:paraId="2F16FC43" w14:textId="77777777" w:rsidR="00D764B3" w:rsidRDefault="00D764B3">
            <w:pPr>
              <w:tabs>
                <w:tab w:val="left" w:pos="6386"/>
              </w:tabs>
              <w:spacing w:after="12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291CD0" w14:textId="77777777" w:rsidR="00D764B3" w:rsidRDefault="00D764B3">
      <w:pPr>
        <w:tabs>
          <w:tab w:val="left" w:pos="6386"/>
        </w:tabs>
        <w:rPr>
          <w:sz w:val="28"/>
          <w:szCs w:val="28"/>
        </w:rPr>
      </w:pPr>
    </w:p>
    <w:sectPr w:rsidR="00D764B3" w:rsidSect="00E13E24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134" w:right="964" w:bottom="709" w:left="1814" w:header="113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6B4F4" w14:textId="77777777" w:rsidR="007F3610" w:rsidRDefault="007F3610">
      <w:r>
        <w:separator/>
      </w:r>
    </w:p>
  </w:endnote>
  <w:endnote w:type="continuationSeparator" w:id="0">
    <w:p w14:paraId="2111302B" w14:textId="77777777" w:rsidR="007F3610" w:rsidRDefault="007F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$ Benguiat_Bold">
    <w:altName w:val="Cambria Math"/>
    <w:charset w:val="00"/>
    <w:family w:val="auto"/>
    <w:pitch w:val="default"/>
  </w:font>
  <w:font w:name="$Caslon">
    <w:altName w:val="Cambria Math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28695" w14:textId="77777777" w:rsidR="00D764B3" w:rsidRDefault="00D764B3">
    <w:pPr>
      <w:pStyle w:val="Footer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92D9" w14:textId="77777777" w:rsidR="00D764B3" w:rsidRDefault="00D764B3">
    <w:pPr>
      <w:pStyle w:val="Footer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E70E5" w14:textId="77777777" w:rsidR="007F3610" w:rsidRDefault="007F3610">
      <w:r>
        <w:separator/>
      </w:r>
    </w:p>
  </w:footnote>
  <w:footnote w:type="continuationSeparator" w:id="0">
    <w:p w14:paraId="31420697" w14:textId="77777777" w:rsidR="007F3610" w:rsidRDefault="007F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CB229" w14:textId="7D6A7F04" w:rsidR="00D764B3" w:rsidRDefault="0018488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F728B" w:rsidRPr="003F728B">
      <w:rPr>
        <w:noProof/>
        <w:lang w:val="ro-RO"/>
      </w:rPr>
      <w:t>2</w:t>
    </w:r>
    <w:r>
      <w:fldChar w:fldCharType="end"/>
    </w:r>
  </w:p>
  <w:p w14:paraId="4F1B957A" w14:textId="77777777" w:rsidR="00D764B3" w:rsidRDefault="00D76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9"/>
    </w:tblGrid>
    <w:tr w:rsidR="00D764B3" w14:paraId="643B1271" w14:textId="77777777">
      <w:tc>
        <w:tcPr>
          <w:tcW w:w="5000" w:type="pct"/>
        </w:tcPr>
        <w:p w14:paraId="44D47E5A" w14:textId="77777777" w:rsidR="00D764B3" w:rsidRDefault="0018488B">
          <w:pPr>
            <w:ind w:firstLine="0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0" allowOverlap="1" wp14:anchorId="61DA2FDC" wp14:editId="0A6AF0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7001019" w14:textId="77777777" w:rsidR="00D764B3" w:rsidRDefault="00D764B3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48765AE9" w14:textId="77777777" w:rsidR="00D764B3" w:rsidRDefault="00D764B3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7F8A6F96" w14:textId="77777777" w:rsidR="00D764B3" w:rsidRDefault="00D764B3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7CE7D09D" w14:textId="77777777" w:rsidR="00D764B3" w:rsidRDefault="00D764B3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D764B3" w14:paraId="588DACD5" w14:textId="77777777">
      <w:tc>
        <w:tcPr>
          <w:tcW w:w="5000" w:type="pct"/>
        </w:tcPr>
        <w:p w14:paraId="493F592F" w14:textId="77777777" w:rsidR="00D764B3" w:rsidRDefault="00D764B3">
          <w:pPr>
            <w:pStyle w:val="Heading8"/>
            <w:outlineLvl w:val="7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1E4D3BA4" w14:textId="77777777" w:rsidR="00D764B3" w:rsidRDefault="0018488B">
          <w:pPr>
            <w:pStyle w:val="Heading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3F5B4B5" w14:textId="77777777" w:rsidR="00D764B3" w:rsidRDefault="00D764B3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54224B16" w14:textId="77777777" w:rsidR="00D764B3" w:rsidRDefault="0018488B">
          <w:pPr>
            <w:pStyle w:val="Heading8"/>
            <w:ind w:firstLine="0"/>
            <w:outlineLvl w:val="7"/>
            <w:rPr>
              <w:rFonts w:ascii="Times New Roman" w:hAnsi="Times New Roman"/>
              <w:sz w:val="34"/>
              <w:szCs w:val="34"/>
              <w:lang w:val="ro-RO"/>
            </w:rPr>
          </w:pPr>
          <w:r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42A761D6" w14:textId="77777777" w:rsidR="00D764B3" w:rsidRDefault="00D764B3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A61163A" w14:textId="77777777" w:rsidR="00D764B3" w:rsidRDefault="0018488B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2024</w:t>
          </w:r>
        </w:p>
        <w:p w14:paraId="699E6D7C" w14:textId="77777777" w:rsidR="00D764B3" w:rsidRDefault="0018488B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7DDB13A5" w14:textId="77777777" w:rsidR="00D764B3" w:rsidRDefault="00D764B3">
          <w:pPr>
            <w:ind w:firstLine="0"/>
            <w:jc w:val="center"/>
            <w:rPr>
              <w:lang w:val="ro-RO" w:eastAsia="ro-RO"/>
            </w:rPr>
          </w:pPr>
        </w:p>
      </w:tc>
    </w:tr>
  </w:tbl>
  <w:p w14:paraId="4E2C4603" w14:textId="77777777" w:rsidR="00D764B3" w:rsidRDefault="00D764B3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AC4"/>
    <w:multiLevelType w:val="multilevel"/>
    <w:tmpl w:val="7AD0D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4265"/>
    <w:multiLevelType w:val="multilevel"/>
    <w:tmpl w:val="BB5C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D6192"/>
    <w:multiLevelType w:val="multilevel"/>
    <w:tmpl w:val="EAEAD73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7991"/>
    <w:multiLevelType w:val="multilevel"/>
    <w:tmpl w:val="06BCDA4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7150D"/>
    <w:multiLevelType w:val="multilevel"/>
    <w:tmpl w:val="AC68A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451E"/>
    <w:multiLevelType w:val="multilevel"/>
    <w:tmpl w:val="B98841C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02504"/>
    <w:multiLevelType w:val="multilevel"/>
    <w:tmpl w:val="8DCE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11C1D"/>
    <w:multiLevelType w:val="multilevel"/>
    <w:tmpl w:val="5BBCD1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458E2"/>
    <w:multiLevelType w:val="multilevel"/>
    <w:tmpl w:val="48BC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A201D"/>
    <w:multiLevelType w:val="multilevel"/>
    <w:tmpl w:val="56C2E7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63CA6"/>
    <w:multiLevelType w:val="multilevel"/>
    <w:tmpl w:val="ED78A4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82B0B"/>
    <w:multiLevelType w:val="hybridMultilevel"/>
    <w:tmpl w:val="05085862"/>
    <w:lvl w:ilvl="0" w:tplc="6F0C88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9B2EA896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1A6A9A20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3AD420E"/>
    <w:multiLevelType w:val="multilevel"/>
    <w:tmpl w:val="AE28AE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42AF9"/>
    <w:multiLevelType w:val="multilevel"/>
    <w:tmpl w:val="B85A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67C35"/>
    <w:multiLevelType w:val="multilevel"/>
    <w:tmpl w:val="C3CA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FA6590"/>
    <w:multiLevelType w:val="multilevel"/>
    <w:tmpl w:val="2C02BBF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44FC9"/>
    <w:multiLevelType w:val="multilevel"/>
    <w:tmpl w:val="1AC68B0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858E6"/>
    <w:multiLevelType w:val="multilevel"/>
    <w:tmpl w:val="6836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6165C8"/>
    <w:multiLevelType w:val="multilevel"/>
    <w:tmpl w:val="D0CCD58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31F81"/>
    <w:multiLevelType w:val="multilevel"/>
    <w:tmpl w:val="831421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C7135"/>
    <w:multiLevelType w:val="multilevel"/>
    <w:tmpl w:val="8A8A42F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310"/>
    <w:multiLevelType w:val="multilevel"/>
    <w:tmpl w:val="6F8EF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67547"/>
    <w:multiLevelType w:val="multilevel"/>
    <w:tmpl w:val="0F44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FD3B07"/>
    <w:multiLevelType w:val="multilevel"/>
    <w:tmpl w:val="5B12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CE6CB4"/>
    <w:multiLevelType w:val="multilevel"/>
    <w:tmpl w:val="012C53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36863"/>
    <w:multiLevelType w:val="multilevel"/>
    <w:tmpl w:val="D9BEEAB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C317A"/>
    <w:multiLevelType w:val="multilevel"/>
    <w:tmpl w:val="BBDEE20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4042A"/>
    <w:multiLevelType w:val="multilevel"/>
    <w:tmpl w:val="CA2A46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E21CF"/>
    <w:multiLevelType w:val="multilevel"/>
    <w:tmpl w:val="817E276E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5424AD"/>
    <w:multiLevelType w:val="multilevel"/>
    <w:tmpl w:val="71E6F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530F3"/>
    <w:multiLevelType w:val="multilevel"/>
    <w:tmpl w:val="3454D8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06947"/>
    <w:multiLevelType w:val="multilevel"/>
    <w:tmpl w:val="14F099D8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332F5"/>
    <w:multiLevelType w:val="multilevel"/>
    <w:tmpl w:val="30A6C0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F45BE"/>
    <w:multiLevelType w:val="multilevel"/>
    <w:tmpl w:val="845A0C42"/>
    <w:lvl w:ilvl="0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53574"/>
    <w:multiLevelType w:val="multilevel"/>
    <w:tmpl w:val="E038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803984"/>
    <w:multiLevelType w:val="multilevel"/>
    <w:tmpl w:val="9C0A9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F3A4D"/>
    <w:multiLevelType w:val="multilevel"/>
    <w:tmpl w:val="A45E5940"/>
    <w:lvl w:ilvl="0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C3019FE"/>
    <w:multiLevelType w:val="multilevel"/>
    <w:tmpl w:val="9A6EFF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4"/>
  </w:num>
  <w:num w:numId="3">
    <w:abstractNumId w:val="10"/>
  </w:num>
  <w:num w:numId="4">
    <w:abstractNumId w:val="21"/>
  </w:num>
  <w:num w:numId="5">
    <w:abstractNumId w:val="12"/>
  </w:num>
  <w:num w:numId="6">
    <w:abstractNumId w:val="24"/>
  </w:num>
  <w:num w:numId="7">
    <w:abstractNumId w:val="32"/>
  </w:num>
  <w:num w:numId="8">
    <w:abstractNumId w:val="7"/>
  </w:num>
  <w:num w:numId="9">
    <w:abstractNumId w:val="0"/>
  </w:num>
  <w:num w:numId="10">
    <w:abstractNumId w:val="5"/>
  </w:num>
  <w:num w:numId="11">
    <w:abstractNumId w:val="36"/>
  </w:num>
  <w:num w:numId="12">
    <w:abstractNumId w:val="18"/>
  </w:num>
  <w:num w:numId="13">
    <w:abstractNumId w:val="30"/>
  </w:num>
  <w:num w:numId="14">
    <w:abstractNumId w:val="19"/>
  </w:num>
  <w:num w:numId="15">
    <w:abstractNumId w:val="28"/>
  </w:num>
  <w:num w:numId="16">
    <w:abstractNumId w:val="33"/>
  </w:num>
  <w:num w:numId="17">
    <w:abstractNumId w:val="2"/>
  </w:num>
  <w:num w:numId="18">
    <w:abstractNumId w:val="9"/>
  </w:num>
  <w:num w:numId="19">
    <w:abstractNumId w:val="37"/>
  </w:num>
  <w:num w:numId="20">
    <w:abstractNumId w:val="16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17"/>
  </w:num>
  <w:num w:numId="26">
    <w:abstractNumId w:val="13"/>
  </w:num>
  <w:num w:numId="27">
    <w:abstractNumId w:val="15"/>
  </w:num>
  <w:num w:numId="28">
    <w:abstractNumId w:val="29"/>
    <w:lvlOverride w:ilvl="0">
      <w:startOverride w:val="1"/>
    </w:lvlOverride>
  </w:num>
  <w:num w:numId="29">
    <w:abstractNumId w:val="31"/>
  </w:num>
  <w:num w:numId="30">
    <w:abstractNumId w:val="25"/>
  </w:num>
  <w:num w:numId="31">
    <w:abstractNumId w:val="27"/>
  </w:num>
  <w:num w:numId="32">
    <w:abstractNumId w:val="29"/>
  </w:num>
  <w:num w:numId="33">
    <w:abstractNumId w:val="34"/>
  </w:num>
  <w:num w:numId="34">
    <w:abstractNumId w:val="1"/>
  </w:num>
  <w:num w:numId="35">
    <w:abstractNumId w:val="23"/>
  </w:num>
  <w:num w:numId="36">
    <w:abstractNumId w:val="6"/>
  </w:num>
  <w:num w:numId="37">
    <w:abstractNumId w:val="20"/>
  </w:num>
  <w:num w:numId="38">
    <w:abstractNumId w:val="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B3"/>
    <w:rsid w:val="000C23B2"/>
    <w:rsid w:val="0018488B"/>
    <w:rsid w:val="00215136"/>
    <w:rsid w:val="00277F53"/>
    <w:rsid w:val="002963DB"/>
    <w:rsid w:val="00324754"/>
    <w:rsid w:val="003F728B"/>
    <w:rsid w:val="00406E1E"/>
    <w:rsid w:val="00413AB9"/>
    <w:rsid w:val="0041565F"/>
    <w:rsid w:val="00686C04"/>
    <w:rsid w:val="006E4C1D"/>
    <w:rsid w:val="007F3610"/>
    <w:rsid w:val="00835F0F"/>
    <w:rsid w:val="008D1D83"/>
    <w:rsid w:val="0097771F"/>
    <w:rsid w:val="00AC4663"/>
    <w:rsid w:val="00D764B3"/>
    <w:rsid w:val="00E13E24"/>
    <w:rsid w:val="00E42A08"/>
    <w:rsid w:val="00E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4F7C"/>
  <w15:docId w15:val="{5CB5E030-6FCD-473E-AA7C-79664D7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$Caslon" w:hAnsi="$Caslon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$Caslon" w:hAnsi="$Caslon"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Pr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table" w:styleId="TableGrid">
    <w:name w:val="Table Grid"/>
    <w:basedOn w:val="TableNormal"/>
    <w:uiPriority w:val="39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s">
    <w:name w:val="news"/>
    <w:basedOn w:val="Normal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FrListare1">
    <w:name w:val="Fără Listare1"/>
    <w:next w:val="NoList"/>
    <w:semiHidden/>
  </w:style>
  <w:style w:type="character" w:styleId="PageNumber">
    <w:name w:val="page number"/>
    <w:basedOn w:val="DefaultParagraphFont"/>
  </w:style>
  <w:style w:type="paragraph" w:customStyle="1" w:styleId="tt">
    <w:name w:val="tt"/>
    <w:basedOn w:val="Normal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docsign11">
    <w:name w:val="doc_sign1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</w:style>
  <w:style w:type="character" w:customStyle="1" w:styleId="tal1">
    <w:name w:val="tal1"/>
  </w:style>
  <w:style w:type="table" w:customStyle="1" w:styleId="GrilTabel2">
    <w:name w:val="Grilă Tabel2"/>
    <w:basedOn w:val="TableNormal"/>
    <w:next w:val="TableGrid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ustify">
    <w:name w:val="justify"/>
    <w:basedOn w:val="Normal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</w:style>
  <w:style w:type="paragraph" w:customStyle="1" w:styleId="cnam1">
    <w:name w:val="cnam1"/>
    <w:basedOn w:val="Normal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ro-RO"/>
    </w:rPr>
  </w:style>
  <w:style w:type="character" w:customStyle="1" w:styleId="apple-converted-space">
    <w:name w:val="apple-converted-space"/>
  </w:style>
  <w:style w:type="character" w:customStyle="1" w:styleId="docheader">
    <w:name w:val="doc_header"/>
  </w:style>
  <w:style w:type="paragraph" w:customStyle="1" w:styleId="Style2">
    <w:name w:val="Style2"/>
    <w:basedOn w:val="Normal"/>
    <w:uiPriority w:val="99"/>
    <w:pPr>
      <w:widowControl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pPr>
      <w:widowControl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pPr>
      <w:widowControl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cp">
    <w:name w:val="cp"/>
    <w:basedOn w:val="Normal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</w:style>
  <w:style w:type="paragraph" w:styleId="HTMLPreformatted">
    <w:name w:val="HTML Preformatted"/>
    <w:basedOn w:val="Normal"/>
    <w:link w:val="HTMLPreformattedChar"/>
    <w:uiPriority w:val="99"/>
    <w:unhideWhenUsed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/>
      <w:lang w:val="en-US" w:eastAsia="en-US"/>
    </w:rPr>
  </w:style>
  <w:style w:type="character" w:styleId="Emphasis">
    <w:name w:val="Emphasis"/>
    <w:basedOn w:val="DefaultParagraphFont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1CBD-1AF2-4917-98AC-955F0277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Cancelaria Guvernului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Nadejda, Zaporojan</cp:lastModifiedBy>
  <cp:revision>2</cp:revision>
  <cp:lastPrinted>2024-10-10T08:10:00Z</cp:lastPrinted>
  <dcterms:created xsi:type="dcterms:W3CDTF">2024-10-10T08:22:00Z</dcterms:created>
  <dcterms:modified xsi:type="dcterms:W3CDTF">2024-10-10T08:22:00Z</dcterms:modified>
</cp:coreProperties>
</file>