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27F24" w14:textId="77777777" w:rsidR="000A136C" w:rsidRPr="00835752" w:rsidRDefault="00A1498D" w:rsidP="005D14C1">
      <w:pPr>
        <w:spacing w:after="0" w:line="276" w:lineRule="auto"/>
        <w:jc w:val="center"/>
        <w:rPr>
          <w:rFonts w:ascii="Times New Roman" w:hAnsi="Times New Roman" w:cs="Times New Roman"/>
          <w:sz w:val="24"/>
          <w:szCs w:val="24"/>
          <w:lang w:val="ro-RO"/>
        </w:rPr>
      </w:pPr>
      <w:r w:rsidRPr="00835752">
        <w:rPr>
          <w:rFonts w:ascii="Times New Roman" w:hAnsi="Times New Roman" w:cs="Times New Roman"/>
          <w:b/>
          <w:sz w:val="24"/>
          <w:szCs w:val="24"/>
          <w:lang w:val="ro-RO"/>
        </w:rPr>
        <w:t xml:space="preserve">ARGUMENTAREA NECESITĂȚII </w:t>
      </w:r>
      <w:r w:rsidRPr="00835752">
        <w:rPr>
          <w:rFonts w:ascii="Times New Roman" w:hAnsi="Times New Roman" w:cs="Times New Roman"/>
          <w:sz w:val="24"/>
          <w:szCs w:val="24"/>
          <w:lang w:val="ro-RO"/>
        </w:rPr>
        <w:br/>
      </w:r>
      <w:r w:rsidR="005D14C1" w:rsidRPr="00835752">
        <w:rPr>
          <w:rFonts w:ascii="Times New Roman" w:hAnsi="Times New Roman" w:cs="Times New Roman"/>
          <w:sz w:val="24"/>
          <w:szCs w:val="24"/>
          <w:lang w:val="ro-RO"/>
        </w:rPr>
        <w:t xml:space="preserve">cu privire la inițierea negocierilor asupra proiectului Acordului </w:t>
      </w:r>
    </w:p>
    <w:p w14:paraId="6CDCDA37" w14:textId="77777777" w:rsidR="000A136C" w:rsidRPr="00835752" w:rsidRDefault="005D14C1" w:rsidP="005D14C1">
      <w:pPr>
        <w:spacing w:after="0" w:line="276" w:lineRule="auto"/>
        <w:jc w:val="center"/>
        <w:rPr>
          <w:rFonts w:ascii="Times New Roman" w:hAnsi="Times New Roman" w:cs="Times New Roman"/>
          <w:sz w:val="24"/>
          <w:szCs w:val="24"/>
          <w:lang w:val="ro-RO"/>
        </w:rPr>
      </w:pPr>
      <w:r w:rsidRPr="00835752">
        <w:rPr>
          <w:rFonts w:ascii="Times New Roman" w:hAnsi="Times New Roman" w:cs="Times New Roman"/>
          <w:sz w:val="24"/>
          <w:szCs w:val="24"/>
          <w:lang w:val="ro-RO"/>
        </w:rPr>
        <w:t xml:space="preserve">între </w:t>
      </w:r>
      <w:r w:rsidR="00B2535E" w:rsidRPr="00835752">
        <w:rPr>
          <w:rFonts w:ascii="Times New Roman" w:hAnsi="Times New Roman" w:cs="Times New Roman"/>
          <w:sz w:val="24"/>
          <w:szCs w:val="24"/>
          <w:lang w:val="ro-RO"/>
        </w:rPr>
        <w:t xml:space="preserve">Guvernul Republicii Moldova </w:t>
      </w:r>
      <w:r w:rsidRPr="00835752">
        <w:rPr>
          <w:rFonts w:ascii="Times New Roman" w:hAnsi="Times New Roman" w:cs="Times New Roman"/>
          <w:sz w:val="24"/>
          <w:szCs w:val="24"/>
          <w:lang w:val="ro-RO"/>
        </w:rPr>
        <w:t xml:space="preserve">și </w:t>
      </w:r>
      <w:r w:rsidR="00B2535E" w:rsidRPr="00835752">
        <w:rPr>
          <w:rFonts w:ascii="Times New Roman" w:hAnsi="Times New Roman" w:cs="Times New Roman"/>
          <w:sz w:val="24"/>
          <w:szCs w:val="24"/>
          <w:lang w:val="ro-RO"/>
        </w:rPr>
        <w:t xml:space="preserve">Guvernul Federației Ruse </w:t>
      </w:r>
      <w:r w:rsidRPr="00835752">
        <w:rPr>
          <w:rFonts w:ascii="Times New Roman" w:hAnsi="Times New Roman" w:cs="Times New Roman"/>
          <w:sz w:val="24"/>
          <w:szCs w:val="24"/>
          <w:lang w:val="ro-RO"/>
        </w:rPr>
        <w:t>privind acordarea</w:t>
      </w:r>
    </w:p>
    <w:p w14:paraId="77673BE4" w14:textId="43E2DDA2" w:rsidR="00D77CCE" w:rsidRPr="00835752" w:rsidRDefault="005D14C1" w:rsidP="005D14C1">
      <w:pPr>
        <w:spacing w:after="0" w:line="276" w:lineRule="auto"/>
        <w:jc w:val="center"/>
        <w:rPr>
          <w:rFonts w:ascii="Times New Roman" w:hAnsi="Times New Roman" w:cs="Times New Roman"/>
          <w:sz w:val="24"/>
          <w:szCs w:val="24"/>
          <w:lang w:val="ro-RO"/>
        </w:rPr>
      </w:pPr>
      <w:r w:rsidRPr="00835752">
        <w:rPr>
          <w:rFonts w:ascii="Times New Roman" w:hAnsi="Times New Roman" w:cs="Times New Roman"/>
          <w:sz w:val="24"/>
          <w:szCs w:val="24"/>
          <w:lang w:val="ro-RO"/>
        </w:rPr>
        <w:t>Guvernului Republicii Moldova a unui împrumut financiar de stat</w:t>
      </w:r>
    </w:p>
    <w:p w14:paraId="4E719BAE" w14:textId="77777777" w:rsidR="005D14C1" w:rsidRPr="00835752" w:rsidRDefault="005D14C1" w:rsidP="005D14C1">
      <w:pPr>
        <w:spacing w:after="0" w:line="276" w:lineRule="auto"/>
        <w:jc w:val="center"/>
        <w:rPr>
          <w:rFonts w:ascii="Times New Roman" w:hAnsi="Times New Roman" w:cs="Times New Roman"/>
          <w:sz w:val="24"/>
          <w:szCs w:val="24"/>
          <w:lang w:val="ro-RO"/>
        </w:rPr>
      </w:pPr>
    </w:p>
    <w:p w14:paraId="776E33CE" w14:textId="77777777" w:rsidR="005D14C1" w:rsidRPr="00835752" w:rsidRDefault="005D14C1" w:rsidP="001236E4">
      <w:pPr>
        <w:spacing w:after="0" w:line="276" w:lineRule="auto"/>
        <w:jc w:val="center"/>
        <w:rPr>
          <w:rFonts w:ascii="Times New Roman" w:hAnsi="Times New Roman" w:cs="Times New Roman"/>
          <w:sz w:val="24"/>
          <w:szCs w:val="24"/>
          <w:lang w:val="ro-RO"/>
        </w:rPr>
      </w:pPr>
    </w:p>
    <w:p w14:paraId="59C65E9E" w14:textId="77777777" w:rsidR="00A1498D" w:rsidRPr="00835752" w:rsidRDefault="00334B65" w:rsidP="001236E4">
      <w:pPr>
        <w:pStyle w:val="ListParagraph"/>
        <w:numPr>
          <w:ilvl w:val="0"/>
          <w:numId w:val="1"/>
        </w:numPr>
        <w:spacing w:after="0" w:line="276" w:lineRule="auto"/>
        <w:jc w:val="both"/>
        <w:rPr>
          <w:rFonts w:ascii="Times New Roman" w:hAnsi="Times New Roman" w:cs="Times New Roman"/>
          <w:b/>
          <w:sz w:val="24"/>
          <w:szCs w:val="24"/>
          <w:lang w:val="ro-RO"/>
        </w:rPr>
      </w:pPr>
      <w:r w:rsidRPr="00835752">
        <w:rPr>
          <w:rFonts w:ascii="Times New Roman" w:hAnsi="Times New Roman" w:cs="Times New Roman"/>
          <w:b/>
          <w:sz w:val="24"/>
          <w:szCs w:val="24"/>
          <w:lang w:val="ro-RO"/>
        </w:rPr>
        <w:t xml:space="preserve">Descrierea </w:t>
      </w:r>
      <w:r w:rsidR="001B4BBA" w:rsidRPr="00835752">
        <w:rPr>
          <w:rFonts w:ascii="Times New Roman" w:hAnsi="Times New Roman" w:cs="Times New Roman"/>
          <w:b/>
          <w:sz w:val="24"/>
          <w:szCs w:val="24"/>
          <w:lang w:val="ro-RO"/>
        </w:rPr>
        <w:t>Acordul</w:t>
      </w:r>
      <w:r w:rsidRPr="00835752">
        <w:rPr>
          <w:rFonts w:ascii="Times New Roman" w:hAnsi="Times New Roman" w:cs="Times New Roman"/>
          <w:b/>
          <w:sz w:val="24"/>
          <w:szCs w:val="24"/>
          <w:lang w:val="ro-RO"/>
        </w:rPr>
        <w:t>ui.</w:t>
      </w:r>
    </w:p>
    <w:p w14:paraId="2A28CC1C" w14:textId="39B8B308" w:rsidR="00C75291" w:rsidRPr="00835752" w:rsidRDefault="00713F0A" w:rsidP="001236E4">
      <w:pPr>
        <w:spacing w:after="0" w:line="276" w:lineRule="auto"/>
        <w:jc w:val="both"/>
        <w:rPr>
          <w:rFonts w:ascii="Times New Roman" w:hAnsi="Times New Roman" w:cs="Times New Roman"/>
          <w:sz w:val="24"/>
          <w:szCs w:val="24"/>
          <w:lang w:val="ro-RO"/>
        </w:rPr>
      </w:pPr>
      <w:r w:rsidRPr="00835752">
        <w:rPr>
          <w:rFonts w:ascii="Times New Roman" w:hAnsi="Times New Roman" w:cs="Times New Roman"/>
          <w:b/>
          <w:sz w:val="24"/>
          <w:szCs w:val="24"/>
          <w:lang w:val="ro-RO"/>
        </w:rPr>
        <w:t xml:space="preserve">      </w:t>
      </w:r>
      <w:r w:rsidR="00A1498D" w:rsidRPr="00835752">
        <w:rPr>
          <w:rFonts w:ascii="Times New Roman" w:hAnsi="Times New Roman" w:cs="Times New Roman"/>
          <w:b/>
          <w:i/>
          <w:sz w:val="24"/>
          <w:szCs w:val="24"/>
          <w:lang w:val="ro-RO"/>
        </w:rPr>
        <w:t>Inform</w:t>
      </w:r>
      <w:r w:rsidR="001D77BF" w:rsidRPr="00835752">
        <w:rPr>
          <w:rFonts w:ascii="Times New Roman" w:hAnsi="Times New Roman" w:cs="Times New Roman"/>
          <w:b/>
          <w:i/>
          <w:sz w:val="24"/>
          <w:szCs w:val="24"/>
          <w:lang w:val="ro-RO"/>
        </w:rPr>
        <w:t>a</w:t>
      </w:r>
      <w:r w:rsidR="00A1498D" w:rsidRPr="00835752">
        <w:rPr>
          <w:rFonts w:ascii="Times New Roman" w:hAnsi="Times New Roman" w:cs="Times New Roman"/>
          <w:b/>
          <w:i/>
          <w:sz w:val="24"/>
          <w:szCs w:val="24"/>
          <w:lang w:val="ro-RO"/>
        </w:rPr>
        <w:t>ții generale:</w:t>
      </w:r>
      <w:r w:rsidR="00A1498D" w:rsidRPr="00835752">
        <w:rPr>
          <w:rFonts w:ascii="Times New Roman" w:hAnsi="Times New Roman" w:cs="Times New Roman"/>
          <w:sz w:val="24"/>
          <w:szCs w:val="24"/>
          <w:lang w:val="ro-RO"/>
        </w:rPr>
        <w:t xml:space="preserve"> </w:t>
      </w:r>
      <w:r w:rsidR="001D77BF" w:rsidRPr="00835752">
        <w:rPr>
          <w:rFonts w:ascii="Times New Roman" w:hAnsi="Times New Roman" w:cs="Times New Roman"/>
          <w:sz w:val="24"/>
          <w:szCs w:val="24"/>
          <w:lang w:val="ro-RO"/>
        </w:rPr>
        <w:t xml:space="preserve">Economia Republicii Moldova este una mică, deschisă și dependentă de situația economică a țărilor partenere economic. </w:t>
      </w:r>
      <w:r w:rsidR="00C75291" w:rsidRPr="00835752">
        <w:rPr>
          <w:rFonts w:ascii="Times New Roman" w:hAnsi="Times New Roman" w:cs="Times New Roman"/>
          <w:sz w:val="24"/>
          <w:szCs w:val="24"/>
          <w:lang w:val="ro-RO"/>
        </w:rPr>
        <w:t xml:space="preserve">Pentru a susține ancorarea reformelor propuse </w:t>
      </w:r>
      <w:r w:rsidR="0030754C" w:rsidRPr="00835752">
        <w:rPr>
          <w:rFonts w:ascii="Times New Roman" w:hAnsi="Times New Roman" w:cs="Times New Roman"/>
          <w:sz w:val="24"/>
          <w:szCs w:val="24"/>
          <w:lang w:val="ro-RO"/>
        </w:rPr>
        <w:t xml:space="preserve">și implementarea proiectelor investiționale de anvergură națională, Guvernul </w:t>
      </w:r>
      <w:r w:rsidR="00C75291" w:rsidRPr="00835752">
        <w:rPr>
          <w:rFonts w:ascii="Times New Roman" w:hAnsi="Times New Roman" w:cs="Times New Roman"/>
          <w:sz w:val="24"/>
          <w:szCs w:val="24"/>
          <w:lang w:val="ro-RO"/>
        </w:rPr>
        <w:t xml:space="preserve">Republicii Moldova </w:t>
      </w:r>
      <w:r w:rsidR="0030754C" w:rsidRPr="00835752">
        <w:rPr>
          <w:rFonts w:ascii="Times New Roman" w:hAnsi="Times New Roman" w:cs="Times New Roman"/>
          <w:sz w:val="24"/>
          <w:szCs w:val="24"/>
          <w:lang w:val="ro-RO"/>
        </w:rPr>
        <w:t xml:space="preserve">este implicat în </w:t>
      </w:r>
      <w:r w:rsidR="00C75291" w:rsidRPr="00835752">
        <w:rPr>
          <w:rFonts w:ascii="Times New Roman" w:hAnsi="Times New Roman" w:cs="Times New Roman"/>
          <w:sz w:val="24"/>
          <w:szCs w:val="24"/>
          <w:lang w:val="ro-RO"/>
        </w:rPr>
        <w:t xml:space="preserve">discuții </w:t>
      </w:r>
      <w:r w:rsidR="0030754C" w:rsidRPr="00835752">
        <w:rPr>
          <w:rFonts w:ascii="Times New Roman" w:hAnsi="Times New Roman" w:cs="Times New Roman"/>
          <w:sz w:val="24"/>
          <w:szCs w:val="24"/>
          <w:lang w:val="ro-RO"/>
        </w:rPr>
        <w:t>continue cu partenerii de dezvoltare</w:t>
      </w:r>
      <w:r w:rsidR="00C75291" w:rsidRPr="00835752">
        <w:rPr>
          <w:rFonts w:ascii="Times New Roman" w:hAnsi="Times New Roman" w:cs="Times New Roman"/>
          <w:sz w:val="24"/>
          <w:szCs w:val="24"/>
          <w:lang w:val="ro-RO"/>
        </w:rPr>
        <w:t xml:space="preserve"> </w:t>
      </w:r>
      <w:r w:rsidR="0030754C" w:rsidRPr="00835752">
        <w:rPr>
          <w:rFonts w:ascii="Times New Roman" w:hAnsi="Times New Roman" w:cs="Times New Roman"/>
          <w:sz w:val="24"/>
          <w:szCs w:val="24"/>
          <w:lang w:val="ro-RO"/>
        </w:rPr>
        <w:t>externi.</w:t>
      </w:r>
      <w:r w:rsidR="004D0EBD" w:rsidRPr="00835752">
        <w:rPr>
          <w:rFonts w:ascii="Times New Roman" w:hAnsi="Times New Roman" w:cs="Times New Roman"/>
          <w:sz w:val="24"/>
          <w:szCs w:val="24"/>
          <w:lang w:val="ro-RO"/>
        </w:rPr>
        <w:t xml:space="preserve"> Pentru realizarea tuturor proiectelor nu sunt suficiente veniturile proprii ale bugetului.</w:t>
      </w:r>
    </w:p>
    <w:p w14:paraId="7A2B198C" w14:textId="2E662F5E" w:rsidR="00C75291" w:rsidRPr="00835752" w:rsidRDefault="00B2535E" w:rsidP="001236E4">
      <w:pPr>
        <w:spacing w:after="0" w:line="276" w:lineRule="auto"/>
        <w:ind w:firstLine="426"/>
        <w:jc w:val="both"/>
        <w:rPr>
          <w:rFonts w:ascii="Times New Roman" w:hAnsi="Times New Roman" w:cs="Times New Roman"/>
          <w:sz w:val="24"/>
          <w:szCs w:val="24"/>
          <w:lang w:val="ro-RO"/>
        </w:rPr>
      </w:pPr>
      <w:r w:rsidRPr="00835752">
        <w:rPr>
          <w:rFonts w:ascii="Times New Roman" w:hAnsi="Times New Roman" w:cs="Times New Roman"/>
          <w:sz w:val="24"/>
          <w:szCs w:val="24"/>
          <w:lang w:val="ro-RO"/>
        </w:rPr>
        <w:t xml:space="preserve">În acest context, </w:t>
      </w:r>
      <w:r w:rsidR="00FB6EDA" w:rsidRPr="00835752">
        <w:rPr>
          <w:rFonts w:ascii="Times New Roman" w:hAnsi="Times New Roman" w:cs="Times New Roman"/>
          <w:sz w:val="24"/>
          <w:szCs w:val="24"/>
          <w:lang w:val="ro-RO"/>
        </w:rPr>
        <w:t>Guvernul Federației Ruse a</w:t>
      </w:r>
      <w:r w:rsidR="002B07EC" w:rsidRPr="00835752">
        <w:rPr>
          <w:rFonts w:ascii="Times New Roman" w:hAnsi="Times New Roman" w:cs="Times New Roman"/>
          <w:sz w:val="24"/>
          <w:szCs w:val="24"/>
          <w:lang w:val="ro-RO"/>
        </w:rPr>
        <w:t xml:space="preserve"> examin</w:t>
      </w:r>
      <w:r w:rsidR="00FB6EDA" w:rsidRPr="00835752">
        <w:rPr>
          <w:rFonts w:ascii="Times New Roman" w:hAnsi="Times New Roman" w:cs="Times New Roman"/>
          <w:sz w:val="24"/>
          <w:szCs w:val="24"/>
          <w:lang w:val="ro-RO"/>
        </w:rPr>
        <w:t>at</w:t>
      </w:r>
      <w:r w:rsidR="002B07EC" w:rsidRPr="00835752">
        <w:rPr>
          <w:rFonts w:ascii="Times New Roman" w:hAnsi="Times New Roman" w:cs="Times New Roman"/>
          <w:sz w:val="24"/>
          <w:szCs w:val="24"/>
          <w:lang w:val="ro-RO"/>
        </w:rPr>
        <w:t xml:space="preserve"> posibilitatea oferirii un</w:t>
      </w:r>
      <w:r w:rsidR="00FB6EDA" w:rsidRPr="00835752">
        <w:rPr>
          <w:rFonts w:ascii="Times New Roman" w:hAnsi="Times New Roman" w:cs="Times New Roman"/>
          <w:sz w:val="24"/>
          <w:szCs w:val="24"/>
          <w:lang w:val="ro-RO"/>
        </w:rPr>
        <w:t xml:space="preserve">ui împrumut de stat extern Guvernului </w:t>
      </w:r>
      <w:r w:rsidR="002B07EC" w:rsidRPr="00835752">
        <w:rPr>
          <w:rFonts w:ascii="Times New Roman" w:hAnsi="Times New Roman" w:cs="Times New Roman"/>
          <w:sz w:val="24"/>
          <w:szCs w:val="24"/>
          <w:lang w:val="ro-RO"/>
        </w:rPr>
        <w:t>Republicii Moldova, în sumă de 200 mil. euro</w:t>
      </w:r>
      <w:r w:rsidR="0030754C" w:rsidRPr="00835752">
        <w:rPr>
          <w:rFonts w:ascii="Times New Roman" w:hAnsi="Times New Roman" w:cs="Times New Roman"/>
          <w:sz w:val="24"/>
          <w:szCs w:val="24"/>
          <w:lang w:val="ro-RO"/>
        </w:rPr>
        <w:t>, pentru susținerea bugetului de stat</w:t>
      </w:r>
      <w:r w:rsidR="002B07EC" w:rsidRPr="00835752">
        <w:rPr>
          <w:rFonts w:ascii="Times New Roman" w:hAnsi="Times New Roman" w:cs="Times New Roman"/>
          <w:sz w:val="24"/>
          <w:szCs w:val="24"/>
          <w:lang w:val="ro-RO"/>
        </w:rPr>
        <w:t>.</w:t>
      </w:r>
    </w:p>
    <w:p w14:paraId="403B76D8" w14:textId="7AF22F36" w:rsidR="00251A94" w:rsidRPr="00835752" w:rsidRDefault="00FB6EDA" w:rsidP="00251A94">
      <w:pPr>
        <w:spacing w:after="0" w:line="276" w:lineRule="auto"/>
        <w:ind w:firstLine="426"/>
        <w:jc w:val="both"/>
        <w:rPr>
          <w:rFonts w:ascii="Times New Roman" w:hAnsi="Times New Roman" w:cs="Times New Roman"/>
          <w:sz w:val="24"/>
          <w:szCs w:val="24"/>
          <w:lang w:val="ro-RO"/>
        </w:rPr>
      </w:pPr>
      <w:r w:rsidRPr="00835752">
        <w:rPr>
          <w:rFonts w:ascii="Times New Roman" w:hAnsi="Times New Roman" w:cs="Times New Roman"/>
          <w:sz w:val="24"/>
          <w:szCs w:val="24"/>
          <w:lang w:val="ro-RO"/>
        </w:rPr>
        <w:t>Acordul</w:t>
      </w:r>
      <w:r w:rsidR="002B07EC" w:rsidRPr="00835752">
        <w:rPr>
          <w:rFonts w:ascii="Times New Roman" w:hAnsi="Times New Roman" w:cs="Times New Roman"/>
          <w:sz w:val="24"/>
          <w:szCs w:val="24"/>
          <w:lang w:val="ro-RO"/>
        </w:rPr>
        <w:t xml:space="preserve"> menționat este unul inter</w:t>
      </w:r>
      <w:r w:rsidRPr="00835752">
        <w:rPr>
          <w:rFonts w:ascii="Times New Roman" w:hAnsi="Times New Roman" w:cs="Times New Roman"/>
          <w:sz w:val="24"/>
          <w:szCs w:val="24"/>
          <w:lang w:val="ro-RO"/>
        </w:rPr>
        <w:t>guvernamental</w:t>
      </w:r>
      <w:r w:rsidR="002B07EC" w:rsidRPr="00835752">
        <w:rPr>
          <w:rFonts w:ascii="Times New Roman" w:hAnsi="Times New Roman" w:cs="Times New Roman"/>
          <w:sz w:val="24"/>
          <w:szCs w:val="24"/>
          <w:lang w:val="ro-RO"/>
        </w:rPr>
        <w:t xml:space="preserve"> și urmează a fi încheiat în numele </w:t>
      </w:r>
      <w:r w:rsidR="00251A94" w:rsidRPr="00835752">
        <w:rPr>
          <w:rFonts w:ascii="Times New Roman" w:hAnsi="Times New Roman" w:cs="Times New Roman"/>
          <w:sz w:val="24"/>
          <w:szCs w:val="24"/>
          <w:lang w:val="ro-RO"/>
        </w:rPr>
        <w:t xml:space="preserve">Guvernului </w:t>
      </w:r>
      <w:r w:rsidR="002B07EC" w:rsidRPr="00835752">
        <w:rPr>
          <w:rFonts w:ascii="Times New Roman" w:hAnsi="Times New Roman" w:cs="Times New Roman"/>
          <w:sz w:val="24"/>
          <w:szCs w:val="24"/>
          <w:lang w:val="ro-RO"/>
        </w:rPr>
        <w:t>Republicii</w:t>
      </w:r>
      <w:r w:rsidR="00251A94" w:rsidRPr="00835752">
        <w:rPr>
          <w:rFonts w:ascii="Times New Roman" w:hAnsi="Times New Roman" w:cs="Times New Roman"/>
          <w:sz w:val="24"/>
          <w:szCs w:val="24"/>
          <w:lang w:val="ro-RO"/>
        </w:rPr>
        <w:t xml:space="preserve"> </w:t>
      </w:r>
      <w:r w:rsidR="002B07EC" w:rsidRPr="00835752">
        <w:rPr>
          <w:rFonts w:ascii="Times New Roman" w:hAnsi="Times New Roman" w:cs="Times New Roman"/>
          <w:sz w:val="24"/>
          <w:szCs w:val="24"/>
          <w:lang w:val="ro-RO"/>
        </w:rPr>
        <w:t>Moldova</w:t>
      </w:r>
      <w:r w:rsidR="00582C53" w:rsidRPr="00835752">
        <w:rPr>
          <w:rFonts w:ascii="Times New Roman" w:hAnsi="Times New Roman" w:cs="Times New Roman"/>
          <w:sz w:val="24"/>
          <w:szCs w:val="24"/>
          <w:lang w:val="ro-RO"/>
        </w:rPr>
        <w:t>.</w:t>
      </w:r>
    </w:p>
    <w:p w14:paraId="64685968" w14:textId="39A0F27C" w:rsidR="0030754C" w:rsidRPr="00835752" w:rsidRDefault="00835752" w:rsidP="00251A94">
      <w:pPr>
        <w:spacing w:after="0" w:line="276" w:lineRule="auto"/>
        <w:ind w:firstLine="426"/>
        <w:jc w:val="both"/>
        <w:rPr>
          <w:rFonts w:ascii="Times New Roman" w:hAnsi="Times New Roman" w:cs="Times New Roman"/>
          <w:sz w:val="24"/>
          <w:szCs w:val="24"/>
          <w:lang w:val="ro-RO"/>
        </w:rPr>
      </w:pPr>
      <w:r w:rsidRPr="00835752">
        <w:rPr>
          <w:rFonts w:ascii="Times New Roman" w:hAnsi="Times New Roman" w:cs="Times New Roman"/>
          <w:sz w:val="24"/>
          <w:szCs w:val="24"/>
          <w:lang w:val="ro-RO"/>
        </w:rPr>
        <w:t>Având</w:t>
      </w:r>
      <w:r>
        <w:rPr>
          <w:rFonts w:ascii="Times New Roman" w:hAnsi="Times New Roman" w:cs="Times New Roman"/>
          <w:sz w:val="24"/>
          <w:szCs w:val="24"/>
          <w:lang w:val="ro-RO"/>
        </w:rPr>
        <w:t xml:space="preserve"> în vedere constatările </w:t>
      </w:r>
      <w:r w:rsidR="00181B23" w:rsidRPr="00835752">
        <w:rPr>
          <w:rFonts w:ascii="Times New Roman" w:hAnsi="Times New Roman" w:cs="Times New Roman"/>
          <w:sz w:val="24"/>
          <w:szCs w:val="24"/>
          <w:lang w:val="ro-RO"/>
        </w:rPr>
        <w:t xml:space="preserve">expuse în </w:t>
      </w:r>
      <w:r w:rsidRPr="00835752">
        <w:rPr>
          <w:rFonts w:ascii="Times New Roman" w:hAnsi="Times New Roman" w:cs="Times New Roman"/>
          <w:sz w:val="24"/>
          <w:szCs w:val="24"/>
          <w:lang w:val="ro-RO"/>
        </w:rPr>
        <w:t>Hotărârea</w:t>
      </w:r>
      <w:r w:rsidR="00181B23" w:rsidRPr="00835752">
        <w:rPr>
          <w:rFonts w:ascii="Times New Roman" w:hAnsi="Times New Roman" w:cs="Times New Roman"/>
          <w:sz w:val="24"/>
          <w:szCs w:val="24"/>
          <w:lang w:val="ro-RO"/>
        </w:rPr>
        <w:t xml:space="preserve"> Curții Constituționale nr.12/2020, negocierea proiectului Acordului respectiv urmează a fi efectuată</w:t>
      </w:r>
      <w:r>
        <w:rPr>
          <w:rFonts w:ascii="Times New Roman" w:hAnsi="Times New Roman" w:cs="Times New Roman"/>
          <w:sz w:val="24"/>
          <w:szCs w:val="24"/>
          <w:lang w:val="ro-RO"/>
        </w:rPr>
        <w:t xml:space="preserve"> în conformitate cu Legea nr.</w:t>
      </w:r>
      <w:r w:rsidR="00DB3782" w:rsidRPr="00835752">
        <w:rPr>
          <w:rFonts w:ascii="Times New Roman" w:hAnsi="Times New Roman" w:cs="Times New Roman"/>
          <w:sz w:val="24"/>
          <w:szCs w:val="24"/>
          <w:lang w:val="ro-RO"/>
        </w:rPr>
        <w:t>595/1999 privind tratatele internaționale ale Republicii Moldova.</w:t>
      </w:r>
    </w:p>
    <w:p w14:paraId="123AC466" w14:textId="77777777" w:rsidR="00F8545B" w:rsidRPr="00835752" w:rsidRDefault="00F8545B" w:rsidP="001236E4">
      <w:pPr>
        <w:pStyle w:val="ListParagraph"/>
        <w:numPr>
          <w:ilvl w:val="0"/>
          <w:numId w:val="1"/>
        </w:numPr>
        <w:spacing w:after="0" w:line="276" w:lineRule="auto"/>
        <w:jc w:val="both"/>
        <w:rPr>
          <w:rFonts w:ascii="Times New Roman" w:eastAsia="Times New Roman" w:hAnsi="Times New Roman" w:cs="Times New Roman"/>
          <w:b/>
          <w:sz w:val="24"/>
          <w:szCs w:val="24"/>
          <w:lang w:val="ro-RO" w:eastAsia="ru-RU"/>
        </w:rPr>
      </w:pPr>
      <w:r w:rsidRPr="00835752">
        <w:rPr>
          <w:rFonts w:ascii="Times New Roman" w:eastAsia="Times New Roman" w:hAnsi="Times New Roman" w:cs="Times New Roman"/>
          <w:b/>
          <w:sz w:val="24"/>
          <w:szCs w:val="24"/>
          <w:lang w:val="ro-RO" w:eastAsia="ru-RU"/>
        </w:rPr>
        <w:t>Analiza de impact.</w:t>
      </w:r>
    </w:p>
    <w:p w14:paraId="738D39D2" w14:textId="5D8D0019" w:rsidR="00B10F2C" w:rsidRDefault="001236E4" w:rsidP="001236E4">
      <w:pPr>
        <w:spacing w:after="0" w:line="276" w:lineRule="auto"/>
        <w:ind w:firstLine="426"/>
        <w:jc w:val="both"/>
        <w:rPr>
          <w:rFonts w:ascii="Times New Roman" w:eastAsia="Times New Roman" w:hAnsi="Times New Roman" w:cs="Times New Roman"/>
          <w:sz w:val="24"/>
          <w:szCs w:val="24"/>
          <w:lang w:val="ro-RO" w:eastAsia="ru-RU"/>
        </w:rPr>
      </w:pPr>
      <w:r w:rsidRPr="00835752">
        <w:rPr>
          <w:rFonts w:ascii="Times New Roman" w:eastAsia="Times New Roman" w:hAnsi="Times New Roman" w:cs="Times New Roman"/>
          <w:b/>
          <w:i/>
          <w:sz w:val="24"/>
          <w:szCs w:val="24"/>
          <w:lang w:val="ro-RO" w:eastAsia="ru-RU"/>
        </w:rPr>
        <w:t>Informații generale</w:t>
      </w:r>
      <w:r w:rsidRPr="00835752">
        <w:rPr>
          <w:rFonts w:ascii="Times New Roman" w:eastAsiaTheme="minorEastAsia" w:hAnsi="Times New Roman" w:cs="Times New Roman"/>
          <w:b/>
          <w:i/>
          <w:sz w:val="24"/>
          <w:szCs w:val="24"/>
          <w:lang w:val="ro-RO" w:eastAsia="zh-CN"/>
        </w:rPr>
        <w:t>:</w:t>
      </w:r>
      <w:r w:rsidRPr="00835752">
        <w:rPr>
          <w:rFonts w:ascii="Times New Roman" w:eastAsiaTheme="minorEastAsia" w:hAnsi="Times New Roman" w:cs="Times New Roman"/>
          <w:b/>
          <w:sz w:val="24"/>
          <w:szCs w:val="24"/>
          <w:lang w:val="ro-RO" w:eastAsia="zh-CN"/>
        </w:rPr>
        <w:t xml:space="preserve"> </w:t>
      </w:r>
      <w:r w:rsidRPr="00835752">
        <w:rPr>
          <w:rFonts w:ascii="Times New Roman" w:hAnsi="Times New Roman" w:cs="Times New Roman"/>
          <w:sz w:val="24"/>
          <w:szCs w:val="24"/>
          <w:lang w:val="ro-RO"/>
        </w:rPr>
        <w:t xml:space="preserve">Acordul vizat încorporează articole care conțin prevederi despre părțile semnatare ale acordului, condițiile generale și cele referitoare la creditare. Suma </w:t>
      </w:r>
      <w:r w:rsidR="00B10F2C" w:rsidRPr="00835752">
        <w:rPr>
          <w:rFonts w:ascii="Times New Roman" w:hAnsi="Times New Roman" w:cs="Times New Roman"/>
          <w:sz w:val="24"/>
          <w:szCs w:val="24"/>
          <w:lang w:val="ro-RO"/>
        </w:rPr>
        <w:t>împrumutului</w:t>
      </w:r>
      <w:r w:rsidRPr="00835752">
        <w:rPr>
          <w:rFonts w:ascii="Times New Roman" w:hAnsi="Times New Roman" w:cs="Times New Roman"/>
          <w:sz w:val="24"/>
          <w:szCs w:val="24"/>
          <w:lang w:val="ro-RO"/>
        </w:rPr>
        <w:t xml:space="preserve"> este de 200,0 milioane euro </w:t>
      </w:r>
      <w:r w:rsidRPr="00835752">
        <w:rPr>
          <w:rFonts w:ascii="Times New Roman" w:eastAsia="Times New Roman" w:hAnsi="Times New Roman" w:cs="Times New Roman"/>
          <w:sz w:val="24"/>
          <w:szCs w:val="24"/>
          <w:lang w:val="ro-RO" w:eastAsia="ru-RU"/>
        </w:rPr>
        <w:t xml:space="preserve">(divizată în două tranșe) pentru perioada anului 2020, cu o eventuală posibilitate de debursare a primei tranșe în sumă de 100,0 milioane euro nu mai </w:t>
      </w:r>
      <w:r w:rsidR="00835752" w:rsidRPr="00835752">
        <w:rPr>
          <w:rFonts w:ascii="Times New Roman" w:eastAsia="Times New Roman" w:hAnsi="Times New Roman" w:cs="Times New Roman"/>
          <w:sz w:val="24"/>
          <w:szCs w:val="24"/>
          <w:lang w:val="ro-RO" w:eastAsia="ru-RU"/>
        </w:rPr>
        <w:t>târziu</w:t>
      </w:r>
      <w:r w:rsidRPr="00835752">
        <w:rPr>
          <w:rFonts w:ascii="Times New Roman" w:eastAsia="Times New Roman" w:hAnsi="Times New Roman" w:cs="Times New Roman"/>
          <w:sz w:val="24"/>
          <w:szCs w:val="24"/>
          <w:lang w:val="ro-RO" w:eastAsia="ru-RU"/>
        </w:rPr>
        <w:t xml:space="preserve"> de 30 zile de la data intrării în vigoare a Acordului.</w:t>
      </w:r>
      <w:r w:rsidRPr="00835752">
        <w:rPr>
          <w:rFonts w:ascii="Times New Roman" w:eastAsia="Times New Roman" w:hAnsi="Times New Roman" w:cs="Times New Roman"/>
          <w:sz w:val="24"/>
          <w:szCs w:val="24"/>
          <w:lang w:val="ro-RO" w:eastAsia="ru-RU"/>
        </w:rPr>
        <w:tab/>
      </w:r>
    </w:p>
    <w:p w14:paraId="0549AD28" w14:textId="1A7F9766" w:rsidR="00022E72" w:rsidRPr="006F1EB3" w:rsidRDefault="006F1EB3" w:rsidP="006F1EB3">
      <w:pPr>
        <w:spacing w:after="0" w:line="276" w:lineRule="auto"/>
        <w:ind w:firstLine="426"/>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În Legea bugetului </w:t>
      </w:r>
      <w:r w:rsidR="00A4560D">
        <w:rPr>
          <w:rFonts w:ascii="Times New Roman" w:eastAsia="Times New Roman" w:hAnsi="Times New Roman" w:cs="Times New Roman"/>
          <w:sz w:val="24"/>
          <w:szCs w:val="24"/>
          <w:lang w:val="ro-MD" w:eastAsia="ru-RU"/>
        </w:rPr>
        <w:t xml:space="preserve">de stat </w:t>
      </w:r>
      <w:bookmarkStart w:id="0" w:name="_GoBack"/>
      <w:bookmarkEnd w:id="0"/>
      <w:r>
        <w:rPr>
          <w:rFonts w:ascii="Times New Roman" w:eastAsia="Times New Roman" w:hAnsi="Times New Roman" w:cs="Times New Roman"/>
          <w:sz w:val="24"/>
          <w:szCs w:val="24"/>
          <w:lang w:val="ro-MD" w:eastAsia="ru-RU"/>
        </w:rPr>
        <w:t>pentru anul 2020</w:t>
      </w:r>
      <w:r w:rsidRPr="006F1EB3">
        <w:rPr>
          <w:lang w:val="en-GB"/>
        </w:rPr>
        <w:t xml:space="preserve"> </w:t>
      </w:r>
      <w:r w:rsidRPr="006F1EB3">
        <w:rPr>
          <w:rFonts w:ascii="Times New Roman" w:eastAsia="Times New Roman" w:hAnsi="Times New Roman" w:cs="Times New Roman"/>
          <w:sz w:val="24"/>
          <w:szCs w:val="24"/>
          <w:lang w:val="ro-MD" w:eastAsia="ru-RU"/>
        </w:rPr>
        <w:t>suma împrumutului de 200,0 mil. euro este prevăzută ca sursă de finanțare a deficitului bugetar.</w:t>
      </w:r>
    </w:p>
    <w:p w14:paraId="5EEE0724" w14:textId="4C8891F3" w:rsidR="001236E4" w:rsidRPr="00835752" w:rsidRDefault="00B8197D" w:rsidP="00022E72">
      <w:pPr>
        <w:spacing w:before="240" w:after="0" w:line="276" w:lineRule="auto"/>
        <w:ind w:firstLine="426"/>
        <w:jc w:val="both"/>
        <w:rPr>
          <w:rFonts w:ascii="Times New Roman" w:hAnsi="Times New Roman" w:cs="Times New Roman"/>
          <w:sz w:val="24"/>
          <w:szCs w:val="24"/>
          <w:lang w:val="ro-RO"/>
        </w:rPr>
      </w:pPr>
      <w:r w:rsidRPr="00835752">
        <w:rPr>
          <w:rFonts w:ascii="Times New Roman" w:hAnsi="Times New Roman" w:cs="Times New Roman"/>
          <w:b/>
          <w:i/>
          <w:sz w:val="24"/>
          <w:szCs w:val="24"/>
          <w:lang w:val="ro-RO"/>
        </w:rPr>
        <w:t>Aspectul politic, cultural și social:</w:t>
      </w:r>
      <w:r w:rsidRPr="00835752">
        <w:rPr>
          <w:rFonts w:ascii="Times New Roman" w:hAnsi="Times New Roman" w:cs="Times New Roman"/>
          <w:sz w:val="24"/>
          <w:szCs w:val="24"/>
          <w:lang w:val="ro-RO"/>
        </w:rPr>
        <w:t xml:space="preserve"> Acordul respectiv nu contravine politicii interne și externe promovate de Republica Moldova.</w:t>
      </w:r>
      <w:r w:rsidR="00556D62" w:rsidRPr="00835752">
        <w:rPr>
          <w:rFonts w:ascii="Times New Roman" w:hAnsi="Times New Roman" w:cs="Times New Roman"/>
          <w:sz w:val="24"/>
          <w:szCs w:val="24"/>
          <w:lang w:val="ro-RO"/>
        </w:rPr>
        <w:tab/>
      </w:r>
    </w:p>
    <w:p w14:paraId="67641E0C" w14:textId="77777777" w:rsidR="00022E72" w:rsidRDefault="001236E4" w:rsidP="00022E72">
      <w:pPr>
        <w:spacing w:before="240" w:after="0" w:line="276" w:lineRule="auto"/>
        <w:ind w:firstLine="360"/>
        <w:jc w:val="both"/>
        <w:rPr>
          <w:rFonts w:ascii="Times New Roman" w:hAnsi="Times New Roman" w:cs="Times New Roman"/>
          <w:sz w:val="24"/>
          <w:szCs w:val="24"/>
          <w:lang w:val="ro-RO"/>
        </w:rPr>
      </w:pPr>
      <w:r w:rsidRPr="00835752">
        <w:rPr>
          <w:rFonts w:ascii="Times New Roman" w:hAnsi="Times New Roman" w:cs="Times New Roman"/>
          <w:b/>
          <w:i/>
          <w:sz w:val="24"/>
          <w:szCs w:val="24"/>
          <w:shd w:val="clear" w:color="auto" w:fill="FFFFFF"/>
          <w:lang w:val="ro-RO"/>
        </w:rPr>
        <w:t xml:space="preserve">Aspectul economic şi de mediu: </w:t>
      </w:r>
      <w:r w:rsidRPr="00835752">
        <w:rPr>
          <w:rFonts w:ascii="Times New Roman" w:hAnsi="Times New Roman" w:cs="Times New Roman"/>
          <w:sz w:val="24"/>
          <w:szCs w:val="24"/>
          <w:lang w:val="ro-RO"/>
        </w:rPr>
        <w:t xml:space="preserve">Mijloacele financiare debursate în conformitate cu prevederile Acordului dat, vor fi utilizate pentru finanțarea </w:t>
      </w:r>
      <w:r w:rsidR="00022E72">
        <w:rPr>
          <w:rFonts w:ascii="Times New Roman" w:eastAsia="Times New Roman" w:hAnsi="Times New Roman" w:cs="Times New Roman"/>
          <w:sz w:val="24"/>
          <w:szCs w:val="24"/>
          <w:lang w:val="ro-RO" w:eastAsia="ru-RU"/>
        </w:rPr>
        <w:t>necesităților bugetare ale</w:t>
      </w:r>
      <w:r w:rsidRPr="00835752">
        <w:rPr>
          <w:rFonts w:ascii="Times New Roman" w:eastAsia="Times New Roman" w:hAnsi="Times New Roman" w:cs="Times New Roman"/>
          <w:sz w:val="24"/>
          <w:szCs w:val="24"/>
          <w:lang w:val="ro-RO" w:eastAsia="ru-RU"/>
        </w:rPr>
        <w:t xml:space="preserve"> Republicii Moldova</w:t>
      </w:r>
      <w:r w:rsidR="00022E72">
        <w:rPr>
          <w:rFonts w:ascii="Times New Roman" w:hAnsi="Times New Roman" w:cs="Times New Roman"/>
          <w:sz w:val="24"/>
          <w:szCs w:val="24"/>
          <w:lang w:val="ro-RO"/>
        </w:rPr>
        <w:t>.</w:t>
      </w:r>
    </w:p>
    <w:p w14:paraId="2346CBB8" w14:textId="4FED8DC2" w:rsidR="009C6EDE" w:rsidRPr="00835752" w:rsidRDefault="001236E4" w:rsidP="009C6EDE">
      <w:pPr>
        <w:spacing w:after="0" w:line="276" w:lineRule="auto"/>
        <w:ind w:firstLine="360"/>
        <w:jc w:val="both"/>
        <w:rPr>
          <w:rFonts w:ascii="Times New Roman" w:hAnsi="Times New Roman" w:cs="Times New Roman"/>
          <w:sz w:val="24"/>
          <w:szCs w:val="24"/>
          <w:lang w:val="ro-RO"/>
        </w:rPr>
      </w:pPr>
      <w:r w:rsidRPr="00835752">
        <w:rPr>
          <w:rFonts w:ascii="Times New Roman" w:hAnsi="Times New Roman" w:cs="Times New Roman"/>
          <w:sz w:val="24"/>
          <w:szCs w:val="24"/>
          <w:lang w:val="ro-RO"/>
        </w:rPr>
        <w:tab/>
      </w:r>
      <w:r w:rsidR="009C6EDE" w:rsidRPr="00835752">
        <w:rPr>
          <w:rFonts w:ascii="Times New Roman" w:hAnsi="Times New Roman" w:cs="Times New Roman"/>
          <w:sz w:val="24"/>
          <w:szCs w:val="24"/>
          <w:lang w:val="ro-RO"/>
        </w:rPr>
        <w:tab/>
      </w:r>
    </w:p>
    <w:p w14:paraId="6E02076A" w14:textId="1710E3EC" w:rsidR="009C6EDE" w:rsidRPr="00835752" w:rsidRDefault="00556D62" w:rsidP="009C6EDE">
      <w:pPr>
        <w:spacing w:after="0" w:line="276" w:lineRule="auto"/>
        <w:ind w:firstLine="360"/>
        <w:jc w:val="both"/>
        <w:rPr>
          <w:rFonts w:ascii="Times New Roman" w:hAnsi="Times New Roman" w:cs="Times New Roman"/>
          <w:sz w:val="24"/>
          <w:szCs w:val="24"/>
          <w:lang w:val="ro-RO"/>
        </w:rPr>
      </w:pPr>
      <w:r w:rsidRPr="00835752">
        <w:rPr>
          <w:rFonts w:ascii="Times New Roman" w:hAnsi="Times New Roman" w:cs="Times New Roman"/>
          <w:b/>
          <w:i/>
          <w:sz w:val="24"/>
          <w:szCs w:val="24"/>
          <w:lang w:val="ro-RO"/>
        </w:rPr>
        <w:t>Aspectul normativ:</w:t>
      </w:r>
      <w:r w:rsidRPr="00835752">
        <w:rPr>
          <w:rFonts w:ascii="Times New Roman" w:hAnsi="Times New Roman" w:cs="Times New Roman"/>
          <w:sz w:val="24"/>
          <w:szCs w:val="24"/>
          <w:lang w:val="ro-RO"/>
        </w:rPr>
        <w:t xml:space="preserve"> </w:t>
      </w:r>
      <w:r w:rsidR="00584D28" w:rsidRPr="00835752">
        <w:rPr>
          <w:rFonts w:ascii="Times New Roman" w:hAnsi="Times New Roman" w:cs="Times New Roman"/>
          <w:sz w:val="24"/>
          <w:szCs w:val="24"/>
          <w:lang w:val="ro-RO"/>
        </w:rPr>
        <w:t>Încheierea acestui Acord</w:t>
      </w:r>
      <w:r w:rsidR="00755140" w:rsidRPr="00835752">
        <w:rPr>
          <w:rFonts w:ascii="Times New Roman" w:hAnsi="Times New Roman" w:cs="Times New Roman"/>
          <w:sz w:val="24"/>
          <w:szCs w:val="24"/>
          <w:lang w:val="ro-RO"/>
        </w:rPr>
        <w:t xml:space="preserve"> nu implică </w:t>
      </w:r>
      <w:r w:rsidR="00584D28" w:rsidRPr="00835752">
        <w:rPr>
          <w:rFonts w:ascii="Times New Roman" w:hAnsi="Times New Roman" w:cs="Times New Roman"/>
          <w:sz w:val="24"/>
          <w:szCs w:val="24"/>
          <w:lang w:val="ro-RO"/>
        </w:rPr>
        <w:t xml:space="preserve">necesitatea </w:t>
      </w:r>
      <w:r w:rsidR="00755140" w:rsidRPr="00835752">
        <w:rPr>
          <w:rFonts w:ascii="Times New Roman" w:hAnsi="Times New Roman" w:cs="Times New Roman"/>
          <w:sz w:val="24"/>
          <w:szCs w:val="24"/>
          <w:lang w:val="ro-RO"/>
        </w:rPr>
        <w:t>modif</w:t>
      </w:r>
      <w:r w:rsidR="00584D28" w:rsidRPr="00835752">
        <w:rPr>
          <w:rFonts w:ascii="Times New Roman" w:hAnsi="Times New Roman" w:cs="Times New Roman"/>
          <w:sz w:val="24"/>
          <w:szCs w:val="24"/>
          <w:lang w:val="ro-RO"/>
        </w:rPr>
        <w:t>icării altor acte normative</w:t>
      </w:r>
      <w:r w:rsidR="00755140" w:rsidRPr="00835752">
        <w:rPr>
          <w:rFonts w:ascii="Times New Roman" w:hAnsi="Times New Roman" w:cs="Times New Roman"/>
          <w:sz w:val="24"/>
          <w:szCs w:val="24"/>
          <w:lang w:val="ro-RO"/>
        </w:rPr>
        <w:t xml:space="preserve">. </w:t>
      </w:r>
    </w:p>
    <w:p w14:paraId="5539D958" w14:textId="632E3839" w:rsidR="009C6EDE" w:rsidRPr="00835752" w:rsidRDefault="001236E4" w:rsidP="00022E72">
      <w:pPr>
        <w:spacing w:before="240" w:line="276" w:lineRule="auto"/>
        <w:ind w:firstLine="360"/>
        <w:jc w:val="both"/>
        <w:rPr>
          <w:rFonts w:ascii="Times New Roman" w:hAnsi="Times New Roman" w:cs="Times New Roman"/>
          <w:b/>
          <w:i/>
          <w:sz w:val="24"/>
          <w:szCs w:val="24"/>
          <w:lang w:val="ro-RO"/>
        </w:rPr>
      </w:pPr>
      <w:r w:rsidRPr="00835752">
        <w:rPr>
          <w:rFonts w:ascii="Times New Roman" w:hAnsi="Times New Roman" w:cs="Times New Roman"/>
          <w:b/>
          <w:i/>
          <w:sz w:val="24"/>
          <w:szCs w:val="24"/>
          <w:lang w:val="ro-RO"/>
        </w:rPr>
        <w:t xml:space="preserve">Aspectul </w:t>
      </w:r>
      <w:r w:rsidR="00835752" w:rsidRPr="00835752">
        <w:rPr>
          <w:rFonts w:ascii="Times New Roman" w:hAnsi="Times New Roman" w:cs="Times New Roman"/>
          <w:b/>
          <w:i/>
          <w:sz w:val="24"/>
          <w:szCs w:val="24"/>
          <w:lang w:val="ro-RO"/>
        </w:rPr>
        <w:t>instituțional</w:t>
      </w:r>
      <w:r w:rsidRPr="00835752">
        <w:rPr>
          <w:rFonts w:ascii="Times New Roman" w:hAnsi="Times New Roman" w:cs="Times New Roman"/>
          <w:b/>
          <w:i/>
          <w:sz w:val="24"/>
          <w:szCs w:val="24"/>
          <w:lang w:val="ro-RO"/>
        </w:rPr>
        <w:t xml:space="preserve"> şi organizatoric:</w:t>
      </w:r>
      <w:r w:rsidR="00703BE8" w:rsidRPr="00835752">
        <w:rPr>
          <w:rFonts w:ascii="Times New Roman" w:hAnsi="Times New Roman" w:cs="Times New Roman"/>
          <w:b/>
          <w:i/>
          <w:sz w:val="24"/>
          <w:szCs w:val="24"/>
          <w:lang w:val="ro-RO"/>
        </w:rPr>
        <w:tab/>
      </w:r>
      <w:r w:rsidR="009C6EDE" w:rsidRPr="00835752">
        <w:rPr>
          <w:rFonts w:ascii="Times New Roman" w:hAnsi="Times New Roman" w:cs="Times New Roman"/>
          <w:sz w:val="24"/>
          <w:szCs w:val="24"/>
          <w:lang w:val="ro-RO"/>
        </w:rPr>
        <w:t>În vederea realizării prevederilor prezentului Acord, nu este necesară înființarea structurilor noi sau modificarea celor existente.</w:t>
      </w:r>
    </w:p>
    <w:p w14:paraId="2753EB9F" w14:textId="77777777" w:rsidR="0030754C" w:rsidRPr="00835752" w:rsidRDefault="001737BA" w:rsidP="009C6EDE">
      <w:pPr>
        <w:spacing w:before="240" w:line="276" w:lineRule="auto"/>
        <w:ind w:firstLine="360"/>
        <w:jc w:val="both"/>
        <w:rPr>
          <w:rFonts w:ascii="Times New Roman" w:hAnsi="Times New Roman" w:cs="Times New Roman"/>
          <w:b/>
          <w:i/>
          <w:sz w:val="24"/>
          <w:szCs w:val="24"/>
          <w:lang w:val="ro-RO"/>
        </w:rPr>
      </w:pPr>
      <w:r w:rsidRPr="00835752">
        <w:rPr>
          <w:rFonts w:ascii="Times New Roman" w:hAnsi="Times New Roman" w:cs="Times New Roman"/>
          <w:b/>
          <w:i/>
          <w:sz w:val="24"/>
          <w:szCs w:val="24"/>
          <w:lang w:val="ro-RO"/>
        </w:rPr>
        <w:t>Aspectul financiar:</w:t>
      </w:r>
      <w:r w:rsidRPr="00835752">
        <w:rPr>
          <w:rFonts w:ascii="Times New Roman" w:hAnsi="Times New Roman" w:cs="Times New Roman"/>
          <w:sz w:val="24"/>
          <w:szCs w:val="24"/>
          <w:lang w:val="ro-RO"/>
        </w:rPr>
        <w:t xml:space="preserve"> </w:t>
      </w:r>
      <w:r w:rsidR="004E06E6" w:rsidRPr="00835752">
        <w:rPr>
          <w:rFonts w:ascii="Times New Roman" w:hAnsi="Times New Roman" w:cs="Times New Roman"/>
          <w:sz w:val="24"/>
          <w:szCs w:val="24"/>
          <w:lang w:val="ro-RO"/>
        </w:rPr>
        <w:t xml:space="preserve">Acordul în cauză prevede contractarea unui împrumut în valoare de 200 mil. euro. </w:t>
      </w:r>
      <w:r w:rsidR="00FB6EDA" w:rsidRPr="00835752">
        <w:rPr>
          <w:rFonts w:ascii="Times New Roman" w:hAnsi="Times New Roman" w:cs="Times New Roman"/>
          <w:sz w:val="24"/>
          <w:szCs w:val="24"/>
          <w:lang w:val="ro-RO"/>
        </w:rPr>
        <w:t>Suma împrumutului se prevede a fi debursată în anul 2020 în două tranșe, fiecare în valoare de 100 mil. euro</w:t>
      </w:r>
      <w:r w:rsidR="001236E4" w:rsidRPr="00835752">
        <w:rPr>
          <w:rFonts w:ascii="Times New Roman" w:hAnsi="Times New Roman" w:cs="Times New Roman"/>
          <w:sz w:val="24"/>
          <w:szCs w:val="24"/>
          <w:lang w:val="ro-RO"/>
        </w:rPr>
        <w:t xml:space="preserve">. </w:t>
      </w:r>
      <w:r w:rsidR="00105231" w:rsidRPr="00835752">
        <w:rPr>
          <w:rFonts w:ascii="Times New Roman" w:hAnsi="Times New Roman" w:cs="Times New Roman"/>
          <w:sz w:val="24"/>
          <w:szCs w:val="24"/>
          <w:lang w:val="ro-RO"/>
        </w:rPr>
        <w:t xml:space="preserve">Rata dobânzii pentru </w:t>
      </w:r>
      <w:r w:rsidR="00FB6EDA" w:rsidRPr="00835752">
        <w:rPr>
          <w:rFonts w:ascii="Times New Roman" w:hAnsi="Times New Roman" w:cs="Times New Roman"/>
          <w:sz w:val="24"/>
          <w:szCs w:val="24"/>
          <w:lang w:val="ro-RO"/>
        </w:rPr>
        <w:t>împrumutul oferit constituie 2,0% anual. Maturi</w:t>
      </w:r>
      <w:r w:rsidR="007E0A0D" w:rsidRPr="00835752">
        <w:rPr>
          <w:rFonts w:ascii="Times New Roman" w:hAnsi="Times New Roman" w:cs="Times New Roman"/>
          <w:sz w:val="24"/>
          <w:szCs w:val="24"/>
          <w:lang w:val="ro-RO"/>
        </w:rPr>
        <w:t>tatea împrumutului constituie 11</w:t>
      </w:r>
      <w:r w:rsidR="00FB6EDA" w:rsidRPr="00835752">
        <w:rPr>
          <w:rFonts w:ascii="Times New Roman" w:hAnsi="Times New Roman" w:cs="Times New Roman"/>
          <w:sz w:val="24"/>
          <w:szCs w:val="24"/>
          <w:lang w:val="ro-RO"/>
        </w:rPr>
        <w:t xml:space="preserve"> ani, perioada de grație aprox.1 an.</w:t>
      </w:r>
      <w:r w:rsidR="001236E4" w:rsidRPr="00835752">
        <w:rPr>
          <w:rFonts w:ascii="Times New Roman" w:hAnsi="Times New Roman" w:cs="Times New Roman"/>
          <w:sz w:val="24"/>
          <w:szCs w:val="24"/>
          <w:lang w:val="ro-RO"/>
        </w:rPr>
        <w:t xml:space="preserve"> </w:t>
      </w:r>
      <w:r w:rsidR="00105231" w:rsidRPr="00835752">
        <w:rPr>
          <w:rFonts w:ascii="Times New Roman" w:hAnsi="Times New Roman" w:cs="Times New Roman"/>
          <w:sz w:val="24"/>
          <w:szCs w:val="24"/>
          <w:lang w:val="ro-RO"/>
        </w:rPr>
        <w:t xml:space="preserve">Frecvența de plată a </w:t>
      </w:r>
      <w:r w:rsidR="00D77CCE" w:rsidRPr="00835752">
        <w:rPr>
          <w:rFonts w:ascii="Times New Roman" w:hAnsi="Times New Roman" w:cs="Times New Roman"/>
          <w:sz w:val="24"/>
          <w:szCs w:val="24"/>
          <w:lang w:val="ro-RO"/>
        </w:rPr>
        <w:t>dobânzii</w:t>
      </w:r>
      <w:r w:rsidR="00105231" w:rsidRPr="00835752">
        <w:rPr>
          <w:rFonts w:ascii="Times New Roman" w:hAnsi="Times New Roman" w:cs="Times New Roman"/>
          <w:sz w:val="24"/>
          <w:szCs w:val="24"/>
          <w:lang w:val="ro-RO"/>
        </w:rPr>
        <w:t xml:space="preserve"> este </w:t>
      </w:r>
      <w:proofErr w:type="spellStart"/>
      <w:r w:rsidR="00105231" w:rsidRPr="00835752">
        <w:rPr>
          <w:rFonts w:ascii="Times New Roman" w:hAnsi="Times New Roman" w:cs="Times New Roman"/>
          <w:sz w:val="24"/>
          <w:szCs w:val="24"/>
          <w:lang w:val="ro-RO"/>
        </w:rPr>
        <w:t>semianuală</w:t>
      </w:r>
      <w:proofErr w:type="spellEnd"/>
      <w:r w:rsidR="00105231" w:rsidRPr="00835752">
        <w:rPr>
          <w:rFonts w:ascii="Times New Roman" w:hAnsi="Times New Roman" w:cs="Times New Roman"/>
          <w:sz w:val="24"/>
          <w:szCs w:val="24"/>
          <w:lang w:val="ro-RO"/>
        </w:rPr>
        <w:t xml:space="preserve"> pentru fiecare tranșă, cu posibilitatea consolidării datelor de plată pentru tranșe diferite din împrumut. </w:t>
      </w:r>
    </w:p>
    <w:p w14:paraId="2D78E051" w14:textId="0FDB4FE4" w:rsidR="004D0EBD" w:rsidRPr="00835752" w:rsidRDefault="001236E4" w:rsidP="00951953">
      <w:pPr>
        <w:spacing w:line="276" w:lineRule="auto"/>
        <w:ind w:firstLine="360"/>
        <w:jc w:val="both"/>
        <w:rPr>
          <w:rFonts w:ascii="Times New Roman" w:hAnsi="Times New Roman" w:cs="Times New Roman"/>
          <w:b/>
          <w:i/>
          <w:sz w:val="24"/>
          <w:szCs w:val="24"/>
          <w:lang w:val="ro-RO"/>
        </w:rPr>
      </w:pPr>
      <w:r w:rsidRPr="00835752">
        <w:rPr>
          <w:rFonts w:ascii="Times New Roman" w:hAnsi="Times New Roman" w:cs="Times New Roman"/>
          <w:b/>
          <w:i/>
          <w:sz w:val="24"/>
          <w:szCs w:val="24"/>
          <w:lang w:val="ro-RO"/>
        </w:rPr>
        <w:t>Aspectul temporar:</w:t>
      </w:r>
      <w:r w:rsidR="009C6EDE" w:rsidRPr="00835752">
        <w:rPr>
          <w:rFonts w:ascii="Times New Roman" w:hAnsi="Times New Roman" w:cs="Times New Roman"/>
          <w:sz w:val="24"/>
          <w:szCs w:val="24"/>
          <w:lang w:val="ro-RO"/>
        </w:rPr>
        <w:t xml:space="preserve"> Acordul va intra în vigoare la data ultimei notificări transmise pe cale diplomatică prin care părțile contractante se informează reciproc cu privire la îndeplinirea procedurilor interne legale necesare pentru intrarea sa în vigoare.</w:t>
      </w:r>
    </w:p>
    <w:p w14:paraId="11425ACC" w14:textId="77777777" w:rsidR="0099793D" w:rsidRPr="00835752" w:rsidRDefault="00BC3C27" w:rsidP="001236E4">
      <w:pPr>
        <w:pStyle w:val="ListParagraph"/>
        <w:numPr>
          <w:ilvl w:val="0"/>
          <w:numId w:val="1"/>
        </w:numPr>
        <w:spacing w:after="0" w:line="276" w:lineRule="auto"/>
        <w:jc w:val="both"/>
        <w:rPr>
          <w:rFonts w:ascii="Times New Roman" w:hAnsi="Times New Roman" w:cs="Times New Roman"/>
          <w:b/>
          <w:sz w:val="24"/>
          <w:szCs w:val="24"/>
          <w:lang w:val="ro-RO"/>
        </w:rPr>
      </w:pPr>
      <w:r w:rsidRPr="00835752">
        <w:rPr>
          <w:rFonts w:ascii="Times New Roman" w:hAnsi="Times New Roman" w:cs="Times New Roman"/>
          <w:b/>
          <w:sz w:val="24"/>
          <w:szCs w:val="24"/>
          <w:lang w:val="ro-RO"/>
        </w:rPr>
        <w:lastRenderedPageBreak/>
        <w:t>Mandatul pentru negocieri</w:t>
      </w:r>
      <w:r w:rsidR="008075DC" w:rsidRPr="00835752">
        <w:rPr>
          <w:rFonts w:ascii="Times New Roman" w:hAnsi="Times New Roman" w:cs="Times New Roman"/>
          <w:b/>
          <w:sz w:val="24"/>
          <w:szCs w:val="24"/>
          <w:lang w:val="ro-RO"/>
        </w:rPr>
        <w:t>.</w:t>
      </w:r>
      <w:r w:rsidRPr="00835752">
        <w:rPr>
          <w:rFonts w:ascii="Times New Roman" w:hAnsi="Times New Roman" w:cs="Times New Roman"/>
          <w:b/>
          <w:sz w:val="24"/>
          <w:szCs w:val="24"/>
          <w:lang w:val="ro-RO"/>
        </w:rPr>
        <w:t xml:space="preserve"> </w:t>
      </w:r>
    </w:p>
    <w:p w14:paraId="39A1EFA5" w14:textId="38A146D1" w:rsidR="0030754C" w:rsidRPr="00835752" w:rsidRDefault="0099793D" w:rsidP="001236E4">
      <w:pPr>
        <w:shd w:val="clear" w:color="auto" w:fill="FFFFFF"/>
        <w:tabs>
          <w:tab w:val="left" w:pos="285"/>
        </w:tabs>
        <w:spacing w:line="276" w:lineRule="auto"/>
        <w:jc w:val="both"/>
        <w:rPr>
          <w:rFonts w:ascii="Times New Roman" w:hAnsi="Times New Roman" w:cs="Times New Roman"/>
          <w:sz w:val="24"/>
          <w:szCs w:val="24"/>
          <w:lang w:val="ro-RO"/>
        </w:rPr>
      </w:pPr>
      <w:r w:rsidRPr="00835752">
        <w:rPr>
          <w:rFonts w:ascii="Times New Roman" w:hAnsi="Times New Roman" w:cs="Times New Roman"/>
          <w:bCs/>
          <w:sz w:val="24"/>
          <w:szCs w:val="24"/>
          <w:lang w:val="ro-RO"/>
        </w:rPr>
        <w:t xml:space="preserve">  </w:t>
      </w:r>
      <w:r w:rsidR="005D14C1" w:rsidRPr="00835752">
        <w:rPr>
          <w:rFonts w:ascii="Times New Roman" w:hAnsi="Times New Roman" w:cs="Times New Roman"/>
          <w:bCs/>
          <w:sz w:val="24"/>
          <w:szCs w:val="24"/>
          <w:lang w:val="ro-RO"/>
        </w:rPr>
        <w:tab/>
      </w:r>
      <w:r w:rsidRPr="00835752">
        <w:rPr>
          <w:rFonts w:ascii="Times New Roman" w:hAnsi="Times New Roman" w:cs="Times New Roman"/>
          <w:bCs/>
          <w:sz w:val="24"/>
          <w:szCs w:val="24"/>
          <w:lang w:val="ro-RO"/>
        </w:rPr>
        <w:t xml:space="preserve">  </w:t>
      </w:r>
      <w:r w:rsidR="005D14C1" w:rsidRPr="00835752">
        <w:rPr>
          <w:rFonts w:ascii="Times New Roman" w:hAnsi="Times New Roman" w:cs="Times New Roman"/>
          <w:sz w:val="24"/>
          <w:szCs w:val="24"/>
          <w:lang w:val="ro-RO"/>
        </w:rPr>
        <w:t xml:space="preserve">În baza </w:t>
      </w:r>
      <w:r w:rsidR="00835752" w:rsidRPr="00835752">
        <w:rPr>
          <w:rFonts w:ascii="Times New Roman" w:hAnsi="Times New Roman" w:cs="Times New Roman"/>
          <w:sz w:val="24"/>
          <w:szCs w:val="24"/>
          <w:lang w:val="ro-RO"/>
        </w:rPr>
        <w:t>Hotărârii</w:t>
      </w:r>
      <w:r w:rsidRPr="00835752">
        <w:rPr>
          <w:rFonts w:ascii="Times New Roman" w:hAnsi="Times New Roman" w:cs="Times New Roman"/>
          <w:sz w:val="24"/>
          <w:szCs w:val="24"/>
          <w:lang w:val="ro-RO"/>
        </w:rPr>
        <w:t xml:space="preserve"> Guvernului</w:t>
      </w:r>
      <w:r w:rsidR="005D14C1" w:rsidRPr="00835752">
        <w:rPr>
          <w:rFonts w:ascii="Times New Roman" w:hAnsi="Times New Roman" w:cs="Times New Roman"/>
          <w:sz w:val="24"/>
          <w:szCs w:val="24"/>
          <w:lang w:val="ro-RO"/>
        </w:rPr>
        <w:t xml:space="preserve">, </w:t>
      </w:r>
      <w:r w:rsidR="00835752" w:rsidRPr="00835752">
        <w:rPr>
          <w:rFonts w:ascii="Times New Roman" w:hAnsi="Times New Roman" w:cs="Times New Roman"/>
          <w:sz w:val="24"/>
          <w:szCs w:val="24"/>
          <w:lang w:val="ro-RO"/>
        </w:rPr>
        <w:t xml:space="preserve">delegația </w:t>
      </w:r>
      <w:r w:rsidR="00D03F52" w:rsidRPr="00835752">
        <w:rPr>
          <w:rFonts w:ascii="Times New Roman" w:hAnsi="Times New Roman" w:cs="Times New Roman"/>
          <w:sz w:val="24"/>
          <w:szCs w:val="24"/>
          <w:lang w:val="ro-RO"/>
        </w:rPr>
        <w:t>oficială</w:t>
      </w:r>
      <w:r w:rsidR="005D14C1" w:rsidRPr="00835752">
        <w:rPr>
          <w:rFonts w:ascii="Times New Roman" w:hAnsi="Times New Roman" w:cs="Times New Roman"/>
          <w:sz w:val="24"/>
          <w:szCs w:val="24"/>
          <w:lang w:val="ro-RO"/>
        </w:rPr>
        <w:t xml:space="preserve"> va purta negocieri cu </w:t>
      </w:r>
      <w:r w:rsidRPr="00835752">
        <w:rPr>
          <w:rFonts w:ascii="Times New Roman" w:hAnsi="Times New Roman" w:cs="Times New Roman"/>
          <w:sz w:val="24"/>
          <w:szCs w:val="24"/>
          <w:lang w:val="ro-RO"/>
        </w:rPr>
        <w:t>Federația Rusă</w:t>
      </w:r>
      <w:r w:rsidR="005D14C1" w:rsidRPr="00835752">
        <w:rPr>
          <w:rFonts w:ascii="Times New Roman" w:hAnsi="Times New Roman" w:cs="Times New Roman"/>
          <w:sz w:val="24"/>
          <w:szCs w:val="24"/>
          <w:lang w:val="ro-RO"/>
        </w:rPr>
        <w:t xml:space="preserve"> asupra </w:t>
      </w:r>
      <w:r w:rsidRPr="00835752">
        <w:rPr>
          <w:rFonts w:ascii="Times New Roman" w:hAnsi="Times New Roman" w:cs="Times New Roman"/>
          <w:sz w:val="24"/>
          <w:szCs w:val="24"/>
          <w:lang w:val="ro-RO"/>
        </w:rPr>
        <w:t xml:space="preserve">proiectului Acordului între </w:t>
      </w:r>
      <w:r w:rsidR="00B2535E" w:rsidRPr="00835752">
        <w:rPr>
          <w:rFonts w:ascii="Times New Roman" w:hAnsi="Times New Roman" w:cs="Times New Roman"/>
          <w:sz w:val="24"/>
          <w:szCs w:val="24"/>
          <w:lang w:val="ro-RO"/>
        </w:rPr>
        <w:t xml:space="preserve">Guvernul Republicii Moldova și </w:t>
      </w:r>
      <w:r w:rsidRPr="00835752">
        <w:rPr>
          <w:rFonts w:ascii="Times New Roman" w:hAnsi="Times New Roman" w:cs="Times New Roman"/>
          <w:sz w:val="24"/>
          <w:szCs w:val="24"/>
          <w:lang w:val="ro-RO"/>
        </w:rPr>
        <w:t>Guvernul Federației Ruse privind acordarea Guvernului Republicii Moldova a unui împrumut financiar de stat</w:t>
      </w:r>
      <w:r w:rsidR="005D14C1" w:rsidRPr="00835752">
        <w:rPr>
          <w:rFonts w:ascii="Times New Roman" w:hAnsi="Times New Roman" w:cs="Times New Roman"/>
          <w:sz w:val="24"/>
          <w:szCs w:val="24"/>
          <w:lang w:val="ro-RO"/>
        </w:rPr>
        <w:t xml:space="preserve">. Conducătorul </w:t>
      </w:r>
      <w:r w:rsidR="00835752" w:rsidRPr="00835752">
        <w:rPr>
          <w:rFonts w:ascii="Times New Roman" w:hAnsi="Times New Roman" w:cs="Times New Roman"/>
          <w:sz w:val="24"/>
          <w:szCs w:val="24"/>
          <w:lang w:val="ro-RO"/>
        </w:rPr>
        <w:t>delegației</w:t>
      </w:r>
      <w:r w:rsidR="005D14C1" w:rsidRPr="00835752">
        <w:rPr>
          <w:rFonts w:ascii="Times New Roman" w:hAnsi="Times New Roman" w:cs="Times New Roman"/>
          <w:sz w:val="24"/>
          <w:szCs w:val="24"/>
          <w:lang w:val="ro-RO"/>
        </w:rPr>
        <w:t xml:space="preserve"> se propune </w:t>
      </w:r>
      <w:r w:rsidR="00022E72">
        <w:rPr>
          <w:rFonts w:ascii="Times New Roman" w:hAnsi="Times New Roman" w:cs="Times New Roman"/>
          <w:sz w:val="24"/>
          <w:szCs w:val="24"/>
          <w:lang w:val="ro-RO"/>
        </w:rPr>
        <w:t>a fi</w:t>
      </w:r>
      <w:r w:rsidR="005D14C1" w:rsidRPr="00835752">
        <w:rPr>
          <w:rFonts w:ascii="Times New Roman" w:hAnsi="Times New Roman" w:cs="Times New Roman"/>
          <w:sz w:val="24"/>
          <w:szCs w:val="24"/>
          <w:lang w:val="ro-RO"/>
        </w:rPr>
        <w:t xml:space="preserve"> Serghei Pușcuța, Viceprim-</w:t>
      </w:r>
      <w:r w:rsidR="00022E72">
        <w:rPr>
          <w:rFonts w:ascii="Times New Roman" w:hAnsi="Times New Roman" w:cs="Times New Roman"/>
          <w:sz w:val="24"/>
          <w:szCs w:val="24"/>
          <w:lang w:val="ro-RO"/>
        </w:rPr>
        <w:t>ministru, Ministru Finanțelor care</w:t>
      </w:r>
      <w:r w:rsidR="005D14C1" w:rsidRPr="00835752">
        <w:rPr>
          <w:rFonts w:ascii="Times New Roman" w:hAnsi="Times New Roman" w:cs="Times New Roman"/>
          <w:sz w:val="24"/>
          <w:szCs w:val="24"/>
          <w:lang w:val="ro-RO"/>
        </w:rPr>
        <w:t xml:space="preserve"> </w:t>
      </w:r>
      <w:r w:rsidR="00670826" w:rsidRPr="00835752">
        <w:rPr>
          <w:rFonts w:ascii="Times New Roman" w:hAnsi="Times New Roman" w:cs="Times New Roman"/>
          <w:sz w:val="24"/>
          <w:szCs w:val="24"/>
          <w:lang w:val="ro-RO"/>
        </w:rPr>
        <w:t>se împuternicește pentru semnarea documentelor relevante negocierilor în cauză şi pentru parafarea textului proiectului Acordului nominalizat</w:t>
      </w:r>
      <w:r w:rsidRPr="00835752">
        <w:rPr>
          <w:rFonts w:ascii="Times New Roman" w:hAnsi="Times New Roman" w:cs="Times New Roman"/>
          <w:sz w:val="24"/>
          <w:szCs w:val="24"/>
          <w:lang w:val="ro-RO"/>
        </w:rPr>
        <w:t>. Negocierea Acordului</w:t>
      </w:r>
      <w:r w:rsidR="005D14C1" w:rsidRPr="00835752">
        <w:rPr>
          <w:rFonts w:ascii="Times New Roman" w:hAnsi="Times New Roman" w:cs="Times New Roman"/>
          <w:sz w:val="24"/>
          <w:szCs w:val="24"/>
          <w:lang w:val="ro-RO"/>
        </w:rPr>
        <w:t xml:space="preserve"> dat corespunde intereselor Republicii Moldova.</w:t>
      </w:r>
    </w:p>
    <w:p w14:paraId="147354E0" w14:textId="77777777" w:rsidR="009D03C0" w:rsidRPr="00835752" w:rsidRDefault="009D03C0" w:rsidP="001236E4">
      <w:pPr>
        <w:pStyle w:val="ListParagraph"/>
        <w:numPr>
          <w:ilvl w:val="0"/>
          <w:numId w:val="1"/>
        </w:numPr>
        <w:shd w:val="clear" w:color="auto" w:fill="FFFFFF"/>
        <w:tabs>
          <w:tab w:val="left" w:pos="285"/>
        </w:tabs>
        <w:spacing w:line="276" w:lineRule="auto"/>
        <w:jc w:val="both"/>
        <w:rPr>
          <w:rFonts w:ascii="Times New Roman" w:hAnsi="Times New Roman" w:cs="Times New Roman"/>
          <w:b/>
          <w:sz w:val="24"/>
          <w:szCs w:val="24"/>
          <w:lang w:val="ro-RO"/>
        </w:rPr>
      </w:pPr>
      <w:r w:rsidRPr="00835752">
        <w:rPr>
          <w:rFonts w:ascii="Times New Roman" w:hAnsi="Times New Roman" w:cs="Times New Roman"/>
          <w:b/>
          <w:sz w:val="24"/>
          <w:szCs w:val="24"/>
          <w:lang w:val="ro-RO"/>
        </w:rPr>
        <w:t>Procedura negocierilor:</w:t>
      </w:r>
    </w:p>
    <w:p w14:paraId="3258C7AF" w14:textId="7701CB22" w:rsidR="00181B23" w:rsidRPr="00835752" w:rsidRDefault="00954EC2" w:rsidP="00932744">
      <w:pPr>
        <w:spacing w:after="0" w:line="276" w:lineRule="auto"/>
        <w:jc w:val="both"/>
        <w:rPr>
          <w:rFonts w:ascii="Times New Roman" w:hAnsi="Times New Roman" w:cs="Times New Roman"/>
          <w:bCs/>
          <w:sz w:val="24"/>
          <w:szCs w:val="24"/>
          <w:lang w:val="ro-RO"/>
        </w:rPr>
      </w:pPr>
      <w:r w:rsidRPr="00835752">
        <w:rPr>
          <w:rFonts w:ascii="Times New Roman" w:hAnsi="Times New Roman" w:cs="Times New Roman"/>
          <w:bCs/>
          <w:sz w:val="24"/>
          <w:szCs w:val="24"/>
          <w:lang w:val="ro-RO"/>
        </w:rPr>
        <w:tab/>
      </w:r>
      <w:r w:rsidR="00932744" w:rsidRPr="00835752">
        <w:rPr>
          <w:rFonts w:ascii="Times New Roman" w:hAnsi="Times New Roman" w:cs="Times New Roman"/>
          <w:bCs/>
          <w:sz w:val="24"/>
          <w:szCs w:val="24"/>
          <w:lang w:val="ro-RO"/>
        </w:rPr>
        <w:t xml:space="preserve">La 17 aprilie 2020 a fost semnat </w:t>
      </w:r>
      <w:r w:rsidR="008211FD" w:rsidRPr="00835752">
        <w:rPr>
          <w:rFonts w:ascii="Times New Roman" w:hAnsi="Times New Roman" w:cs="Times New Roman"/>
          <w:sz w:val="24"/>
          <w:szCs w:val="24"/>
          <w:lang w:val="ro-RO"/>
        </w:rPr>
        <w:t>Acordul</w:t>
      </w:r>
      <w:r w:rsidR="00932744" w:rsidRPr="00835752">
        <w:rPr>
          <w:rFonts w:ascii="Times New Roman" w:hAnsi="Times New Roman" w:cs="Times New Roman"/>
          <w:sz w:val="24"/>
          <w:szCs w:val="24"/>
          <w:lang w:val="ro-RO"/>
        </w:rPr>
        <w:t xml:space="preserve"> între</w:t>
      </w:r>
      <w:r w:rsidR="00B2535E" w:rsidRPr="00835752">
        <w:rPr>
          <w:lang w:val="ro-RO"/>
        </w:rPr>
        <w:t xml:space="preserve"> </w:t>
      </w:r>
      <w:r w:rsidR="00B2535E" w:rsidRPr="00835752">
        <w:rPr>
          <w:rFonts w:ascii="Times New Roman" w:hAnsi="Times New Roman" w:cs="Times New Roman"/>
          <w:sz w:val="24"/>
          <w:szCs w:val="24"/>
          <w:lang w:val="ro-RO"/>
        </w:rPr>
        <w:t>Guvernul Republicii Moldova</w:t>
      </w:r>
      <w:r w:rsidR="00932744" w:rsidRPr="00835752">
        <w:rPr>
          <w:rFonts w:ascii="Times New Roman" w:hAnsi="Times New Roman" w:cs="Times New Roman"/>
          <w:sz w:val="24"/>
          <w:szCs w:val="24"/>
          <w:lang w:val="ro-RO"/>
        </w:rPr>
        <w:t xml:space="preserve"> </w:t>
      </w:r>
      <w:r w:rsidR="00B2535E" w:rsidRPr="00835752">
        <w:rPr>
          <w:rFonts w:ascii="Times New Roman" w:hAnsi="Times New Roman" w:cs="Times New Roman"/>
          <w:sz w:val="24"/>
          <w:szCs w:val="24"/>
          <w:lang w:val="ro-RO"/>
        </w:rPr>
        <w:t xml:space="preserve">și </w:t>
      </w:r>
      <w:r w:rsidR="00932744" w:rsidRPr="00835752">
        <w:rPr>
          <w:rFonts w:ascii="Times New Roman" w:hAnsi="Times New Roman" w:cs="Times New Roman"/>
          <w:sz w:val="24"/>
          <w:szCs w:val="24"/>
          <w:lang w:val="ro-RO"/>
        </w:rPr>
        <w:t>Guvernul Federației Ruse privind acordarea Guvernului Republicii Moldova a unui împrumut financiar de stat</w:t>
      </w:r>
      <w:r w:rsidR="00932744" w:rsidRPr="00835752">
        <w:rPr>
          <w:rFonts w:ascii="Times New Roman" w:hAnsi="Times New Roman" w:cs="Times New Roman"/>
          <w:bCs/>
          <w:sz w:val="24"/>
          <w:szCs w:val="24"/>
          <w:lang w:val="ro-RO"/>
        </w:rPr>
        <w:t>, în valoare de 200 milioane de euro. Prin urmare,</w:t>
      </w:r>
      <w:r w:rsidR="008211FD" w:rsidRPr="00835752">
        <w:rPr>
          <w:rFonts w:ascii="Times New Roman" w:hAnsi="Times New Roman" w:cs="Times New Roman"/>
          <w:bCs/>
          <w:sz w:val="24"/>
          <w:szCs w:val="24"/>
          <w:lang w:val="ro-RO"/>
        </w:rPr>
        <w:t xml:space="preserve"> la data de 23 aprilie</w:t>
      </w:r>
      <w:r w:rsidR="008658EE" w:rsidRPr="00835752">
        <w:rPr>
          <w:rFonts w:ascii="Times New Roman" w:hAnsi="Times New Roman" w:cs="Times New Roman"/>
          <w:bCs/>
          <w:sz w:val="24"/>
          <w:szCs w:val="24"/>
          <w:lang w:val="ro-RO"/>
        </w:rPr>
        <w:t xml:space="preserve"> 2020,</w:t>
      </w:r>
      <w:r w:rsidR="008211FD" w:rsidRPr="00835752">
        <w:rPr>
          <w:rFonts w:ascii="Times New Roman" w:hAnsi="Times New Roman" w:cs="Times New Roman"/>
          <w:bCs/>
          <w:sz w:val="24"/>
          <w:szCs w:val="24"/>
          <w:lang w:val="ro-RO"/>
        </w:rPr>
        <w:t xml:space="preserve"> Acordul </w:t>
      </w:r>
      <w:r w:rsidR="007D0BAD" w:rsidRPr="00835752">
        <w:rPr>
          <w:rFonts w:ascii="Times New Roman" w:hAnsi="Times New Roman" w:cs="Times New Roman"/>
          <w:bCs/>
          <w:sz w:val="24"/>
          <w:szCs w:val="24"/>
          <w:lang w:val="ro-RO"/>
        </w:rPr>
        <w:t>a fost</w:t>
      </w:r>
      <w:r w:rsidR="008211FD" w:rsidRPr="00835752">
        <w:rPr>
          <w:rFonts w:ascii="Times New Roman" w:hAnsi="Times New Roman" w:cs="Times New Roman"/>
          <w:bCs/>
          <w:sz w:val="24"/>
          <w:szCs w:val="24"/>
          <w:lang w:val="ro-RO"/>
        </w:rPr>
        <w:t xml:space="preserve"> ratificat</w:t>
      </w:r>
      <w:r w:rsidR="006D783B" w:rsidRPr="00835752">
        <w:rPr>
          <w:rFonts w:ascii="Times New Roman" w:hAnsi="Times New Roman" w:cs="Times New Roman"/>
          <w:bCs/>
          <w:sz w:val="24"/>
          <w:szCs w:val="24"/>
          <w:lang w:val="ro-RO"/>
        </w:rPr>
        <w:t xml:space="preserve"> prin Legea nr.</w:t>
      </w:r>
      <w:r w:rsidR="007D0BAD" w:rsidRPr="00835752">
        <w:rPr>
          <w:rFonts w:ascii="Times New Roman" w:hAnsi="Times New Roman" w:cs="Times New Roman"/>
          <w:bCs/>
          <w:sz w:val="24"/>
          <w:szCs w:val="24"/>
          <w:lang w:val="ro-RO"/>
        </w:rPr>
        <w:t>57/2020</w:t>
      </w:r>
      <w:r w:rsidR="008211FD" w:rsidRPr="00835752">
        <w:rPr>
          <w:rFonts w:ascii="Times New Roman" w:hAnsi="Times New Roman" w:cs="Times New Roman"/>
          <w:bCs/>
          <w:sz w:val="24"/>
          <w:szCs w:val="24"/>
          <w:lang w:val="ro-RO"/>
        </w:rPr>
        <w:t xml:space="preserve"> de Parlamentul Republicii Moldova</w:t>
      </w:r>
      <w:r w:rsidR="00181B23" w:rsidRPr="00835752">
        <w:rPr>
          <w:rFonts w:ascii="Times New Roman" w:hAnsi="Times New Roman" w:cs="Times New Roman"/>
          <w:bCs/>
          <w:sz w:val="24"/>
          <w:szCs w:val="24"/>
          <w:lang w:val="ro-RO"/>
        </w:rPr>
        <w:t>.</w:t>
      </w:r>
    </w:p>
    <w:p w14:paraId="278BD73D" w14:textId="24D43CA0" w:rsidR="00954EC2" w:rsidRPr="00835752" w:rsidRDefault="00181B23" w:rsidP="00181B23">
      <w:pPr>
        <w:spacing w:after="0" w:line="276" w:lineRule="auto"/>
        <w:ind w:firstLine="708"/>
        <w:jc w:val="both"/>
        <w:rPr>
          <w:rFonts w:ascii="Times New Roman" w:hAnsi="Times New Roman" w:cs="Times New Roman"/>
          <w:bCs/>
          <w:sz w:val="24"/>
          <w:szCs w:val="24"/>
          <w:lang w:val="ro-RO"/>
        </w:rPr>
      </w:pPr>
      <w:r w:rsidRPr="00835752">
        <w:rPr>
          <w:rFonts w:ascii="Times New Roman" w:hAnsi="Times New Roman" w:cs="Times New Roman"/>
          <w:bCs/>
          <w:sz w:val="24"/>
          <w:szCs w:val="24"/>
          <w:lang w:val="ro-RO"/>
        </w:rPr>
        <w:t xml:space="preserve">Prin </w:t>
      </w:r>
      <w:r w:rsidR="008211FD" w:rsidRPr="00835752">
        <w:rPr>
          <w:rFonts w:ascii="Times New Roman" w:hAnsi="Times New Roman" w:cs="Times New Roman"/>
          <w:bCs/>
          <w:sz w:val="24"/>
          <w:szCs w:val="24"/>
          <w:lang w:val="ro-RO"/>
        </w:rPr>
        <w:t>Hotărârea</w:t>
      </w:r>
      <w:r w:rsidRPr="00835752">
        <w:rPr>
          <w:rFonts w:ascii="Times New Roman" w:hAnsi="Times New Roman" w:cs="Times New Roman"/>
          <w:bCs/>
          <w:sz w:val="24"/>
          <w:szCs w:val="24"/>
          <w:lang w:val="ro-RO"/>
        </w:rPr>
        <w:t xml:space="preserve"> Curții</w:t>
      </w:r>
      <w:r w:rsidR="00835752">
        <w:rPr>
          <w:rFonts w:ascii="Times New Roman" w:hAnsi="Times New Roman" w:cs="Times New Roman"/>
          <w:bCs/>
          <w:sz w:val="24"/>
          <w:szCs w:val="24"/>
          <w:lang w:val="ro-RO"/>
        </w:rPr>
        <w:t xml:space="preserve"> Constituționale nr.</w:t>
      </w:r>
      <w:r w:rsidR="009C6EDE" w:rsidRPr="00835752">
        <w:rPr>
          <w:rFonts w:ascii="Times New Roman" w:hAnsi="Times New Roman" w:cs="Times New Roman"/>
          <w:bCs/>
          <w:sz w:val="24"/>
          <w:szCs w:val="24"/>
          <w:lang w:val="ro-RO"/>
        </w:rPr>
        <w:t>12/2020</w:t>
      </w:r>
      <w:r w:rsidR="00954EC2" w:rsidRPr="00835752">
        <w:rPr>
          <w:rFonts w:ascii="Times New Roman" w:hAnsi="Times New Roman" w:cs="Times New Roman"/>
          <w:bCs/>
          <w:sz w:val="24"/>
          <w:szCs w:val="24"/>
          <w:lang w:val="ro-RO"/>
        </w:rPr>
        <w:t xml:space="preserve"> </w:t>
      </w:r>
      <w:r w:rsidRPr="00835752">
        <w:rPr>
          <w:rFonts w:ascii="Times New Roman" w:hAnsi="Times New Roman" w:cs="Times New Roman"/>
          <w:bCs/>
          <w:sz w:val="24"/>
          <w:szCs w:val="24"/>
          <w:lang w:val="ro-RO"/>
        </w:rPr>
        <w:t xml:space="preserve">au fost declarate neconstituționale Acordul </w:t>
      </w:r>
      <w:r w:rsidR="009C6EDE" w:rsidRPr="00835752">
        <w:rPr>
          <w:rFonts w:ascii="Times New Roman" w:hAnsi="Times New Roman" w:cs="Times New Roman"/>
          <w:bCs/>
          <w:sz w:val="24"/>
          <w:szCs w:val="24"/>
          <w:lang w:val="ro-RO"/>
        </w:rPr>
        <w:t xml:space="preserve">între Guvernul Republicii Moldova şi Guvernul </w:t>
      </w:r>
      <w:r w:rsidR="008211FD" w:rsidRPr="00835752">
        <w:rPr>
          <w:rFonts w:ascii="Times New Roman" w:hAnsi="Times New Roman" w:cs="Times New Roman"/>
          <w:bCs/>
          <w:sz w:val="24"/>
          <w:szCs w:val="24"/>
          <w:lang w:val="ro-RO"/>
        </w:rPr>
        <w:t>Federației</w:t>
      </w:r>
      <w:r w:rsidR="009C6EDE" w:rsidRPr="00835752">
        <w:rPr>
          <w:rFonts w:ascii="Times New Roman" w:hAnsi="Times New Roman" w:cs="Times New Roman"/>
          <w:bCs/>
          <w:sz w:val="24"/>
          <w:szCs w:val="24"/>
          <w:lang w:val="ro-RO"/>
        </w:rPr>
        <w:t xml:space="preserve"> Ruse privind acordarea Guvernului Republicii Moldova a unui împrumut financiar de stat, </w:t>
      </w:r>
      <w:r w:rsidRPr="00835752">
        <w:rPr>
          <w:rFonts w:ascii="Times New Roman" w:hAnsi="Times New Roman" w:cs="Times New Roman"/>
          <w:bCs/>
          <w:sz w:val="24"/>
          <w:szCs w:val="24"/>
          <w:lang w:val="ro-RO"/>
        </w:rPr>
        <w:t xml:space="preserve">semnat pe 17 aprilie 2020, Hotărârile </w:t>
      </w:r>
      <w:r w:rsidR="006D783B" w:rsidRPr="00835752">
        <w:rPr>
          <w:rFonts w:ascii="Times New Roman" w:hAnsi="Times New Roman" w:cs="Times New Roman"/>
          <w:bCs/>
          <w:sz w:val="24"/>
          <w:szCs w:val="24"/>
          <w:lang w:val="ro-RO"/>
        </w:rPr>
        <w:t>Guvernului</w:t>
      </w:r>
      <w:r w:rsidRPr="00835752">
        <w:rPr>
          <w:rFonts w:ascii="Times New Roman" w:hAnsi="Times New Roman" w:cs="Times New Roman"/>
          <w:bCs/>
          <w:sz w:val="24"/>
          <w:szCs w:val="24"/>
          <w:lang w:val="ro-RO"/>
        </w:rPr>
        <w:t xml:space="preserve"> nr.169/2020 şi nr.252/2020 şi Legea </w:t>
      </w:r>
      <w:r w:rsidR="006D783B" w:rsidRPr="00835752">
        <w:rPr>
          <w:rFonts w:ascii="Times New Roman" w:hAnsi="Times New Roman" w:cs="Times New Roman"/>
          <w:bCs/>
          <w:sz w:val="24"/>
          <w:szCs w:val="24"/>
          <w:lang w:val="ro-RO"/>
        </w:rPr>
        <w:t>nr.57/</w:t>
      </w:r>
      <w:r w:rsidR="009C6EDE" w:rsidRPr="00835752">
        <w:rPr>
          <w:rFonts w:ascii="Times New Roman" w:hAnsi="Times New Roman" w:cs="Times New Roman"/>
          <w:bCs/>
          <w:sz w:val="24"/>
          <w:szCs w:val="24"/>
          <w:lang w:val="ro-RO"/>
        </w:rPr>
        <w:t>2020.</w:t>
      </w:r>
    </w:p>
    <w:p w14:paraId="3ACD0C0A" w14:textId="53A76E6B" w:rsidR="008211FD" w:rsidRPr="00835752" w:rsidRDefault="008211FD" w:rsidP="00932744">
      <w:pPr>
        <w:spacing w:after="0" w:line="276" w:lineRule="auto"/>
        <w:jc w:val="both"/>
        <w:rPr>
          <w:rFonts w:ascii="Times New Roman" w:hAnsi="Times New Roman" w:cs="Times New Roman"/>
          <w:bCs/>
          <w:sz w:val="24"/>
          <w:szCs w:val="24"/>
          <w:lang w:val="ro-RO"/>
        </w:rPr>
      </w:pPr>
      <w:r w:rsidRPr="00835752">
        <w:rPr>
          <w:rFonts w:ascii="Times New Roman" w:hAnsi="Times New Roman" w:cs="Times New Roman"/>
          <w:bCs/>
          <w:sz w:val="24"/>
          <w:szCs w:val="24"/>
          <w:lang w:val="ro-RO"/>
        </w:rPr>
        <w:tab/>
      </w:r>
      <w:r w:rsidR="00181B23" w:rsidRPr="00835752">
        <w:rPr>
          <w:rFonts w:ascii="Times New Roman" w:hAnsi="Times New Roman" w:cs="Times New Roman"/>
          <w:bCs/>
          <w:sz w:val="24"/>
          <w:szCs w:val="24"/>
          <w:lang w:val="ro-RO"/>
        </w:rPr>
        <w:t>Urmare acestui fapt</w:t>
      </w:r>
      <w:r w:rsidR="008658EE" w:rsidRPr="00835752">
        <w:rPr>
          <w:rFonts w:ascii="Times New Roman" w:hAnsi="Times New Roman" w:cs="Times New Roman"/>
          <w:bCs/>
          <w:sz w:val="24"/>
          <w:szCs w:val="24"/>
          <w:lang w:val="ro-RO"/>
        </w:rPr>
        <w:t>, l</w:t>
      </w:r>
      <w:r w:rsidRPr="00835752">
        <w:rPr>
          <w:rFonts w:ascii="Times New Roman" w:hAnsi="Times New Roman" w:cs="Times New Roman"/>
          <w:bCs/>
          <w:sz w:val="24"/>
          <w:szCs w:val="24"/>
          <w:lang w:val="ro-RO"/>
        </w:rPr>
        <w:t>a data de 15 mai</w:t>
      </w:r>
      <w:r w:rsidR="008658EE" w:rsidRPr="00835752">
        <w:rPr>
          <w:rFonts w:ascii="Times New Roman" w:hAnsi="Times New Roman" w:cs="Times New Roman"/>
          <w:bCs/>
          <w:sz w:val="24"/>
          <w:szCs w:val="24"/>
          <w:lang w:val="ro-RO"/>
        </w:rPr>
        <w:t xml:space="preserve"> 2020</w:t>
      </w:r>
      <w:r w:rsidRPr="00835752">
        <w:rPr>
          <w:rFonts w:ascii="Times New Roman" w:hAnsi="Times New Roman" w:cs="Times New Roman"/>
          <w:bCs/>
          <w:sz w:val="24"/>
          <w:szCs w:val="24"/>
          <w:lang w:val="ro-RO"/>
        </w:rPr>
        <w:t xml:space="preserve">, </w:t>
      </w:r>
      <w:r w:rsidR="007D0BAD" w:rsidRPr="00835752">
        <w:rPr>
          <w:rFonts w:ascii="Times New Roman" w:hAnsi="Times New Roman" w:cs="Times New Roman"/>
          <w:bCs/>
          <w:sz w:val="24"/>
          <w:szCs w:val="24"/>
          <w:lang w:val="ro-RO"/>
        </w:rPr>
        <w:t>Prim-</w:t>
      </w:r>
      <w:r w:rsidR="00022E72">
        <w:rPr>
          <w:rFonts w:ascii="Times New Roman" w:hAnsi="Times New Roman" w:cs="Times New Roman"/>
          <w:bCs/>
          <w:sz w:val="24"/>
          <w:szCs w:val="24"/>
          <w:lang w:val="ro-RO"/>
        </w:rPr>
        <w:t xml:space="preserve">ministru al Republicii Moldova </w:t>
      </w:r>
      <w:r w:rsidRPr="00835752">
        <w:rPr>
          <w:rFonts w:ascii="Times New Roman" w:hAnsi="Times New Roman" w:cs="Times New Roman"/>
          <w:bCs/>
          <w:sz w:val="24"/>
          <w:szCs w:val="24"/>
          <w:lang w:val="ro-RO"/>
        </w:rPr>
        <w:t xml:space="preserve">a expediat o scrisoare </w:t>
      </w:r>
      <w:r w:rsidR="00951953" w:rsidRPr="00835752">
        <w:rPr>
          <w:rFonts w:ascii="Times New Roman" w:hAnsi="Times New Roman" w:cs="Times New Roman"/>
          <w:bCs/>
          <w:sz w:val="24"/>
          <w:szCs w:val="24"/>
          <w:lang w:val="ro-RO"/>
        </w:rPr>
        <w:t>în adresa Guvernului Federației Ruse</w:t>
      </w:r>
      <w:r w:rsidR="00181B23" w:rsidRPr="00835752">
        <w:rPr>
          <w:rFonts w:ascii="Times New Roman" w:hAnsi="Times New Roman" w:cs="Times New Roman"/>
          <w:bCs/>
          <w:sz w:val="24"/>
          <w:szCs w:val="24"/>
          <w:lang w:val="ro-RO"/>
        </w:rPr>
        <w:t>,</w:t>
      </w:r>
      <w:r w:rsidR="00951953" w:rsidRPr="00835752">
        <w:rPr>
          <w:rFonts w:ascii="Times New Roman" w:hAnsi="Times New Roman" w:cs="Times New Roman"/>
          <w:bCs/>
          <w:sz w:val="24"/>
          <w:szCs w:val="24"/>
          <w:lang w:val="ro-RO"/>
        </w:rPr>
        <w:t xml:space="preserve"> </w:t>
      </w:r>
      <w:r w:rsidRPr="00835752">
        <w:rPr>
          <w:rFonts w:ascii="Times New Roman" w:hAnsi="Times New Roman" w:cs="Times New Roman"/>
          <w:bCs/>
          <w:sz w:val="24"/>
          <w:szCs w:val="24"/>
          <w:lang w:val="ro-RO"/>
        </w:rPr>
        <w:t xml:space="preserve">prin care </w:t>
      </w:r>
      <w:r w:rsidR="00154C45" w:rsidRPr="00835752">
        <w:rPr>
          <w:rFonts w:ascii="Times New Roman" w:hAnsi="Times New Roman" w:cs="Times New Roman"/>
          <w:bCs/>
          <w:sz w:val="24"/>
          <w:szCs w:val="24"/>
          <w:lang w:val="ro-RO"/>
        </w:rPr>
        <w:t>s-</w:t>
      </w:r>
      <w:r w:rsidRPr="00835752">
        <w:rPr>
          <w:rFonts w:ascii="Times New Roman" w:hAnsi="Times New Roman" w:cs="Times New Roman"/>
          <w:bCs/>
          <w:sz w:val="24"/>
          <w:szCs w:val="24"/>
          <w:lang w:val="ro-RO"/>
        </w:rPr>
        <w:t xml:space="preserve">a </w:t>
      </w:r>
      <w:r w:rsidR="00154C45" w:rsidRPr="00835752">
        <w:rPr>
          <w:rFonts w:ascii="Times New Roman" w:hAnsi="Times New Roman" w:cs="Times New Roman"/>
          <w:bCs/>
          <w:sz w:val="24"/>
          <w:szCs w:val="24"/>
          <w:lang w:val="ro-RO"/>
        </w:rPr>
        <w:t>solicitat</w:t>
      </w:r>
      <w:r w:rsidRPr="00835752">
        <w:rPr>
          <w:rFonts w:ascii="Times New Roman" w:hAnsi="Times New Roman" w:cs="Times New Roman"/>
          <w:bCs/>
          <w:sz w:val="24"/>
          <w:szCs w:val="24"/>
          <w:lang w:val="ro-RO"/>
        </w:rPr>
        <w:t xml:space="preserve"> </w:t>
      </w:r>
      <w:r w:rsidR="00181B23" w:rsidRPr="00835752">
        <w:rPr>
          <w:rFonts w:ascii="Times New Roman" w:hAnsi="Times New Roman" w:cs="Times New Roman"/>
          <w:bCs/>
          <w:sz w:val="24"/>
          <w:szCs w:val="24"/>
          <w:lang w:val="ro-RO"/>
        </w:rPr>
        <w:t xml:space="preserve">reluarea negocierilor </w:t>
      </w:r>
      <w:r w:rsidRPr="00835752">
        <w:rPr>
          <w:rFonts w:ascii="Times New Roman" w:hAnsi="Times New Roman" w:cs="Times New Roman"/>
          <w:bCs/>
          <w:sz w:val="24"/>
          <w:szCs w:val="24"/>
          <w:lang w:val="ro-RO"/>
        </w:rPr>
        <w:t>pe</w:t>
      </w:r>
      <w:r w:rsidR="007D0BAD" w:rsidRPr="00835752">
        <w:rPr>
          <w:rFonts w:ascii="Times New Roman" w:hAnsi="Times New Roman" w:cs="Times New Roman"/>
          <w:bCs/>
          <w:sz w:val="24"/>
          <w:szCs w:val="24"/>
          <w:lang w:val="ro-RO"/>
        </w:rPr>
        <w:t>ntru contractarea împrumutului.</w:t>
      </w:r>
    </w:p>
    <w:p w14:paraId="67539D0B" w14:textId="1BE603E5" w:rsidR="00932744" w:rsidRPr="00835752" w:rsidRDefault="00022E72" w:rsidP="008211FD">
      <w:pPr>
        <w:spacing w:after="0" w:line="276" w:lineRule="auto"/>
        <w:ind w:firstLine="708"/>
        <w:jc w:val="both"/>
        <w:rPr>
          <w:rFonts w:ascii="Times New Roman" w:hAnsi="Times New Roman" w:cs="Times New Roman"/>
          <w:bCs/>
          <w:sz w:val="24"/>
          <w:szCs w:val="24"/>
          <w:lang w:val="ro-RO"/>
        </w:rPr>
      </w:pPr>
      <w:r>
        <w:rPr>
          <w:rFonts w:ascii="Times New Roman" w:hAnsi="Times New Roman" w:cs="Times New Roman"/>
          <w:bCs/>
          <w:sz w:val="24"/>
          <w:szCs w:val="24"/>
          <w:lang w:val="ro-RO"/>
        </w:rPr>
        <w:t>L</w:t>
      </w:r>
      <w:r w:rsidR="00932744" w:rsidRPr="00835752">
        <w:rPr>
          <w:rFonts w:ascii="Times New Roman" w:hAnsi="Times New Roman" w:cs="Times New Roman"/>
          <w:bCs/>
          <w:sz w:val="24"/>
          <w:szCs w:val="24"/>
          <w:lang w:val="ro-RO"/>
        </w:rPr>
        <w:t xml:space="preserve">a data de 23 iunie 2020, Ministerul Finanțelor </w:t>
      </w:r>
      <w:r w:rsidR="00DB4B91" w:rsidRPr="00835752">
        <w:rPr>
          <w:rFonts w:ascii="Times New Roman" w:hAnsi="Times New Roman" w:cs="Times New Roman"/>
          <w:bCs/>
          <w:sz w:val="24"/>
          <w:szCs w:val="24"/>
          <w:lang w:val="ro-RO"/>
        </w:rPr>
        <w:t xml:space="preserve">al </w:t>
      </w:r>
      <w:r w:rsidR="00932744" w:rsidRPr="00835752">
        <w:rPr>
          <w:rFonts w:ascii="Times New Roman" w:hAnsi="Times New Roman" w:cs="Times New Roman"/>
          <w:bCs/>
          <w:sz w:val="24"/>
          <w:szCs w:val="24"/>
          <w:lang w:val="ro-RO"/>
        </w:rPr>
        <w:t>Federației Ruse</w:t>
      </w:r>
      <w:r w:rsidR="00DB4B91" w:rsidRPr="00835752">
        <w:rPr>
          <w:rFonts w:ascii="Times New Roman" w:hAnsi="Times New Roman" w:cs="Times New Roman"/>
          <w:bCs/>
          <w:sz w:val="24"/>
          <w:szCs w:val="24"/>
          <w:lang w:val="ro-RO"/>
        </w:rPr>
        <w:t>,</w:t>
      </w:r>
      <w:r w:rsidR="00154C45" w:rsidRPr="00835752">
        <w:rPr>
          <w:rFonts w:ascii="Times New Roman" w:hAnsi="Times New Roman" w:cs="Times New Roman"/>
          <w:bCs/>
          <w:sz w:val="24"/>
          <w:szCs w:val="24"/>
          <w:lang w:val="ro-RO"/>
        </w:rPr>
        <w:t xml:space="preserve"> prin scrisoarea nr.</w:t>
      </w:r>
      <w:r w:rsidR="00932744" w:rsidRPr="00835752">
        <w:rPr>
          <w:rFonts w:ascii="Times New Roman" w:hAnsi="Times New Roman" w:cs="Times New Roman"/>
          <w:bCs/>
          <w:sz w:val="24"/>
          <w:szCs w:val="24"/>
          <w:lang w:val="ro-RO"/>
        </w:rPr>
        <w:t>04-03-05/53975, a confirmat disponibilitatea de a relua consultările bilaterale</w:t>
      </w:r>
      <w:r w:rsidR="0016291B" w:rsidRPr="00835752">
        <w:rPr>
          <w:rFonts w:ascii="Times New Roman" w:hAnsi="Times New Roman" w:cs="Times New Roman"/>
          <w:bCs/>
          <w:sz w:val="24"/>
          <w:szCs w:val="24"/>
          <w:lang w:val="ro-RO"/>
        </w:rPr>
        <w:t>. Astfel, partea moldovenească</w:t>
      </w:r>
      <w:r w:rsidR="00DB4B91" w:rsidRPr="00835752">
        <w:rPr>
          <w:rFonts w:ascii="Times New Roman" w:hAnsi="Times New Roman" w:cs="Times New Roman"/>
          <w:bCs/>
          <w:sz w:val="24"/>
          <w:szCs w:val="24"/>
          <w:lang w:val="ro-RO"/>
        </w:rPr>
        <w:t xml:space="preserve"> </w:t>
      </w:r>
      <w:r w:rsidR="0016291B" w:rsidRPr="00835752">
        <w:rPr>
          <w:rFonts w:ascii="Times New Roman" w:hAnsi="Times New Roman" w:cs="Times New Roman"/>
          <w:bCs/>
          <w:sz w:val="24"/>
          <w:szCs w:val="24"/>
          <w:lang w:val="ro-RO"/>
        </w:rPr>
        <w:t xml:space="preserve">urmează să informeze oficial </w:t>
      </w:r>
      <w:r w:rsidR="00DB4B91" w:rsidRPr="00835752">
        <w:rPr>
          <w:rFonts w:ascii="Times New Roman" w:hAnsi="Times New Roman" w:cs="Times New Roman"/>
          <w:bCs/>
          <w:sz w:val="24"/>
          <w:szCs w:val="24"/>
          <w:lang w:val="ro-RO"/>
        </w:rPr>
        <w:t xml:space="preserve">Ministerul Finanțelor al Federației Ruse despre propunerile </w:t>
      </w:r>
      <w:r w:rsidR="0016291B" w:rsidRPr="00835752">
        <w:rPr>
          <w:rFonts w:ascii="Times New Roman" w:hAnsi="Times New Roman" w:cs="Times New Roman"/>
          <w:bCs/>
          <w:sz w:val="24"/>
          <w:szCs w:val="24"/>
          <w:lang w:val="ro-RO"/>
        </w:rPr>
        <w:t>de modificare a textului Acordului semnat anterior</w:t>
      </w:r>
      <w:r w:rsidR="00932744" w:rsidRPr="00835752">
        <w:rPr>
          <w:rFonts w:ascii="Times New Roman" w:hAnsi="Times New Roman" w:cs="Times New Roman"/>
          <w:bCs/>
          <w:sz w:val="24"/>
          <w:szCs w:val="24"/>
          <w:lang w:val="ro-RO"/>
        </w:rPr>
        <w:t>.</w:t>
      </w:r>
    </w:p>
    <w:p w14:paraId="4658FFC0" w14:textId="62E15FE9" w:rsidR="0016291B" w:rsidRPr="00835752" w:rsidRDefault="0016291B" w:rsidP="008211FD">
      <w:pPr>
        <w:spacing w:after="0" w:line="276" w:lineRule="auto"/>
        <w:ind w:firstLine="708"/>
        <w:jc w:val="both"/>
        <w:rPr>
          <w:rFonts w:ascii="Times New Roman" w:hAnsi="Times New Roman" w:cs="Times New Roman"/>
          <w:bCs/>
          <w:sz w:val="24"/>
          <w:szCs w:val="24"/>
          <w:lang w:val="ro-RO"/>
        </w:rPr>
      </w:pPr>
      <w:r w:rsidRPr="00835752">
        <w:rPr>
          <w:rFonts w:ascii="Times New Roman" w:hAnsi="Times New Roman" w:cs="Times New Roman"/>
          <w:bCs/>
          <w:sz w:val="24"/>
          <w:szCs w:val="24"/>
          <w:lang w:val="ro-RO"/>
        </w:rPr>
        <w:t>Negocierile urmează a fi purtate prin corespondență. Limba de negocierea a tratatului este limba rusă.</w:t>
      </w:r>
    </w:p>
    <w:p w14:paraId="0DBC9ECB" w14:textId="133E88FF" w:rsidR="004D0EBD" w:rsidRPr="00835752" w:rsidRDefault="00261604" w:rsidP="00670826">
      <w:pPr>
        <w:spacing w:after="0" w:line="276" w:lineRule="auto"/>
        <w:ind w:firstLine="708"/>
        <w:jc w:val="both"/>
        <w:rPr>
          <w:rFonts w:ascii="Times New Roman" w:hAnsi="Times New Roman" w:cs="Times New Roman"/>
          <w:i/>
          <w:sz w:val="24"/>
          <w:szCs w:val="24"/>
          <w:lang w:val="ro-RO"/>
        </w:rPr>
      </w:pPr>
      <w:r w:rsidRPr="00835752">
        <w:rPr>
          <w:rFonts w:ascii="Times New Roman" w:hAnsi="Times New Roman" w:cs="Times New Roman"/>
          <w:sz w:val="24"/>
          <w:szCs w:val="24"/>
          <w:lang w:val="ro-RO"/>
        </w:rPr>
        <w:t xml:space="preserve">Reieșind din cele expuse și </w:t>
      </w:r>
      <w:r w:rsidR="00C9259A" w:rsidRPr="00835752">
        <w:rPr>
          <w:rFonts w:ascii="Times New Roman" w:hAnsi="Times New Roman" w:cs="Times New Roman"/>
          <w:sz w:val="24"/>
          <w:szCs w:val="24"/>
          <w:lang w:val="ro-RO"/>
        </w:rPr>
        <w:t>luând</w:t>
      </w:r>
      <w:r w:rsidRPr="00835752">
        <w:rPr>
          <w:rFonts w:ascii="Times New Roman" w:hAnsi="Times New Roman" w:cs="Times New Roman"/>
          <w:sz w:val="24"/>
          <w:szCs w:val="24"/>
          <w:lang w:val="ro-RO"/>
        </w:rPr>
        <w:t xml:space="preserve"> în considerare importanța pentru Republica Moldova a asistenței financiare pentru susținerea bugetului, considerăm oportun </w:t>
      </w:r>
      <w:r w:rsidR="005D14C1" w:rsidRPr="00835752">
        <w:rPr>
          <w:rFonts w:ascii="Times New Roman" w:hAnsi="Times New Roman" w:cs="Times New Roman"/>
          <w:sz w:val="24"/>
          <w:szCs w:val="24"/>
          <w:lang w:val="ro-RO"/>
        </w:rPr>
        <w:t xml:space="preserve">inițierea negocierilor asupra proiectului </w:t>
      </w:r>
      <w:r w:rsidR="005D14C1" w:rsidRPr="00835752">
        <w:rPr>
          <w:rFonts w:ascii="Times New Roman" w:hAnsi="Times New Roman" w:cs="Times New Roman"/>
          <w:i/>
          <w:sz w:val="24"/>
          <w:szCs w:val="24"/>
          <w:lang w:val="ro-RO"/>
        </w:rPr>
        <w:t xml:space="preserve">Acordului între </w:t>
      </w:r>
      <w:r w:rsidR="005544ED" w:rsidRPr="00835752">
        <w:rPr>
          <w:rFonts w:ascii="Times New Roman" w:hAnsi="Times New Roman" w:cs="Times New Roman"/>
          <w:i/>
          <w:sz w:val="24"/>
          <w:szCs w:val="24"/>
          <w:lang w:val="ro-RO"/>
        </w:rPr>
        <w:t xml:space="preserve">Guvernul Republicii Moldova și </w:t>
      </w:r>
      <w:r w:rsidR="005D14C1" w:rsidRPr="00835752">
        <w:rPr>
          <w:rFonts w:ascii="Times New Roman" w:hAnsi="Times New Roman" w:cs="Times New Roman"/>
          <w:i/>
          <w:sz w:val="24"/>
          <w:szCs w:val="24"/>
          <w:lang w:val="ro-RO"/>
        </w:rPr>
        <w:t>Guvernul Federației Ruse privind acordarea Guvernului Republicii Moldova a unui împrumut financiar de stat</w:t>
      </w:r>
      <w:r w:rsidRPr="00835752">
        <w:rPr>
          <w:rFonts w:ascii="Times New Roman" w:hAnsi="Times New Roman" w:cs="Times New Roman"/>
          <w:i/>
          <w:sz w:val="24"/>
          <w:szCs w:val="24"/>
          <w:lang w:val="ro-RO"/>
        </w:rPr>
        <w:t>.</w:t>
      </w:r>
      <w:r w:rsidR="007F20D2" w:rsidRPr="00835752">
        <w:rPr>
          <w:rFonts w:ascii="Times New Roman" w:hAnsi="Times New Roman" w:cs="Times New Roman"/>
          <w:i/>
          <w:sz w:val="24"/>
          <w:szCs w:val="24"/>
          <w:lang w:val="ro-RO"/>
        </w:rPr>
        <w:t xml:space="preserve"> </w:t>
      </w:r>
    </w:p>
    <w:p w14:paraId="18248586" w14:textId="77777777" w:rsidR="0099793D" w:rsidRPr="00835752" w:rsidRDefault="0099793D" w:rsidP="0099793D">
      <w:pPr>
        <w:spacing w:after="0" w:line="276" w:lineRule="auto"/>
        <w:jc w:val="both"/>
        <w:rPr>
          <w:rFonts w:ascii="Times New Roman" w:hAnsi="Times New Roman" w:cs="Times New Roman"/>
          <w:i/>
          <w:sz w:val="24"/>
          <w:szCs w:val="24"/>
          <w:lang w:val="ro-RO"/>
        </w:rPr>
      </w:pPr>
    </w:p>
    <w:p w14:paraId="4C232CDC" w14:textId="77777777" w:rsidR="008211FD" w:rsidRPr="00835752" w:rsidRDefault="008211FD" w:rsidP="0099793D">
      <w:pPr>
        <w:spacing w:after="0" w:line="276" w:lineRule="auto"/>
        <w:jc w:val="both"/>
        <w:rPr>
          <w:rFonts w:ascii="Times New Roman" w:hAnsi="Times New Roman" w:cs="Times New Roman"/>
          <w:i/>
          <w:sz w:val="24"/>
          <w:szCs w:val="24"/>
          <w:lang w:val="ro-RO"/>
        </w:rPr>
      </w:pPr>
    </w:p>
    <w:p w14:paraId="54684B3E" w14:textId="77777777" w:rsidR="0016291B" w:rsidRPr="00835752" w:rsidRDefault="007B14AF" w:rsidP="00BF4784">
      <w:pPr>
        <w:spacing w:after="0" w:line="276" w:lineRule="auto"/>
        <w:rPr>
          <w:rFonts w:ascii="Times New Roman" w:hAnsi="Times New Roman" w:cs="Times New Roman"/>
          <w:b/>
          <w:sz w:val="24"/>
          <w:szCs w:val="24"/>
          <w:lang w:val="ro-RO"/>
        </w:rPr>
      </w:pPr>
      <w:r w:rsidRPr="00835752">
        <w:rPr>
          <w:rFonts w:ascii="Times New Roman" w:hAnsi="Times New Roman" w:cs="Times New Roman"/>
          <w:b/>
          <w:sz w:val="24"/>
          <w:szCs w:val="24"/>
          <w:lang w:val="ro-RO"/>
        </w:rPr>
        <w:t xml:space="preserve">Viceprim-ministru,           </w:t>
      </w:r>
      <w:r w:rsidR="004D0EBD" w:rsidRPr="00835752">
        <w:rPr>
          <w:rFonts w:ascii="Times New Roman" w:hAnsi="Times New Roman" w:cs="Times New Roman"/>
          <w:b/>
          <w:sz w:val="24"/>
          <w:szCs w:val="24"/>
          <w:lang w:val="ro-RO"/>
        </w:rPr>
        <w:t xml:space="preserve">   </w:t>
      </w:r>
      <w:r w:rsidRPr="00835752">
        <w:rPr>
          <w:rFonts w:ascii="Times New Roman" w:hAnsi="Times New Roman" w:cs="Times New Roman"/>
          <w:b/>
          <w:sz w:val="24"/>
          <w:szCs w:val="24"/>
          <w:lang w:val="ro-RO"/>
        </w:rPr>
        <w:t xml:space="preserve">          </w:t>
      </w:r>
      <w:r w:rsidR="004D0EBD" w:rsidRPr="00835752">
        <w:rPr>
          <w:rFonts w:ascii="Times New Roman" w:hAnsi="Times New Roman" w:cs="Times New Roman"/>
          <w:b/>
          <w:sz w:val="24"/>
          <w:szCs w:val="24"/>
          <w:lang w:val="ro-RO"/>
        </w:rPr>
        <w:t xml:space="preserve">   </w:t>
      </w:r>
      <w:r w:rsidRPr="00835752">
        <w:rPr>
          <w:rFonts w:ascii="Times New Roman" w:hAnsi="Times New Roman" w:cs="Times New Roman"/>
          <w:b/>
          <w:sz w:val="24"/>
          <w:szCs w:val="24"/>
          <w:lang w:val="ro-RO"/>
        </w:rPr>
        <w:t xml:space="preserve">                 </w:t>
      </w:r>
    </w:p>
    <w:p w14:paraId="3DE25EB6" w14:textId="7A881ABE" w:rsidR="00824B6C" w:rsidRPr="00835752" w:rsidRDefault="004D0EBD" w:rsidP="00BF4784">
      <w:pPr>
        <w:spacing w:after="0" w:line="276" w:lineRule="auto"/>
        <w:rPr>
          <w:rFonts w:ascii="Times New Roman" w:hAnsi="Times New Roman" w:cs="Times New Roman"/>
          <w:b/>
          <w:sz w:val="24"/>
          <w:szCs w:val="24"/>
          <w:lang w:val="ro-RO"/>
        </w:rPr>
      </w:pPr>
      <w:r w:rsidRPr="00835752">
        <w:rPr>
          <w:rFonts w:ascii="Times New Roman" w:hAnsi="Times New Roman" w:cs="Times New Roman"/>
          <w:b/>
          <w:sz w:val="24"/>
          <w:szCs w:val="24"/>
          <w:lang w:val="ro-RO"/>
        </w:rPr>
        <w:t>M</w:t>
      </w:r>
      <w:r w:rsidR="007B14AF" w:rsidRPr="00835752">
        <w:rPr>
          <w:rFonts w:ascii="Times New Roman" w:hAnsi="Times New Roman" w:cs="Times New Roman"/>
          <w:b/>
          <w:sz w:val="24"/>
          <w:szCs w:val="24"/>
          <w:lang w:val="ro-RO"/>
        </w:rPr>
        <w:t>inistrul finanțelor</w:t>
      </w:r>
      <w:r w:rsidR="00D77CCE" w:rsidRPr="00835752">
        <w:rPr>
          <w:rFonts w:ascii="Times New Roman" w:hAnsi="Times New Roman" w:cs="Times New Roman"/>
          <w:b/>
          <w:sz w:val="24"/>
          <w:szCs w:val="24"/>
          <w:lang w:val="ro-RO"/>
        </w:rPr>
        <w:t xml:space="preserve">                         </w:t>
      </w:r>
      <w:r w:rsidRPr="00835752">
        <w:rPr>
          <w:rFonts w:ascii="Times New Roman" w:hAnsi="Times New Roman" w:cs="Times New Roman"/>
          <w:b/>
          <w:sz w:val="24"/>
          <w:szCs w:val="24"/>
          <w:lang w:val="ro-RO"/>
        </w:rPr>
        <w:t xml:space="preserve">   </w:t>
      </w:r>
      <w:r w:rsidR="00D77CCE" w:rsidRPr="00835752">
        <w:rPr>
          <w:rFonts w:ascii="Times New Roman" w:hAnsi="Times New Roman" w:cs="Times New Roman"/>
          <w:b/>
          <w:sz w:val="24"/>
          <w:szCs w:val="24"/>
          <w:lang w:val="ro-RO"/>
        </w:rPr>
        <w:t xml:space="preserve">       </w:t>
      </w:r>
      <w:r w:rsidRPr="00835752">
        <w:rPr>
          <w:rFonts w:ascii="Times New Roman" w:hAnsi="Times New Roman" w:cs="Times New Roman"/>
          <w:b/>
          <w:sz w:val="24"/>
          <w:szCs w:val="24"/>
          <w:lang w:val="ro-RO"/>
        </w:rPr>
        <w:t xml:space="preserve"> </w:t>
      </w:r>
      <w:r w:rsidR="0016291B" w:rsidRPr="00835752">
        <w:rPr>
          <w:rFonts w:ascii="Times New Roman" w:hAnsi="Times New Roman" w:cs="Times New Roman"/>
          <w:b/>
          <w:sz w:val="24"/>
          <w:szCs w:val="24"/>
          <w:lang w:val="ro-RO"/>
        </w:rPr>
        <w:t xml:space="preserve">                                                     </w:t>
      </w:r>
      <w:r w:rsidRPr="00835752">
        <w:rPr>
          <w:rFonts w:ascii="Times New Roman" w:hAnsi="Times New Roman" w:cs="Times New Roman"/>
          <w:b/>
          <w:sz w:val="24"/>
          <w:szCs w:val="24"/>
          <w:lang w:val="ro-RO"/>
        </w:rPr>
        <w:t xml:space="preserve">         Serghei PUȘCUȚA</w:t>
      </w:r>
    </w:p>
    <w:sectPr w:rsidR="00824B6C" w:rsidRPr="00835752" w:rsidSect="00835752">
      <w:pgSz w:w="11906" w:h="16838"/>
      <w:pgMar w:top="851"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F6D5E"/>
    <w:multiLevelType w:val="hybridMultilevel"/>
    <w:tmpl w:val="94D2B7C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7A"/>
    <w:rsid w:val="00022E72"/>
    <w:rsid w:val="000716D3"/>
    <w:rsid w:val="000A136C"/>
    <w:rsid w:val="000C4EDA"/>
    <w:rsid w:val="00105231"/>
    <w:rsid w:val="001236E4"/>
    <w:rsid w:val="00154C45"/>
    <w:rsid w:val="0016291B"/>
    <w:rsid w:val="001709DA"/>
    <w:rsid w:val="001737BA"/>
    <w:rsid w:val="00181B23"/>
    <w:rsid w:val="001A4B67"/>
    <w:rsid w:val="001B4BBA"/>
    <w:rsid w:val="001D37B5"/>
    <w:rsid w:val="001D77BF"/>
    <w:rsid w:val="00251A94"/>
    <w:rsid w:val="00261604"/>
    <w:rsid w:val="00293716"/>
    <w:rsid w:val="002B07EC"/>
    <w:rsid w:val="0030754C"/>
    <w:rsid w:val="00334B65"/>
    <w:rsid w:val="00335527"/>
    <w:rsid w:val="00364241"/>
    <w:rsid w:val="003729B4"/>
    <w:rsid w:val="004D0EBD"/>
    <w:rsid w:val="004E06E6"/>
    <w:rsid w:val="004F5346"/>
    <w:rsid w:val="005107DD"/>
    <w:rsid w:val="005544ED"/>
    <w:rsid w:val="00556D62"/>
    <w:rsid w:val="00582C53"/>
    <w:rsid w:val="00584D28"/>
    <w:rsid w:val="005D14C1"/>
    <w:rsid w:val="00610B82"/>
    <w:rsid w:val="00625452"/>
    <w:rsid w:val="00670826"/>
    <w:rsid w:val="006A27EF"/>
    <w:rsid w:val="006D783B"/>
    <w:rsid w:val="006F1EB3"/>
    <w:rsid w:val="00703BE8"/>
    <w:rsid w:val="00713860"/>
    <w:rsid w:val="00713F0A"/>
    <w:rsid w:val="007468DC"/>
    <w:rsid w:val="00754C60"/>
    <w:rsid w:val="00755140"/>
    <w:rsid w:val="007B14AF"/>
    <w:rsid w:val="007B3FB8"/>
    <w:rsid w:val="007D0BAD"/>
    <w:rsid w:val="007E0A0D"/>
    <w:rsid w:val="007F20D2"/>
    <w:rsid w:val="008075DC"/>
    <w:rsid w:val="008211FD"/>
    <w:rsid w:val="00824B6C"/>
    <w:rsid w:val="00835752"/>
    <w:rsid w:val="00841A98"/>
    <w:rsid w:val="008658EE"/>
    <w:rsid w:val="008965F7"/>
    <w:rsid w:val="00896F87"/>
    <w:rsid w:val="008D6995"/>
    <w:rsid w:val="00932744"/>
    <w:rsid w:val="00951953"/>
    <w:rsid w:val="00954EC2"/>
    <w:rsid w:val="009550EA"/>
    <w:rsid w:val="0099793D"/>
    <w:rsid w:val="009B49E0"/>
    <w:rsid w:val="009B547A"/>
    <w:rsid w:val="009C297D"/>
    <w:rsid w:val="009C6EDE"/>
    <w:rsid w:val="009D03C0"/>
    <w:rsid w:val="00A1498D"/>
    <w:rsid w:val="00A4560D"/>
    <w:rsid w:val="00B05BF5"/>
    <w:rsid w:val="00B10F2C"/>
    <w:rsid w:val="00B2535E"/>
    <w:rsid w:val="00B8197D"/>
    <w:rsid w:val="00BC3C27"/>
    <w:rsid w:val="00BE076A"/>
    <w:rsid w:val="00BF446D"/>
    <w:rsid w:val="00BF4784"/>
    <w:rsid w:val="00C36398"/>
    <w:rsid w:val="00C75291"/>
    <w:rsid w:val="00C9259A"/>
    <w:rsid w:val="00C93B48"/>
    <w:rsid w:val="00D03F52"/>
    <w:rsid w:val="00D14A94"/>
    <w:rsid w:val="00D77CCE"/>
    <w:rsid w:val="00DB3782"/>
    <w:rsid w:val="00DB4B91"/>
    <w:rsid w:val="00ED6537"/>
    <w:rsid w:val="00F63EAC"/>
    <w:rsid w:val="00F8545B"/>
    <w:rsid w:val="00FB6E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3893"/>
  <w15:chartTrackingRefBased/>
  <w15:docId w15:val="{F5CC65F7-D8D1-4BC6-87AE-2CF3AA29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98D"/>
    <w:pPr>
      <w:ind w:left="720"/>
      <w:contextualSpacing/>
    </w:pPr>
  </w:style>
  <w:style w:type="paragraph" w:styleId="BalloonText">
    <w:name w:val="Balloon Text"/>
    <w:basedOn w:val="Normal"/>
    <w:link w:val="BalloonTextChar"/>
    <w:uiPriority w:val="99"/>
    <w:semiHidden/>
    <w:unhideWhenUsed/>
    <w:rsid w:val="00C93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B48"/>
    <w:rPr>
      <w:rFonts w:ascii="Segoe UI" w:hAnsi="Segoe UI" w:cs="Segoe UI"/>
      <w:sz w:val="18"/>
      <w:szCs w:val="18"/>
    </w:rPr>
  </w:style>
  <w:style w:type="character" w:customStyle="1" w:styleId="hps">
    <w:name w:val="hps"/>
    <w:basedOn w:val="DefaultParagraphFont"/>
    <w:rsid w:val="007F20D2"/>
    <w:rPr>
      <w:rFonts w:cs="Times New Roman"/>
    </w:rPr>
  </w:style>
  <w:style w:type="character" w:styleId="CommentReference">
    <w:name w:val="annotation reference"/>
    <w:basedOn w:val="DefaultParagraphFont"/>
    <w:uiPriority w:val="99"/>
    <w:semiHidden/>
    <w:unhideWhenUsed/>
    <w:rsid w:val="00B10F2C"/>
    <w:rPr>
      <w:sz w:val="16"/>
      <w:szCs w:val="16"/>
    </w:rPr>
  </w:style>
  <w:style w:type="paragraph" w:styleId="CommentText">
    <w:name w:val="annotation text"/>
    <w:basedOn w:val="Normal"/>
    <w:link w:val="CommentTextChar"/>
    <w:uiPriority w:val="99"/>
    <w:semiHidden/>
    <w:unhideWhenUsed/>
    <w:rsid w:val="00B10F2C"/>
    <w:pPr>
      <w:spacing w:line="240" w:lineRule="auto"/>
    </w:pPr>
    <w:rPr>
      <w:sz w:val="20"/>
      <w:szCs w:val="20"/>
    </w:rPr>
  </w:style>
  <w:style w:type="character" w:customStyle="1" w:styleId="CommentTextChar">
    <w:name w:val="Comment Text Char"/>
    <w:basedOn w:val="DefaultParagraphFont"/>
    <w:link w:val="CommentText"/>
    <w:uiPriority w:val="99"/>
    <w:semiHidden/>
    <w:rsid w:val="00B10F2C"/>
    <w:rPr>
      <w:sz w:val="20"/>
      <w:szCs w:val="20"/>
    </w:rPr>
  </w:style>
  <w:style w:type="paragraph" w:styleId="CommentSubject">
    <w:name w:val="annotation subject"/>
    <w:basedOn w:val="CommentText"/>
    <w:next w:val="CommentText"/>
    <w:link w:val="CommentSubjectChar"/>
    <w:uiPriority w:val="99"/>
    <w:semiHidden/>
    <w:unhideWhenUsed/>
    <w:rsid w:val="00B10F2C"/>
    <w:rPr>
      <w:b/>
      <w:bCs/>
    </w:rPr>
  </w:style>
  <w:style w:type="character" w:customStyle="1" w:styleId="CommentSubjectChar">
    <w:name w:val="Comment Subject Char"/>
    <w:basedOn w:val="CommentTextChar"/>
    <w:link w:val="CommentSubject"/>
    <w:uiPriority w:val="99"/>
    <w:semiHidden/>
    <w:rsid w:val="00B10F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FA8A-C352-4806-BD86-74375C97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844</Words>
  <Characters>4901</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 Crina</dc:creator>
  <cp:keywords/>
  <dc:description/>
  <cp:lastModifiedBy>Victor Martinenco</cp:lastModifiedBy>
  <cp:revision>12</cp:revision>
  <cp:lastPrinted>2020-07-07T10:14:00Z</cp:lastPrinted>
  <dcterms:created xsi:type="dcterms:W3CDTF">2020-07-09T14:13:00Z</dcterms:created>
  <dcterms:modified xsi:type="dcterms:W3CDTF">2020-07-23T08:47:00Z</dcterms:modified>
</cp:coreProperties>
</file>