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7D1AD" w14:textId="62E5B02E" w:rsidR="00854545" w:rsidRPr="00854545" w:rsidRDefault="00854545" w:rsidP="00854545">
      <w:pPr>
        <w:pStyle w:val="ListParagraph"/>
        <w:spacing w:after="0"/>
        <w:ind w:left="426"/>
        <w:jc w:val="right"/>
        <w:rPr>
          <w:rFonts w:ascii="Times New Roman" w:eastAsia="Times New Roman" w:hAnsi="Times New Roman" w:cs="Times New Roman"/>
          <w:sz w:val="24"/>
          <w:szCs w:val="24"/>
          <w:lang w:val="ro-RO"/>
        </w:rPr>
      </w:pPr>
      <w:r w:rsidRPr="00854545">
        <w:rPr>
          <w:rFonts w:ascii="Times New Roman" w:eastAsia="Times New Roman" w:hAnsi="Times New Roman" w:cs="Times New Roman"/>
          <w:sz w:val="24"/>
          <w:szCs w:val="24"/>
          <w:lang w:val="ro-RO"/>
        </w:rPr>
        <w:t>Anexa nr.</w:t>
      </w:r>
      <w:r w:rsidR="0050514A">
        <w:rPr>
          <w:rFonts w:ascii="Times New Roman" w:eastAsia="Times New Roman" w:hAnsi="Times New Roman" w:cs="Times New Roman"/>
          <w:sz w:val="24"/>
          <w:szCs w:val="24"/>
          <w:lang w:val="ro-RO"/>
        </w:rPr>
        <w:t>4</w:t>
      </w:r>
    </w:p>
    <w:p w14:paraId="523FE99B" w14:textId="77777777" w:rsidR="00854545" w:rsidRDefault="00854545" w:rsidP="004760F7">
      <w:pPr>
        <w:pStyle w:val="ListParagraph"/>
        <w:spacing w:after="0"/>
        <w:ind w:left="426"/>
        <w:rPr>
          <w:rFonts w:ascii="Times New Roman" w:eastAsia="Times New Roman" w:hAnsi="Times New Roman" w:cs="Times New Roman"/>
          <w:b/>
          <w:i/>
          <w:sz w:val="24"/>
          <w:szCs w:val="24"/>
          <w:lang w:val="ro-RO"/>
        </w:rPr>
      </w:pPr>
    </w:p>
    <w:p w14:paraId="25D4432E" w14:textId="2956EC46" w:rsidR="00985DAA" w:rsidRPr="00200AA8" w:rsidRDefault="00854545" w:rsidP="004760F7">
      <w:pPr>
        <w:pStyle w:val="ListParagraph"/>
        <w:spacing w:after="0"/>
        <w:ind w:left="426"/>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I. </w:t>
      </w:r>
      <w:r w:rsidR="00985DAA" w:rsidRPr="00200AA8">
        <w:rPr>
          <w:rFonts w:ascii="Times New Roman" w:eastAsia="Times New Roman" w:hAnsi="Times New Roman" w:cs="Times New Roman"/>
          <w:b/>
          <w:i/>
          <w:sz w:val="24"/>
          <w:szCs w:val="24"/>
          <w:lang w:val="ro-RO"/>
        </w:rPr>
        <w:t>Obiectivele Sectorul</w:t>
      </w:r>
      <w:r w:rsidR="00265508">
        <w:rPr>
          <w:rFonts w:ascii="Times New Roman" w:eastAsia="Times New Roman" w:hAnsi="Times New Roman" w:cs="Times New Roman"/>
          <w:b/>
          <w:i/>
          <w:sz w:val="24"/>
          <w:szCs w:val="24"/>
          <w:lang w:val="ro-RO"/>
        </w:rPr>
        <w:t>ui</w:t>
      </w:r>
      <w:r w:rsidR="00985DAA" w:rsidRPr="00200AA8">
        <w:rPr>
          <w:rFonts w:ascii="Times New Roman" w:eastAsia="Times New Roman" w:hAnsi="Times New Roman" w:cs="Times New Roman"/>
          <w:b/>
          <w:i/>
          <w:sz w:val="24"/>
          <w:szCs w:val="24"/>
          <w:lang w:val="ro-RO"/>
        </w:rPr>
        <w:t xml:space="preserve">  „Servicii generale de stat”</w:t>
      </w:r>
      <w:r w:rsidR="00E62485" w:rsidRPr="00E62485">
        <w:rPr>
          <w:rFonts w:ascii="Times New Roman" w:eastAsia="Times New Roman" w:hAnsi="Times New Roman" w:cs="Times New Roman"/>
          <w:b/>
          <w:i/>
          <w:sz w:val="24"/>
          <w:szCs w:val="24"/>
          <w:lang w:val="ro-RO"/>
        </w:rPr>
        <w:t xml:space="preserve"> </w:t>
      </w:r>
      <w:r w:rsidR="00E62485">
        <w:rPr>
          <w:rFonts w:ascii="Times New Roman" w:eastAsia="Times New Roman" w:hAnsi="Times New Roman" w:cs="Times New Roman"/>
          <w:b/>
          <w:i/>
          <w:sz w:val="24"/>
          <w:szCs w:val="24"/>
          <w:lang w:val="ro-RO"/>
        </w:rPr>
        <w:t>(</w:t>
      </w:r>
      <w:r w:rsidR="00E62485" w:rsidRPr="00200AA8">
        <w:rPr>
          <w:rFonts w:ascii="Times New Roman" w:eastAsia="Times New Roman" w:hAnsi="Times New Roman" w:cs="Times New Roman"/>
          <w:b/>
          <w:i/>
          <w:sz w:val="24"/>
          <w:szCs w:val="24"/>
          <w:lang w:val="ro-RO"/>
        </w:rPr>
        <w:t>01</w:t>
      </w:r>
      <w:r w:rsidR="00E62485">
        <w:rPr>
          <w:rFonts w:ascii="Times New Roman" w:eastAsia="Times New Roman" w:hAnsi="Times New Roman" w:cs="Times New Roman"/>
          <w:b/>
          <w:i/>
          <w:sz w:val="24"/>
          <w:szCs w:val="24"/>
          <w:lang w:val="ro-RO"/>
        </w:rPr>
        <w:t>)</w:t>
      </w:r>
    </w:p>
    <w:p w14:paraId="5B21F6AE" w14:textId="77777777" w:rsidR="00985DAA" w:rsidRPr="00200AA8" w:rsidRDefault="00985DAA" w:rsidP="00985DAA">
      <w:pPr>
        <w:pStyle w:val="ListParagraph"/>
        <w:spacing w:after="0"/>
        <w:ind w:left="1080"/>
        <w:rPr>
          <w:rFonts w:ascii="Times New Roman" w:eastAsia="Times New Roman" w:hAnsi="Times New Roman" w:cs="Times New Roman"/>
          <w:sz w:val="24"/>
          <w:szCs w:val="24"/>
          <w:lang w:val="ro-RO"/>
        </w:rPr>
      </w:pPr>
    </w:p>
    <w:p w14:paraId="696126A0" w14:textId="08BBD075" w:rsidR="004760F7" w:rsidRDefault="00985DAA" w:rsidP="003F6EBA">
      <w:pPr>
        <w:pStyle w:val="ListParagraph"/>
        <w:numPr>
          <w:ilvl w:val="0"/>
          <w:numId w:val="15"/>
        </w:numPr>
        <w:spacing w:after="0"/>
        <w:ind w:left="851" w:hanging="207"/>
        <w:rPr>
          <w:rFonts w:ascii="Times New Roman" w:eastAsia="Times New Roman" w:hAnsi="Times New Roman" w:cs="Times New Roman"/>
          <w:b/>
          <w:i/>
          <w:sz w:val="24"/>
          <w:szCs w:val="24"/>
          <w:lang w:val="ro-RO"/>
        </w:rPr>
      </w:pPr>
      <w:r w:rsidRPr="00F16E96">
        <w:rPr>
          <w:rFonts w:ascii="Times New Roman" w:eastAsia="Times New Roman" w:hAnsi="Times New Roman" w:cs="Times New Roman"/>
          <w:b/>
          <w:i/>
          <w:sz w:val="24"/>
          <w:szCs w:val="24"/>
          <w:lang w:val="ro-RO"/>
        </w:rPr>
        <w:t xml:space="preserve">1. </w:t>
      </w:r>
      <w:r w:rsidR="00EE03EB" w:rsidRPr="00F16E96">
        <w:rPr>
          <w:rFonts w:ascii="Times New Roman" w:eastAsia="Times New Roman" w:hAnsi="Times New Roman" w:cs="Times New Roman"/>
          <w:b/>
          <w:i/>
          <w:sz w:val="24"/>
          <w:szCs w:val="24"/>
          <w:lang w:val="ro-RO"/>
        </w:rPr>
        <w:t xml:space="preserve">Strategia Națională de dezvoltare „Moldova Europeană 2030” și </w:t>
      </w:r>
      <w:r w:rsidRPr="00F16E96">
        <w:rPr>
          <w:rFonts w:ascii="Times New Roman" w:eastAsia="Times New Roman" w:hAnsi="Times New Roman" w:cs="Times New Roman"/>
          <w:b/>
          <w:i/>
          <w:sz w:val="24"/>
          <w:szCs w:val="24"/>
          <w:lang w:val="ro-RO"/>
        </w:rPr>
        <w:t>Programul de activitate a</w:t>
      </w:r>
      <w:r w:rsidR="00421BE3" w:rsidRPr="00F16E96">
        <w:rPr>
          <w:rFonts w:ascii="Times New Roman" w:eastAsia="Times New Roman" w:hAnsi="Times New Roman" w:cs="Times New Roman"/>
          <w:b/>
          <w:i/>
          <w:sz w:val="24"/>
          <w:szCs w:val="24"/>
          <w:lang w:val="ro-RO"/>
        </w:rPr>
        <w:t>l</w:t>
      </w:r>
      <w:r w:rsidRPr="00F16E96">
        <w:rPr>
          <w:rFonts w:ascii="Times New Roman" w:eastAsia="Times New Roman" w:hAnsi="Times New Roman" w:cs="Times New Roman"/>
          <w:b/>
          <w:i/>
          <w:sz w:val="24"/>
          <w:szCs w:val="24"/>
          <w:lang w:val="ro-RO"/>
        </w:rPr>
        <w:t xml:space="preserve"> Guvernului </w:t>
      </w:r>
    </w:p>
    <w:p w14:paraId="4F13BBD0" w14:textId="77777777"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w:t>
      </w:r>
      <w:r w:rsidRPr="00200AA8">
        <w:rPr>
          <w:rFonts w:ascii="Times New Roman" w:hAnsi="Times New Roman" w:cs="Times New Roman"/>
          <w:i/>
          <w:sz w:val="24"/>
          <w:szCs w:val="24"/>
          <w:lang w:val="ro-RO"/>
        </w:rPr>
        <w:t>Buna guvernare</w:t>
      </w:r>
      <w:r w:rsidRPr="00200AA8">
        <w:rPr>
          <w:rFonts w:ascii="Times New Roman" w:hAnsi="Times New Roman" w:cs="Times New Roman"/>
          <w:sz w:val="24"/>
          <w:szCs w:val="24"/>
          <w:lang w:val="ro-RO"/>
        </w:rPr>
        <w:t xml:space="preserve">, asigurarea unei guvernări eficiente, democratice, transparente și responsabile pentru atingerea obiectivelor de dezvoltare. </w:t>
      </w:r>
    </w:p>
    <w:p w14:paraId="431905C9" w14:textId="77777777"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2. </w:t>
      </w:r>
      <w:r w:rsidRPr="00200AA8">
        <w:rPr>
          <w:rFonts w:ascii="Times New Roman" w:hAnsi="Times New Roman" w:cs="Times New Roman"/>
          <w:i/>
          <w:sz w:val="24"/>
          <w:szCs w:val="24"/>
          <w:lang w:val="ro-RO"/>
        </w:rPr>
        <w:t>Transformare digitală</w:t>
      </w:r>
      <w:r w:rsidRPr="00200AA8">
        <w:rPr>
          <w:rFonts w:ascii="Times New Roman" w:hAnsi="Times New Roman" w:cs="Times New Roman"/>
          <w:sz w:val="24"/>
          <w:szCs w:val="24"/>
          <w:lang w:val="ro-RO"/>
        </w:rPr>
        <w:t>, modernizarea şi regândirea serviciilor publice centrate pe cetăţean prin încorporarea în sistemul public a celor mai noi instrumente digitale.</w:t>
      </w:r>
    </w:p>
    <w:p w14:paraId="31FFC716" w14:textId="77777777"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3. </w:t>
      </w:r>
      <w:r w:rsidRPr="00200AA8">
        <w:rPr>
          <w:rFonts w:ascii="Times New Roman" w:hAnsi="Times New Roman" w:cs="Times New Roman"/>
          <w:i/>
          <w:sz w:val="24"/>
          <w:szCs w:val="24"/>
          <w:lang w:val="ro-RO"/>
        </w:rPr>
        <w:t>Finanțe publice</w:t>
      </w:r>
      <w:r w:rsidRPr="00200AA8">
        <w:rPr>
          <w:rFonts w:ascii="Times New Roman" w:hAnsi="Times New Roman" w:cs="Times New Roman"/>
          <w:sz w:val="24"/>
          <w:szCs w:val="24"/>
          <w:lang w:val="ro-RO"/>
        </w:rPr>
        <w:t>, gestionarea eficientă, prudentă, transparentă şi corectă a finanţelor publice, asigurarea stabilităţii bugetar-fiscale, alocarea resurselor financiare publice în strânsă corelare cu priorităţile de politici, precum şi accesarea asistenţei externe pentru atingerea obiectivelor de dezvoltare durabilă.</w:t>
      </w:r>
    </w:p>
    <w:p w14:paraId="3C857361" w14:textId="77777777"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4. </w:t>
      </w:r>
      <w:r w:rsidRPr="00200AA8">
        <w:rPr>
          <w:rFonts w:ascii="Times New Roman" w:hAnsi="Times New Roman" w:cs="Times New Roman"/>
          <w:i/>
          <w:sz w:val="24"/>
          <w:szCs w:val="24"/>
          <w:lang w:val="ro-RO"/>
        </w:rPr>
        <w:t>Politici pentru diasporă</w:t>
      </w:r>
      <w:r w:rsidRPr="00200AA8">
        <w:rPr>
          <w:rFonts w:ascii="Times New Roman" w:hAnsi="Times New Roman" w:cs="Times New Roman"/>
          <w:sz w:val="24"/>
          <w:szCs w:val="24"/>
          <w:lang w:val="ro-RO"/>
        </w:rPr>
        <w:t>, coordonarea şi îmbunătăţirea continuă a politicii de stat în domeniul relaţiilor cu diaspora, sporirea accesului acesteia la servicii şi programe guvernamentale, stimularea implicării în iniţiative la nivel central şi local, precum şi pentru susţinerea revenirii şi reintegrării cetăţenilor Republicii Moldova de peste hotare.</w:t>
      </w:r>
    </w:p>
    <w:p w14:paraId="66A828A7" w14:textId="77777777"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5. </w:t>
      </w:r>
      <w:r w:rsidRPr="00200AA8">
        <w:rPr>
          <w:rFonts w:ascii="Times New Roman" w:hAnsi="Times New Roman" w:cs="Times New Roman"/>
          <w:i/>
          <w:sz w:val="24"/>
          <w:szCs w:val="24"/>
          <w:lang w:val="ro-RO"/>
        </w:rPr>
        <w:t>Reintegrarea țării</w:t>
      </w:r>
      <w:r w:rsidRPr="00200AA8">
        <w:rPr>
          <w:rFonts w:ascii="Times New Roman" w:hAnsi="Times New Roman" w:cs="Times New Roman"/>
          <w:sz w:val="24"/>
          <w:szCs w:val="24"/>
          <w:lang w:val="ro-RO"/>
        </w:rPr>
        <w:t>, sporirea atractivităţii Republicii Moldova prin respect pentru drepturile omului, reforme interne, combaterea corupţiei, creşterea economică, înrădăcinarea spaţiului de democraţie.</w:t>
      </w:r>
    </w:p>
    <w:p w14:paraId="5C2C7565" w14:textId="77777777" w:rsidR="00140A98" w:rsidRPr="00200AA8" w:rsidRDefault="00140A98" w:rsidP="00985DAA">
      <w:pPr>
        <w:spacing w:after="0"/>
        <w:ind w:firstLine="567"/>
        <w:jc w:val="both"/>
        <w:rPr>
          <w:rFonts w:ascii="Times New Roman" w:hAnsi="Times New Roman" w:cs="Times New Roman"/>
          <w:sz w:val="24"/>
          <w:szCs w:val="24"/>
          <w:lang w:val="ro-RO"/>
        </w:rPr>
      </w:pPr>
    </w:p>
    <w:p w14:paraId="30A07EA8" w14:textId="4CBC1D67" w:rsidR="00985DAA" w:rsidRPr="00200AA8" w:rsidRDefault="00985DAA" w:rsidP="0036466B">
      <w:pPr>
        <w:pStyle w:val="ListParagraph"/>
        <w:numPr>
          <w:ilvl w:val="0"/>
          <w:numId w:val="15"/>
        </w:numPr>
        <w:spacing w:after="0"/>
        <w:ind w:left="709" w:hanging="349"/>
        <w:rPr>
          <w:rFonts w:ascii="Times New Roman" w:eastAsia="Times New Roman" w:hAnsi="Times New Roman" w:cs="Times New Roman"/>
          <w:b/>
          <w:i/>
          <w:sz w:val="24"/>
          <w:szCs w:val="24"/>
          <w:lang w:val="ro-RO"/>
        </w:rPr>
      </w:pPr>
      <w:r w:rsidRPr="00200AA8">
        <w:rPr>
          <w:rFonts w:ascii="Times New Roman" w:eastAsia="Times New Roman" w:hAnsi="Times New Roman" w:cs="Times New Roman"/>
          <w:b/>
          <w:i/>
          <w:sz w:val="24"/>
          <w:szCs w:val="24"/>
          <w:lang w:val="ro-RO"/>
        </w:rPr>
        <w:t xml:space="preserve">Prioritățile sectorului </w:t>
      </w:r>
    </w:p>
    <w:p w14:paraId="471CB904" w14:textId="20DFAC2E" w:rsidR="00985DAA" w:rsidRPr="00200AA8" w:rsidRDefault="00985DAA" w:rsidP="00B8627E">
      <w:pPr>
        <w:pStyle w:val="ListParagraph"/>
        <w:numPr>
          <w:ilvl w:val="0"/>
          <w:numId w:val="3"/>
        </w:numPr>
        <w:tabs>
          <w:tab w:val="left" w:pos="993"/>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 xml:space="preserve">Modernizarea modului de organizare și funcționare a autorităților publice prin </w:t>
      </w:r>
      <w:r w:rsidR="008573ED">
        <w:rPr>
          <w:rFonts w:ascii="Times New Roman" w:eastAsia="Times New Roman" w:hAnsi="Times New Roman" w:cs="Times New Roman"/>
          <w:sz w:val="24"/>
          <w:szCs w:val="24"/>
          <w:lang w:val="ro-RO"/>
        </w:rPr>
        <w:t>implementarea</w:t>
      </w:r>
      <w:r w:rsidRPr="00200AA8">
        <w:rPr>
          <w:rFonts w:ascii="Times New Roman" w:eastAsia="Times New Roman" w:hAnsi="Times New Roman" w:cs="Times New Roman"/>
          <w:sz w:val="24"/>
          <w:szCs w:val="24"/>
          <w:lang w:val="ro-RO"/>
        </w:rPr>
        <w:t xml:space="preserve"> reformei administrației publice. </w:t>
      </w:r>
    </w:p>
    <w:p w14:paraId="33F2A24D"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Modernizarea serviciilor publice și digitalizarea sectorului public.</w:t>
      </w:r>
    </w:p>
    <w:p w14:paraId="7E492143"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 xml:space="preserve">Îmbunătățirea managementului electoral, modernizarea și automatizarea proceselor electorale.  </w:t>
      </w:r>
    </w:p>
    <w:p w14:paraId="568DF782"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 xml:space="preserve">Consolidarea managementului în domeniul finanțelor publice. </w:t>
      </w:r>
    </w:p>
    <w:p w14:paraId="1F5D0CEC"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Controlul asupra formării, administrării și întrebuințării resurselor financiare publice și a patrimoniului public.</w:t>
      </w:r>
    </w:p>
    <w:p w14:paraId="4FC57347"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Forticarea macanismului de cooperare cu diaspora.</w:t>
      </w:r>
    </w:p>
    <w:p w14:paraId="64E457D0"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Mobilizarea eforturilor pentru avansare în procesul de reglementare transnistreană.</w:t>
      </w:r>
    </w:p>
    <w:p w14:paraId="2709AB6B" w14:textId="77777777" w:rsidR="00985DAA" w:rsidRPr="00200AA8" w:rsidRDefault="00985DAA" w:rsidP="00B8627E">
      <w:pPr>
        <w:pStyle w:val="ListParagraph"/>
        <w:numPr>
          <w:ilvl w:val="0"/>
          <w:numId w:val="3"/>
        </w:numPr>
        <w:tabs>
          <w:tab w:val="left" w:pos="993"/>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Consolidarea sistemului statistic național și alinierea la standardele europene în domeniul statisticii.</w:t>
      </w:r>
    </w:p>
    <w:p w14:paraId="3901EE14" w14:textId="1118D0BF" w:rsidR="00985DAA" w:rsidRPr="008573ED" w:rsidRDefault="008573ED"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8573ED">
        <w:rPr>
          <w:rFonts w:ascii="Times New Roman" w:eastAsia="Times New Roman" w:hAnsi="Times New Roman" w:cs="Times New Roman"/>
          <w:sz w:val="24"/>
          <w:szCs w:val="24"/>
          <w:lang w:val="ro-RO"/>
        </w:rPr>
        <w:t>D</w:t>
      </w:r>
      <w:r w:rsidR="00985DAA" w:rsidRPr="008573ED">
        <w:rPr>
          <w:rFonts w:ascii="Times New Roman" w:eastAsia="Times New Roman" w:hAnsi="Times New Roman" w:cs="Times New Roman"/>
          <w:sz w:val="24"/>
          <w:szCs w:val="24"/>
          <w:lang w:val="ro-RO"/>
        </w:rPr>
        <w:t>esfășurarea recensământului populaț</w:t>
      </w:r>
      <w:r>
        <w:rPr>
          <w:rFonts w:ascii="Times New Roman" w:eastAsia="Times New Roman" w:hAnsi="Times New Roman" w:cs="Times New Roman"/>
          <w:sz w:val="24"/>
          <w:szCs w:val="24"/>
          <w:lang w:val="ro-RO"/>
        </w:rPr>
        <w:t>iei și al locuințelor din 2024</w:t>
      </w:r>
      <w:r w:rsidR="00985DAA" w:rsidRPr="008573ED">
        <w:rPr>
          <w:rFonts w:ascii="Times New Roman" w:eastAsia="Times New Roman" w:hAnsi="Times New Roman" w:cs="Times New Roman"/>
          <w:sz w:val="24"/>
          <w:szCs w:val="24"/>
          <w:lang w:val="ro-RO"/>
        </w:rPr>
        <w:t>.</w:t>
      </w:r>
    </w:p>
    <w:p w14:paraId="1A1756AD"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Completarea rezervelor materiale ale statului, crearea stocurilor minime de urgență a produselor petroliere.</w:t>
      </w:r>
    </w:p>
    <w:p w14:paraId="0C64E36C"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Activitățile de garantare a drepturilor omului și libertăților fundamentale.</w:t>
      </w:r>
    </w:p>
    <w:p w14:paraId="15755F08" w14:textId="77777777"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Controlul averii, intereselor personale, regimului juridic al conflictelor de interese, incompatibilităţilor şi restricţiilor.</w:t>
      </w:r>
    </w:p>
    <w:p w14:paraId="52CB839B" w14:textId="276F4B24" w:rsidR="00985DAA"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Consolidarea relațiilor interetnice și asigurarea drepturilor minorităților naționale.</w:t>
      </w:r>
    </w:p>
    <w:p w14:paraId="6484B902" w14:textId="77777777" w:rsidR="00985DAA" w:rsidRPr="00200AA8" w:rsidRDefault="00985DAA" w:rsidP="00985DAA">
      <w:pPr>
        <w:spacing w:after="0"/>
        <w:ind w:left="1134"/>
        <w:rPr>
          <w:rFonts w:ascii="Times New Roman" w:eastAsia="Times New Roman" w:hAnsi="Times New Roman" w:cs="Times New Roman"/>
          <w:sz w:val="24"/>
          <w:szCs w:val="24"/>
          <w:lang w:val="ro-RO"/>
        </w:rPr>
      </w:pPr>
    </w:p>
    <w:p w14:paraId="52BA6A8D" w14:textId="0DA2839C" w:rsidR="00985DAA" w:rsidRPr="00200AA8" w:rsidRDefault="00985DAA" w:rsidP="0036466B">
      <w:pPr>
        <w:pStyle w:val="ListParagraph"/>
        <w:numPr>
          <w:ilvl w:val="0"/>
          <w:numId w:val="15"/>
        </w:numPr>
        <w:spacing w:after="0"/>
        <w:ind w:left="851" w:hanging="491"/>
        <w:rPr>
          <w:rFonts w:ascii="Times New Roman" w:eastAsia="Times New Roman" w:hAnsi="Times New Roman" w:cs="Times New Roman"/>
          <w:b/>
          <w:i/>
          <w:sz w:val="24"/>
          <w:szCs w:val="24"/>
          <w:lang w:val="ro-RO"/>
        </w:rPr>
      </w:pPr>
      <w:r w:rsidRPr="00200AA8">
        <w:rPr>
          <w:rFonts w:ascii="Times New Roman" w:eastAsia="Times New Roman" w:hAnsi="Times New Roman" w:cs="Times New Roman"/>
          <w:b/>
          <w:i/>
          <w:sz w:val="24"/>
          <w:szCs w:val="24"/>
          <w:lang w:val="ro-RO"/>
        </w:rPr>
        <w:t xml:space="preserve">Indicatori cheie de performanță </w:t>
      </w:r>
    </w:p>
    <w:p w14:paraId="2CF238DB" w14:textId="77777777" w:rsidR="00985DAA" w:rsidRPr="00200AA8"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Gradul de încredere a oamenilor în instituțiile statului.</w:t>
      </w:r>
    </w:p>
    <w:p w14:paraId="637BF5FC" w14:textId="77777777" w:rsidR="00985DAA" w:rsidRPr="00200AA8"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Ponderea cetățenilor satisfăcuți de calitatea serviciilor publice accesate.</w:t>
      </w:r>
    </w:p>
    <w:p w14:paraId="2598A8E1" w14:textId="2E9FBB69" w:rsidR="00985DAA"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Numărul serviciilor publice digitalizate și reinginerite.</w:t>
      </w:r>
    </w:p>
    <w:p w14:paraId="40E5666A" w14:textId="7E660718" w:rsidR="00265508" w:rsidRDefault="00265508" w:rsidP="00265508">
      <w:pPr>
        <w:tabs>
          <w:tab w:val="left" w:pos="851"/>
        </w:tabs>
        <w:spacing w:after="0" w:line="240" w:lineRule="auto"/>
        <w:ind w:left="567"/>
        <w:jc w:val="both"/>
        <w:rPr>
          <w:rFonts w:ascii="Times New Roman" w:eastAsia="Times New Roman" w:hAnsi="Times New Roman" w:cs="Times New Roman"/>
          <w:sz w:val="24"/>
          <w:szCs w:val="24"/>
          <w:lang w:val="ro-RO"/>
        </w:rPr>
      </w:pPr>
    </w:p>
    <w:p w14:paraId="2B2B1C5B" w14:textId="77777777" w:rsidR="00350E57" w:rsidRPr="00265508" w:rsidRDefault="00350E57" w:rsidP="00265508">
      <w:pPr>
        <w:tabs>
          <w:tab w:val="left" w:pos="851"/>
        </w:tabs>
        <w:spacing w:after="0" w:line="240" w:lineRule="auto"/>
        <w:ind w:left="567"/>
        <w:jc w:val="both"/>
        <w:rPr>
          <w:rFonts w:ascii="Times New Roman" w:eastAsia="Times New Roman" w:hAnsi="Times New Roman" w:cs="Times New Roman"/>
          <w:sz w:val="24"/>
          <w:szCs w:val="24"/>
          <w:lang w:val="ro-RO"/>
        </w:rPr>
      </w:pPr>
    </w:p>
    <w:p w14:paraId="4B3A87FF" w14:textId="6B2E7D86" w:rsidR="00985DAA" w:rsidRPr="00200AA8" w:rsidRDefault="00211808" w:rsidP="00C97D8E">
      <w:pPr>
        <w:pStyle w:val="ListParagraph"/>
        <w:spacing w:after="0"/>
        <w:ind w:left="0"/>
        <w:contextualSpacing w:val="0"/>
        <w:rPr>
          <w:rFonts w:ascii="Times New Roman" w:eastAsia="Times New Roman" w:hAnsi="Times New Roman" w:cs="Times New Roman"/>
          <w:b/>
          <w:i/>
          <w:sz w:val="24"/>
          <w:szCs w:val="24"/>
          <w:lang w:val="ro-RO"/>
        </w:rPr>
      </w:pPr>
      <w:r w:rsidRPr="00200AA8">
        <w:rPr>
          <w:rFonts w:ascii="Times New Roman" w:eastAsia="Times New Roman" w:hAnsi="Times New Roman" w:cs="Times New Roman"/>
          <w:b/>
          <w:i/>
          <w:sz w:val="24"/>
          <w:szCs w:val="24"/>
          <w:lang w:val="ro-RO"/>
        </w:rPr>
        <w:lastRenderedPageBreak/>
        <w:t>I</w:t>
      </w:r>
      <w:r w:rsidR="00BE5D88">
        <w:rPr>
          <w:rFonts w:ascii="Times New Roman" w:eastAsia="Times New Roman" w:hAnsi="Times New Roman" w:cs="Times New Roman"/>
          <w:b/>
          <w:i/>
          <w:sz w:val="24"/>
          <w:szCs w:val="24"/>
          <w:lang w:val="ro-RO"/>
        </w:rPr>
        <w:t>V</w:t>
      </w:r>
      <w:r w:rsidRPr="00200AA8">
        <w:rPr>
          <w:rFonts w:ascii="Times New Roman" w:eastAsia="Times New Roman" w:hAnsi="Times New Roman" w:cs="Times New Roman"/>
          <w:b/>
          <w:i/>
          <w:sz w:val="24"/>
          <w:szCs w:val="24"/>
          <w:lang w:val="ro-RO"/>
        </w:rPr>
        <w:t xml:space="preserve">. </w:t>
      </w:r>
      <w:r w:rsidR="00985DAA" w:rsidRPr="00200AA8">
        <w:rPr>
          <w:rFonts w:ascii="Times New Roman" w:eastAsia="Times New Roman" w:hAnsi="Times New Roman" w:cs="Times New Roman"/>
          <w:b/>
          <w:i/>
          <w:sz w:val="24"/>
          <w:szCs w:val="24"/>
          <w:lang w:val="ro-RO"/>
        </w:rPr>
        <w:t>Alocări de resurse pe subprograme</w:t>
      </w:r>
    </w:p>
    <w:p w14:paraId="1F801A21" w14:textId="4B129F7D" w:rsidR="00985DAA" w:rsidRPr="00C97D8E" w:rsidRDefault="00BF0B00" w:rsidP="00C97D8E">
      <w:pPr>
        <w:spacing w:after="0"/>
        <w:jc w:val="right"/>
        <w:rPr>
          <w:rFonts w:ascii="Times New Roman" w:hAnsi="Times New Roman" w:cs="Times New Roman"/>
          <w:i/>
          <w:szCs w:val="24"/>
          <w:lang w:val="ro-RO"/>
        </w:rPr>
      </w:pPr>
      <w:r w:rsidRPr="00C97D8E">
        <w:rPr>
          <w:rFonts w:ascii="Times New Roman" w:hAnsi="Times New Roman" w:cs="Times New Roman"/>
          <w:i/>
          <w:szCs w:val="24"/>
          <w:lang w:val="ro-RO"/>
        </w:rPr>
        <w:t>mii lei</w:t>
      </w:r>
    </w:p>
    <w:tbl>
      <w:tblPr>
        <w:tblStyle w:val="TableGrid"/>
        <w:tblpPr w:leftFromText="180" w:rightFromText="180" w:vertAnchor="text" w:horzAnchor="margin" w:tblpXSpec="center" w:tblpY="-6"/>
        <w:tblW w:w="10248" w:type="dxa"/>
        <w:tblLayout w:type="fixed"/>
        <w:tblLook w:val="04A0" w:firstRow="1" w:lastRow="0" w:firstColumn="1" w:lastColumn="0" w:noHBand="0" w:noVBand="1"/>
      </w:tblPr>
      <w:tblGrid>
        <w:gridCol w:w="3830"/>
        <w:gridCol w:w="1418"/>
        <w:gridCol w:w="1276"/>
        <w:gridCol w:w="1275"/>
        <w:gridCol w:w="1276"/>
        <w:gridCol w:w="1173"/>
      </w:tblGrid>
      <w:tr w:rsidR="00C37332" w:rsidRPr="00200AA8" w14:paraId="71ACD3CA" w14:textId="77777777" w:rsidTr="00C37332">
        <w:trPr>
          <w:trHeight w:val="384"/>
          <w:tblHeader/>
        </w:trPr>
        <w:tc>
          <w:tcPr>
            <w:tcW w:w="3830" w:type="dxa"/>
            <w:tcBorders>
              <w:top w:val="single" w:sz="4" w:space="0" w:color="auto"/>
            </w:tcBorders>
            <w:vAlign w:val="center"/>
          </w:tcPr>
          <w:p w14:paraId="46C5BFA2" w14:textId="77777777" w:rsidR="00C37332" w:rsidRPr="00200AA8" w:rsidRDefault="00C37332" w:rsidP="00211808">
            <w:pPr>
              <w:jc w:val="center"/>
              <w:rPr>
                <w:rFonts w:ascii="Times New Roman" w:hAnsi="Times New Roman" w:cs="Times New Roman"/>
                <w:b/>
                <w:sz w:val="20"/>
                <w:szCs w:val="20"/>
                <w:lang w:val="ro-RO"/>
              </w:rPr>
            </w:pPr>
            <w:r w:rsidRPr="00200AA8">
              <w:rPr>
                <w:rFonts w:ascii="Times New Roman" w:hAnsi="Times New Roman" w:cs="Times New Roman"/>
                <w:b/>
                <w:sz w:val="20"/>
                <w:szCs w:val="20"/>
                <w:lang w:val="ro-RO"/>
              </w:rPr>
              <w:t>Denumirea subprogramului</w:t>
            </w:r>
          </w:p>
        </w:tc>
        <w:tc>
          <w:tcPr>
            <w:tcW w:w="1418" w:type="dxa"/>
            <w:tcBorders>
              <w:top w:val="single" w:sz="4" w:space="0" w:color="auto"/>
            </w:tcBorders>
            <w:vAlign w:val="center"/>
          </w:tcPr>
          <w:p w14:paraId="43D8E6EE" w14:textId="77777777" w:rsidR="004670B8" w:rsidRDefault="00C37332" w:rsidP="00EC459E">
            <w:pPr>
              <w:jc w:val="center"/>
              <w:rPr>
                <w:rFonts w:ascii="Times New Roman" w:hAnsi="Times New Roman" w:cs="Times New Roman"/>
                <w:b/>
                <w:sz w:val="20"/>
                <w:szCs w:val="20"/>
                <w:lang w:val="ro-RO"/>
              </w:rPr>
            </w:pPr>
            <w:r w:rsidRPr="00200AA8">
              <w:rPr>
                <w:rFonts w:ascii="Times New Roman" w:hAnsi="Times New Roman" w:cs="Times New Roman"/>
                <w:b/>
                <w:sz w:val="20"/>
                <w:szCs w:val="20"/>
                <w:lang w:val="ro-RO"/>
              </w:rPr>
              <w:t>202</w:t>
            </w:r>
            <w:r>
              <w:rPr>
                <w:rFonts w:ascii="Times New Roman" w:hAnsi="Times New Roman" w:cs="Times New Roman"/>
                <w:b/>
                <w:sz w:val="20"/>
                <w:szCs w:val="20"/>
                <w:lang w:val="ro-RO"/>
              </w:rPr>
              <w:t>2</w:t>
            </w:r>
            <w:r w:rsidRPr="00200AA8">
              <w:rPr>
                <w:rFonts w:ascii="Times New Roman" w:hAnsi="Times New Roman" w:cs="Times New Roman"/>
                <w:b/>
                <w:sz w:val="20"/>
                <w:szCs w:val="20"/>
                <w:lang w:val="ro-RO"/>
              </w:rPr>
              <w:t xml:space="preserve"> </w:t>
            </w:r>
          </w:p>
          <w:p w14:paraId="2B557156" w14:textId="08411540" w:rsidR="00C37332" w:rsidRPr="00200AA8" w:rsidRDefault="00C37332" w:rsidP="00EC459E">
            <w:pPr>
              <w:jc w:val="center"/>
              <w:rPr>
                <w:rFonts w:ascii="Times New Roman" w:hAnsi="Times New Roman" w:cs="Times New Roman"/>
                <w:b/>
                <w:sz w:val="20"/>
                <w:szCs w:val="20"/>
                <w:lang w:val="ro-RO"/>
              </w:rPr>
            </w:pPr>
            <w:r w:rsidRPr="00200AA8">
              <w:rPr>
                <w:rFonts w:ascii="Times New Roman" w:hAnsi="Times New Roman" w:cs="Times New Roman"/>
                <w:b/>
                <w:sz w:val="20"/>
                <w:szCs w:val="20"/>
                <w:lang w:val="ro-RO"/>
              </w:rPr>
              <w:t>executat</w:t>
            </w:r>
          </w:p>
        </w:tc>
        <w:tc>
          <w:tcPr>
            <w:tcW w:w="1276" w:type="dxa"/>
            <w:tcBorders>
              <w:top w:val="single" w:sz="4" w:space="0" w:color="auto"/>
            </w:tcBorders>
            <w:vAlign w:val="center"/>
          </w:tcPr>
          <w:p w14:paraId="07E9AEA9" w14:textId="77777777" w:rsidR="00C37332" w:rsidRPr="00200AA8" w:rsidRDefault="00C37332" w:rsidP="00EC459E">
            <w:pPr>
              <w:jc w:val="center"/>
              <w:rPr>
                <w:rFonts w:ascii="Times New Roman" w:hAnsi="Times New Roman" w:cs="Times New Roman"/>
                <w:b/>
                <w:sz w:val="20"/>
                <w:szCs w:val="20"/>
                <w:lang w:val="ro-RO"/>
              </w:rPr>
            </w:pPr>
            <w:r w:rsidRPr="00200AA8">
              <w:rPr>
                <w:rFonts w:ascii="Times New Roman" w:hAnsi="Times New Roman" w:cs="Times New Roman"/>
                <w:b/>
                <w:sz w:val="20"/>
                <w:szCs w:val="20"/>
                <w:lang w:val="ro-RO"/>
              </w:rPr>
              <w:t>202</w:t>
            </w:r>
            <w:r>
              <w:rPr>
                <w:rFonts w:ascii="Times New Roman" w:hAnsi="Times New Roman" w:cs="Times New Roman"/>
                <w:b/>
                <w:sz w:val="20"/>
                <w:szCs w:val="20"/>
                <w:lang w:val="ro-RO"/>
              </w:rPr>
              <w:t>3 aprobat</w:t>
            </w:r>
          </w:p>
        </w:tc>
        <w:tc>
          <w:tcPr>
            <w:tcW w:w="1275" w:type="dxa"/>
            <w:tcBorders>
              <w:top w:val="single" w:sz="4" w:space="0" w:color="auto"/>
            </w:tcBorders>
            <w:vAlign w:val="center"/>
          </w:tcPr>
          <w:p w14:paraId="2ADE48A3" w14:textId="77777777" w:rsidR="00C37332" w:rsidRPr="00200AA8" w:rsidRDefault="00C37332" w:rsidP="00EC459E">
            <w:pPr>
              <w:jc w:val="center"/>
              <w:rPr>
                <w:rFonts w:ascii="Times New Roman" w:hAnsi="Times New Roman" w:cs="Times New Roman"/>
                <w:b/>
                <w:sz w:val="20"/>
                <w:szCs w:val="20"/>
                <w:lang w:val="ro-RO"/>
              </w:rPr>
            </w:pPr>
            <w:r w:rsidRPr="00200AA8">
              <w:rPr>
                <w:rFonts w:ascii="Times New Roman" w:hAnsi="Times New Roman" w:cs="Times New Roman"/>
                <w:b/>
                <w:sz w:val="20"/>
                <w:szCs w:val="20"/>
                <w:lang w:val="ro-RO"/>
              </w:rPr>
              <w:t>202</w:t>
            </w:r>
            <w:r>
              <w:rPr>
                <w:rFonts w:ascii="Times New Roman" w:hAnsi="Times New Roman" w:cs="Times New Roman"/>
                <w:b/>
                <w:sz w:val="20"/>
                <w:szCs w:val="20"/>
                <w:lang w:val="ro-RO"/>
              </w:rPr>
              <w:t>4</w:t>
            </w:r>
          </w:p>
        </w:tc>
        <w:tc>
          <w:tcPr>
            <w:tcW w:w="1276" w:type="dxa"/>
            <w:tcBorders>
              <w:top w:val="single" w:sz="4" w:space="0" w:color="auto"/>
            </w:tcBorders>
            <w:vAlign w:val="center"/>
          </w:tcPr>
          <w:p w14:paraId="2C955462" w14:textId="77777777" w:rsidR="00C37332" w:rsidRPr="00200AA8" w:rsidRDefault="00C37332" w:rsidP="00EC459E">
            <w:pPr>
              <w:jc w:val="center"/>
              <w:rPr>
                <w:rFonts w:ascii="Times New Roman" w:hAnsi="Times New Roman" w:cs="Times New Roman"/>
                <w:b/>
                <w:sz w:val="20"/>
                <w:szCs w:val="20"/>
                <w:lang w:val="ro-RO"/>
              </w:rPr>
            </w:pPr>
            <w:r w:rsidRPr="00200AA8">
              <w:rPr>
                <w:rFonts w:ascii="Times New Roman" w:hAnsi="Times New Roman" w:cs="Times New Roman"/>
                <w:b/>
                <w:sz w:val="20"/>
                <w:szCs w:val="20"/>
                <w:lang w:val="ro-RO"/>
              </w:rPr>
              <w:t>202</w:t>
            </w:r>
            <w:r>
              <w:rPr>
                <w:rFonts w:ascii="Times New Roman" w:hAnsi="Times New Roman" w:cs="Times New Roman"/>
                <w:b/>
                <w:sz w:val="20"/>
                <w:szCs w:val="20"/>
                <w:lang w:val="ro-RO"/>
              </w:rPr>
              <w:t>5</w:t>
            </w:r>
          </w:p>
        </w:tc>
        <w:tc>
          <w:tcPr>
            <w:tcW w:w="1173" w:type="dxa"/>
            <w:tcBorders>
              <w:top w:val="single" w:sz="4" w:space="0" w:color="auto"/>
            </w:tcBorders>
            <w:vAlign w:val="center"/>
          </w:tcPr>
          <w:p w14:paraId="77D2EBCB" w14:textId="77777777" w:rsidR="00C37332" w:rsidRPr="00200AA8" w:rsidRDefault="00C37332" w:rsidP="00EC459E">
            <w:pPr>
              <w:jc w:val="center"/>
              <w:rPr>
                <w:rFonts w:ascii="Times New Roman" w:hAnsi="Times New Roman" w:cs="Times New Roman"/>
                <w:b/>
                <w:sz w:val="20"/>
                <w:szCs w:val="20"/>
                <w:lang w:val="ro-RO"/>
              </w:rPr>
            </w:pPr>
            <w:r w:rsidRPr="00200AA8">
              <w:rPr>
                <w:rFonts w:ascii="Times New Roman" w:hAnsi="Times New Roman" w:cs="Times New Roman"/>
                <w:b/>
                <w:sz w:val="20"/>
                <w:szCs w:val="20"/>
                <w:lang w:val="ro-RO"/>
              </w:rPr>
              <w:t>202</w:t>
            </w:r>
            <w:r>
              <w:rPr>
                <w:rFonts w:ascii="Times New Roman" w:hAnsi="Times New Roman" w:cs="Times New Roman"/>
                <w:b/>
                <w:sz w:val="20"/>
                <w:szCs w:val="20"/>
                <w:lang w:val="ro-RO"/>
              </w:rPr>
              <w:t>6</w:t>
            </w:r>
          </w:p>
        </w:tc>
      </w:tr>
      <w:tr w:rsidR="00DA6F34" w:rsidRPr="00200AA8" w14:paraId="62EAA568" w14:textId="77777777" w:rsidTr="00DA6F34">
        <w:trPr>
          <w:trHeight w:val="232"/>
          <w:tblHeader/>
        </w:trPr>
        <w:tc>
          <w:tcPr>
            <w:tcW w:w="3830" w:type="dxa"/>
            <w:tcBorders>
              <w:top w:val="single" w:sz="4" w:space="0" w:color="auto"/>
            </w:tcBorders>
            <w:vAlign w:val="center"/>
          </w:tcPr>
          <w:p w14:paraId="211E2670" w14:textId="6FFFF5E4" w:rsidR="00DA6F34" w:rsidRPr="00DA6F34" w:rsidRDefault="00DA6F34" w:rsidP="00211808">
            <w:pPr>
              <w:jc w:val="center"/>
              <w:rPr>
                <w:rFonts w:ascii="Times New Roman" w:hAnsi="Times New Roman" w:cs="Times New Roman"/>
                <w:b/>
                <w:sz w:val="20"/>
                <w:szCs w:val="20"/>
                <w:lang w:val="ru-RU"/>
              </w:rPr>
            </w:pPr>
            <w:r>
              <w:rPr>
                <w:rFonts w:ascii="Times New Roman" w:hAnsi="Times New Roman" w:cs="Times New Roman"/>
                <w:b/>
                <w:sz w:val="20"/>
                <w:szCs w:val="20"/>
                <w:lang w:val="ru-RU"/>
              </w:rPr>
              <w:t>1</w:t>
            </w:r>
          </w:p>
        </w:tc>
        <w:tc>
          <w:tcPr>
            <w:tcW w:w="1418" w:type="dxa"/>
            <w:tcBorders>
              <w:top w:val="single" w:sz="4" w:space="0" w:color="auto"/>
            </w:tcBorders>
            <w:vAlign w:val="center"/>
          </w:tcPr>
          <w:p w14:paraId="1CB56CB5" w14:textId="49893133" w:rsidR="00DA6F34" w:rsidRPr="00DA6F34" w:rsidRDefault="00DA6F34" w:rsidP="00EC459E">
            <w:pPr>
              <w:jc w:val="center"/>
              <w:rPr>
                <w:rFonts w:ascii="Times New Roman" w:hAnsi="Times New Roman" w:cs="Times New Roman"/>
                <w:b/>
                <w:sz w:val="20"/>
                <w:szCs w:val="20"/>
                <w:lang w:val="ru-RU"/>
              </w:rPr>
            </w:pPr>
            <w:r>
              <w:rPr>
                <w:rFonts w:ascii="Times New Roman" w:hAnsi="Times New Roman" w:cs="Times New Roman"/>
                <w:b/>
                <w:sz w:val="20"/>
                <w:szCs w:val="20"/>
                <w:lang w:val="ru-RU"/>
              </w:rPr>
              <w:t>2</w:t>
            </w:r>
          </w:p>
        </w:tc>
        <w:tc>
          <w:tcPr>
            <w:tcW w:w="1276" w:type="dxa"/>
            <w:tcBorders>
              <w:top w:val="single" w:sz="4" w:space="0" w:color="auto"/>
            </w:tcBorders>
            <w:vAlign w:val="center"/>
          </w:tcPr>
          <w:p w14:paraId="7718234F" w14:textId="2F3157A8" w:rsidR="00DA6F34" w:rsidRPr="00DA6F34" w:rsidRDefault="00DA6F34" w:rsidP="00EC459E">
            <w:pPr>
              <w:jc w:val="center"/>
              <w:rPr>
                <w:rFonts w:ascii="Times New Roman" w:hAnsi="Times New Roman" w:cs="Times New Roman"/>
                <w:b/>
                <w:sz w:val="20"/>
                <w:szCs w:val="20"/>
                <w:lang w:val="ru-RU"/>
              </w:rPr>
            </w:pPr>
            <w:r>
              <w:rPr>
                <w:rFonts w:ascii="Times New Roman" w:hAnsi="Times New Roman" w:cs="Times New Roman"/>
                <w:b/>
                <w:sz w:val="20"/>
                <w:szCs w:val="20"/>
                <w:lang w:val="ru-RU"/>
              </w:rPr>
              <w:t>3</w:t>
            </w:r>
          </w:p>
        </w:tc>
        <w:tc>
          <w:tcPr>
            <w:tcW w:w="1275" w:type="dxa"/>
            <w:tcBorders>
              <w:top w:val="single" w:sz="4" w:space="0" w:color="auto"/>
            </w:tcBorders>
            <w:vAlign w:val="center"/>
          </w:tcPr>
          <w:p w14:paraId="740F7971" w14:textId="12FC919D" w:rsidR="00DA6F34" w:rsidRPr="00DA6F34" w:rsidRDefault="00DA6F34" w:rsidP="00EC459E">
            <w:pPr>
              <w:jc w:val="center"/>
              <w:rPr>
                <w:rFonts w:ascii="Times New Roman" w:hAnsi="Times New Roman" w:cs="Times New Roman"/>
                <w:b/>
                <w:sz w:val="20"/>
                <w:szCs w:val="20"/>
                <w:lang w:val="ru-RU"/>
              </w:rPr>
            </w:pPr>
            <w:r>
              <w:rPr>
                <w:rFonts w:ascii="Times New Roman" w:hAnsi="Times New Roman" w:cs="Times New Roman"/>
                <w:b/>
                <w:sz w:val="20"/>
                <w:szCs w:val="20"/>
                <w:lang w:val="ru-RU"/>
              </w:rPr>
              <w:t>4</w:t>
            </w:r>
          </w:p>
        </w:tc>
        <w:tc>
          <w:tcPr>
            <w:tcW w:w="1276" w:type="dxa"/>
            <w:tcBorders>
              <w:top w:val="single" w:sz="4" w:space="0" w:color="auto"/>
            </w:tcBorders>
            <w:vAlign w:val="center"/>
          </w:tcPr>
          <w:p w14:paraId="10B2EC0D" w14:textId="7E6AF5BE" w:rsidR="00DA6F34" w:rsidRPr="00DA6F34" w:rsidRDefault="00DA6F34" w:rsidP="00EC459E">
            <w:pPr>
              <w:jc w:val="center"/>
              <w:rPr>
                <w:rFonts w:ascii="Times New Roman" w:hAnsi="Times New Roman" w:cs="Times New Roman"/>
                <w:b/>
                <w:sz w:val="20"/>
                <w:szCs w:val="20"/>
                <w:lang w:val="ru-RU"/>
              </w:rPr>
            </w:pPr>
            <w:r>
              <w:rPr>
                <w:rFonts w:ascii="Times New Roman" w:hAnsi="Times New Roman" w:cs="Times New Roman"/>
                <w:b/>
                <w:sz w:val="20"/>
                <w:szCs w:val="20"/>
                <w:lang w:val="ru-RU"/>
              </w:rPr>
              <w:t>5</w:t>
            </w:r>
          </w:p>
        </w:tc>
        <w:tc>
          <w:tcPr>
            <w:tcW w:w="1173" w:type="dxa"/>
            <w:tcBorders>
              <w:top w:val="single" w:sz="4" w:space="0" w:color="auto"/>
            </w:tcBorders>
            <w:vAlign w:val="center"/>
          </w:tcPr>
          <w:p w14:paraId="3B1655E9" w14:textId="686285B0" w:rsidR="00DA6F34" w:rsidRPr="00DA6F34" w:rsidRDefault="00DA6F34" w:rsidP="00EC459E">
            <w:pPr>
              <w:jc w:val="center"/>
              <w:rPr>
                <w:rFonts w:ascii="Times New Roman" w:hAnsi="Times New Roman" w:cs="Times New Roman"/>
                <w:b/>
                <w:sz w:val="20"/>
                <w:szCs w:val="20"/>
                <w:lang w:val="ru-RU"/>
              </w:rPr>
            </w:pPr>
            <w:r>
              <w:rPr>
                <w:rFonts w:ascii="Times New Roman" w:hAnsi="Times New Roman" w:cs="Times New Roman"/>
                <w:b/>
                <w:sz w:val="20"/>
                <w:szCs w:val="20"/>
                <w:lang w:val="ru-RU"/>
              </w:rPr>
              <w:t>6</w:t>
            </w:r>
          </w:p>
        </w:tc>
      </w:tr>
      <w:tr w:rsidR="00C37332" w:rsidRPr="00200AA8" w14:paraId="3364C879" w14:textId="77777777" w:rsidTr="00C37332">
        <w:trPr>
          <w:trHeight w:val="156"/>
        </w:trPr>
        <w:tc>
          <w:tcPr>
            <w:tcW w:w="3830" w:type="dxa"/>
          </w:tcPr>
          <w:p w14:paraId="2719FBB6" w14:textId="0434C4F8"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0101</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 xml:space="preserve">Activitatea Parlamentului RM </w:t>
            </w:r>
          </w:p>
        </w:tc>
        <w:tc>
          <w:tcPr>
            <w:tcW w:w="1418" w:type="dxa"/>
          </w:tcPr>
          <w:p w14:paraId="2ADA4C09" w14:textId="724A0DCB" w:rsidR="00C37332" w:rsidRPr="00124B4B"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168774,4</w:t>
            </w:r>
          </w:p>
        </w:tc>
        <w:tc>
          <w:tcPr>
            <w:tcW w:w="1276" w:type="dxa"/>
          </w:tcPr>
          <w:p w14:paraId="13A3C3B9" w14:textId="2921910F"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185949,2</w:t>
            </w:r>
          </w:p>
        </w:tc>
        <w:tc>
          <w:tcPr>
            <w:tcW w:w="1275" w:type="dxa"/>
          </w:tcPr>
          <w:p w14:paraId="0C984A81" w14:textId="21CF2D10"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181349,2</w:t>
            </w:r>
          </w:p>
        </w:tc>
        <w:tc>
          <w:tcPr>
            <w:tcW w:w="1276" w:type="dxa"/>
          </w:tcPr>
          <w:p w14:paraId="496EF67A" w14:textId="3D56B3CD" w:rsidR="00C37332" w:rsidRPr="00124B4B" w:rsidRDefault="00C37332" w:rsidP="00AE1B1D">
            <w:pPr>
              <w:jc w:val="right"/>
              <w:rPr>
                <w:rFonts w:ascii="Times New Roman" w:hAnsi="Times New Roman" w:cs="Times New Roman"/>
                <w:sz w:val="20"/>
                <w:szCs w:val="20"/>
              </w:rPr>
            </w:pPr>
            <w:r w:rsidRPr="00124B4B">
              <w:rPr>
                <w:rFonts w:ascii="Times New Roman" w:hAnsi="Times New Roman" w:cs="Times New Roman"/>
                <w:sz w:val="20"/>
                <w:szCs w:val="20"/>
                <w:lang w:val="ro-RO"/>
              </w:rPr>
              <w:t>183903,8</w:t>
            </w:r>
          </w:p>
        </w:tc>
        <w:tc>
          <w:tcPr>
            <w:tcW w:w="1173" w:type="dxa"/>
          </w:tcPr>
          <w:p w14:paraId="40F28854" w14:textId="2EE4BDD3"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181349,2</w:t>
            </w:r>
          </w:p>
        </w:tc>
      </w:tr>
      <w:tr w:rsidR="00C37332" w:rsidRPr="00200AA8" w14:paraId="584B0A9B" w14:textId="77777777" w:rsidTr="00C37332">
        <w:trPr>
          <w:trHeight w:val="171"/>
        </w:trPr>
        <w:tc>
          <w:tcPr>
            <w:tcW w:w="3830" w:type="dxa"/>
          </w:tcPr>
          <w:p w14:paraId="0452EA82" w14:textId="74BCA5E2"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0201</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Activitatea Preşedintelui Republicii Moldova</w:t>
            </w:r>
          </w:p>
        </w:tc>
        <w:tc>
          <w:tcPr>
            <w:tcW w:w="1418" w:type="dxa"/>
          </w:tcPr>
          <w:p w14:paraId="7BFB2263" w14:textId="5D3B0307" w:rsidR="00C37332" w:rsidRPr="00124B4B"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26776,8</w:t>
            </w:r>
          </w:p>
        </w:tc>
        <w:tc>
          <w:tcPr>
            <w:tcW w:w="1276" w:type="dxa"/>
          </w:tcPr>
          <w:p w14:paraId="6C6333C3" w14:textId="3EB932DF"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40442,6</w:t>
            </w:r>
          </w:p>
        </w:tc>
        <w:tc>
          <w:tcPr>
            <w:tcW w:w="1275" w:type="dxa"/>
          </w:tcPr>
          <w:p w14:paraId="34C5AD29" w14:textId="30976B93"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40442,6</w:t>
            </w:r>
          </w:p>
        </w:tc>
        <w:tc>
          <w:tcPr>
            <w:tcW w:w="1276" w:type="dxa"/>
          </w:tcPr>
          <w:p w14:paraId="1E90D856" w14:textId="22A2144B"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40442,6</w:t>
            </w:r>
          </w:p>
        </w:tc>
        <w:tc>
          <w:tcPr>
            <w:tcW w:w="1173" w:type="dxa"/>
          </w:tcPr>
          <w:p w14:paraId="35C817EF" w14:textId="56F8ADDF"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40442,6</w:t>
            </w:r>
          </w:p>
        </w:tc>
      </w:tr>
      <w:tr w:rsidR="00C37332" w:rsidRPr="00200AA8" w14:paraId="180E02FF" w14:textId="77777777" w:rsidTr="00C37332">
        <w:trPr>
          <w:trHeight w:val="171"/>
        </w:trPr>
        <w:tc>
          <w:tcPr>
            <w:tcW w:w="3830" w:type="dxa"/>
          </w:tcPr>
          <w:p w14:paraId="05E7CE23" w14:textId="70B899FB"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0401</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Jurisdicția constituțională</w:t>
            </w:r>
          </w:p>
        </w:tc>
        <w:tc>
          <w:tcPr>
            <w:tcW w:w="1418" w:type="dxa"/>
          </w:tcPr>
          <w:p w14:paraId="28DBD54E" w14:textId="7AA58EA0" w:rsidR="00C37332" w:rsidRPr="00EB6BB4"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20123,2</w:t>
            </w:r>
          </w:p>
        </w:tc>
        <w:tc>
          <w:tcPr>
            <w:tcW w:w="1276" w:type="dxa"/>
          </w:tcPr>
          <w:p w14:paraId="1492DAD8" w14:textId="4BFBA643"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25922,3</w:t>
            </w:r>
          </w:p>
        </w:tc>
        <w:tc>
          <w:tcPr>
            <w:tcW w:w="1275" w:type="dxa"/>
          </w:tcPr>
          <w:p w14:paraId="60E24B36" w14:textId="060CDB6D"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25922,3</w:t>
            </w:r>
          </w:p>
        </w:tc>
        <w:tc>
          <w:tcPr>
            <w:tcW w:w="1276" w:type="dxa"/>
          </w:tcPr>
          <w:p w14:paraId="646C400A" w14:textId="60385079"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25922,3</w:t>
            </w:r>
          </w:p>
        </w:tc>
        <w:tc>
          <w:tcPr>
            <w:tcW w:w="1173" w:type="dxa"/>
          </w:tcPr>
          <w:p w14:paraId="27E1AF47" w14:textId="682A05B1"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25922,3</w:t>
            </w:r>
          </w:p>
        </w:tc>
      </w:tr>
      <w:tr w:rsidR="00C37332" w:rsidRPr="00200AA8" w14:paraId="4998CE02" w14:textId="77777777" w:rsidTr="00C37332">
        <w:trPr>
          <w:trHeight w:val="171"/>
        </w:trPr>
        <w:tc>
          <w:tcPr>
            <w:tcW w:w="3830" w:type="dxa"/>
          </w:tcPr>
          <w:p w14:paraId="47F5EDF8" w14:textId="047AA92B"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0510</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 xml:space="preserve">Auditul extern al finanțelor publice </w:t>
            </w:r>
          </w:p>
        </w:tc>
        <w:tc>
          <w:tcPr>
            <w:tcW w:w="1418" w:type="dxa"/>
          </w:tcPr>
          <w:p w14:paraId="40B719F0" w14:textId="7CEE53D8" w:rsidR="00C37332" w:rsidRPr="00124B4B"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52353,6</w:t>
            </w:r>
          </w:p>
        </w:tc>
        <w:tc>
          <w:tcPr>
            <w:tcW w:w="1276" w:type="dxa"/>
          </w:tcPr>
          <w:p w14:paraId="4B6AD3AB" w14:textId="6A228757"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56247,3</w:t>
            </w:r>
          </w:p>
        </w:tc>
        <w:tc>
          <w:tcPr>
            <w:tcW w:w="1275" w:type="dxa"/>
            <w:vAlign w:val="center"/>
          </w:tcPr>
          <w:p w14:paraId="5C472BE6" w14:textId="6D73D6D0"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56247,3</w:t>
            </w:r>
          </w:p>
        </w:tc>
        <w:tc>
          <w:tcPr>
            <w:tcW w:w="1276" w:type="dxa"/>
            <w:vAlign w:val="center"/>
          </w:tcPr>
          <w:p w14:paraId="316BFC29" w14:textId="1C5D41B3"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56247,3</w:t>
            </w:r>
          </w:p>
        </w:tc>
        <w:tc>
          <w:tcPr>
            <w:tcW w:w="1173" w:type="dxa"/>
            <w:vAlign w:val="center"/>
          </w:tcPr>
          <w:p w14:paraId="16B57010" w14:textId="47A78DE3"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56247,3</w:t>
            </w:r>
          </w:p>
        </w:tc>
      </w:tr>
      <w:tr w:rsidR="00C37332" w:rsidRPr="00200AA8" w14:paraId="108E593B" w14:textId="77777777" w:rsidTr="00C37332">
        <w:trPr>
          <w:trHeight w:val="171"/>
        </w:trPr>
        <w:tc>
          <w:tcPr>
            <w:tcW w:w="3830" w:type="dxa"/>
          </w:tcPr>
          <w:p w14:paraId="2EF04917" w14:textId="6A9C2D17"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0301</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Exercitarea guvernării</w:t>
            </w:r>
          </w:p>
        </w:tc>
        <w:tc>
          <w:tcPr>
            <w:tcW w:w="1418" w:type="dxa"/>
          </w:tcPr>
          <w:p w14:paraId="5330B6D2" w14:textId="73B16388" w:rsidR="00C37332" w:rsidRPr="00124B4B"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71271,4</w:t>
            </w:r>
          </w:p>
        </w:tc>
        <w:tc>
          <w:tcPr>
            <w:tcW w:w="1276" w:type="dxa"/>
          </w:tcPr>
          <w:p w14:paraId="0EE26A5D" w14:textId="69D1F1F8"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82751,2</w:t>
            </w:r>
          </w:p>
        </w:tc>
        <w:tc>
          <w:tcPr>
            <w:tcW w:w="1275" w:type="dxa"/>
          </w:tcPr>
          <w:p w14:paraId="1F171D9F" w14:textId="453FD2B1"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84486,8</w:t>
            </w:r>
          </w:p>
        </w:tc>
        <w:tc>
          <w:tcPr>
            <w:tcW w:w="1276" w:type="dxa"/>
          </w:tcPr>
          <w:p w14:paraId="54D81A34" w14:textId="77900369"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84871,2</w:t>
            </w:r>
          </w:p>
        </w:tc>
        <w:tc>
          <w:tcPr>
            <w:tcW w:w="1173" w:type="dxa"/>
          </w:tcPr>
          <w:p w14:paraId="017214A3" w14:textId="2EF6C931"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85254,6</w:t>
            </w:r>
          </w:p>
        </w:tc>
      </w:tr>
      <w:tr w:rsidR="00C37332" w:rsidRPr="00200AA8" w14:paraId="064F2F15" w14:textId="77777777" w:rsidTr="00C37332">
        <w:trPr>
          <w:trHeight w:val="159"/>
        </w:trPr>
        <w:tc>
          <w:tcPr>
            <w:tcW w:w="3830" w:type="dxa"/>
          </w:tcPr>
          <w:p w14:paraId="22F20B14" w14:textId="1CFD0022"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0302</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Servicii de suport pentru exercitarea guvernării</w:t>
            </w:r>
          </w:p>
        </w:tc>
        <w:tc>
          <w:tcPr>
            <w:tcW w:w="1418" w:type="dxa"/>
          </w:tcPr>
          <w:p w14:paraId="3A9FC825" w14:textId="4D05AB5E" w:rsidR="00C37332" w:rsidRPr="00EB6BB4" w:rsidRDefault="00C37332" w:rsidP="00F54AFE">
            <w:pPr>
              <w:jc w:val="right"/>
              <w:rPr>
                <w:rFonts w:ascii="Times New Roman" w:hAnsi="Times New Roman" w:cs="Times New Roman"/>
                <w:sz w:val="20"/>
                <w:szCs w:val="20"/>
              </w:rPr>
            </w:pPr>
            <w:r w:rsidRPr="00124B4B">
              <w:rPr>
                <w:rFonts w:ascii="Times New Roman" w:hAnsi="Times New Roman" w:cs="Times New Roman"/>
                <w:sz w:val="20"/>
                <w:szCs w:val="20"/>
                <w:lang w:val="ro-RO"/>
              </w:rPr>
              <w:t>137840,9</w:t>
            </w:r>
          </w:p>
        </w:tc>
        <w:tc>
          <w:tcPr>
            <w:tcW w:w="1276" w:type="dxa"/>
          </w:tcPr>
          <w:p w14:paraId="1ECE1107" w14:textId="45204B21"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177117,7</w:t>
            </w:r>
          </w:p>
        </w:tc>
        <w:tc>
          <w:tcPr>
            <w:tcW w:w="1275" w:type="dxa"/>
          </w:tcPr>
          <w:p w14:paraId="62700E5C" w14:textId="3D121412"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180312,4</w:t>
            </w:r>
          </w:p>
        </w:tc>
        <w:tc>
          <w:tcPr>
            <w:tcW w:w="1276" w:type="dxa"/>
          </w:tcPr>
          <w:p w14:paraId="7FE3D0EF" w14:textId="1ED56401"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179928,0</w:t>
            </w:r>
          </w:p>
        </w:tc>
        <w:tc>
          <w:tcPr>
            <w:tcW w:w="1173" w:type="dxa"/>
          </w:tcPr>
          <w:p w14:paraId="61D36825" w14:textId="6501C61B"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149544,6</w:t>
            </w:r>
          </w:p>
        </w:tc>
      </w:tr>
      <w:tr w:rsidR="00C37332" w:rsidRPr="00030D85" w14:paraId="72C889DA" w14:textId="77777777" w:rsidTr="00C37332">
        <w:trPr>
          <w:trHeight w:val="171"/>
        </w:trPr>
        <w:tc>
          <w:tcPr>
            <w:tcW w:w="3830" w:type="dxa"/>
          </w:tcPr>
          <w:p w14:paraId="45BF2FC8" w14:textId="547412A2"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0303</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”e-Transformare a Guvernării”</w:t>
            </w:r>
          </w:p>
        </w:tc>
        <w:tc>
          <w:tcPr>
            <w:tcW w:w="1418" w:type="dxa"/>
          </w:tcPr>
          <w:p w14:paraId="5298E2DF" w14:textId="721F5FA5" w:rsidR="00C37332" w:rsidRPr="00124B4B"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140587,2</w:t>
            </w:r>
          </w:p>
        </w:tc>
        <w:tc>
          <w:tcPr>
            <w:tcW w:w="1276" w:type="dxa"/>
          </w:tcPr>
          <w:p w14:paraId="4E446F56" w14:textId="69C3400A"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263303,1</w:t>
            </w:r>
          </w:p>
        </w:tc>
        <w:tc>
          <w:tcPr>
            <w:tcW w:w="1275" w:type="dxa"/>
          </w:tcPr>
          <w:p w14:paraId="3270066B" w14:textId="4D54B9CC"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254412,3</w:t>
            </w:r>
          </w:p>
        </w:tc>
        <w:tc>
          <w:tcPr>
            <w:tcW w:w="1276" w:type="dxa"/>
          </w:tcPr>
          <w:p w14:paraId="0EB2F7FD" w14:textId="0EBCD660"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110696,8</w:t>
            </w:r>
          </w:p>
        </w:tc>
        <w:tc>
          <w:tcPr>
            <w:tcW w:w="1173" w:type="dxa"/>
          </w:tcPr>
          <w:p w14:paraId="02E05278" w14:textId="3EAF524A"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96421,7</w:t>
            </w:r>
          </w:p>
        </w:tc>
      </w:tr>
      <w:tr w:rsidR="00C37332" w:rsidRPr="00030D85" w14:paraId="4CE48BBD" w14:textId="77777777" w:rsidTr="00C37332">
        <w:trPr>
          <w:trHeight w:val="171"/>
        </w:trPr>
        <w:tc>
          <w:tcPr>
            <w:tcW w:w="3830" w:type="dxa"/>
          </w:tcPr>
          <w:p w14:paraId="37308310" w14:textId="25785E9B" w:rsidR="00C37332" w:rsidRPr="00124B4B" w:rsidRDefault="00C37332" w:rsidP="00124B4B">
            <w:pPr>
              <w:rPr>
                <w:rFonts w:ascii="Times New Roman" w:hAnsi="Times New Roman" w:cs="Times New Roman"/>
                <w:sz w:val="20"/>
                <w:szCs w:val="20"/>
              </w:rPr>
            </w:pPr>
            <w:r>
              <w:rPr>
                <w:rFonts w:ascii="Times New Roman" w:hAnsi="Times New Roman" w:cs="Times New Roman"/>
                <w:sz w:val="20"/>
                <w:szCs w:val="20"/>
                <w:lang w:val="ro-RO"/>
              </w:rPr>
              <w:t xml:space="preserve">0804 Reforma administrației pubilice </w:t>
            </w:r>
          </w:p>
        </w:tc>
        <w:tc>
          <w:tcPr>
            <w:tcW w:w="1418" w:type="dxa"/>
          </w:tcPr>
          <w:p w14:paraId="5B20D826" w14:textId="77777777" w:rsidR="00C37332" w:rsidRPr="00124B4B" w:rsidRDefault="00C37332" w:rsidP="00211808">
            <w:pPr>
              <w:jc w:val="right"/>
              <w:rPr>
                <w:rFonts w:ascii="Times New Roman" w:hAnsi="Times New Roman" w:cs="Times New Roman"/>
                <w:sz w:val="20"/>
                <w:szCs w:val="20"/>
                <w:lang w:val="ro-RO"/>
              </w:rPr>
            </w:pPr>
          </w:p>
        </w:tc>
        <w:tc>
          <w:tcPr>
            <w:tcW w:w="1276" w:type="dxa"/>
          </w:tcPr>
          <w:p w14:paraId="161113C2" w14:textId="46B1B0AD"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250000,0</w:t>
            </w:r>
          </w:p>
        </w:tc>
        <w:tc>
          <w:tcPr>
            <w:tcW w:w="1275" w:type="dxa"/>
          </w:tcPr>
          <w:p w14:paraId="282FA6CF" w14:textId="08520CB9" w:rsidR="00C37332" w:rsidRPr="00124B4B" w:rsidRDefault="00C37332" w:rsidP="007B0BE0">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w:t>
            </w:r>
            <w:r>
              <w:rPr>
                <w:rFonts w:ascii="Times New Roman" w:hAnsi="Times New Roman" w:cs="Times New Roman"/>
                <w:sz w:val="20"/>
                <w:szCs w:val="20"/>
                <w:lang w:val="ro-RO"/>
              </w:rPr>
              <w:t>0</w:t>
            </w:r>
            <w:r w:rsidRPr="00124B4B">
              <w:rPr>
                <w:rFonts w:ascii="Times New Roman" w:hAnsi="Times New Roman" w:cs="Times New Roman"/>
                <w:sz w:val="20"/>
                <w:szCs w:val="20"/>
                <w:lang w:val="ro-RO"/>
              </w:rPr>
              <w:t>0000,0</w:t>
            </w:r>
          </w:p>
        </w:tc>
        <w:tc>
          <w:tcPr>
            <w:tcW w:w="1276" w:type="dxa"/>
          </w:tcPr>
          <w:p w14:paraId="471F28EB" w14:textId="2F3E0592"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250000,0</w:t>
            </w:r>
          </w:p>
        </w:tc>
        <w:tc>
          <w:tcPr>
            <w:tcW w:w="1173" w:type="dxa"/>
          </w:tcPr>
          <w:p w14:paraId="1171916C" w14:textId="085AA4FF"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250000,0</w:t>
            </w:r>
          </w:p>
        </w:tc>
      </w:tr>
      <w:tr w:rsidR="00C37332" w:rsidRPr="00200AA8" w14:paraId="6FC85B07" w14:textId="77777777" w:rsidTr="00C37332">
        <w:trPr>
          <w:trHeight w:val="171"/>
        </w:trPr>
        <w:tc>
          <w:tcPr>
            <w:tcW w:w="3830" w:type="dxa"/>
          </w:tcPr>
          <w:p w14:paraId="22A8A498" w14:textId="437CF161"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2403</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Susţinerea diasporei</w:t>
            </w:r>
          </w:p>
        </w:tc>
        <w:tc>
          <w:tcPr>
            <w:tcW w:w="1418" w:type="dxa"/>
          </w:tcPr>
          <w:p w14:paraId="3ABF2E8A" w14:textId="10055B07" w:rsidR="00C37332" w:rsidRPr="00EB6BB4"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3233,8</w:t>
            </w:r>
          </w:p>
        </w:tc>
        <w:tc>
          <w:tcPr>
            <w:tcW w:w="1276" w:type="dxa"/>
          </w:tcPr>
          <w:p w14:paraId="53693D5F" w14:textId="2163F65F"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3800,0</w:t>
            </w:r>
          </w:p>
        </w:tc>
        <w:tc>
          <w:tcPr>
            <w:tcW w:w="1275" w:type="dxa"/>
          </w:tcPr>
          <w:p w14:paraId="07644C2B" w14:textId="3F0215A2"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3672,0</w:t>
            </w:r>
          </w:p>
        </w:tc>
        <w:tc>
          <w:tcPr>
            <w:tcW w:w="1276" w:type="dxa"/>
          </w:tcPr>
          <w:p w14:paraId="2DCABB41" w14:textId="1B25DB0C"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2228,0</w:t>
            </w:r>
          </w:p>
        </w:tc>
        <w:tc>
          <w:tcPr>
            <w:tcW w:w="1173" w:type="dxa"/>
          </w:tcPr>
          <w:p w14:paraId="557E77D7" w14:textId="03EFD1F6"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2000,0</w:t>
            </w:r>
          </w:p>
        </w:tc>
      </w:tr>
      <w:tr w:rsidR="00C37332" w:rsidRPr="00200AA8" w14:paraId="5B2047B7" w14:textId="77777777" w:rsidTr="00C37332">
        <w:trPr>
          <w:trHeight w:val="171"/>
        </w:trPr>
        <w:tc>
          <w:tcPr>
            <w:tcW w:w="3830" w:type="dxa"/>
          </w:tcPr>
          <w:p w14:paraId="192B647B" w14:textId="26345059" w:rsidR="00C37332" w:rsidRPr="00884035" w:rsidRDefault="00C37332" w:rsidP="00211808">
            <w:pPr>
              <w:rPr>
                <w:rFonts w:ascii="Times New Roman" w:hAnsi="Times New Roman" w:cs="Times New Roman"/>
                <w:sz w:val="20"/>
                <w:szCs w:val="20"/>
                <w:lang w:val="ro-RO"/>
              </w:rPr>
            </w:pPr>
            <w:r w:rsidRPr="00884035">
              <w:rPr>
                <w:rFonts w:ascii="Times New Roman" w:hAnsi="Times New Roman" w:cs="Times New Roman"/>
                <w:sz w:val="20"/>
                <w:szCs w:val="20"/>
                <w:lang w:val="ro-RO"/>
              </w:rPr>
              <w:t>0501</w:t>
            </w:r>
            <w:r>
              <w:rPr>
                <w:rFonts w:ascii="Times New Roman" w:hAnsi="Times New Roman" w:cs="Times New Roman"/>
                <w:sz w:val="20"/>
                <w:szCs w:val="20"/>
                <w:lang w:val="ro-RO"/>
              </w:rPr>
              <w:t xml:space="preserve"> </w:t>
            </w:r>
            <w:r w:rsidRPr="00884035">
              <w:rPr>
                <w:rFonts w:ascii="Times New Roman" w:hAnsi="Times New Roman" w:cs="Times New Roman"/>
                <w:sz w:val="20"/>
                <w:szCs w:val="20"/>
                <w:lang w:val="ro-RO"/>
              </w:rPr>
              <w:t>Politici și management în domeniul bugetar-</w:t>
            </w:r>
            <w:r w:rsidRPr="00884035">
              <w:rPr>
                <w:rFonts w:ascii="Times New Roman" w:hAnsi="Times New Roman" w:cs="Times New Roman"/>
                <w:color w:val="000000" w:themeColor="text1"/>
                <w:sz w:val="20"/>
                <w:szCs w:val="20"/>
                <w:lang w:val="ro-RO"/>
              </w:rPr>
              <w:t xml:space="preserve">fiscal </w:t>
            </w:r>
            <w:r w:rsidRPr="00884035">
              <w:rPr>
                <w:rFonts w:ascii="Times New Roman" w:hAnsi="Times New Roman" w:cs="Times New Roman"/>
                <w:i/>
                <w:color w:val="000000" w:themeColor="text1"/>
                <w:sz w:val="20"/>
                <w:szCs w:val="20"/>
                <w:lang w:val="ro-RO"/>
              </w:rPr>
              <w:t>(MF)</w:t>
            </w:r>
            <w:r w:rsidRPr="00884035">
              <w:rPr>
                <w:rFonts w:ascii="Times New Roman" w:hAnsi="Times New Roman" w:cs="Times New Roman"/>
                <w:color w:val="000000" w:themeColor="text1"/>
                <w:sz w:val="20"/>
                <w:szCs w:val="20"/>
                <w:lang w:val="ro-RO"/>
              </w:rPr>
              <w:t xml:space="preserve"> </w:t>
            </w:r>
          </w:p>
        </w:tc>
        <w:tc>
          <w:tcPr>
            <w:tcW w:w="1418" w:type="dxa"/>
          </w:tcPr>
          <w:p w14:paraId="30BA7244" w14:textId="19CCBF3F" w:rsidR="00C37332" w:rsidRPr="00884035" w:rsidRDefault="00C37332" w:rsidP="00F54AFE">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123126,5</w:t>
            </w:r>
          </w:p>
        </w:tc>
        <w:tc>
          <w:tcPr>
            <w:tcW w:w="1276" w:type="dxa"/>
          </w:tcPr>
          <w:p w14:paraId="7BBE5B4A" w14:textId="082EBD69"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color w:val="000000" w:themeColor="text1"/>
                <w:sz w:val="20"/>
                <w:szCs w:val="20"/>
                <w:lang w:val="ro-RO"/>
              </w:rPr>
              <w:t>143682,1</w:t>
            </w:r>
          </w:p>
        </w:tc>
        <w:tc>
          <w:tcPr>
            <w:tcW w:w="1275" w:type="dxa"/>
          </w:tcPr>
          <w:p w14:paraId="50C115C0" w14:textId="2B45C854"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134201,2</w:t>
            </w:r>
          </w:p>
        </w:tc>
        <w:tc>
          <w:tcPr>
            <w:tcW w:w="1276" w:type="dxa"/>
          </w:tcPr>
          <w:p w14:paraId="1A6C47EF" w14:textId="1ECECD82"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131988,4</w:t>
            </w:r>
          </w:p>
        </w:tc>
        <w:tc>
          <w:tcPr>
            <w:tcW w:w="1173" w:type="dxa"/>
          </w:tcPr>
          <w:p w14:paraId="471065DA" w14:textId="1B720EB5"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131917,2</w:t>
            </w:r>
          </w:p>
        </w:tc>
      </w:tr>
      <w:tr w:rsidR="00C37332" w:rsidRPr="00200AA8" w14:paraId="36C9E7D4" w14:textId="77777777" w:rsidTr="00C37332">
        <w:trPr>
          <w:trHeight w:val="171"/>
        </w:trPr>
        <w:tc>
          <w:tcPr>
            <w:tcW w:w="3830" w:type="dxa"/>
          </w:tcPr>
          <w:p w14:paraId="50A43D23" w14:textId="3F474C43" w:rsidR="00C37332" w:rsidRPr="00884035" w:rsidRDefault="00C37332" w:rsidP="00211808">
            <w:pPr>
              <w:rPr>
                <w:rFonts w:ascii="Times New Roman" w:hAnsi="Times New Roman" w:cs="Times New Roman"/>
                <w:sz w:val="20"/>
                <w:szCs w:val="20"/>
                <w:lang w:val="ro-RO"/>
              </w:rPr>
            </w:pPr>
            <w:r w:rsidRPr="00884035">
              <w:rPr>
                <w:rFonts w:ascii="Times New Roman" w:hAnsi="Times New Roman" w:cs="Times New Roman"/>
                <w:sz w:val="20"/>
                <w:szCs w:val="20"/>
                <w:lang w:val="ro-RO"/>
              </w:rPr>
              <w:t>0502</w:t>
            </w:r>
            <w:r>
              <w:rPr>
                <w:rFonts w:ascii="Times New Roman" w:hAnsi="Times New Roman" w:cs="Times New Roman"/>
                <w:sz w:val="20"/>
                <w:szCs w:val="20"/>
                <w:lang w:val="ro-RO"/>
              </w:rPr>
              <w:t xml:space="preserve"> </w:t>
            </w:r>
            <w:r w:rsidRPr="00884035">
              <w:rPr>
                <w:rFonts w:ascii="Times New Roman" w:hAnsi="Times New Roman" w:cs="Times New Roman"/>
                <w:sz w:val="20"/>
                <w:szCs w:val="20"/>
                <w:lang w:val="ro-RO"/>
              </w:rPr>
              <w:t xml:space="preserve">Administrarea veniturilor publice </w:t>
            </w:r>
          </w:p>
        </w:tc>
        <w:tc>
          <w:tcPr>
            <w:tcW w:w="1418" w:type="dxa"/>
          </w:tcPr>
          <w:p w14:paraId="47CA41A1" w14:textId="56B7B49C" w:rsidR="00C37332" w:rsidRPr="00884035" w:rsidRDefault="00C37332" w:rsidP="00F54AFE">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1245585,9</w:t>
            </w:r>
          </w:p>
        </w:tc>
        <w:tc>
          <w:tcPr>
            <w:tcW w:w="1276" w:type="dxa"/>
          </w:tcPr>
          <w:p w14:paraId="3544A198" w14:textId="62028225" w:rsidR="00C37332" w:rsidRPr="007B0BE0" w:rsidRDefault="00C37332" w:rsidP="00DC408F">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1438380,8</w:t>
            </w:r>
          </w:p>
        </w:tc>
        <w:tc>
          <w:tcPr>
            <w:tcW w:w="1275" w:type="dxa"/>
          </w:tcPr>
          <w:p w14:paraId="24F81179" w14:textId="4430240B"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1363444,8</w:t>
            </w:r>
          </w:p>
        </w:tc>
        <w:tc>
          <w:tcPr>
            <w:tcW w:w="1276" w:type="dxa"/>
          </w:tcPr>
          <w:p w14:paraId="5BC30CD9" w14:textId="0A2EA9E2"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1360972,4</w:t>
            </w:r>
          </w:p>
        </w:tc>
        <w:tc>
          <w:tcPr>
            <w:tcW w:w="1173" w:type="dxa"/>
          </w:tcPr>
          <w:p w14:paraId="64D0BC05" w14:textId="1D9F5E3C"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1361225,6</w:t>
            </w:r>
          </w:p>
        </w:tc>
      </w:tr>
      <w:tr w:rsidR="00C37332" w:rsidRPr="00200AA8" w14:paraId="3F848108" w14:textId="77777777" w:rsidTr="00C37332">
        <w:trPr>
          <w:trHeight w:val="171"/>
        </w:trPr>
        <w:tc>
          <w:tcPr>
            <w:tcW w:w="3830" w:type="dxa"/>
          </w:tcPr>
          <w:p w14:paraId="0738E49D" w14:textId="3EF7B6BE" w:rsidR="00C37332" w:rsidRPr="00884035" w:rsidRDefault="00C37332" w:rsidP="00211808">
            <w:pPr>
              <w:rPr>
                <w:rFonts w:ascii="Times New Roman" w:hAnsi="Times New Roman" w:cs="Times New Roman"/>
                <w:sz w:val="20"/>
                <w:szCs w:val="20"/>
                <w:lang w:val="ro-RO"/>
              </w:rPr>
            </w:pPr>
            <w:r w:rsidRPr="00884035">
              <w:rPr>
                <w:rFonts w:ascii="Times New Roman" w:hAnsi="Times New Roman" w:cs="Times New Roman"/>
                <w:sz w:val="20"/>
                <w:szCs w:val="20"/>
                <w:lang w:val="ro-RO"/>
              </w:rPr>
              <w:t>0504</w:t>
            </w:r>
            <w:r>
              <w:rPr>
                <w:rFonts w:ascii="Times New Roman" w:hAnsi="Times New Roman" w:cs="Times New Roman"/>
                <w:sz w:val="20"/>
                <w:szCs w:val="20"/>
                <w:lang w:val="ro-RO"/>
              </w:rPr>
              <w:t xml:space="preserve"> </w:t>
            </w:r>
            <w:r w:rsidRPr="00884035">
              <w:rPr>
                <w:rFonts w:ascii="Times New Roman" w:hAnsi="Times New Roman" w:cs="Times New Roman"/>
                <w:sz w:val="20"/>
                <w:szCs w:val="20"/>
                <w:lang w:val="ro-RO"/>
              </w:rPr>
              <w:t xml:space="preserve">Inspecția Financiară </w:t>
            </w:r>
          </w:p>
        </w:tc>
        <w:tc>
          <w:tcPr>
            <w:tcW w:w="1418" w:type="dxa"/>
          </w:tcPr>
          <w:p w14:paraId="2CA70DEA" w14:textId="2CC3BB8E" w:rsidR="00C37332" w:rsidRPr="00884035" w:rsidRDefault="00C37332" w:rsidP="00F54AFE">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29877,9</w:t>
            </w:r>
          </w:p>
        </w:tc>
        <w:tc>
          <w:tcPr>
            <w:tcW w:w="1276" w:type="dxa"/>
          </w:tcPr>
          <w:p w14:paraId="1FCD8A4C" w14:textId="02737621"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33055,3</w:t>
            </w:r>
          </w:p>
        </w:tc>
        <w:tc>
          <w:tcPr>
            <w:tcW w:w="1275" w:type="dxa"/>
          </w:tcPr>
          <w:p w14:paraId="2B3F599B" w14:textId="57B6AFAC" w:rsidR="00C37332" w:rsidRPr="00884035" w:rsidRDefault="00C37332" w:rsidP="00AE1B1D">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33473,4</w:t>
            </w:r>
          </w:p>
        </w:tc>
        <w:tc>
          <w:tcPr>
            <w:tcW w:w="1276" w:type="dxa"/>
          </w:tcPr>
          <w:p w14:paraId="385D5A8A" w14:textId="61B4B65B" w:rsidR="00C37332" w:rsidRPr="00884035" w:rsidRDefault="00C37332" w:rsidP="00AE1B1D">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33473,4</w:t>
            </w:r>
          </w:p>
        </w:tc>
        <w:tc>
          <w:tcPr>
            <w:tcW w:w="1173" w:type="dxa"/>
          </w:tcPr>
          <w:p w14:paraId="706721B1" w14:textId="28372E5E" w:rsidR="00C37332" w:rsidRPr="00884035" w:rsidRDefault="00C37332" w:rsidP="00AE1B1D">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33473,4</w:t>
            </w:r>
          </w:p>
        </w:tc>
      </w:tr>
      <w:tr w:rsidR="00C37332" w:rsidRPr="00200AA8" w14:paraId="024232A6" w14:textId="77777777" w:rsidTr="00C37332">
        <w:trPr>
          <w:trHeight w:val="171"/>
        </w:trPr>
        <w:tc>
          <w:tcPr>
            <w:tcW w:w="3830" w:type="dxa"/>
          </w:tcPr>
          <w:p w14:paraId="75272381" w14:textId="4E54E2A3" w:rsidR="00C37332" w:rsidRPr="00884035" w:rsidRDefault="00C37332" w:rsidP="00C37332">
            <w:pPr>
              <w:ind w:right="-113"/>
              <w:rPr>
                <w:rFonts w:ascii="Times New Roman" w:hAnsi="Times New Roman" w:cs="Times New Roman"/>
                <w:sz w:val="20"/>
                <w:szCs w:val="20"/>
                <w:lang w:val="ro-RO"/>
              </w:rPr>
            </w:pPr>
            <w:r w:rsidRPr="00884035">
              <w:rPr>
                <w:rFonts w:ascii="Times New Roman" w:hAnsi="Times New Roman" w:cs="Times New Roman"/>
                <w:sz w:val="20"/>
                <w:szCs w:val="20"/>
                <w:lang w:val="ro-RO"/>
              </w:rPr>
              <w:t>0508</w:t>
            </w:r>
            <w:r>
              <w:rPr>
                <w:rFonts w:ascii="Times New Roman" w:hAnsi="Times New Roman" w:cs="Times New Roman"/>
                <w:sz w:val="20"/>
                <w:szCs w:val="20"/>
                <w:lang w:val="ro-RO"/>
              </w:rPr>
              <w:t xml:space="preserve"> </w:t>
            </w:r>
            <w:r w:rsidRPr="00884035">
              <w:rPr>
                <w:rFonts w:ascii="Times New Roman" w:hAnsi="Times New Roman" w:cs="Times New Roman"/>
                <w:sz w:val="20"/>
                <w:szCs w:val="20"/>
                <w:lang w:val="ro-RO"/>
              </w:rPr>
              <w:t xml:space="preserve">Administrarea achizițiilor publice </w:t>
            </w:r>
            <w:r w:rsidRPr="00884035">
              <w:rPr>
                <w:rFonts w:ascii="Times New Roman" w:hAnsi="Times New Roman" w:cs="Times New Roman"/>
                <w:i/>
                <w:color w:val="000000" w:themeColor="text1"/>
                <w:sz w:val="20"/>
                <w:szCs w:val="20"/>
                <w:lang w:val="ro-RO"/>
              </w:rPr>
              <w:t>(AAP)</w:t>
            </w:r>
          </w:p>
        </w:tc>
        <w:tc>
          <w:tcPr>
            <w:tcW w:w="1418" w:type="dxa"/>
          </w:tcPr>
          <w:p w14:paraId="798A1235" w14:textId="50BE3052" w:rsidR="00C37332" w:rsidRPr="00884035" w:rsidRDefault="00C37332" w:rsidP="00F54AFE">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4904,7</w:t>
            </w:r>
          </w:p>
        </w:tc>
        <w:tc>
          <w:tcPr>
            <w:tcW w:w="1276" w:type="dxa"/>
          </w:tcPr>
          <w:p w14:paraId="40E96F51" w14:textId="1734071A"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7694,1</w:t>
            </w:r>
          </w:p>
        </w:tc>
        <w:tc>
          <w:tcPr>
            <w:tcW w:w="1275" w:type="dxa"/>
          </w:tcPr>
          <w:p w14:paraId="56605E33" w14:textId="1ECED7C3"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6557,0</w:t>
            </w:r>
          </w:p>
        </w:tc>
        <w:tc>
          <w:tcPr>
            <w:tcW w:w="1276" w:type="dxa"/>
          </w:tcPr>
          <w:p w14:paraId="4A0ABA52" w14:textId="22FC8004"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6557,0</w:t>
            </w:r>
          </w:p>
        </w:tc>
        <w:tc>
          <w:tcPr>
            <w:tcW w:w="1173" w:type="dxa"/>
          </w:tcPr>
          <w:p w14:paraId="189AB5EE" w14:textId="180B4187" w:rsidR="00C37332" w:rsidRPr="00884035" w:rsidRDefault="00C37332" w:rsidP="00211808">
            <w:pPr>
              <w:jc w:val="right"/>
              <w:rPr>
                <w:rFonts w:ascii="Times New Roman" w:hAnsi="Times New Roman" w:cs="Times New Roman"/>
                <w:sz w:val="20"/>
                <w:szCs w:val="20"/>
                <w:lang w:val="ro-RO"/>
              </w:rPr>
            </w:pPr>
            <w:r w:rsidRPr="00884035">
              <w:rPr>
                <w:rFonts w:ascii="Times New Roman" w:hAnsi="Times New Roman" w:cs="Times New Roman"/>
                <w:sz w:val="20"/>
                <w:szCs w:val="20"/>
                <w:lang w:val="ro-RO"/>
              </w:rPr>
              <w:t>6557,0</w:t>
            </w:r>
          </w:p>
        </w:tc>
      </w:tr>
      <w:tr w:rsidR="00C37332" w:rsidRPr="00200AA8" w14:paraId="5C7EB934" w14:textId="77777777" w:rsidTr="00C37332">
        <w:trPr>
          <w:trHeight w:val="171"/>
        </w:trPr>
        <w:tc>
          <w:tcPr>
            <w:tcW w:w="3830" w:type="dxa"/>
          </w:tcPr>
          <w:p w14:paraId="7BFCD08E" w14:textId="2895BBB1"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1203</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Servicii de arhivă</w:t>
            </w:r>
          </w:p>
        </w:tc>
        <w:tc>
          <w:tcPr>
            <w:tcW w:w="1418" w:type="dxa"/>
          </w:tcPr>
          <w:p w14:paraId="2CD9D29F" w14:textId="2BEE10B4" w:rsidR="00C37332" w:rsidRPr="00EB6BB4"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21964,9</w:t>
            </w:r>
          </w:p>
        </w:tc>
        <w:tc>
          <w:tcPr>
            <w:tcW w:w="1276" w:type="dxa"/>
          </w:tcPr>
          <w:p w14:paraId="3B71DB21" w14:textId="2E6FD6D5"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19392,9</w:t>
            </w:r>
          </w:p>
        </w:tc>
        <w:tc>
          <w:tcPr>
            <w:tcW w:w="1275" w:type="dxa"/>
          </w:tcPr>
          <w:p w14:paraId="19F051C3" w14:textId="2C56CA3C" w:rsidR="00C37332" w:rsidRPr="00124B4B" w:rsidRDefault="00C37332" w:rsidP="002F095B">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19392,9</w:t>
            </w:r>
          </w:p>
        </w:tc>
        <w:tc>
          <w:tcPr>
            <w:tcW w:w="1276" w:type="dxa"/>
          </w:tcPr>
          <w:p w14:paraId="337D7856" w14:textId="52ACB7BC" w:rsidR="00C37332" w:rsidRPr="00124B4B" w:rsidRDefault="00C37332" w:rsidP="007742EA">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19392,9</w:t>
            </w:r>
          </w:p>
        </w:tc>
        <w:tc>
          <w:tcPr>
            <w:tcW w:w="1173" w:type="dxa"/>
          </w:tcPr>
          <w:p w14:paraId="6F7E548E" w14:textId="370DA1C5" w:rsidR="00C37332" w:rsidRPr="00124B4B" w:rsidRDefault="00C37332" w:rsidP="00A7646F">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19392,9</w:t>
            </w:r>
          </w:p>
        </w:tc>
      </w:tr>
      <w:tr w:rsidR="00C37332" w:rsidRPr="00200AA8" w14:paraId="16066D87" w14:textId="77777777" w:rsidTr="00C37332">
        <w:trPr>
          <w:trHeight w:val="171"/>
        </w:trPr>
        <w:tc>
          <w:tcPr>
            <w:tcW w:w="3830" w:type="dxa"/>
          </w:tcPr>
          <w:p w14:paraId="3B58FB76" w14:textId="332F7531"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2701</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Politici și management al rezervelor materiale ale statului</w:t>
            </w:r>
          </w:p>
        </w:tc>
        <w:tc>
          <w:tcPr>
            <w:tcW w:w="1418" w:type="dxa"/>
          </w:tcPr>
          <w:p w14:paraId="5FB3BE26" w14:textId="158BD9AF" w:rsidR="00C37332" w:rsidRPr="00EB6BB4"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14609,8</w:t>
            </w:r>
          </w:p>
        </w:tc>
        <w:tc>
          <w:tcPr>
            <w:tcW w:w="1276" w:type="dxa"/>
          </w:tcPr>
          <w:p w14:paraId="0D92A14F" w14:textId="1D37F499"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17391,9</w:t>
            </w:r>
          </w:p>
        </w:tc>
        <w:tc>
          <w:tcPr>
            <w:tcW w:w="1275" w:type="dxa"/>
          </w:tcPr>
          <w:p w14:paraId="4D42FD95" w14:textId="5D66466D" w:rsidR="00C37332" w:rsidRPr="00124B4B" w:rsidRDefault="00C37332" w:rsidP="002F095B">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17391,9</w:t>
            </w:r>
          </w:p>
        </w:tc>
        <w:tc>
          <w:tcPr>
            <w:tcW w:w="1276" w:type="dxa"/>
          </w:tcPr>
          <w:p w14:paraId="1E072B93" w14:textId="65FFB980" w:rsidR="00C37332" w:rsidRPr="00124B4B" w:rsidRDefault="00C37332" w:rsidP="007742EA">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17391,9</w:t>
            </w:r>
          </w:p>
        </w:tc>
        <w:tc>
          <w:tcPr>
            <w:tcW w:w="1173" w:type="dxa"/>
          </w:tcPr>
          <w:p w14:paraId="141F7634" w14:textId="322D61EB" w:rsidR="00C37332" w:rsidRPr="00124B4B" w:rsidRDefault="00C37332" w:rsidP="00A7646F">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17391,9</w:t>
            </w:r>
          </w:p>
        </w:tc>
      </w:tr>
      <w:tr w:rsidR="00C37332" w:rsidRPr="00200AA8" w14:paraId="6FC1BB51" w14:textId="77777777" w:rsidTr="00C37332">
        <w:trPr>
          <w:trHeight w:val="159"/>
        </w:trPr>
        <w:tc>
          <w:tcPr>
            <w:tcW w:w="3830" w:type="dxa"/>
          </w:tcPr>
          <w:p w14:paraId="382331A4" w14:textId="16BE695E"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2702</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Rezerve materiale ale statului</w:t>
            </w:r>
          </w:p>
        </w:tc>
        <w:tc>
          <w:tcPr>
            <w:tcW w:w="1418" w:type="dxa"/>
          </w:tcPr>
          <w:p w14:paraId="393437DF" w14:textId="6D01388D" w:rsidR="00C37332" w:rsidRPr="00124B4B"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569895,8</w:t>
            </w:r>
          </w:p>
        </w:tc>
        <w:tc>
          <w:tcPr>
            <w:tcW w:w="1276" w:type="dxa"/>
          </w:tcPr>
          <w:p w14:paraId="235030F1" w14:textId="148970F8"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374844,0</w:t>
            </w:r>
          </w:p>
        </w:tc>
        <w:tc>
          <w:tcPr>
            <w:tcW w:w="1275" w:type="dxa"/>
          </w:tcPr>
          <w:p w14:paraId="5672599A" w14:textId="1033DB58"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340050,0</w:t>
            </w:r>
          </w:p>
        </w:tc>
        <w:tc>
          <w:tcPr>
            <w:tcW w:w="1276" w:type="dxa"/>
          </w:tcPr>
          <w:p w14:paraId="7BE450CB" w14:textId="26E7DD7A"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343550,0</w:t>
            </w:r>
          </w:p>
        </w:tc>
        <w:tc>
          <w:tcPr>
            <w:tcW w:w="1173" w:type="dxa"/>
          </w:tcPr>
          <w:p w14:paraId="00FC7283" w14:textId="3BCCCE70"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342550,0</w:t>
            </w:r>
          </w:p>
        </w:tc>
      </w:tr>
      <w:tr w:rsidR="00C37332" w:rsidRPr="00200AA8" w14:paraId="43611649" w14:textId="77777777" w:rsidTr="00C37332">
        <w:trPr>
          <w:trHeight w:val="226"/>
        </w:trPr>
        <w:tc>
          <w:tcPr>
            <w:tcW w:w="3830" w:type="dxa"/>
          </w:tcPr>
          <w:p w14:paraId="77F17B39" w14:textId="77FC2410"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2703</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Servicii de suport în domeniul rezervelor materiale ale statului</w:t>
            </w:r>
          </w:p>
        </w:tc>
        <w:tc>
          <w:tcPr>
            <w:tcW w:w="1418" w:type="dxa"/>
          </w:tcPr>
          <w:p w14:paraId="061140F5" w14:textId="1BE0093C" w:rsidR="00C37332" w:rsidRPr="00124B4B"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6456,2</w:t>
            </w:r>
          </w:p>
        </w:tc>
        <w:tc>
          <w:tcPr>
            <w:tcW w:w="1276" w:type="dxa"/>
          </w:tcPr>
          <w:p w14:paraId="5EF5A53C" w14:textId="34332AB8"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8150,0</w:t>
            </w:r>
          </w:p>
        </w:tc>
        <w:tc>
          <w:tcPr>
            <w:tcW w:w="1275" w:type="dxa"/>
          </w:tcPr>
          <w:p w14:paraId="10D0CB69" w14:textId="6FFAC9AD"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7150,0</w:t>
            </w:r>
          </w:p>
        </w:tc>
        <w:tc>
          <w:tcPr>
            <w:tcW w:w="1276" w:type="dxa"/>
          </w:tcPr>
          <w:p w14:paraId="3518421A" w14:textId="20FE7460"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7150,0</w:t>
            </w:r>
          </w:p>
        </w:tc>
        <w:tc>
          <w:tcPr>
            <w:tcW w:w="1173" w:type="dxa"/>
          </w:tcPr>
          <w:p w14:paraId="7EACB9CE" w14:textId="46F432D4"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7150,0</w:t>
            </w:r>
          </w:p>
        </w:tc>
      </w:tr>
      <w:tr w:rsidR="00C37332" w:rsidRPr="00200AA8" w14:paraId="6D9B14B8" w14:textId="77777777" w:rsidTr="00C37332">
        <w:trPr>
          <w:trHeight w:val="171"/>
        </w:trPr>
        <w:tc>
          <w:tcPr>
            <w:tcW w:w="3830" w:type="dxa"/>
          </w:tcPr>
          <w:p w14:paraId="7A91F350" w14:textId="4050161E"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1201</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Politici și management în domeniul statisticii</w:t>
            </w:r>
          </w:p>
        </w:tc>
        <w:tc>
          <w:tcPr>
            <w:tcW w:w="1418" w:type="dxa"/>
          </w:tcPr>
          <w:p w14:paraId="4C303FC5" w14:textId="17CABA8B" w:rsidR="00C37332" w:rsidRPr="00124B4B" w:rsidRDefault="00C37332" w:rsidP="00F54AFE">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50876,1</w:t>
            </w:r>
          </w:p>
        </w:tc>
        <w:tc>
          <w:tcPr>
            <w:tcW w:w="1276" w:type="dxa"/>
          </w:tcPr>
          <w:p w14:paraId="720B3E35" w14:textId="45674A41"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53359,4</w:t>
            </w:r>
          </w:p>
        </w:tc>
        <w:tc>
          <w:tcPr>
            <w:tcW w:w="1275" w:type="dxa"/>
          </w:tcPr>
          <w:p w14:paraId="345E68B2" w14:textId="65D94928"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53599,4</w:t>
            </w:r>
          </w:p>
        </w:tc>
        <w:tc>
          <w:tcPr>
            <w:tcW w:w="1276" w:type="dxa"/>
          </w:tcPr>
          <w:p w14:paraId="24E34ECE" w14:textId="5EC04450" w:rsidR="00C37332" w:rsidRPr="00124B4B" w:rsidRDefault="00C37332" w:rsidP="00AE1B1D">
            <w:pPr>
              <w:jc w:val="right"/>
              <w:rPr>
                <w:rFonts w:ascii="Times New Roman" w:hAnsi="Times New Roman" w:cs="Times New Roman"/>
                <w:sz w:val="20"/>
                <w:szCs w:val="20"/>
              </w:rPr>
            </w:pPr>
            <w:r w:rsidRPr="00124B4B">
              <w:rPr>
                <w:rFonts w:ascii="Times New Roman" w:hAnsi="Times New Roman" w:cs="Times New Roman"/>
                <w:sz w:val="20"/>
                <w:szCs w:val="20"/>
                <w:lang w:val="ro-RO"/>
              </w:rPr>
              <w:t>53599,4</w:t>
            </w:r>
          </w:p>
        </w:tc>
        <w:tc>
          <w:tcPr>
            <w:tcW w:w="1173" w:type="dxa"/>
          </w:tcPr>
          <w:p w14:paraId="3F52FC05" w14:textId="4523192C"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53599,4</w:t>
            </w:r>
          </w:p>
        </w:tc>
      </w:tr>
      <w:tr w:rsidR="00C37332" w:rsidRPr="00200AA8" w14:paraId="5D5C42D4" w14:textId="77777777" w:rsidTr="00C37332">
        <w:trPr>
          <w:trHeight w:val="159"/>
        </w:trPr>
        <w:tc>
          <w:tcPr>
            <w:tcW w:w="3830" w:type="dxa"/>
          </w:tcPr>
          <w:p w14:paraId="75A0AA7D" w14:textId="17214591"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1202</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Lucrări statistice</w:t>
            </w:r>
          </w:p>
        </w:tc>
        <w:tc>
          <w:tcPr>
            <w:tcW w:w="1418" w:type="dxa"/>
          </w:tcPr>
          <w:p w14:paraId="2FB96A22" w14:textId="1B6D7DDD"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67354,5</w:t>
            </w:r>
          </w:p>
        </w:tc>
        <w:tc>
          <w:tcPr>
            <w:tcW w:w="1276" w:type="dxa"/>
          </w:tcPr>
          <w:p w14:paraId="77296367" w14:textId="6BBE4083"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70581,3</w:t>
            </w:r>
          </w:p>
        </w:tc>
        <w:tc>
          <w:tcPr>
            <w:tcW w:w="1275" w:type="dxa"/>
          </w:tcPr>
          <w:p w14:paraId="09D76A72" w14:textId="67177F24"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70581,3</w:t>
            </w:r>
          </w:p>
        </w:tc>
        <w:tc>
          <w:tcPr>
            <w:tcW w:w="1276" w:type="dxa"/>
          </w:tcPr>
          <w:p w14:paraId="281B4CFD" w14:textId="346D06F6"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70581,3</w:t>
            </w:r>
          </w:p>
        </w:tc>
        <w:tc>
          <w:tcPr>
            <w:tcW w:w="1173" w:type="dxa"/>
          </w:tcPr>
          <w:p w14:paraId="3A655AE1" w14:textId="4DF39CD2"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70581,3</w:t>
            </w:r>
          </w:p>
        </w:tc>
      </w:tr>
      <w:tr w:rsidR="00C37332" w:rsidRPr="00200AA8" w14:paraId="74E92AAC" w14:textId="77777777" w:rsidTr="00C37332">
        <w:trPr>
          <w:trHeight w:val="171"/>
        </w:trPr>
        <w:tc>
          <w:tcPr>
            <w:tcW w:w="3830" w:type="dxa"/>
          </w:tcPr>
          <w:p w14:paraId="41D5BD2C" w14:textId="7997DCDD"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1204</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Desfăşurarea recensămintelor</w:t>
            </w:r>
          </w:p>
        </w:tc>
        <w:tc>
          <w:tcPr>
            <w:tcW w:w="1418" w:type="dxa"/>
          </w:tcPr>
          <w:p w14:paraId="3FC70B77" w14:textId="4F8D5120"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2392,3</w:t>
            </w:r>
          </w:p>
        </w:tc>
        <w:tc>
          <w:tcPr>
            <w:tcW w:w="1276" w:type="dxa"/>
          </w:tcPr>
          <w:p w14:paraId="520F9CD6" w14:textId="41166EAF"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20664,4</w:t>
            </w:r>
          </w:p>
        </w:tc>
        <w:tc>
          <w:tcPr>
            <w:tcW w:w="1275" w:type="dxa"/>
          </w:tcPr>
          <w:p w14:paraId="3C0097F5" w14:textId="4CF6E619"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244329,9</w:t>
            </w:r>
          </w:p>
        </w:tc>
        <w:tc>
          <w:tcPr>
            <w:tcW w:w="1276" w:type="dxa"/>
          </w:tcPr>
          <w:p w14:paraId="7DD26027" w14:textId="1C0CA1C3"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5652,1</w:t>
            </w:r>
          </w:p>
        </w:tc>
        <w:tc>
          <w:tcPr>
            <w:tcW w:w="1173" w:type="dxa"/>
          </w:tcPr>
          <w:p w14:paraId="0ABFA352" w14:textId="65C3579E"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2152,1</w:t>
            </w:r>
          </w:p>
        </w:tc>
      </w:tr>
      <w:tr w:rsidR="00C37332" w:rsidRPr="00200AA8" w14:paraId="66FFE614" w14:textId="77777777" w:rsidTr="00C37332">
        <w:trPr>
          <w:trHeight w:val="171"/>
        </w:trPr>
        <w:tc>
          <w:tcPr>
            <w:tcW w:w="3830" w:type="dxa"/>
          </w:tcPr>
          <w:p w14:paraId="7C0BD868" w14:textId="535CC140"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2401</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Politici şi management în domeniul minorităţilor naţionale</w:t>
            </w:r>
          </w:p>
        </w:tc>
        <w:tc>
          <w:tcPr>
            <w:tcW w:w="1418" w:type="dxa"/>
          </w:tcPr>
          <w:p w14:paraId="6D7A06B7" w14:textId="69AC64F6"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3499,3</w:t>
            </w:r>
          </w:p>
        </w:tc>
        <w:tc>
          <w:tcPr>
            <w:tcW w:w="1276" w:type="dxa"/>
          </w:tcPr>
          <w:p w14:paraId="7D607AE9" w14:textId="1CA6F8E3"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4946,7</w:t>
            </w:r>
          </w:p>
        </w:tc>
        <w:tc>
          <w:tcPr>
            <w:tcW w:w="1275" w:type="dxa"/>
          </w:tcPr>
          <w:p w14:paraId="79583427" w14:textId="24A8BEC3"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4946,7</w:t>
            </w:r>
          </w:p>
        </w:tc>
        <w:tc>
          <w:tcPr>
            <w:tcW w:w="1276" w:type="dxa"/>
          </w:tcPr>
          <w:p w14:paraId="47D5B195" w14:textId="0BEF3E91"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4946,7</w:t>
            </w:r>
          </w:p>
        </w:tc>
        <w:tc>
          <w:tcPr>
            <w:tcW w:w="1173" w:type="dxa"/>
          </w:tcPr>
          <w:p w14:paraId="6C0A6CE1" w14:textId="2642E3E3"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4946,7</w:t>
            </w:r>
          </w:p>
        </w:tc>
      </w:tr>
      <w:tr w:rsidR="00C37332" w:rsidRPr="00200AA8" w14:paraId="730ECA2B" w14:textId="77777777" w:rsidTr="00C37332">
        <w:trPr>
          <w:trHeight w:val="171"/>
        </w:trPr>
        <w:tc>
          <w:tcPr>
            <w:tcW w:w="3830" w:type="dxa"/>
          </w:tcPr>
          <w:p w14:paraId="30D63C11" w14:textId="5BFF053C"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2402</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Relaţii interetnice</w:t>
            </w:r>
          </w:p>
        </w:tc>
        <w:tc>
          <w:tcPr>
            <w:tcW w:w="1418" w:type="dxa"/>
          </w:tcPr>
          <w:p w14:paraId="25CB2595" w14:textId="77777777" w:rsidR="00C37332" w:rsidRPr="00124B4B" w:rsidRDefault="00C37332" w:rsidP="00211808">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315,2</w:t>
            </w:r>
          </w:p>
        </w:tc>
        <w:tc>
          <w:tcPr>
            <w:tcW w:w="1276" w:type="dxa"/>
          </w:tcPr>
          <w:p w14:paraId="7D6D8198" w14:textId="3587C2B2" w:rsidR="00C37332" w:rsidRPr="007B0BE0" w:rsidRDefault="00C37332" w:rsidP="00793D9B">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500,0</w:t>
            </w:r>
          </w:p>
        </w:tc>
        <w:tc>
          <w:tcPr>
            <w:tcW w:w="1275" w:type="dxa"/>
          </w:tcPr>
          <w:p w14:paraId="6D119475" w14:textId="77777777" w:rsidR="00C37332" w:rsidRPr="00124B4B" w:rsidRDefault="00C37332" w:rsidP="00211808">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650,0</w:t>
            </w:r>
          </w:p>
        </w:tc>
        <w:tc>
          <w:tcPr>
            <w:tcW w:w="1276" w:type="dxa"/>
          </w:tcPr>
          <w:p w14:paraId="5679509A" w14:textId="77777777" w:rsidR="00C37332" w:rsidRPr="00124B4B" w:rsidRDefault="00C37332" w:rsidP="00211808">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650,0</w:t>
            </w:r>
          </w:p>
        </w:tc>
        <w:tc>
          <w:tcPr>
            <w:tcW w:w="1173" w:type="dxa"/>
          </w:tcPr>
          <w:p w14:paraId="071606C8" w14:textId="77777777" w:rsidR="00C37332" w:rsidRPr="00124B4B" w:rsidRDefault="00C37332" w:rsidP="00211808">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650,0</w:t>
            </w:r>
          </w:p>
        </w:tc>
      </w:tr>
      <w:tr w:rsidR="00C37332" w:rsidRPr="00200AA8" w14:paraId="5899E4AD" w14:textId="77777777" w:rsidTr="00C37332">
        <w:trPr>
          <w:trHeight w:val="171"/>
        </w:trPr>
        <w:tc>
          <w:tcPr>
            <w:tcW w:w="3830" w:type="dxa"/>
          </w:tcPr>
          <w:p w14:paraId="4C50D0EF" w14:textId="7C0DC71D"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0402</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Respectarea drepturilor și libertăților omului</w:t>
            </w:r>
          </w:p>
        </w:tc>
        <w:tc>
          <w:tcPr>
            <w:tcW w:w="1418" w:type="dxa"/>
          </w:tcPr>
          <w:p w14:paraId="536C32F2" w14:textId="4FCF3552"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15002,2</w:t>
            </w:r>
          </w:p>
        </w:tc>
        <w:tc>
          <w:tcPr>
            <w:tcW w:w="1276" w:type="dxa"/>
          </w:tcPr>
          <w:p w14:paraId="78EB4ABF" w14:textId="5F1B470C"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22528,5</w:t>
            </w:r>
          </w:p>
        </w:tc>
        <w:tc>
          <w:tcPr>
            <w:tcW w:w="1275" w:type="dxa"/>
          </w:tcPr>
          <w:p w14:paraId="759F839C" w14:textId="7B0E07D5"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25528,5</w:t>
            </w:r>
          </w:p>
        </w:tc>
        <w:tc>
          <w:tcPr>
            <w:tcW w:w="1276" w:type="dxa"/>
          </w:tcPr>
          <w:p w14:paraId="0388EC30" w14:textId="026AE9FE"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25528,5</w:t>
            </w:r>
          </w:p>
        </w:tc>
        <w:tc>
          <w:tcPr>
            <w:tcW w:w="1173" w:type="dxa"/>
          </w:tcPr>
          <w:p w14:paraId="36D9B24C" w14:textId="289A30B7"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19528,5</w:t>
            </w:r>
          </w:p>
        </w:tc>
      </w:tr>
      <w:tr w:rsidR="00C37332" w:rsidRPr="00200AA8" w14:paraId="674A8573" w14:textId="77777777" w:rsidTr="00C37332">
        <w:trPr>
          <w:trHeight w:val="171"/>
        </w:trPr>
        <w:tc>
          <w:tcPr>
            <w:tcW w:w="3830" w:type="dxa"/>
          </w:tcPr>
          <w:p w14:paraId="042ADF37" w14:textId="6A323AC8"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2202</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Sistemul electoral</w:t>
            </w:r>
          </w:p>
        </w:tc>
        <w:tc>
          <w:tcPr>
            <w:tcW w:w="1418" w:type="dxa"/>
            <w:vAlign w:val="center"/>
          </w:tcPr>
          <w:p w14:paraId="7BC20157" w14:textId="79E9478C" w:rsidR="00C37332" w:rsidRPr="00EB6BB4"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63348,9</w:t>
            </w:r>
          </w:p>
        </w:tc>
        <w:tc>
          <w:tcPr>
            <w:tcW w:w="1276" w:type="dxa"/>
            <w:vAlign w:val="center"/>
          </w:tcPr>
          <w:p w14:paraId="5CBA67EE" w14:textId="17DA382F" w:rsidR="00C37332" w:rsidRPr="007B0BE0" w:rsidRDefault="00C37332" w:rsidP="00AE1B1D">
            <w:pPr>
              <w:jc w:val="right"/>
              <w:rPr>
                <w:rFonts w:ascii="Times New Roman" w:hAnsi="Times New Roman" w:cs="Times New Roman"/>
                <w:color w:val="000000"/>
                <w:sz w:val="20"/>
                <w:szCs w:val="20"/>
                <w:lang w:val="ro-RO"/>
              </w:rPr>
            </w:pPr>
            <w:r w:rsidRPr="007B0BE0">
              <w:rPr>
                <w:rFonts w:ascii="Times New Roman" w:hAnsi="Times New Roman" w:cs="Times New Roman"/>
                <w:color w:val="000000"/>
                <w:sz w:val="20"/>
                <w:szCs w:val="20"/>
                <w:lang w:val="ro-RO"/>
              </w:rPr>
              <w:t>280518,3</w:t>
            </w:r>
          </w:p>
        </w:tc>
        <w:tc>
          <w:tcPr>
            <w:tcW w:w="1275" w:type="dxa"/>
            <w:vAlign w:val="center"/>
          </w:tcPr>
          <w:p w14:paraId="76320314" w14:textId="0983B266" w:rsidR="00C37332" w:rsidRPr="00EB6BB4"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355396,</w:t>
            </w:r>
            <w:r>
              <w:rPr>
                <w:rFonts w:ascii="Times New Roman" w:hAnsi="Times New Roman" w:cs="Times New Roman"/>
                <w:color w:val="000000"/>
                <w:sz w:val="20"/>
                <w:szCs w:val="20"/>
                <w:lang w:val="ro-RO"/>
              </w:rPr>
              <w:t>6</w:t>
            </w:r>
          </w:p>
        </w:tc>
        <w:tc>
          <w:tcPr>
            <w:tcW w:w="1276" w:type="dxa"/>
            <w:vAlign w:val="center"/>
          </w:tcPr>
          <w:p w14:paraId="77AD0C80" w14:textId="5A05EA75"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238605,5</w:t>
            </w:r>
          </w:p>
        </w:tc>
        <w:tc>
          <w:tcPr>
            <w:tcW w:w="1173" w:type="dxa"/>
            <w:vAlign w:val="center"/>
          </w:tcPr>
          <w:p w14:paraId="44C57C9E" w14:textId="1227CEA5"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104942,3</w:t>
            </w:r>
          </w:p>
        </w:tc>
      </w:tr>
      <w:tr w:rsidR="00C37332" w:rsidRPr="00200AA8" w14:paraId="522F653B" w14:textId="77777777" w:rsidTr="00C37332">
        <w:trPr>
          <w:trHeight w:val="171"/>
        </w:trPr>
        <w:tc>
          <w:tcPr>
            <w:tcW w:w="3830" w:type="dxa"/>
          </w:tcPr>
          <w:p w14:paraId="46FD14E3" w14:textId="25EECE19"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1503</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Protecţia datelor personale</w:t>
            </w:r>
          </w:p>
        </w:tc>
        <w:tc>
          <w:tcPr>
            <w:tcW w:w="1418" w:type="dxa"/>
          </w:tcPr>
          <w:p w14:paraId="76171E7B" w14:textId="397137B0"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9137,6</w:t>
            </w:r>
          </w:p>
        </w:tc>
        <w:tc>
          <w:tcPr>
            <w:tcW w:w="1276" w:type="dxa"/>
          </w:tcPr>
          <w:p w14:paraId="6FF9429A" w14:textId="22BA17DA" w:rsidR="00C37332" w:rsidRPr="007B0BE0" w:rsidRDefault="00C37332" w:rsidP="00AE1B1D">
            <w:pPr>
              <w:jc w:val="right"/>
              <w:rPr>
                <w:rFonts w:ascii="Times New Roman" w:hAnsi="Times New Roman" w:cs="Times New Roman"/>
                <w:sz w:val="20"/>
                <w:szCs w:val="20"/>
                <w:lang w:val="ro-RO"/>
              </w:rPr>
            </w:pPr>
            <w:r w:rsidRPr="007B0BE0">
              <w:rPr>
                <w:rFonts w:ascii="Times New Roman" w:hAnsi="Times New Roman" w:cs="Times New Roman"/>
                <w:sz w:val="20"/>
                <w:szCs w:val="20"/>
                <w:lang w:val="ro-RO"/>
              </w:rPr>
              <w:t>11137,6</w:t>
            </w:r>
          </w:p>
        </w:tc>
        <w:tc>
          <w:tcPr>
            <w:tcW w:w="1275" w:type="dxa"/>
          </w:tcPr>
          <w:p w14:paraId="487CF9C4" w14:textId="4C1D1BCB"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11137,6</w:t>
            </w:r>
          </w:p>
        </w:tc>
        <w:tc>
          <w:tcPr>
            <w:tcW w:w="1276" w:type="dxa"/>
          </w:tcPr>
          <w:p w14:paraId="7D86BCBA" w14:textId="448CA342"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11137,6</w:t>
            </w:r>
          </w:p>
        </w:tc>
        <w:tc>
          <w:tcPr>
            <w:tcW w:w="1173" w:type="dxa"/>
          </w:tcPr>
          <w:p w14:paraId="35031452" w14:textId="552B05A2"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11137,6</w:t>
            </w:r>
          </w:p>
        </w:tc>
      </w:tr>
      <w:tr w:rsidR="00C37332" w:rsidRPr="00200AA8" w14:paraId="601311DE" w14:textId="77777777" w:rsidTr="00C37332">
        <w:trPr>
          <w:trHeight w:val="171"/>
        </w:trPr>
        <w:tc>
          <w:tcPr>
            <w:tcW w:w="3830" w:type="dxa"/>
          </w:tcPr>
          <w:p w14:paraId="09E08AC9" w14:textId="563B8528" w:rsidR="00C37332" w:rsidRPr="00200AA8" w:rsidRDefault="00C37332" w:rsidP="00211808">
            <w:pPr>
              <w:jc w:val="both"/>
              <w:rPr>
                <w:rFonts w:ascii="Times New Roman" w:hAnsi="Times New Roman" w:cs="Times New Roman"/>
                <w:sz w:val="20"/>
                <w:szCs w:val="20"/>
                <w:lang w:val="ro-RO"/>
              </w:rPr>
            </w:pPr>
            <w:r w:rsidRPr="00200AA8">
              <w:rPr>
                <w:rFonts w:ascii="Times New Roman" w:hAnsi="Times New Roman" w:cs="Times New Roman"/>
                <w:sz w:val="20"/>
                <w:szCs w:val="20"/>
                <w:lang w:val="ro-RO"/>
              </w:rPr>
              <w:t>0403</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 xml:space="preserve">Protecția împotriva discriminării </w:t>
            </w:r>
          </w:p>
        </w:tc>
        <w:tc>
          <w:tcPr>
            <w:tcW w:w="1418" w:type="dxa"/>
            <w:vAlign w:val="center"/>
          </w:tcPr>
          <w:p w14:paraId="06390356" w14:textId="23FD5C98"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4948,9</w:t>
            </w:r>
          </w:p>
        </w:tc>
        <w:tc>
          <w:tcPr>
            <w:tcW w:w="1276" w:type="dxa"/>
            <w:vAlign w:val="center"/>
          </w:tcPr>
          <w:p w14:paraId="5441A433" w14:textId="093B0E13"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6336,4</w:t>
            </w:r>
          </w:p>
        </w:tc>
        <w:tc>
          <w:tcPr>
            <w:tcW w:w="1275" w:type="dxa"/>
            <w:vAlign w:val="center"/>
          </w:tcPr>
          <w:p w14:paraId="75452DF0" w14:textId="573546A4" w:rsidR="00C37332" w:rsidRPr="00124B4B" w:rsidRDefault="00C37332" w:rsidP="007742EA">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6336,4</w:t>
            </w:r>
          </w:p>
        </w:tc>
        <w:tc>
          <w:tcPr>
            <w:tcW w:w="1276" w:type="dxa"/>
          </w:tcPr>
          <w:p w14:paraId="7A00423A" w14:textId="283F44AE" w:rsidR="00C37332" w:rsidRPr="00124B4B" w:rsidRDefault="00C37332" w:rsidP="00F52AD4">
            <w:pPr>
              <w:jc w:val="right"/>
              <w:rPr>
                <w:rFonts w:ascii="Times New Roman" w:hAnsi="Times New Roman" w:cs="Times New Roman"/>
                <w:sz w:val="20"/>
                <w:szCs w:val="20"/>
                <w:lang w:val="ro-RO"/>
              </w:rPr>
            </w:pPr>
            <w:r>
              <w:rPr>
                <w:rFonts w:ascii="Times New Roman" w:hAnsi="Times New Roman" w:cs="Times New Roman"/>
                <w:sz w:val="20"/>
                <w:szCs w:val="20"/>
                <w:lang w:val="ro-RO"/>
              </w:rPr>
              <w:t>6336,4</w:t>
            </w:r>
          </w:p>
        </w:tc>
        <w:tc>
          <w:tcPr>
            <w:tcW w:w="1173" w:type="dxa"/>
          </w:tcPr>
          <w:p w14:paraId="76F99697" w14:textId="3604A1F2" w:rsidR="00C37332" w:rsidRPr="00124B4B" w:rsidRDefault="00C37332" w:rsidP="007742EA">
            <w:pPr>
              <w:jc w:val="right"/>
              <w:rPr>
                <w:rFonts w:ascii="Times New Roman" w:hAnsi="Times New Roman" w:cs="Times New Roman"/>
                <w:sz w:val="20"/>
                <w:szCs w:val="20"/>
                <w:lang w:val="ro-RO"/>
              </w:rPr>
            </w:pPr>
            <w:r>
              <w:rPr>
                <w:rFonts w:ascii="Times New Roman" w:hAnsi="Times New Roman" w:cs="Times New Roman"/>
                <w:sz w:val="20"/>
                <w:szCs w:val="20"/>
                <w:lang w:val="ro-RO"/>
              </w:rPr>
              <w:t>6336,4</w:t>
            </w:r>
          </w:p>
        </w:tc>
      </w:tr>
      <w:tr w:rsidR="00C37332" w:rsidRPr="00200AA8" w14:paraId="24AEA55D" w14:textId="77777777" w:rsidTr="00C37332">
        <w:trPr>
          <w:trHeight w:val="171"/>
        </w:trPr>
        <w:tc>
          <w:tcPr>
            <w:tcW w:w="3830" w:type="dxa"/>
          </w:tcPr>
          <w:p w14:paraId="099115C5" w14:textId="45D583AD" w:rsidR="00C37332" w:rsidRPr="00200AA8" w:rsidRDefault="00C37332" w:rsidP="00AB3B49">
            <w:pPr>
              <w:jc w:val="both"/>
              <w:rPr>
                <w:rFonts w:ascii="Times New Roman" w:hAnsi="Times New Roman" w:cs="Times New Roman"/>
                <w:sz w:val="20"/>
                <w:szCs w:val="20"/>
                <w:lang w:val="ro-RO"/>
              </w:rPr>
            </w:pPr>
            <w:r w:rsidRPr="00200AA8">
              <w:rPr>
                <w:rFonts w:ascii="Times New Roman" w:hAnsi="Times New Roman" w:cs="Times New Roman"/>
                <w:sz w:val="20"/>
                <w:szCs w:val="20"/>
                <w:lang w:val="ro-RO"/>
              </w:rPr>
              <w:t>0508</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 xml:space="preserve">Administrarea achizitiilor publice </w:t>
            </w:r>
            <w:r w:rsidRPr="00200AA8">
              <w:rPr>
                <w:rFonts w:ascii="Times New Roman" w:hAnsi="Times New Roman" w:cs="Times New Roman"/>
                <w:i/>
                <w:color w:val="000000" w:themeColor="text1"/>
                <w:sz w:val="20"/>
                <w:szCs w:val="20"/>
                <w:lang w:val="ro-RO"/>
              </w:rPr>
              <w:t>(ANSC)</w:t>
            </w:r>
            <w:r w:rsidRPr="00200AA8">
              <w:rPr>
                <w:rFonts w:ascii="Times New Roman" w:hAnsi="Times New Roman" w:cs="Times New Roman"/>
                <w:color w:val="000000" w:themeColor="text1"/>
                <w:sz w:val="20"/>
                <w:szCs w:val="20"/>
                <w:lang w:val="ro-RO"/>
              </w:rPr>
              <w:t xml:space="preserve"> </w:t>
            </w:r>
          </w:p>
        </w:tc>
        <w:tc>
          <w:tcPr>
            <w:tcW w:w="1418" w:type="dxa"/>
            <w:vAlign w:val="bottom"/>
          </w:tcPr>
          <w:p w14:paraId="1DFCD519" w14:textId="3CDA496D"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6304,2</w:t>
            </w:r>
          </w:p>
        </w:tc>
        <w:tc>
          <w:tcPr>
            <w:tcW w:w="1276" w:type="dxa"/>
            <w:vAlign w:val="bottom"/>
          </w:tcPr>
          <w:p w14:paraId="0787F235" w14:textId="7D145DEC"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9059,9</w:t>
            </w:r>
          </w:p>
        </w:tc>
        <w:tc>
          <w:tcPr>
            <w:tcW w:w="1275" w:type="dxa"/>
            <w:vAlign w:val="bottom"/>
          </w:tcPr>
          <w:p w14:paraId="056391BB" w14:textId="7746A5FE" w:rsidR="00C37332" w:rsidRPr="00124B4B" w:rsidRDefault="00C37332" w:rsidP="007742EA">
            <w:pPr>
              <w:jc w:val="right"/>
              <w:rPr>
                <w:rFonts w:ascii="Times New Roman" w:hAnsi="Times New Roman" w:cs="Times New Roman"/>
                <w:sz w:val="20"/>
                <w:szCs w:val="20"/>
                <w:lang w:val="ro-RO"/>
              </w:rPr>
            </w:pPr>
            <w:r w:rsidRPr="00124B4B">
              <w:rPr>
                <w:rFonts w:ascii="Times New Roman" w:hAnsi="Times New Roman" w:cs="Times New Roman"/>
                <w:color w:val="000000"/>
                <w:sz w:val="20"/>
                <w:szCs w:val="20"/>
                <w:lang w:val="ro-RO"/>
              </w:rPr>
              <w:t>9059,9</w:t>
            </w:r>
          </w:p>
        </w:tc>
        <w:tc>
          <w:tcPr>
            <w:tcW w:w="1276" w:type="dxa"/>
          </w:tcPr>
          <w:p w14:paraId="57DA686E" w14:textId="12AE75AD" w:rsidR="00C37332" w:rsidRPr="00124B4B" w:rsidRDefault="00C37332" w:rsidP="007742EA">
            <w:pPr>
              <w:jc w:val="right"/>
            </w:pPr>
            <w:r w:rsidRPr="00124B4B">
              <w:rPr>
                <w:rFonts w:ascii="Times New Roman" w:hAnsi="Times New Roman" w:cs="Times New Roman"/>
                <w:color w:val="000000"/>
                <w:sz w:val="20"/>
                <w:szCs w:val="20"/>
                <w:lang w:val="ro-RO"/>
              </w:rPr>
              <w:t>9059,9</w:t>
            </w:r>
          </w:p>
        </w:tc>
        <w:tc>
          <w:tcPr>
            <w:tcW w:w="1173" w:type="dxa"/>
          </w:tcPr>
          <w:p w14:paraId="70E53852" w14:textId="68E516D7" w:rsidR="00C37332" w:rsidRPr="00124B4B" w:rsidRDefault="00C37332" w:rsidP="007742EA">
            <w:pPr>
              <w:jc w:val="right"/>
            </w:pPr>
            <w:r w:rsidRPr="00124B4B">
              <w:rPr>
                <w:rFonts w:ascii="Times New Roman" w:hAnsi="Times New Roman" w:cs="Times New Roman"/>
                <w:color w:val="000000"/>
                <w:sz w:val="20"/>
                <w:szCs w:val="20"/>
                <w:lang w:val="ro-RO"/>
              </w:rPr>
              <w:t>9059,9</w:t>
            </w:r>
          </w:p>
        </w:tc>
      </w:tr>
      <w:tr w:rsidR="00C37332" w:rsidRPr="00200AA8" w14:paraId="342F5A12" w14:textId="77777777" w:rsidTr="00C37332">
        <w:trPr>
          <w:trHeight w:val="354"/>
        </w:trPr>
        <w:tc>
          <w:tcPr>
            <w:tcW w:w="3830" w:type="dxa"/>
          </w:tcPr>
          <w:p w14:paraId="456CE062" w14:textId="2A3D43C8" w:rsidR="00C37332" w:rsidRPr="00200AA8" w:rsidRDefault="00C37332" w:rsidP="00211808">
            <w:pPr>
              <w:jc w:val="both"/>
              <w:rPr>
                <w:rFonts w:ascii="Times New Roman" w:hAnsi="Times New Roman" w:cs="Times New Roman"/>
                <w:sz w:val="20"/>
                <w:szCs w:val="20"/>
                <w:lang w:val="ro-RO"/>
              </w:rPr>
            </w:pPr>
            <w:r w:rsidRPr="00200AA8">
              <w:rPr>
                <w:rFonts w:ascii="Times New Roman" w:hAnsi="Times New Roman" w:cs="Times New Roman"/>
                <w:sz w:val="20"/>
                <w:szCs w:val="20"/>
                <w:lang w:val="ro-RO"/>
              </w:rPr>
              <w:t>0702</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 xml:space="preserve">Controlul averii, intereselor personale, regimului juridic al conflictelor de interese, incompatibilităţilor şi restricţiilor  </w:t>
            </w:r>
          </w:p>
        </w:tc>
        <w:tc>
          <w:tcPr>
            <w:tcW w:w="1418" w:type="dxa"/>
            <w:vAlign w:val="center"/>
          </w:tcPr>
          <w:p w14:paraId="7CE8EEAF" w14:textId="71574153"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18324,9</w:t>
            </w:r>
          </w:p>
        </w:tc>
        <w:tc>
          <w:tcPr>
            <w:tcW w:w="1276" w:type="dxa"/>
            <w:vAlign w:val="center"/>
          </w:tcPr>
          <w:p w14:paraId="0F199CAC" w14:textId="7EBEA954"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22209,5</w:t>
            </w:r>
          </w:p>
        </w:tc>
        <w:tc>
          <w:tcPr>
            <w:tcW w:w="1275" w:type="dxa"/>
            <w:vAlign w:val="center"/>
          </w:tcPr>
          <w:p w14:paraId="649C37F1" w14:textId="31CDA1F6"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23709,5</w:t>
            </w:r>
          </w:p>
        </w:tc>
        <w:tc>
          <w:tcPr>
            <w:tcW w:w="1276" w:type="dxa"/>
            <w:vAlign w:val="center"/>
          </w:tcPr>
          <w:p w14:paraId="581B0100" w14:textId="19E21C76"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23709,5</w:t>
            </w:r>
          </w:p>
        </w:tc>
        <w:tc>
          <w:tcPr>
            <w:tcW w:w="1173" w:type="dxa"/>
            <w:vAlign w:val="center"/>
          </w:tcPr>
          <w:p w14:paraId="1F023EC9" w14:textId="060F48CC" w:rsidR="00C37332" w:rsidRPr="00124B4B" w:rsidRDefault="00C37332" w:rsidP="00AE1B1D">
            <w:pPr>
              <w:jc w:val="right"/>
              <w:rPr>
                <w:rFonts w:ascii="Times New Roman" w:hAnsi="Times New Roman" w:cs="Times New Roman"/>
                <w:sz w:val="20"/>
                <w:szCs w:val="20"/>
                <w:lang w:val="ro-RO"/>
              </w:rPr>
            </w:pPr>
            <w:r w:rsidRPr="00124B4B">
              <w:rPr>
                <w:rFonts w:ascii="Times New Roman" w:hAnsi="Times New Roman" w:cs="Times New Roman"/>
                <w:sz w:val="20"/>
                <w:szCs w:val="20"/>
                <w:lang w:val="ro-RO"/>
              </w:rPr>
              <w:t>22209,5</w:t>
            </w:r>
          </w:p>
        </w:tc>
      </w:tr>
      <w:tr w:rsidR="00C37332" w:rsidRPr="00200AA8" w14:paraId="07E9894D" w14:textId="77777777" w:rsidTr="00C37332">
        <w:trPr>
          <w:trHeight w:val="171"/>
        </w:trPr>
        <w:tc>
          <w:tcPr>
            <w:tcW w:w="3830" w:type="dxa"/>
          </w:tcPr>
          <w:p w14:paraId="50DE7B4B" w14:textId="5EC68FFC"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0501</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 xml:space="preserve">Politici si management în domeniul bugetar-fiscal </w:t>
            </w:r>
            <w:r w:rsidRPr="00200AA8">
              <w:rPr>
                <w:rFonts w:ascii="Times New Roman" w:hAnsi="Times New Roman" w:cs="Times New Roman"/>
                <w:i/>
                <w:sz w:val="20"/>
                <w:szCs w:val="20"/>
                <w:lang w:val="ro-RO"/>
              </w:rPr>
              <w:t>(comisioane bancare)</w:t>
            </w:r>
          </w:p>
        </w:tc>
        <w:tc>
          <w:tcPr>
            <w:tcW w:w="1418" w:type="dxa"/>
            <w:vAlign w:val="center"/>
          </w:tcPr>
          <w:p w14:paraId="022CC258" w14:textId="2B53016C" w:rsidR="00C37332" w:rsidRPr="00124B4B" w:rsidRDefault="00C37332" w:rsidP="00AE1B1D">
            <w:pPr>
              <w:jc w:val="right"/>
              <w:rPr>
                <w:rFonts w:ascii="Times New Roman" w:hAnsi="Times New Roman" w:cs="Times New Roman"/>
                <w:bCs/>
                <w:color w:val="000000"/>
                <w:sz w:val="20"/>
                <w:szCs w:val="20"/>
                <w:lang w:val="ro-RO"/>
              </w:rPr>
            </w:pPr>
            <w:r w:rsidRPr="00124B4B">
              <w:rPr>
                <w:rFonts w:ascii="Times New Roman" w:hAnsi="Times New Roman" w:cs="Times New Roman"/>
                <w:bCs/>
                <w:color w:val="000000"/>
                <w:sz w:val="20"/>
                <w:szCs w:val="20"/>
                <w:lang w:val="ro-RO"/>
              </w:rPr>
              <w:t>39606,1</w:t>
            </w:r>
          </w:p>
        </w:tc>
        <w:tc>
          <w:tcPr>
            <w:tcW w:w="1276" w:type="dxa"/>
            <w:vAlign w:val="center"/>
          </w:tcPr>
          <w:p w14:paraId="0A285222" w14:textId="7F559042"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44698,2</w:t>
            </w:r>
          </w:p>
        </w:tc>
        <w:tc>
          <w:tcPr>
            <w:tcW w:w="1275" w:type="dxa"/>
            <w:vAlign w:val="center"/>
          </w:tcPr>
          <w:p w14:paraId="47E3A39E" w14:textId="427B9DDB"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44698,2</w:t>
            </w:r>
          </w:p>
        </w:tc>
        <w:tc>
          <w:tcPr>
            <w:tcW w:w="1276" w:type="dxa"/>
            <w:vAlign w:val="center"/>
          </w:tcPr>
          <w:p w14:paraId="0308B6E4" w14:textId="3CCA1476"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44698,2</w:t>
            </w:r>
          </w:p>
        </w:tc>
        <w:tc>
          <w:tcPr>
            <w:tcW w:w="1173" w:type="dxa"/>
            <w:vAlign w:val="center"/>
          </w:tcPr>
          <w:p w14:paraId="005CEC80" w14:textId="49BE7BA1"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44698,2</w:t>
            </w:r>
          </w:p>
        </w:tc>
      </w:tr>
      <w:tr w:rsidR="00C37332" w:rsidRPr="00200AA8" w14:paraId="1BBEE138" w14:textId="77777777" w:rsidTr="00C37332">
        <w:trPr>
          <w:trHeight w:val="159"/>
        </w:trPr>
        <w:tc>
          <w:tcPr>
            <w:tcW w:w="3830" w:type="dxa"/>
          </w:tcPr>
          <w:p w14:paraId="64F14006" w14:textId="368E5ACF"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0802</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Gestionarea fondurilor de rezervă și de intervenție</w:t>
            </w:r>
          </w:p>
        </w:tc>
        <w:tc>
          <w:tcPr>
            <w:tcW w:w="1418" w:type="dxa"/>
            <w:vAlign w:val="center"/>
          </w:tcPr>
          <w:p w14:paraId="16320035" w14:textId="7087C646" w:rsidR="00C37332" w:rsidRPr="00124B4B" w:rsidRDefault="00C37332" w:rsidP="00AE1B1D">
            <w:pPr>
              <w:jc w:val="right"/>
              <w:rPr>
                <w:rFonts w:ascii="Times New Roman" w:hAnsi="Times New Roman" w:cs="Times New Roman"/>
                <w:bCs/>
                <w:color w:val="000000"/>
                <w:sz w:val="20"/>
                <w:szCs w:val="20"/>
                <w:lang w:val="ro-RO"/>
              </w:rPr>
            </w:pPr>
            <w:r w:rsidRPr="00124B4B">
              <w:rPr>
                <w:rFonts w:ascii="Times New Roman" w:hAnsi="Times New Roman" w:cs="Times New Roman"/>
                <w:bCs/>
                <w:color w:val="000000"/>
                <w:sz w:val="20"/>
                <w:szCs w:val="20"/>
                <w:lang w:val="ro-RO"/>
              </w:rPr>
              <w:t>1458738,3</w:t>
            </w:r>
          </w:p>
        </w:tc>
        <w:tc>
          <w:tcPr>
            <w:tcW w:w="1276" w:type="dxa"/>
            <w:vAlign w:val="center"/>
          </w:tcPr>
          <w:p w14:paraId="173EC121" w14:textId="22DC77C6"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1040000,0</w:t>
            </w:r>
          </w:p>
        </w:tc>
        <w:tc>
          <w:tcPr>
            <w:tcW w:w="1275" w:type="dxa"/>
            <w:vAlign w:val="center"/>
          </w:tcPr>
          <w:p w14:paraId="5D83DA97" w14:textId="3DBD8811" w:rsidR="00C37332" w:rsidRPr="00DF0816" w:rsidRDefault="00C37332" w:rsidP="00AE1B1D">
            <w:pPr>
              <w:jc w:val="right"/>
              <w:rPr>
                <w:rFonts w:ascii="Times New Roman" w:hAnsi="Times New Roman" w:cs="Times New Roman"/>
                <w:color w:val="000000"/>
                <w:sz w:val="20"/>
                <w:szCs w:val="20"/>
                <w:lang w:val="ro-RO"/>
              </w:rPr>
            </w:pPr>
            <w:r w:rsidRPr="00DF0816">
              <w:rPr>
                <w:rFonts w:ascii="Times New Roman" w:hAnsi="Times New Roman" w:cs="Times New Roman"/>
                <w:color w:val="000000"/>
                <w:sz w:val="20"/>
                <w:szCs w:val="20"/>
                <w:lang w:val="ro-RO"/>
              </w:rPr>
              <w:t>600000,0</w:t>
            </w:r>
          </w:p>
        </w:tc>
        <w:tc>
          <w:tcPr>
            <w:tcW w:w="1276" w:type="dxa"/>
          </w:tcPr>
          <w:p w14:paraId="2665B743" w14:textId="38F4FF7E" w:rsidR="00C37332" w:rsidRPr="00DF0816" w:rsidRDefault="00C37332" w:rsidP="00AE1B1D">
            <w:pPr>
              <w:jc w:val="right"/>
              <w:rPr>
                <w:rFonts w:ascii="Times New Roman" w:hAnsi="Times New Roman" w:cs="Times New Roman"/>
                <w:sz w:val="20"/>
                <w:szCs w:val="20"/>
                <w:lang w:val="ro-RO"/>
              </w:rPr>
            </w:pPr>
            <w:r w:rsidRPr="00DF0816">
              <w:rPr>
                <w:rFonts w:ascii="Times New Roman" w:hAnsi="Times New Roman" w:cs="Times New Roman"/>
                <w:color w:val="000000"/>
                <w:sz w:val="20"/>
                <w:szCs w:val="20"/>
                <w:lang w:val="ro-RO"/>
              </w:rPr>
              <w:t>600000,0</w:t>
            </w:r>
          </w:p>
        </w:tc>
        <w:tc>
          <w:tcPr>
            <w:tcW w:w="1173" w:type="dxa"/>
          </w:tcPr>
          <w:p w14:paraId="2734481A" w14:textId="6EC3E71B" w:rsidR="00C37332" w:rsidRPr="00DF0816" w:rsidRDefault="00C37332" w:rsidP="00AE1B1D">
            <w:pPr>
              <w:jc w:val="right"/>
              <w:rPr>
                <w:rFonts w:ascii="Times New Roman" w:hAnsi="Times New Roman" w:cs="Times New Roman"/>
                <w:sz w:val="20"/>
                <w:szCs w:val="20"/>
                <w:lang w:val="ro-RO"/>
              </w:rPr>
            </w:pPr>
            <w:r w:rsidRPr="00DF0816">
              <w:rPr>
                <w:rFonts w:ascii="Times New Roman" w:hAnsi="Times New Roman" w:cs="Times New Roman"/>
                <w:color w:val="000000"/>
                <w:sz w:val="20"/>
                <w:szCs w:val="20"/>
                <w:lang w:val="ro-RO"/>
              </w:rPr>
              <w:t>600000,0</w:t>
            </w:r>
          </w:p>
        </w:tc>
      </w:tr>
      <w:tr w:rsidR="00C37332" w:rsidRPr="00200AA8" w14:paraId="7E3C1BB5" w14:textId="77777777" w:rsidTr="00C37332">
        <w:trPr>
          <w:trHeight w:val="171"/>
        </w:trPr>
        <w:tc>
          <w:tcPr>
            <w:tcW w:w="3830" w:type="dxa"/>
          </w:tcPr>
          <w:p w14:paraId="27A8890C" w14:textId="3EE0A68F"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0803</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 xml:space="preserve">Reintegrarea țării </w:t>
            </w:r>
          </w:p>
        </w:tc>
        <w:tc>
          <w:tcPr>
            <w:tcW w:w="1418" w:type="dxa"/>
            <w:vAlign w:val="center"/>
          </w:tcPr>
          <w:p w14:paraId="079E679B" w14:textId="7A49D673" w:rsidR="00C37332" w:rsidRPr="00124B4B" w:rsidRDefault="00C37332" w:rsidP="00AE1B1D">
            <w:pPr>
              <w:jc w:val="right"/>
              <w:rPr>
                <w:rFonts w:ascii="Times New Roman" w:hAnsi="Times New Roman" w:cs="Times New Roman"/>
                <w:bCs/>
                <w:color w:val="000000"/>
                <w:sz w:val="20"/>
                <w:szCs w:val="20"/>
                <w:lang w:val="ro-RO"/>
              </w:rPr>
            </w:pPr>
            <w:r w:rsidRPr="00124B4B">
              <w:rPr>
                <w:rFonts w:ascii="Times New Roman" w:hAnsi="Times New Roman" w:cs="Times New Roman"/>
                <w:bCs/>
                <w:color w:val="000000"/>
                <w:sz w:val="20"/>
                <w:szCs w:val="20"/>
                <w:lang w:val="ro-RO"/>
              </w:rPr>
              <w:t>18610,4</w:t>
            </w:r>
          </w:p>
        </w:tc>
        <w:tc>
          <w:tcPr>
            <w:tcW w:w="1276" w:type="dxa"/>
            <w:vAlign w:val="center"/>
          </w:tcPr>
          <w:p w14:paraId="62F95B68" w14:textId="255E5FB4"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15000,0</w:t>
            </w:r>
          </w:p>
        </w:tc>
        <w:tc>
          <w:tcPr>
            <w:tcW w:w="1275" w:type="dxa"/>
            <w:vAlign w:val="center"/>
          </w:tcPr>
          <w:p w14:paraId="1334842B" w14:textId="020AFFBC"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15000,0</w:t>
            </w:r>
          </w:p>
        </w:tc>
        <w:tc>
          <w:tcPr>
            <w:tcW w:w="1276" w:type="dxa"/>
            <w:vAlign w:val="center"/>
          </w:tcPr>
          <w:p w14:paraId="60BF21DD" w14:textId="6551923F"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15000,0</w:t>
            </w:r>
          </w:p>
        </w:tc>
        <w:tc>
          <w:tcPr>
            <w:tcW w:w="1173" w:type="dxa"/>
            <w:vAlign w:val="center"/>
          </w:tcPr>
          <w:p w14:paraId="1F82F6A0" w14:textId="5AD46909" w:rsidR="00C37332" w:rsidRPr="00124B4B" w:rsidRDefault="00C37332" w:rsidP="00AE1B1D">
            <w:pPr>
              <w:jc w:val="right"/>
              <w:rPr>
                <w:rFonts w:ascii="Times New Roman" w:hAnsi="Times New Roman" w:cs="Times New Roman"/>
                <w:color w:val="000000"/>
                <w:sz w:val="20"/>
                <w:szCs w:val="20"/>
                <w:lang w:val="ro-RO"/>
              </w:rPr>
            </w:pPr>
            <w:r w:rsidRPr="00124B4B">
              <w:rPr>
                <w:rFonts w:ascii="Times New Roman" w:hAnsi="Times New Roman" w:cs="Times New Roman"/>
                <w:color w:val="000000"/>
                <w:sz w:val="20"/>
                <w:szCs w:val="20"/>
                <w:lang w:val="ro-RO"/>
              </w:rPr>
              <w:t>15000,0</w:t>
            </w:r>
          </w:p>
        </w:tc>
      </w:tr>
      <w:tr w:rsidR="00C37332" w:rsidRPr="007F3181" w14:paraId="1B3BBEF7" w14:textId="77777777" w:rsidTr="00C37332">
        <w:trPr>
          <w:trHeight w:val="171"/>
        </w:trPr>
        <w:tc>
          <w:tcPr>
            <w:tcW w:w="3830" w:type="dxa"/>
          </w:tcPr>
          <w:p w14:paraId="0E93495C" w14:textId="5358E644" w:rsidR="00C37332" w:rsidRPr="00200AA8" w:rsidRDefault="00C37332" w:rsidP="00211808">
            <w:pPr>
              <w:rPr>
                <w:rFonts w:ascii="Times New Roman" w:hAnsi="Times New Roman" w:cs="Times New Roman"/>
                <w:sz w:val="20"/>
                <w:szCs w:val="20"/>
                <w:lang w:val="ro-RO"/>
              </w:rPr>
            </w:pPr>
            <w:r w:rsidRPr="00200AA8">
              <w:rPr>
                <w:rFonts w:ascii="Times New Roman" w:hAnsi="Times New Roman" w:cs="Times New Roman"/>
                <w:sz w:val="20"/>
                <w:szCs w:val="20"/>
                <w:lang w:val="ro-RO"/>
              </w:rPr>
              <w:t>0808</w:t>
            </w:r>
            <w:r>
              <w:rPr>
                <w:rFonts w:ascii="Times New Roman" w:hAnsi="Times New Roman" w:cs="Times New Roman"/>
                <w:sz w:val="20"/>
                <w:szCs w:val="20"/>
                <w:lang w:val="ro-RO"/>
              </w:rPr>
              <w:t xml:space="preserve"> </w:t>
            </w:r>
            <w:r w:rsidRPr="00200AA8">
              <w:rPr>
                <w:rFonts w:ascii="Times New Roman" w:hAnsi="Times New Roman" w:cs="Times New Roman"/>
                <w:sz w:val="20"/>
                <w:szCs w:val="20"/>
                <w:lang w:val="ro-RO"/>
              </w:rPr>
              <w:t xml:space="preserve">Acțiuni cu caracter general </w:t>
            </w:r>
          </w:p>
        </w:tc>
        <w:tc>
          <w:tcPr>
            <w:tcW w:w="1418" w:type="dxa"/>
            <w:vAlign w:val="center"/>
          </w:tcPr>
          <w:p w14:paraId="43720113" w14:textId="7B3B7710" w:rsidR="00C37332" w:rsidRPr="00200AA8" w:rsidRDefault="00C37332" w:rsidP="00AE1B1D">
            <w:pPr>
              <w:jc w:val="right"/>
              <w:rPr>
                <w:rFonts w:ascii="Times New Roman" w:hAnsi="Times New Roman" w:cs="Times New Roman"/>
                <w:bCs/>
                <w:color w:val="000000"/>
                <w:sz w:val="20"/>
                <w:szCs w:val="20"/>
                <w:lang w:val="ro-RO"/>
              </w:rPr>
            </w:pPr>
            <w:r w:rsidRPr="001D585D">
              <w:rPr>
                <w:rFonts w:ascii="Times New Roman" w:hAnsi="Times New Roman" w:cs="Times New Roman"/>
                <w:bCs/>
                <w:sz w:val="20"/>
                <w:szCs w:val="20"/>
                <w:lang w:val="ro-RO"/>
              </w:rPr>
              <w:t>38672,6</w:t>
            </w:r>
          </w:p>
        </w:tc>
        <w:tc>
          <w:tcPr>
            <w:tcW w:w="1276" w:type="dxa"/>
            <w:vAlign w:val="center"/>
          </w:tcPr>
          <w:p w14:paraId="07A007A7" w14:textId="67D6F1AC" w:rsidR="00C37332" w:rsidRPr="002132BE" w:rsidRDefault="00C37332" w:rsidP="00AE1B1D">
            <w:pPr>
              <w:jc w:val="right"/>
              <w:rPr>
                <w:rFonts w:ascii="Times New Roman" w:hAnsi="Times New Roman" w:cs="Times New Roman"/>
                <w:color w:val="000000"/>
                <w:sz w:val="20"/>
                <w:szCs w:val="20"/>
              </w:rPr>
            </w:pPr>
            <w:r>
              <w:rPr>
                <w:rFonts w:ascii="Times New Roman" w:hAnsi="Times New Roman" w:cs="Times New Roman"/>
                <w:color w:val="000000"/>
                <w:sz w:val="20"/>
                <w:szCs w:val="20"/>
                <w:lang w:val="ro-RO"/>
              </w:rPr>
              <w:t>995183,7</w:t>
            </w:r>
          </w:p>
        </w:tc>
        <w:tc>
          <w:tcPr>
            <w:tcW w:w="1275" w:type="dxa"/>
            <w:vAlign w:val="center"/>
          </w:tcPr>
          <w:p w14:paraId="21524BAA" w14:textId="7ABF8F34" w:rsidR="00C37332" w:rsidRPr="00A932AD" w:rsidRDefault="00C37332" w:rsidP="009E378C">
            <w:pPr>
              <w:jc w:val="right"/>
              <w:rPr>
                <w:rFonts w:ascii="Times New Roman" w:hAnsi="Times New Roman" w:cs="Times New Roman"/>
                <w:color w:val="000000"/>
                <w:sz w:val="20"/>
                <w:szCs w:val="20"/>
              </w:rPr>
            </w:pPr>
            <w:r w:rsidRPr="00A932AD">
              <w:rPr>
                <w:rFonts w:ascii="Times New Roman" w:hAnsi="Times New Roman" w:cs="Times New Roman"/>
                <w:color w:val="000000"/>
                <w:sz w:val="20"/>
                <w:szCs w:val="20"/>
                <w:lang w:val="ro-RO"/>
              </w:rPr>
              <w:t>1410828,8</w:t>
            </w:r>
          </w:p>
        </w:tc>
        <w:tc>
          <w:tcPr>
            <w:tcW w:w="1276" w:type="dxa"/>
            <w:vAlign w:val="center"/>
          </w:tcPr>
          <w:p w14:paraId="6D2D82DC" w14:textId="129DC625" w:rsidR="00C37332" w:rsidRPr="00A932AD" w:rsidRDefault="00C37332" w:rsidP="009E378C">
            <w:pPr>
              <w:jc w:val="right"/>
              <w:rPr>
                <w:rFonts w:ascii="Times New Roman" w:hAnsi="Times New Roman" w:cs="Times New Roman"/>
                <w:color w:val="000000"/>
                <w:sz w:val="20"/>
                <w:szCs w:val="20"/>
                <w:lang w:val="ro-RO"/>
              </w:rPr>
            </w:pPr>
            <w:r w:rsidRPr="00A932AD">
              <w:rPr>
                <w:rFonts w:ascii="Times New Roman" w:hAnsi="Times New Roman" w:cs="Times New Roman"/>
                <w:color w:val="000000"/>
                <w:sz w:val="20"/>
                <w:szCs w:val="20"/>
                <w:lang w:val="ro-RO"/>
              </w:rPr>
              <w:t>2000428,8</w:t>
            </w:r>
          </w:p>
        </w:tc>
        <w:tc>
          <w:tcPr>
            <w:tcW w:w="1173" w:type="dxa"/>
            <w:vAlign w:val="center"/>
          </w:tcPr>
          <w:p w14:paraId="0602246B" w14:textId="775FA4B5" w:rsidR="00C37332" w:rsidRPr="00A932AD" w:rsidRDefault="00C37332" w:rsidP="00A311D7">
            <w:pPr>
              <w:jc w:val="right"/>
              <w:rPr>
                <w:rFonts w:ascii="Times New Roman" w:hAnsi="Times New Roman" w:cs="Times New Roman"/>
                <w:color w:val="000000"/>
                <w:sz w:val="20"/>
                <w:szCs w:val="20"/>
                <w:lang w:val="ro-RO"/>
              </w:rPr>
            </w:pPr>
            <w:r w:rsidRPr="00A932AD">
              <w:rPr>
                <w:rFonts w:ascii="Times New Roman" w:hAnsi="Times New Roman" w:cs="Times New Roman"/>
                <w:color w:val="000000"/>
                <w:sz w:val="20"/>
                <w:szCs w:val="20"/>
                <w:lang w:val="ro-RO"/>
              </w:rPr>
              <w:t>4685428,8</w:t>
            </w:r>
          </w:p>
        </w:tc>
      </w:tr>
      <w:tr w:rsidR="00C37332" w:rsidRPr="00B61F35" w14:paraId="7E905676" w14:textId="77777777" w:rsidTr="00C37332">
        <w:trPr>
          <w:trHeight w:val="171"/>
        </w:trPr>
        <w:tc>
          <w:tcPr>
            <w:tcW w:w="3830" w:type="dxa"/>
          </w:tcPr>
          <w:p w14:paraId="2033E11F" w14:textId="307615C8" w:rsidR="00C37332" w:rsidRPr="00200AA8" w:rsidRDefault="00C37332" w:rsidP="00211808">
            <w:pPr>
              <w:rPr>
                <w:rFonts w:ascii="Times New Roman" w:hAnsi="Times New Roman" w:cs="Times New Roman"/>
                <w:i/>
                <w:iCs/>
                <w:sz w:val="20"/>
                <w:szCs w:val="20"/>
                <w:lang w:val="ro-RO"/>
              </w:rPr>
            </w:pPr>
            <w:r w:rsidRPr="00200AA8">
              <w:rPr>
                <w:rFonts w:ascii="Times New Roman" w:hAnsi="Times New Roman" w:cs="Times New Roman"/>
                <w:i/>
                <w:iCs/>
                <w:sz w:val="20"/>
                <w:szCs w:val="20"/>
                <w:lang w:val="ro-RO"/>
              </w:rPr>
              <w:t>1101</w:t>
            </w:r>
            <w:r>
              <w:rPr>
                <w:rFonts w:ascii="Times New Roman" w:hAnsi="Times New Roman" w:cs="Times New Roman"/>
                <w:i/>
                <w:iCs/>
                <w:sz w:val="20"/>
                <w:szCs w:val="20"/>
                <w:lang w:val="ro-RO"/>
              </w:rPr>
              <w:t xml:space="preserve"> </w:t>
            </w:r>
            <w:r w:rsidRPr="00200AA8">
              <w:rPr>
                <w:rFonts w:ascii="Times New Roman" w:hAnsi="Times New Roman" w:cs="Times New Roman"/>
                <w:i/>
                <w:iCs/>
                <w:sz w:val="20"/>
                <w:szCs w:val="20"/>
                <w:lang w:val="ro-RO"/>
              </w:rPr>
              <w:t>Raporturi interbugetare pentru nivelarea posibilităților financiare</w:t>
            </w:r>
          </w:p>
        </w:tc>
        <w:tc>
          <w:tcPr>
            <w:tcW w:w="1418" w:type="dxa"/>
            <w:vAlign w:val="center"/>
          </w:tcPr>
          <w:p w14:paraId="0150264D" w14:textId="78EC9BDA" w:rsidR="00C37332" w:rsidRPr="00124B4B" w:rsidRDefault="00C37332" w:rsidP="00AE1B1D">
            <w:pPr>
              <w:jc w:val="right"/>
              <w:rPr>
                <w:rFonts w:ascii="Times New Roman" w:hAnsi="Times New Roman" w:cs="Times New Roman"/>
                <w:bCs/>
                <w:i/>
                <w:iCs/>
                <w:color w:val="FF0000"/>
                <w:sz w:val="20"/>
                <w:szCs w:val="20"/>
                <w:lang w:val="ro-RO"/>
              </w:rPr>
            </w:pPr>
            <w:r w:rsidRPr="00124B4B">
              <w:rPr>
                <w:rFonts w:ascii="Times New Roman" w:hAnsi="Times New Roman" w:cs="Times New Roman"/>
                <w:bCs/>
                <w:i/>
                <w:iCs/>
                <w:sz w:val="20"/>
                <w:szCs w:val="20"/>
                <w:lang w:val="ro-RO"/>
              </w:rPr>
              <w:t>1972055,6</w:t>
            </w:r>
          </w:p>
        </w:tc>
        <w:tc>
          <w:tcPr>
            <w:tcW w:w="1276" w:type="dxa"/>
            <w:vAlign w:val="center"/>
          </w:tcPr>
          <w:p w14:paraId="7ADA08BF" w14:textId="4F9B0D29" w:rsidR="00C37332" w:rsidRPr="00124B4B" w:rsidRDefault="00C37332" w:rsidP="00AE1B1D">
            <w:pPr>
              <w:jc w:val="right"/>
              <w:rPr>
                <w:rFonts w:ascii="Times New Roman" w:hAnsi="Times New Roman" w:cs="Times New Roman"/>
                <w:i/>
                <w:iCs/>
                <w:sz w:val="20"/>
                <w:szCs w:val="20"/>
                <w:lang w:val="ro-RO"/>
              </w:rPr>
            </w:pPr>
            <w:r w:rsidRPr="00124B4B">
              <w:rPr>
                <w:rFonts w:ascii="Times New Roman" w:hAnsi="Times New Roman" w:cs="Times New Roman"/>
                <w:i/>
                <w:iCs/>
                <w:sz w:val="20"/>
                <w:szCs w:val="20"/>
                <w:lang w:val="ro-RO"/>
              </w:rPr>
              <w:t>2940869,7</w:t>
            </w:r>
          </w:p>
        </w:tc>
        <w:tc>
          <w:tcPr>
            <w:tcW w:w="1275" w:type="dxa"/>
            <w:vAlign w:val="center"/>
          </w:tcPr>
          <w:p w14:paraId="198E911C" w14:textId="190FC112" w:rsidR="00C37332" w:rsidRPr="00124B4B" w:rsidRDefault="00C37332" w:rsidP="00AE1B1D">
            <w:pPr>
              <w:jc w:val="right"/>
              <w:rPr>
                <w:rFonts w:ascii="Times New Roman" w:hAnsi="Times New Roman" w:cs="Times New Roman"/>
                <w:i/>
                <w:iCs/>
                <w:color w:val="FF0000"/>
                <w:sz w:val="20"/>
                <w:szCs w:val="20"/>
                <w:lang w:val="ro-RO"/>
              </w:rPr>
            </w:pPr>
            <w:r w:rsidRPr="00124B4B">
              <w:rPr>
                <w:rFonts w:ascii="Times New Roman" w:hAnsi="Times New Roman" w:cs="Times New Roman"/>
                <w:i/>
                <w:iCs/>
                <w:sz w:val="20"/>
                <w:szCs w:val="20"/>
                <w:lang w:val="ro-RO"/>
              </w:rPr>
              <w:t>3477683,1</w:t>
            </w:r>
          </w:p>
        </w:tc>
        <w:tc>
          <w:tcPr>
            <w:tcW w:w="1276" w:type="dxa"/>
            <w:vAlign w:val="center"/>
          </w:tcPr>
          <w:p w14:paraId="0D6198A5" w14:textId="50876886" w:rsidR="00C37332" w:rsidRPr="00124B4B" w:rsidRDefault="00C37332" w:rsidP="00AE1B1D">
            <w:pPr>
              <w:jc w:val="right"/>
              <w:rPr>
                <w:rFonts w:ascii="Times New Roman" w:hAnsi="Times New Roman" w:cs="Times New Roman"/>
                <w:i/>
                <w:iCs/>
                <w:color w:val="FF0000"/>
                <w:sz w:val="20"/>
                <w:szCs w:val="20"/>
                <w:lang w:val="ro-RO"/>
              </w:rPr>
            </w:pPr>
            <w:r w:rsidRPr="00124B4B">
              <w:rPr>
                <w:rFonts w:ascii="Times New Roman" w:hAnsi="Times New Roman" w:cs="Times New Roman"/>
                <w:i/>
                <w:iCs/>
                <w:color w:val="FF0000"/>
                <w:sz w:val="20"/>
                <w:szCs w:val="20"/>
                <w:lang w:val="ro-RO"/>
              </w:rPr>
              <w:t xml:space="preserve"> </w:t>
            </w:r>
            <w:r w:rsidRPr="00124B4B">
              <w:rPr>
                <w:rFonts w:ascii="Times New Roman" w:hAnsi="Times New Roman" w:cs="Times New Roman"/>
                <w:i/>
                <w:iCs/>
                <w:sz w:val="20"/>
                <w:szCs w:val="20"/>
                <w:lang w:val="ro-RO"/>
              </w:rPr>
              <w:t>3651882,4</w:t>
            </w:r>
          </w:p>
        </w:tc>
        <w:tc>
          <w:tcPr>
            <w:tcW w:w="1173" w:type="dxa"/>
            <w:vAlign w:val="center"/>
          </w:tcPr>
          <w:p w14:paraId="7429B1A1" w14:textId="43C38C1C" w:rsidR="00C37332" w:rsidRPr="00124B4B" w:rsidRDefault="00C37332" w:rsidP="00AE1B1D">
            <w:pPr>
              <w:jc w:val="right"/>
              <w:rPr>
                <w:rFonts w:ascii="Times New Roman" w:hAnsi="Times New Roman" w:cs="Times New Roman"/>
                <w:i/>
                <w:iCs/>
                <w:sz w:val="20"/>
                <w:szCs w:val="20"/>
                <w:lang w:val="ro-RO"/>
              </w:rPr>
            </w:pPr>
            <w:r w:rsidRPr="00124B4B">
              <w:rPr>
                <w:rFonts w:ascii="Times New Roman" w:hAnsi="Times New Roman" w:cs="Times New Roman"/>
                <w:i/>
                <w:iCs/>
                <w:sz w:val="20"/>
                <w:szCs w:val="20"/>
                <w:lang w:val="ro-RO"/>
              </w:rPr>
              <w:t>4023457,3</w:t>
            </w:r>
          </w:p>
        </w:tc>
      </w:tr>
      <w:tr w:rsidR="00C37332" w:rsidRPr="00757005" w14:paraId="2D7E86D9" w14:textId="77777777" w:rsidTr="00C37332">
        <w:trPr>
          <w:trHeight w:val="322"/>
        </w:trPr>
        <w:tc>
          <w:tcPr>
            <w:tcW w:w="3830" w:type="dxa"/>
          </w:tcPr>
          <w:p w14:paraId="1903FFB0" w14:textId="59C68CF9" w:rsidR="00C37332" w:rsidRPr="00200AA8" w:rsidRDefault="00C37332" w:rsidP="00211808">
            <w:pPr>
              <w:rPr>
                <w:rFonts w:ascii="Times New Roman" w:hAnsi="Times New Roman" w:cs="Times New Roman"/>
                <w:i/>
                <w:iCs/>
                <w:sz w:val="20"/>
                <w:szCs w:val="20"/>
                <w:lang w:val="ro-RO"/>
              </w:rPr>
            </w:pPr>
            <w:r w:rsidRPr="00200AA8">
              <w:rPr>
                <w:rFonts w:ascii="Times New Roman" w:hAnsi="Times New Roman" w:cs="Times New Roman"/>
                <w:i/>
                <w:iCs/>
                <w:sz w:val="20"/>
                <w:szCs w:val="20"/>
                <w:lang w:val="ro-RO"/>
              </w:rPr>
              <w:t>1102</w:t>
            </w:r>
            <w:r>
              <w:rPr>
                <w:rFonts w:ascii="Times New Roman" w:hAnsi="Times New Roman" w:cs="Times New Roman"/>
                <w:i/>
                <w:iCs/>
                <w:sz w:val="20"/>
                <w:szCs w:val="20"/>
                <w:lang w:val="ro-RO"/>
              </w:rPr>
              <w:t xml:space="preserve"> </w:t>
            </w:r>
            <w:r w:rsidRPr="00200AA8">
              <w:rPr>
                <w:rFonts w:ascii="Times New Roman" w:hAnsi="Times New Roman" w:cs="Times New Roman"/>
                <w:i/>
                <w:iCs/>
                <w:sz w:val="20"/>
                <w:szCs w:val="20"/>
                <w:lang w:val="ro-RO"/>
              </w:rPr>
              <w:t>Raporturi interbugetare cu destinație specială</w:t>
            </w:r>
          </w:p>
        </w:tc>
        <w:tc>
          <w:tcPr>
            <w:tcW w:w="1418" w:type="dxa"/>
            <w:vAlign w:val="center"/>
          </w:tcPr>
          <w:p w14:paraId="4974D2F7" w14:textId="77777777" w:rsidR="00C37332" w:rsidRPr="00124B4B" w:rsidRDefault="00C37332" w:rsidP="00211808">
            <w:pPr>
              <w:jc w:val="right"/>
              <w:rPr>
                <w:rFonts w:ascii="Times New Roman" w:hAnsi="Times New Roman" w:cs="Times New Roman"/>
                <w:i/>
                <w:iCs/>
                <w:color w:val="000000"/>
                <w:sz w:val="20"/>
                <w:szCs w:val="20"/>
                <w:lang w:val="ro-RO"/>
              </w:rPr>
            </w:pPr>
            <w:r w:rsidRPr="00124B4B">
              <w:rPr>
                <w:rFonts w:ascii="Times New Roman" w:hAnsi="Times New Roman" w:cs="Times New Roman"/>
                <w:i/>
                <w:iCs/>
                <w:color w:val="000000"/>
                <w:sz w:val="20"/>
                <w:szCs w:val="20"/>
                <w:lang w:val="ro-RO"/>
              </w:rPr>
              <w:t>630,0</w:t>
            </w:r>
          </w:p>
        </w:tc>
        <w:tc>
          <w:tcPr>
            <w:tcW w:w="1276" w:type="dxa"/>
            <w:vAlign w:val="center"/>
          </w:tcPr>
          <w:p w14:paraId="21CE17E9" w14:textId="77777777" w:rsidR="00C37332" w:rsidRPr="00124B4B" w:rsidRDefault="00C37332" w:rsidP="00211808">
            <w:pPr>
              <w:jc w:val="right"/>
              <w:rPr>
                <w:rFonts w:ascii="Times New Roman" w:hAnsi="Times New Roman" w:cs="Times New Roman"/>
                <w:i/>
                <w:iCs/>
                <w:color w:val="000000"/>
                <w:sz w:val="20"/>
                <w:szCs w:val="20"/>
                <w:lang w:val="ro-RO"/>
              </w:rPr>
            </w:pPr>
            <w:r w:rsidRPr="00124B4B">
              <w:rPr>
                <w:rFonts w:ascii="Times New Roman" w:hAnsi="Times New Roman" w:cs="Times New Roman"/>
                <w:i/>
                <w:iCs/>
                <w:color w:val="000000"/>
                <w:sz w:val="20"/>
                <w:szCs w:val="20"/>
                <w:lang w:val="ro-RO"/>
              </w:rPr>
              <w:t>630,0</w:t>
            </w:r>
          </w:p>
        </w:tc>
        <w:tc>
          <w:tcPr>
            <w:tcW w:w="1275" w:type="dxa"/>
            <w:vAlign w:val="center"/>
          </w:tcPr>
          <w:p w14:paraId="7A7818BD" w14:textId="77777777" w:rsidR="00C37332" w:rsidRPr="00124B4B" w:rsidRDefault="00C37332" w:rsidP="00211808">
            <w:pPr>
              <w:jc w:val="right"/>
              <w:rPr>
                <w:rFonts w:ascii="Times New Roman" w:hAnsi="Times New Roman" w:cs="Times New Roman"/>
                <w:i/>
                <w:iCs/>
                <w:color w:val="000000"/>
                <w:sz w:val="20"/>
                <w:szCs w:val="20"/>
                <w:lang w:val="ro-RO"/>
              </w:rPr>
            </w:pPr>
            <w:r w:rsidRPr="00124B4B">
              <w:rPr>
                <w:rFonts w:ascii="Times New Roman" w:hAnsi="Times New Roman" w:cs="Times New Roman"/>
                <w:i/>
                <w:iCs/>
                <w:color w:val="000000"/>
                <w:sz w:val="20"/>
                <w:szCs w:val="20"/>
                <w:lang w:val="ro-RO"/>
              </w:rPr>
              <w:t>630,0</w:t>
            </w:r>
          </w:p>
        </w:tc>
        <w:tc>
          <w:tcPr>
            <w:tcW w:w="1276" w:type="dxa"/>
            <w:vAlign w:val="center"/>
          </w:tcPr>
          <w:p w14:paraId="6C59F55B" w14:textId="4785554C" w:rsidR="00C37332" w:rsidRPr="00124B4B" w:rsidRDefault="00C37332" w:rsidP="00873BCB">
            <w:pPr>
              <w:ind w:right="43"/>
              <w:jc w:val="right"/>
              <w:rPr>
                <w:rFonts w:ascii="Times New Roman" w:hAnsi="Times New Roman" w:cs="Times New Roman"/>
                <w:i/>
                <w:iCs/>
                <w:color w:val="000000"/>
                <w:sz w:val="20"/>
                <w:szCs w:val="20"/>
                <w:lang w:val="ro-RO"/>
              </w:rPr>
            </w:pPr>
            <w:r w:rsidRPr="00124B4B">
              <w:rPr>
                <w:rFonts w:ascii="Times New Roman" w:hAnsi="Times New Roman" w:cs="Times New Roman"/>
                <w:i/>
                <w:iCs/>
                <w:color w:val="000000"/>
                <w:sz w:val="20"/>
                <w:szCs w:val="20"/>
                <w:lang w:val="ro-RO"/>
              </w:rPr>
              <w:t>630,</w:t>
            </w:r>
            <w:r w:rsidR="00873BCB">
              <w:rPr>
                <w:rFonts w:ascii="Times New Roman" w:hAnsi="Times New Roman" w:cs="Times New Roman"/>
                <w:i/>
                <w:iCs/>
                <w:color w:val="000000"/>
                <w:sz w:val="20"/>
                <w:szCs w:val="20"/>
                <w:lang w:val="ro-RO"/>
              </w:rPr>
              <w:t>0</w:t>
            </w:r>
          </w:p>
        </w:tc>
        <w:tc>
          <w:tcPr>
            <w:tcW w:w="1173" w:type="dxa"/>
            <w:vAlign w:val="center"/>
          </w:tcPr>
          <w:p w14:paraId="52269713" w14:textId="6126130F" w:rsidR="00C37332" w:rsidRPr="00124B4B" w:rsidRDefault="00C37332" w:rsidP="00211808">
            <w:pPr>
              <w:jc w:val="right"/>
              <w:rPr>
                <w:rFonts w:ascii="Times New Roman" w:hAnsi="Times New Roman" w:cs="Times New Roman"/>
                <w:i/>
                <w:iCs/>
                <w:color w:val="000000"/>
                <w:sz w:val="20"/>
                <w:szCs w:val="20"/>
                <w:lang w:val="ro-RO"/>
              </w:rPr>
            </w:pPr>
            <w:r w:rsidRPr="00124B4B">
              <w:rPr>
                <w:rFonts w:ascii="Times New Roman" w:hAnsi="Times New Roman" w:cs="Times New Roman"/>
                <w:i/>
                <w:iCs/>
                <w:color w:val="000000"/>
                <w:sz w:val="20"/>
                <w:szCs w:val="20"/>
                <w:lang w:val="ro-RO"/>
              </w:rPr>
              <w:t>630,</w:t>
            </w:r>
            <w:r w:rsidR="00873BCB">
              <w:rPr>
                <w:rFonts w:ascii="Times New Roman" w:hAnsi="Times New Roman" w:cs="Times New Roman"/>
                <w:i/>
                <w:iCs/>
                <w:color w:val="000000"/>
                <w:sz w:val="20"/>
                <w:szCs w:val="20"/>
                <w:lang w:val="ro-RO"/>
              </w:rPr>
              <w:t>0</w:t>
            </w:r>
          </w:p>
        </w:tc>
      </w:tr>
      <w:tr w:rsidR="00C37332" w:rsidRPr="00757005" w14:paraId="59E88363" w14:textId="77777777" w:rsidTr="00C37332">
        <w:trPr>
          <w:trHeight w:val="171"/>
        </w:trPr>
        <w:tc>
          <w:tcPr>
            <w:tcW w:w="3830" w:type="dxa"/>
          </w:tcPr>
          <w:p w14:paraId="524B0F1D" w14:textId="00E851AB" w:rsidR="00C37332" w:rsidRPr="00200AA8" w:rsidRDefault="00C37332" w:rsidP="00211808">
            <w:pPr>
              <w:rPr>
                <w:rFonts w:ascii="Times New Roman" w:hAnsi="Times New Roman" w:cs="Times New Roman"/>
                <w:i/>
                <w:iCs/>
                <w:sz w:val="20"/>
                <w:szCs w:val="20"/>
                <w:lang w:val="ro-RO"/>
              </w:rPr>
            </w:pPr>
            <w:r w:rsidRPr="00200AA8">
              <w:rPr>
                <w:rFonts w:ascii="Times New Roman" w:hAnsi="Times New Roman" w:cs="Times New Roman"/>
                <w:i/>
                <w:iCs/>
                <w:sz w:val="20"/>
                <w:szCs w:val="20"/>
                <w:lang w:val="ro-RO"/>
              </w:rPr>
              <w:t>1103</w:t>
            </w:r>
            <w:r>
              <w:rPr>
                <w:rFonts w:ascii="Times New Roman" w:hAnsi="Times New Roman" w:cs="Times New Roman"/>
                <w:i/>
                <w:iCs/>
                <w:sz w:val="20"/>
                <w:szCs w:val="20"/>
                <w:lang w:val="ro-RO"/>
              </w:rPr>
              <w:t xml:space="preserve"> </w:t>
            </w:r>
            <w:r w:rsidRPr="00200AA8">
              <w:rPr>
                <w:rFonts w:ascii="Times New Roman" w:hAnsi="Times New Roman" w:cs="Times New Roman"/>
                <w:i/>
                <w:iCs/>
                <w:sz w:val="20"/>
                <w:szCs w:val="20"/>
                <w:lang w:val="ro-RO"/>
              </w:rPr>
              <w:t>Raporturi interbugetare de compensare</w:t>
            </w:r>
          </w:p>
        </w:tc>
        <w:tc>
          <w:tcPr>
            <w:tcW w:w="1418" w:type="dxa"/>
            <w:vAlign w:val="center"/>
          </w:tcPr>
          <w:p w14:paraId="248F9DA9" w14:textId="275FD0B9" w:rsidR="00C37332" w:rsidRPr="00124B4B" w:rsidRDefault="00C37332" w:rsidP="00AE1B1D">
            <w:pPr>
              <w:jc w:val="right"/>
              <w:rPr>
                <w:rFonts w:ascii="Times New Roman" w:hAnsi="Times New Roman" w:cs="Times New Roman"/>
                <w:i/>
                <w:iCs/>
                <w:color w:val="000000"/>
                <w:sz w:val="20"/>
                <w:szCs w:val="20"/>
                <w:lang w:val="ro-RO"/>
              </w:rPr>
            </w:pPr>
            <w:r w:rsidRPr="00124B4B">
              <w:rPr>
                <w:rFonts w:ascii="Times New Roman" w:hAnsi="Times New Roman" w:cs="Times New Roman"/>
                <w:i/>
                <w:iCs/>
                <w:color w:val="000000"/>
                <w:sz w:val="20"/>
                <w:szCs w:val="20"/>
                <w:lang w:val="ro-RO"/>
              </w:rPr>
              <w:t>225229,9</w:t>
            </w:r>
          </w:p>
        </w:tc>
        <w:tc>
          <w:tcPr>
            <w:tcW w:w="1276" w:type="dxa"/>
            <w:vAlign w:val="center"/>
          </w:tcPr>
          <w:p w14:paraId="34A012DE" w14:textId="77777777" w:rsidR="00C37332" w:rsidRPr="00757005" w:rsidRDefault="00C37332" w:rsidP="00211808">
            <w:pPr>
              <w:jc w:val="right"/>
              <w:rPr>
                <w:rFonts w:ascii="Times New Roman" w:hAnsi="Times New Roman" w:cs="Times New Roman"/>
                <w:i/>
                <w:iCs/>
                <w:color w:val="000000"/>
                <w:sz w:val="20"/>
                <w:szCs w:val="20"/>
                <w:highlight w:val="cyan"/>
                <w:lang w:val="ro-RO"/>
              </w:rPr>
            </w:pPr>
            <w:r w:rsidRPr="004E4E04">
              <w:rPr>
                <w:rFonts w:ascii="Times New Roman" w:hAnsi="Times New Roman" w:cs="Times New Roman"/>
                <w:i/>
                <w:iCs/>
                <w:color w:val="000000"/>
                <w:sz w:val="20"/>
                <w:szCs w:val="20"/>
                <w:lang w:val="ro-RO"/>
              </w:rPr>
              <w:t>0,0</w:t>
            </w:r>
          </w:p>
        </w:tc>
        <w:tc>
          <w:tcPr>
            <w:tcW w:w="1275" w:type="dxa"/>
            <w:vAlign w:val="center"/>
          </w:tcPr>
          <w:p w14:paraId="7C00AA82" w14:textId="77777777" w:rsidR="00C37332" w:rsidRPr="009E408F" w:rsidRDefault="00C37332" w:rsidP="00211808">
            <w:pPr>
              <w:jc w:val="right"/>
              <w:rPr>
                <w:rFonts w:ascii="Times New Roman" w:hAnsi="Times New Roman" w:cs="Times New Roman"/>
                <w:i/>
                <w:iCs/>
                <w:color w:val="000000"/>
                <w:sz w:val="20"/>
                <w:szCs w:val="20"/>
                <w:lang w:val="ro-RO"/>
              </w:rPr>
            </w:pPr>
            <w:r w:rsidRPr="009E408F">
              <w:rPr>
                <w:rFonts w:ascii="Times New Roman" w:hAnsi="Times New Roman" w:cs="Times New Roman"/>
                <w:i/>
                <w:iCs/>
                <w:color w:val="000000"/>
                <w:sz w:val="20"/>
                <w:szCs w:val="20"/>
                <w:lang w:val="ro-RO"/>
              </w:rPr>
              <w:t>0,0</w:t>
            </w:r>
          </w:p>
        </w:tc>
        <w:tc>
          <w:tcPr>
            <w:tcW w:w="1276" w:type="dxa"/>
            <w:vAlign w:val="center"/>
          </w:tcPr>
          <w:p w14:paraId="409A3197" w14:textId="77777777" w:rsidR="00C37332" w:rsidRPr="009E408F" w:rsidRDefault="00C37332" w:rsidP="00211808">
            <w:pPr>
              <w:jc w:val="right"/>
              <w:rPr>
                <w:rFonts w:ascii="Times New Roman" w:hAnsi="Times New Roman" w:cs="Times New Roman"/>
                <w:i/>
                <w:iCs/>
                <w:color w:val="000000"/>
                <w:sz w:val="20"/>
                <w:szCs w:val="20"/>
                <w:lang w:val="ro-RO"/>
              </w:rPr>
            </w:pPr>
            <w:r w:rsidRPr="009E408F">
              <w:rPr>
                <w:rFonts w:ascii="Times New Roman" w:hAnsi="Times New Roman" w:cs="Times New Roman"/>
                <w:i/>
                <w:iCs/>
                <w:color w:val="000000"/>
                <w:sz w:val="20"/>
                <w:szCs w:val="20"/>
                <w:lang w:val="ro-RO"/>
              </w:rPr>
              <w:t>0,0</w:t>
            </w:r>
          </w:p>
        </w:tc>
        <w:tc>
          <w:tcPr>
            <w:tcW w:w="1173" w:type="dxa"/>
            <w:vAlign w:val="center"/>
          </w:tcPr>
          <w:p w14:paraId="766D4B23" w14:textId="77777777" w:rsidR="00C37332" w:rsidRPr="009E408F" w:rsidRDefault="00C37332" w:rsidP="00211808">
            <w:pPr>
              <w:jc w:val="right"/>
              <w:rPr>
                <w:rFonts w:ascii="Times New Roman" w:hAnsi="Times New Roman" w:cs="Times New Roman"/>
                <w:i/>
                <w:iCs/>
                <w:color w:val="000000"/>
                <w:sz w:val="20"/>
                <w:szCs w:val="20"/>
                <w:lang w:val="ro-RO"/>
              </w:rPr>
            </w:pPr>
            <w:r w:rsidRPr="009E408F">
              <w:rPr>
                <w:rFonts w:ascii="Times New Roman" w:hAnsi="Times New Roman" w:cs="Times New Roman"/>
                <w:i/>
                <w:iCs/>
                <w:color w:val="000000"/>
                <w:sz w:val="20"/>
                <w:szCs w:val="20"/>
                <w:lang w:val="ro-RO"/>
              </w:rPr>
              <w:t>0,0</w:t>
            </w:r>
          </w:p>
        </w:tc>
      </w:tr>
      <w:tr w:rsidR="00C37332" w:rsidRPr="009E408F" w14:paraId="51B0C475" w14:textId="77777777" w:rsidTr="00C37332">
        <w:trPr>
          <w:trHeight w:val="171"/>
        </w:trPr>
        <w:tc>
          <w:tcPr>
            <w:tcW w:w="3830" w:type="dxa"/>
          </w:tcPr>
          <w:p w14:paraId="0DBF1B68" w14:textId="77777777" w:rsidR="00C37332" w:rsidRPr="00200AA8" w:rsidRDefault="00C37332" w:rsidP="00211808">
            <w:pPr>
              <w:jc w:val="both"/>
              <w:rPr>
                <w:rFonts w:ascii="Times New Roman" w:hAnsi="Times New Roman" w:cs="Times New Roman"/>
                <w:b/>
                <w:i/>
                <w:sz w:val="20"/>
                <w:szCs w:val="20"/>
                <w:lang w:val="ro-RO"/>
              </w:rPr>
            </w:pPr>
            <w:r w:rsidRPr="00200AA8">
              <w:rPr>
                <w:rFonts w:ascii="Times New Roman" w:hAnsi="Times New Roman" w:cs="Times New Roman"/>
                <w:b/>
                <w:i/>
                <w:sz w:val="20"/>
                <w:szCs w:val="20"/>
                <w:lang w:val="ro-RO"/>
              </w:rPr>
              <w:t xml:space="preserve">BUGET LOCAL </w:t>
            </w:r>
          </w:p>
        </w:tc>
        <w:tc>
          <w:tcPr>
            <w:tcW w:w="1418" w:type="dxa"/>
            <w:vAlign w:val="center"/>
          </w:tcPr>
          <w:p w14:paraId="778B27FD" w14:textId="57FD1581" w:rsidR="00C37332" w:rsidRPr="00C11354" w:rsidRDefault="00C37332" w:rsidP="00AE1B1D">
            <w:pPr>
              <w:jc w:val="right"/>
              <w:rPr>
                <w:rFonts w:ascii="Times New Roman" w:hAnsi="Times New Roman" w:cs="Times New Roman"/>
                <w:b/>
                <w:i/>
                <w:color w:val="FF0000"/>
                <w:sz w:val="20"/>
                <w:szCs w:val="20"/>
                <w:lang w:val="ro-RO"/>
              </w:rPr>
            </w:pPr>
            <w:r w:rsidRPr="000F063C">
              <w:rPr>
                <w:rFonts w:ascii="Times New Roman" w:hAnsi="Times New Roman" w:cs="Times New Roman"/>
                <w:b/>
                <w:i/>
                <w:sz w:val="20"/>
                <w:szCs w:val="20"/>
                <w:lang w:val="ro-RO"/>
              </w:rPr>
              <w:t>4174992,8</w:t>
            </w:r>
          </w:p>
        </w:tc>
        <w:tc>
          <w:tcPr>
            <w:tcW w:w="1276" w:type="dxa"/>
            <w:vAlign w:val="center"/>
          </w:tcPr>
          <w:p w14:paraId="308A127E" w14:textId="59F3C6D8" w:rsidR="00C37332" w:rsidRPr="00C11354" w:rsidRDefault="00C37332" w:rsidP="00AE1B1D">
            <w:pPr>
              <w:jc w:val="right"/>
              <w:rPr>
                <w:rFonts w:ascii="Times New Roman" w:hAnsi="Times New Roman" w:cs="Times New Roman"/>
                <w:b/>
                <w:i/>
                <w:color w:val="FF0000"/>
                <w:sz w:val="20"/>
                <w:szCs w:val="20"/>
                <w:highlight w:val="cyan"/>
                <w:lang w:val="ro-RO"/>
              </w:rPr>
            </w:pPr>
            <w:r w:rsidRPr="004E4E04">
              <w:rPr>
                <w:rFonts w:ascii="Times New Roman" w:hAnsi="Times New Roman" w:cs="Times New Roman"/>
                <w:b/>
                <w:i/>
                <w:sz w:val="20"/>
                <w:szCs w:val="20"/>
                <w:lang w:val="ro-RO"/>
              </w:rPr>
              <w:t>852024,9</w:t>
            </w:r>
          </w:p>
        </w:tc>
        <w:tc>
          <w:tcPr>
            <w:tcW w:w="1275" w:type="dxa"/>
            <w:vAlign w:val="center"/>
          </w:tcPr>
          <w:p w14:paraId="3BF42FBC" w14:textId="37310AED" w:rsidR="00C37332" w:rsidRPr="009E408F" w:rsidRDefault="00C37332" w:rsidP="00AE1B1D">
            <w:pPr>
              <w:jc w:val="right"/>
              <w:rPr>
                <w:rFonts w:ascii="Times New Roman" w:hAnsi="Times New Roman" w:cs="Times New Roman"/>
                <w:b/>
                <w:i/>
                <w:sz w:val="20"/>
                <w:szCs w:val="20"/>
                <w:lang w:val="ro-RO"/>
              </w:rPr>
            </w:pPr>
            <w:r w:rsidRPr="009E408F">
              <w:rPr>
                <w:rFonts w:ascii="Times New Roman" w:hAnsi="Times New Roman" w:cs="Times New Roman"/>
                <w:b/>
                <w:i/>
                <w:sz w:val="20"/>
                <w:szCs w:val="20"/>
                <w:lang w:val="ro-RO"/>
              </w:rPr>
              <w:t>1438108,3</w:t>
            </w:r>
          </w:p>
        </w:tc>
        <w:tc>
          <w:tcPr>
            <w:tcW w:w="1276" w:type="dxa"/>
            <w:vAlign w:val="center"/>
          </w:tcPr>
          <w:p w14:paraId="21D80F79" w14:textId="108835EA" w:rsidR="00C37332" w:rsidRPr="009E408F" w:rsidRDefault="00C37332" w:rsidP="00AE1B1D">
            <w:pPr>
              <w:jc w:val="right"/>
              <w:rPr>
                <w:rFonts w:ascii="Times New Roman" w:hAnsi="Times New Roman" w:cs="Times New Roman"/>
                <w:b/>
                <w:i/>
                <w:sz w:val="20"/>
                <w:szCs w:val="20"/>
                <w:lang w:val="ro-RO"/>
              </w:rPr>
            </w:pPr>
            <w:r w:rsidRPr="009E408F">
              <w:rPr>
                <w:rFonts w:ascii="Times New Roman" w:hAnsi="Times New Roman" w:cs="Times New Roman"/>
                <w:b/>
                <w:i/>
                <w:sz w:val="20"/>
                <w:szCs w:val="20"/>
                <w:lang w:val="ro-RO"/>
              </w:rPr>
              <w:t>1612307,6</w:t>
            </w:r>
          </w:p>
        </w:tc>
        <w:tc>
          <w:tcPr>
            <w:tcW w:w="1173" w:type="dxa"/>
            <w:vAlign w:val="center"/>
          </w:tcPr>
          <w:p w14:paraId="78D65611" w14:textId="61A5A206" w:rsidR="00C37332" w:rsidRPr="009E408F" w:rsidRDefault="00C37332" w:rsidP="00AE1B1D">
            <w:pPr>
              <w:jc w:val="right"/>
              <w:rPr>
                <w:rFonts w:ascii="Times New Roman" w:hAnsi="Times New Roman" w:cs="Times New Roman"/>
                <w:b/>
                <w:i/>
                <w:sz w:val="20"/>
                <w:szCs w:val="20"/>
                <w:lang w:val="ro-RO"/>
              </w:rPr>
            </w:pPr>
            <w:r w:rsidRPr="009E408F">
              <w:rPr>
                <w:rFonts w:ascii="Times New Roman" w:hAnsi="Times New Roman" w:cs="Times New Roman"/>
                <w:b/>
                <w:i/>
                <w:sz w:val="20"/>
                <w:szCs w:val="20"/>
                <w:lang w:val="ro-RO"/>
              </w:rPr>
              <w:t>1983882,5</w:t>
            </w:r>
          </w:p>
        </w:tc>
      </w:tr>
      <w:tr w:rsidR="00C37332" w:rsidRPr="005E448B" w14:paraId="7D506349" w14:textId="77777777" w:rsidTr="00C97D8E">
        <w:trPr>
          <w:trHeight w:val="98"/>
        </w:trPr>
        <w:tc>
          <w:tcPr>
            <w:tcW w:w="3830" w:type="dxa"/>
          </w:tcPr>
          <w:p w14:paraId="5AB162AC" w14:textId="65B69575" w:rsidR="00C37332" w:rsidRPr="005E448B" w:rsidRDefault="00C37332" w:rsidP="00211808">
            <w:pPr>
              <w:rPr>
                <w:rFonts w:ascii="Times New Roman" w:hAnsi="Times New Roman" w:cs="Times New Roman"/>
                <w:b/>
                <w:sz w:val="20"/>
                <w:szCs w:val="20"/>
                <w:lang w:val="ro-RO"/>
              </w:rPr>
            </w:pPr>
            <w:r w:rsidRPr="005E448B">
              <w:rPr>
                <w:rFonts w:ascii="Times New Roman" w:hAnsi="Times New Roman" w:cs="Times New Roman"/>
                <w:b/>
                <w:sz w:val="20"/>
                <w:szCs w:val="20"/>
                <w:lang w:val="ro-RO"/>
              </w:rPr>
              <w:t>TOTAL</w:t>
            </w:r>
            <w:r w:rsidR="00C97D8E">
              <w:rPr>
                <w:rFonts w:ascii="Times New Roman" w:hAnsi="Times New Roman" w:cs="Times New Roman"/>
                <w:b/>
                <w:sz w:val="20"/>
                <w:szCs w:val="20"/>
                <w:lang w:val="ro-RO"/>
              </w:rPr>
              <w:t xml:space="preserve"> pe sector</w:t>
            </w:r>
          </w:p>
        </w:tc>
        <w:tc>
          <w:tcPr>
            <w:tcW w:w="1418" w:type="dxa"/>
            <w:vAlign w:val="bottom"/>
          </w:tcPr>
          <w:p w14:paraId="62233779" w14:textId="7763AEF2" w:rsidR="00C37332" w:rsidRPr="007B0BE0" w:rsidRDefault="00C37332" w:rsidP="00AE1B1D">
            <w:pPr>
              <w:jc w:val="right"/>
              <w:rPr>
                <w:rFonts w:ascii="Times New Roman" w:hAnsi="Times New Roman" w:cs="Times New Roman"/>
                <w:b/>
                <w:bCs/>
                <w:sz w:val="20"/>
                <w:szCs w:val="20"/>
                <w:lang w:val="ro-RO"/>
              </w:rPr>
            </w:pPr>
            <w:r w:rsidRPr="007B0BE0">
              <w:rPr>
                <w:rFonts w:ascii="Times New Roman" w:hAnsi="Times New Roman" w:cs="Times New Roman"/>
                <w:b/>
                <w:bCs/>
                <w:sz w:val="20"/>
                <w:szCs w:val="20"/>
                <w:lang w:val="ro-RO"/>
              </w:rPr>
              <w:t>8834737,2</w:t>
            </w:r>
          </w:p>
        </w:tc>
        <w:tc>
          <w:tcPr>
            <w:tcW w:w="1276" w:type="dxa"/>
            <w:vAlign w:val="bottom"/>
          </w:tcPr>
          <w:p w14:paraId="7C1418BC" w14:textId="5D02CE71" w:rsidR="00C37332" w:rsidRPr="007B0BE0" w:rsidRDefault="00C37332" w:rsidP="00AE1B1D">
            <w:pPr>
              <w:jc w:val="right"/>
              <w:rPr>
                <w:rFonts w:ascii="Times New Roman" w:hAnsi="Times New Roman" w:cs="Times New Roman"/>
                <w:b/>
                <w:bCs/>
                <w:sz w:val="20"/>
                <w:szCs w:val="20"/>
                <w:lang w:val="ro-RO"/>
              </w:rPr>
            </w:pPr>
            <w:r w:rsidRPr="007B0BE0">
              <w:rPr>
                <w:rFonts w:ascii="Times New Roman" w:hAnsi="Times New Roman" w:cs="Times New Roman"/>
                <w:b/>
                <w:bCs/>
                <w:sz w:val="20"/>
                <w:szCs w:val="20"/>
                <w:lang w:val="ro-RO"/>
              </w:rPr>
              <w:t>6576873,3</w:t>
            </w:r>
          </w:p>
        </w:tc>
        <w:tc>
          <w:tcPr>
            <w:tcW w:w="1275" w:type="dxa"/>
            <w:vAlign w:val="bottom"/>
          </w:tcPr>
          <w:p w14:paraId="2A05E733" w14:textId="4683ED1D" w:rsidR="00C37332" w:rsidRPr="007B0BE0" w:rsidRDefault="00C37332" w:rsidP="00AE1B1D">
            <w:pPr>
              <w:jc w:val="right"/>
              <w:rPr>
                <w:rFonts w:ascii="Times New Roman" w:hAnsi="Times New Roman" w:cs="Times New Roman"/>
                <w:b/>
                <w:bCs/>
                <w:sz w:val="20"/>
                <w:szCs w:val="20"/>
                <w:highlight w:val="red"/>
                <w:lang w:val="ro-RO"/>
              </w:rPr>
            </w:pPr>
            <w:r>
              <w:rPr>
                <w:rFonts w:ascii="Times New Roman" w:hAnsi="Times New Roman" w:cs="Times New Roman"/>
                <w:b/>
                <w:bCs/>
                <w:sz w:val="20"/>
                <w:szCs w:val="20"/>
                <w:lang w:val="ro-RO"/>
              </w:rPr>
              <w:t>7262417,2</w:t>
            </w:r>
          </w:p>
        </w:tc>
        <w:tc>
          <w:tcPr>
            <w:tcW w:w="1276" w:type="dxa"/>
            <w:vAlign w:val="bottom"/>
          </w:tcPr>
          <w:p w14:paraId="3F834F97" w14:textId="3BCAEFB5" w:rsidR="00C37332" w:rsidRPr="007B0BE0" w:rsidRDefault="00C37332" w:rsidP="00AE1B1D">
            <w:pPr>
              <w:jc w:val="right"/>
              <w:rPr>
                <w:rFonts w:ascii="Times New Roman" w:hAnsi="Times New Roman" w:cs="Times New Roman"/>
                <w:b/>
                <w:bCs/>
                <w:sz w:val="20"/>
                <w:szCs w:val="20"/>
                <w:highlight w:val="red"/>
                <w:lang w:val="ro-RO"/>
              </w:rPr>
            </w:pPr>
            <w:r>
              <w:rPr>
                <w:rFonts w:ascii="Times New Roman" w:hAnsi="Times New Roman" w:cs="Times New Roman"/>
                <w:b/>
                <w:bCs/>
                <w:sz w:val="20"/>
                <w:szCs w:val="20"/>
                <w:lang w:val="ro-RO"/>
              </w:rPr>
              <w:t>7576957,6</w:t>
            </w:r>
          </w:p>
        </w:tc>
        <w:tc>
          <w:tcPr>
            <w:tcW w:w="1173" w:type="dxa"/>
            <w:vAlign w:val="bottom"/>
          </w:tcPr>
          <w:p w14:paraId="2B91394F" w14:textId="3DFBF290" w:rsidR="00C37332" w:rsidRPr="005E448B" w:rsidRDefault="00C37332" w:rsidP="00AE1B1D">
            <w:pPr>
              <w:jc w:val="right"/>
              <w:rPr>
                <w:rFonts w:ascii="Times New Roman" w:hAnsi="Times New Roman" w:cs="Times New Roman"/>
                <w:b/>
                <w:bCs/>
                <w:sz w:val="20"/>
                <w:szCs w:val="20"/>
                <w:lang w:val="ro-RO"/>
              </w:rPr>
            </w:pPr>
            <w:r>
              <w:rPr>
                <w:rFonts w:ascii="Times New Roman" w:hAnsi="Times New Roman" w:cs="Times New Roman"/>
                <w:b/>
                <w:bCs/>
                <w:sz w:val="20"/>
                <w:szCs w:val="20"/>
                <w:lang w:val="ro-RO"/>
              </w:rPr>
              <w:t>10440993,5</w:t>
            </w:r>
          </w:p>
        </w:tc>
      </w:tr>
    </w:tbl>
    <w:p w14:paraId="0FFDF4B0" w14:textId="73201884" w:rsidR="00985DAA" w:rsidRDefault="00985DAA" w:rsidP="00985DAA">
      <w:pPr>
        <w:spacing w:after="0"/>
        <w:jc w:val="both"/>
        <w:rPr>
          <w:rFonts w:ascii="Times New Roman" w:eastAsia="Times New Roman" w:hAnsi="Times New Roman" w:cs="Times New Roman"/>
          <w:sz w:val="24"/>
          <w:szCs w:val="24"/>
          <w:lang w:val="ro-RO"/>
        </w:rPr>
      </w:pPr>
    </w:p>
    <w:p w14:paraId="31597AE9" w14:textId="77777777" w:rsidR="004670B8" w:rsidRPr="003B6B58" w:rsidRDefault="004670B8" w:rsidP="00985DAA">
      <w:pPr>
        <w:spacing w:after="0"/>
        <w:jc w:val="both"/>
        <w:rPr>
          <w:rFonts w:ascii="Times New Roman" w:eastAsia="Times New Roman" w:hAnsi="Times New Roman" w:cs="Times New Roman"/>
          <w:sz w:val="24"/>
          <w:szCs w:val="24"/>
          <w:lang w:val="ro-RO"/>
        </w:rPr>
      </w:pPr>
    </w:p>
    <w:p w14:paraId="07708E18" w14:textId="77777777" w:rsidR="00985DAA" w:rsidRPr="003B6B58" w:rsidRDefault="00985DAA" w:rsidP="008F226C">
      <w:pPr>
        <w:pStyle w:val="ListParagraph"/>
        <w:numPr>
          <w:ilvl w:val="0"/>
          <w:numId w:val="7"/>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Subprogramul 0101 „Activitatea Parlamentului RM”</w:t>
      </w:r>
    </w:p>
    <w:p w14:paraId="0407D41D" w14:textId="77777777" w:rsidR="00851883" w:rsidRPr="003B6B58" w:rsidRDefault="00851883" w:rsidP="008F226C">
      <w:pPr>
        <w:pStyle w:val="ListParagraph"/>
        <w:numPr>
          <w:ilvl w:val="0"/>
          <w:numId w:val="7"/>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Spec="center" w:tblpY="345"/>
        <w:tblW w:w="9557" w:type="dxa"/>
        <w:tblLook w:val="04A0" w:firstRow="1" w:lastRow="0" w:firstColumn="1" w:lastColumn="0" w:noHBand="0" w:noVBand="1"/>
      </w:tblPr>
      <w:tblGrid>
        <w:gridCol w:w="5432"/>
        <w:gridCol w:w="1266"/>
        <w:gridCol w:w="1399"/>
        <w:gridCol w:w="1460"/>
      </w:tblGrid>
      <w:tr w:rsidR="00054452" w:rsidRPr="002E2A3C" w14:paraId="712081F5" w14:textId="77777777" w:rsidTr="006034A9">
        <w:trPr>
          <w:trHeight w:val="281"/>
        </w:trPr>
        <w:tc>
          <w:tcPr>
            <w:tcW w:w="5432" w:type="dxa"/>
            <w:vAlign w:val="center"/>
          </w:tcPr>
          <w:p w14:paraId="3B610226"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266" w:type="dxa"/>
            <w:vAlign w:val="center"/>
          </w:tcPr>
          <w:p w14:paraId="6E36D074" w14:textId="77777777" w:rsidR="00054452" w:rsidRPr="00124B4B" w:rsidRDefault="00054452" w:rsidP="00A27C8F">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399" w:type="dxa"/>
            <w:vAlign w:val="center"/>
          </w:tcPr>
          <w:p w14:paraId="47E7EE26" w14:textId="77777777" w:rsidR="00054452" w:rsidRPr="00124B4B" w:rsidRDefault="00054452" w:rsidP="00A27C8F">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60" w:type="dxa"/>
            <w:vAlign w:val="center"/>
          </w:tcPr>
          <w:p w14:paraId="27A7F2F6" w14:textId="77777777" w:rsidR="00054452" w:rsidRPr="00124B4B" w:rsidRDefault="00054452" w:rsidP="00A27C8F">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3F0C344E" w14:textId="77777777" w:rsidTr="00054452">
        <w:trPr>
          <w:trHeight w:val="233"/>
        </w:trPr>
        <w:tc>
          <w:tcPr>
            <w:tcW w:w="5432" w:type="dxa"/>
          </w:tcPr>
          <w:p w14:paraId="4EC01777" w14:textId="77777777" w:rsidR="00054452" w:rsidRPr="00124B4B" w:rsidRDefault="00054452"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Asigurarea activității curente a Parlamentului</w:t>
            </w:r>
          </w:p>
        </w:tc>
        <w:tc>
          <w:tcPr>
            <w:tcW w:w="1266" w:type="dxa"/>
            <w:vAlign w:val="center"/>
          </w:tcPr>
          <w:p w14:paraId="556BBEA3"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181 349,2</w:t>
            </w:r>
          </w:p>
        </w:tc>
        <w:tc>
          <w:tcPr>
            <w:tcW w:w="1399" w:type="dxa"/>
            <w:vAlign w:val="center"/>
          </w:tcPr>
          <w:p w14:paraId="217D518D" w14:textId="77777777" w:rsidR="00054452" w:rsidRPr="00124B4B" w:rsidRDefault="00054452" w:rsidP="00267D63">
            <w:pPr>
              <w:jc w:val="right"/>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183 903,8</w:t>
            </w:r>
          </w:p>
        </w:tc>
        <w:tc>
          <w:tcPr>
            <w:tcW w:w="1460" w:type="dxa"/>
            <w:vAlign w:val="center"/>
          </w:tcPr>
          <w:p w14:paraId="5FAE5BFF" w14:textId="77777777" w:rsidR="00054452" w:rsidRPr="00124B4B" w:rsidRDefault="00054452" w:rsidP="00267D63">
            <w:pPr>
              <w:jc w:val="right"/>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181 349,2</w:t>
            </w:r>
          </w:p>
        </w:tc>
      </w:tr>
      <w:tr w:rsidR="00054452" w:rsidRPr="002E2A3C" w14:paraId="687FE619" w14:textId="77777777" w:rsidTr="00054452">
        <w:trPr>
          <w:trHeight w:val="233"/>
        </w:trPr>
        <w:tc>
          <w:tcPr>
            <w:tcW w:w="5432" w:type="dxa"/>
          </w:tcPr>
          <w:p w14:paraId="523F790A" w14:textId="78F227F0" w:rsidR="00054452" w:rsidRPr="00D17087" w:rsidRDefault="00054452" w:rsidP="00267D63">
            <w:pPr>
              <w:rPr>
                <w:rFonts w:ascii="Times New Roman" w:hAnsi="Times New Roman" w:cs="Times New Roman"/>
                <w:b/>
                <w:sz w:val="24"/>
                <w:szCs w:val="24"/>
                <w:lang w:val="ro-RO"/>
              </w:rPr>
            </w:pPr>
            <w:r w:rsidRPr="00D17087">
              <w:rPr>
                <w:rFonts w:ascii="Times New Roman" w:hAnsi="Times New Roman" w:cs="Times New Roman"/>
                <w:b/>
                <w:sz w:val="24"/>
                <w:szCs w:val="24"/>
                <w:lang w:val="ro-RO"/>
              </w:rPr>
              <w:t>Total subprogram</w:t>
            </w:r>
            <w:r w:rsidR="00D17087" w:rsidRPr="00D17087">
              <w:rPr>
                <w:rFonts w:ascii="Times New Roman" w:hAnsi="Times New Roman" w:cs="Times New Roman"/>
                <w:b/>
                <w:sz w:val="24"/>
                <w:szCs w:val="24"/>
                <w:lang w:val="ro-RO"/>
              </w:rPr>
              <w:t>ul</w:t>
            </w:r>
            <w:r w:rsidR="00D17087">
              <w:rPr>
                <w:rFonts w:ascii="Times New Roman" w:hAnsi="Times New Roman" w:cs="Times New Roman"/>
                <w:b/>
                <w:sz w:val="24"/>
                <w:szCs w:val="24"/>
                <w:lang w:val="ro-RO"/>
              </w:rPr>
              <w:t xml:space="preserve"> 0101</w:t>
            </w:r>
          </w:p>
        </w:tc>
        <w:tc>
          <w:tcPr>
            <w:tcW w:w="1266" w:type="dxa"/>
            <w:vAlign w:val="center"/>
          </w:tcPr>
          <w:p w14:paraId="486E415A" w14:textId="77777777" w:rsidR="00054452" w:rsidRPr="00D17087" w:rsidRDefault="00054452" w:rsidP="00267D63">
            <w:pPr>
              <w:jc w:val="center"/>
              <w:rPr>
                <w:rFonts w:ascii="Times New Roman" w:hAnsi="Times New Roman" w:cs="Times New Roman"/>
                <w:b/>
                <w:sz w:val="24"/>
                <w:szCs w:val="24"/>
                <w:lang w:val="ro-RO"/>
              </w:rPr>
            </w:pPr>
            <w:r w:rsidRPr="00D17087">
              <w:rPr>
                <w:rFonts w:ascii="Times New Roman" w:hAnsi="Times New Roman" w:cs="Times New Roman"/>
                <w:b/>
                <w:sz w:val="24"/>
                <w:szCs w:val="24"/>
                <w:lang w:val="ro-RO"/>
              </w:rPr>
              <w:t>181 349,2</w:t>
            </w:r>
          </w:p>
        </w:tc>
        <w:tc>
          <w:tcPr>
            <w:tcW w:w="1399" w:type="dxa"/>
            <w:vAlign w:val="center"/>
          </w:tcPr>
          <w:p w14:paraId="48CDF7E1" w14:textId="77777777" w:rsidR="00054452" w:rsidRPr="00D17087" w:rsidRDefault="00054452" w:rsidP="00267D63">
            <w:pPr>
              <w:jc w:val="right"/>
              <w:rPr>
                <w:rFonts w:ascii="Times New Roman" w:hAnsi="Times New Roman" w:cs="Times New Roman"/>
                <w:b/>
                <w:bCs/>
                <w:color w:val="000000"/>
                <w:sz w:val="24"/>
                <w:szCs w:val="24"/>
                <w:lang w:val="ro-RO"/>
              </w:rPr>
            </w:pPr>
            <w:r w:rsidRPr="00D17087">
              <w:rPr>
                <w:rFonts w:ascii="Times New Roman" w:hAnsi="Times New Roman" w:cs="Times New Roman"/>
                <w:b/>
                <w:bCs/>
                <w:color w:val="000000"/>
                <w:sz w:val="24"/>
                <w:szCs w:val="24"/>
                <w:lang w:val="ro-RO"/>
              </w:rPr>
              <w:t>183 903,8</w:t>
            </w:r>
          </w:p>
        </w:tc>
        <w:tc>
          <w:tcPr>
            <w:tcW w:w="1460" w:type="dxa"/>
            <w:vAlign w:val="center"/>
          </w:tcPr>
          <w:p w14:paraId="20AB58F1" w14:textId="77777777" w:rsidR="00054452" w:rsidRPr="00D17087" w:rsidRDefault="00054452" w:rsidP="00267D63">
            <w:pPr>
              <w:jc w:val="right"/>
              <w:rPr>
                <w:rFonts w:ascii="Times New Roman" w:hAnsi="Times New Roman" w:cs="Times New Roman"/>
                <w:b/>
                <w:bCs/>
                <w:color w:val="000000"/>
                <w:sz w:val="24"/>
                <w:szCs w:val="24"/>
                <w:lang w:val="ro-RO"/>
              </w:rPr>
            </w:pPr>
            <w:r w:rsidRPr="00D17087">
              <w:rPr>
                <w:rFonts w:ascii="Times New Roman" w:hAnsi="Times New Roman" w:cs="Times New Roman"/>
                <w:b/>
                <w:bCs/>
                <w:color w:val="000000"/>
                <w:sz w:val="24"/>
                <w:szCs w:val="24"/>
                <w:lang w:val="ro-RO"/>
              </w:rPr>
              <w:t>181 349,2</w:t>
            </w:r>
          </w:p>
        </w:tc>
      </w:tr>
    </w:tbl>
    <w:p w14:paraId="0DAB310A" w14:textId="77777777" w:rsidR="00985DAA" w:rsidRPr="00124B4B" w:rsidRDefault="00985DAA" w:rsidP="0036472F">
      <w:pPr>
        <w:spacing w:after="0"/>
        <w:ind w:right="261"/>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mii lei</w:t>
      </w:r>
    </w:p>
    <w:p w14:paraId="7B850BF2" w14:textId="77777777" w:rsidR="006D4B47" w:rsidRPr="00124B4B" w:rsidRDefault="006D4B47" w:rsidP="004760F7">
      <w:pPr>
        <w:spacing w:after="0"/>
        <w:rPr>
          <w:rFonts w:ascii="Times New Roman" w:hAnsi="Times New Roman" w:cs="Times New Roman"/>
          <w:b/>
          <w:i/>
          <w:sz w:val="12"/>
          <w:szCs w:val="24"/>
          <w:lang w:val="ro-RO"/>
        </w:rPr>
      </w:pPr>
    </w:p>
    <w:p w14:paraId="21416363" w14:textId="77777777" w:rsidR="004760F7" w:rsidRPr="00200AA8" w:rsidRDefault="004760F7" w:rsidP="004760F7">
      <w:pPr>
        <w:spacing w:after="0"/>
        <w:jc w:val="both"/>
        <w:rPr>
          <w:rFonts w:ascii="Times New Roman" w:hAnsi="Times New Roman" w:cs="Times New Roman"/>
          <w:sz w:val="24"/>
          <w:szCs w:val="24"/>
          <w:lang w:val="ro-RO"/>
        </w:rPr>
      </w:pPr>
    </w:p>
    <w:p w14:paraId="648E8D8D" w14:textId="77777777" w:rsidR="00985DAA" w:rsidRPr="003B6B58" w:rsidRDefault="00985DAA" w:rsidP="008F226C">
      <w:pPr>
        <w:pStyle w:val="ListParagraph"/>
        <w:numPr>
          <w:ilvl w:val="0"/>
          <w:numId w:val="8"/>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Subprogramul 0201 „Activitatea Preşedintelui Republicii Moldova”</w:t>
      </w:r>
    </w:p>
    <w:p w14:paraId="4BD94A17" w14:textId="77777777" w:rsidR="00851883" w:rsidRPr="003B6B58" w:rsidRDefault="00851883" w:rsidP="008F226C">
      <w:pPr>
        <w:pStyle w:val="ListParagraph"/>
        <w:numPr>
          <w:ilvl w:val="0"/>
          <w:numId w:val="8"/>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Activități principale în cadrul subprogramului și cheltuieli pe termen mediu</w:t>
      </w:r>
    </w:p>
    <w:p w14:paraId="69FC3576" w14:textId="77777777" w:rsidR="006D45A7" w:rsidRPr="00124B4B" w:rsidRDefault="006D45A7" w:rsidP="00267D63">
      <w:pPr>
        <w:spacing w:after="0"/>
        <w:jc w:val="right"/>
        <w:rPr>
          <w:rFonts w:ascii="Times New Roman" w:hAnsi="Times New Roman" w:cs="Times New Roman"/>
          <w:b/>
          <w:sz w:val="24"/>
          <w:szCs w:val="24"/>
          <w:lang w:val="ro-RO"/>
        </w:rPr>
      </w:pPr>
      <w:r w:rsidRPr="00124B4B">
        <w:rPr>
          <w:rFonts w:ascii="Times New Roman" w:hAnsi="Times New Roman" w:cs="Times New Roman"/>
          <w:i/>
          <w:sz w:val="24"/>
          <w:szCs w:val="24"/>
          <w:lang w:val="ro-RO"/>
        </w:rPr>
        <w:t>mii lei</w:t>
      </w:r>
    </w:p>
    <w:p w14:paraId="0B9BD94B" w14:textId="77777777" w:rsidR="00985DAA" w:rsidRPr="00124B4B" w:rsidRDefault="00985DAA" w:rsidP="006D4B47">
      <w:pPr>
        <w:spacing w:after="0"/>
        <w:rPr>
          <w:rFonts w:ascii="Times New Roman" w:hAnsi="Times New Roman" w:cs="Times New Roman"/>
          <w:i/>
          <w:sz w:val="14"/>
          <w:szCs w:val="24"/>
          <w:lang w:val="ro-RO"/>
        </w:rPr>
      </w:pPr>
    </w:p>
    <w:tbl>
      <w:tblPr>
        <w:tblStyle w:val="TableGrid"/>
        <w:tblpPr w:leftFromText="180" w:rightFromText="180" w:vertAnchor="text" w:horzAnchor="margin" w:tblpY="-167"/>
        <w:tblW w:w="9942" w:type="dxa"/>
        <w:tblLayout w:type="fixed"/>
        <w:tblLook w:val="04A0" w:firstRow="1" w:lastRow="0" w:firstColumn="1" w:lastColumn="0" w:noHBand="0" w:noVBand="1"/>
      </w:tblPr>
      <w:tblGrid>
        <w:gridCol w:w="5838"/>
        <w:gridCol w:w="1421"/>
        <w:gridCol w:w="1263"/>
        <w:gridCol w:w="1420"/>
      </w:tblGrid>
      <w:tr w:rsidR="00054452" w:rsidRPr="002E2A3C" w14:paraId="6D1E3B40" w14:textId="77777777" w:rsidTr="00054452">
        <w:trPr>
          <w:trHeight w:val="326"/>
        </w:trPr>
        <w:tc>
          <w:tcPr>
            <w:tcW w:w="5838" w:type="dxa"/>
            <w:vAlign w:val="center"/>
          </w:tcPr>
          <w:p w14:paraId="74EBDB86"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21" w:type="dxa"/>
            <w:vAlign w:val="center"/>
          </w:tcPr>
          <w:p w14:paraId="2FFDBE63" w14:textId="77777777" w:rsidR="00054452" w:rsidRPr="00124B4B" w:rsidRDefault="00054452" w:rsidP="000514B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263" w:type="dxa"/>
            <w:vAlign w:val="center"/>
          </w:tcPr>
          <w:p w14:paraId="347DAB17" w14:textId="77777777" w:rsidR="00054452" w:rsidRPr="00124B4B" w:rsidRDefault="00054452" w:rsidP="000514B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20" w:type="dxa"/>
            <w:vAlign w:val="center"/>
          </w:tcPr>
          <w:p w14:paraId="54196400" w14:textId="77777777" w:rsidR="00054452" w:rsidRPr="00124B4B" w:rsidRDefault="00054452" w:rsidP="000514B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69534EA8" w14:textId="77777777" w:rsidTr="00054452">
        <w:trPr>
          <w:trHeight w:val="326"/>
        </w:trPr>
        <w:tc>
          <w:tcPr>
            <w:tcW w:w="5838" w:type="dxa"/>
          </w:tcPr>
          <w:p w14:paraId="3C6B7543" w14:textId="77777777" w:rsidR="00054452" w:rsidRPr="00124B4B" w:rsidRDefault="00054452"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 xml:space="preserve">Asigurarea activitatii curente a Președintelui </w:t>
            </w:r>
          </w:p>
        </w:tc>
        <w:tc>
          <w:tcPr>
            <w:tcW w:w="1421" w:type="dxa"/>
            <w:vAlign w:val="center"/>
          </w:tcPr>
          <w:p w14:paraId="65956E91" w14:textId="77777777" w:rsidR="00054452" w:rsidRPr="00124B4B" w:rsidRDefault="00054452" w:rsidP="00267D63">
            <w:pPr>
              <w:jc w:val="center"/>
              <w:rPr>
                <w:rFonts w:ascii="Times New Roman" w:hAnsi="Times New Roman" w:cs="Times New Roman"/>
                <w:color w:val="000000"/>
                <w:sz w:val="24"/>
                <w:szCs w:val="24"/>
                <w:lang w:val="ro-RO"/>
              </w:rPr>
            </w:pPr>
            <w:r w:rsidRPr="00124B4B">
              <w:rPr>
                <w:rFonts w:ascii="Times New Roman" w:hAnsi="Times New Roman" w:cs="Times New Roman"/>
                <w:color w:val="000000"/>
                <w:sz w:val="24"/>
                <w:szCs w:val="24"/>
                <w:lang w:val="ro-RO"/>
              </w:rPr>
              <w:t>40 442,6</w:t>
            </w:r>
          </w:p>
        </w:tc>
        <w:tc>
          <w:tcPr>
            <w:tcW w:w="1263" w:type="dxa"/>
            <w:vAlign w:val="center"/>
          </w:tcPr>
          <w:p w14:paraId="30BF9F1F" w14:textId="77777777" w:rsidR="00054452" w:rsidRPr="00124B4B" w:rsidRDefault="00054452" w:rsidP="00267D63">
            <w:pPr>
              <w:jc w:val="center"/>
              <w:rPr>
                <w:rFonts w:ascii="Times New Roman" w:hAnsi="Times New Roman" w:cs="Times New Roman"/>
                <w:color w:val="000000"/>
                <w:sz w:val="24"/>
                <w:szCs w:val="24"/>
                <w:lang w:val="ro-RO"/>
              </w:rPr>
            </w:pPr>
            <w:r w:rsidRPr="00124B4B">
              <w:rPr>
                <w:rFonts w:ascii="Times New Roman" w:hAnsi="Times New Roman" w:cs="Times New Roman"/>
                <w:color w:val="000000"/>
                <w:sz w:val="24"/>
                <w:szCs w:val="24"/>
                <w:lang w:val="ro-RO"/>
              </w:rPr>
              <w:t>40 442,6</w:t>
            </w:r>
          </w:p>
        </w:tc>
        <w:tc>
          <w:tcPr>
            <w:tcW w:w="1420" w:type="dxa"/>
            <w:vAlign w:val="center"/>
          </w:tcPr>
          <w:p w14:paraId="42484386" w14:textId="77777777" w:rsidR="00054452" w:rsidRPr="00124B4B" w:rsidRDefault="00054452" w:rsidP="00267D63">
            <w:pPr>
              <w:jc w:val="center"/>
              <w:rPr>
                <w:rFonts w:ascii="Times New Roman" w:hAnsi="Times New Roman" w:cs="Times New Roman"/>
                <w:color w:val="000000"/>
                <w:sz w:val="24"/>
                <w:szCs w:val="24"/>
                <w:lang w:val="ro-RO"/>
              </w:rPr>
            </w:pPr>
            <w:r w:rsidRPr="00124B4B">
              <w:rPr>
                <w:rFonts w:ascii="Times New Roman" w:hAnsi="Times New Roman" w:cs="Times New Roman"/>
                <w:color w:val="000000"/>
                <w:sz w:val="24"/>
                <w:szCs w:val="24"/>
                <w:lang w:val="ro-RO"/>
              </w:rPr>
              <w:t>40 442,6</w:t>
            </w:r>
          </w:p>
        </w:tc>
      </w:tr>
      <w:tr w:rsidR="00054452" w:rsidRPr="002E2A3C" w14:paraId="5F6D7513" w14:textId="77777777" w:rsidTr="00054452">
        <w:trPr>
          <w:trHeight w:val="326"/>
        </w:trPr>
        <w:tc>
          <w:tcPr>
            <w:tcW w:w="5838" w:type="dxa"/>
          </w:tcPr>
          <w:p w14:paraId="3BFD8136" w14:textId="147F1C1F" w:rsidR="00054452" w:rsidRPr="00D17087" w:rsidRDefault="00054452" w:rsidP="00267D63">
            <w:pPr>
              <w:rPr>
                <w:rFonts w:ascii="Times New Roman" w:hAnsi="Times New Roman" w:cs="Times New Roman"/>
                <w:sz w:val="24"/>
                <w:szCs w:val="24"/>
                <w:lang w:val="ro-RO"/>
              </w:rPr>
            </w:pPr>
            <w:r w:rsidRPr="00D17087">
              <w:rPr>
                <w:rFonts w:ascii="Times New Roman" w:hAnsi="Times New Roman" w:cs="Times New Roman"/>
                <w:b/>
                <w:sz w:val="24"/>
                <w:szCs w:val="24"/>
                <w:lang w:val="ro-RO"/>
              </w:rPr>
              <w:t>Total subprogram</w:t>
            </w:r>
            <w:r w:rsidR="003B6B58">
              <w:rPr>
                <w:rFonts w:ascii="Times New Roman" w:hAnsi="Times New Roman" w:cs="Times New Roman"/>
                <w:b/>
                <w:sz w:val="24"/>
                <w:szCs w:val="24"/>
                <w:lang w:val="ro-RO"/>
              </w:rPr>
              <w:t>ul 0201</w:t>
            </w:r>
          </w:p>
        </w:tc>
        <w:tc>
          <w:tcPr>
            <w:tcW w:w="1421" w:type="dxa"/>
            <w:vAlign w:val="center"/>
          </w:tcPr>
          <w:p w14:paraId="0E1AB7F0" w14:textId="77777777" w:rsidR="00054452" w:rsidRPr="00D17087" w:rsidRDefault="00054452" w:rsidP="00267D63">
            <w:pPr>
              <w:jc w:val="center"/>
              <w:rPr>
                <w:rFonts w:ascii="Times New Roman" w:hAnsi="Times New Roman" w:cs="Times New Roman"/>
                <w:b/>
                <w:color w:val="000000"/>
                <w:sz w:val="24"/>
                <w:szCs w:val="24"/>
                <w:lang w:val="ro-RO"/>
              </w:rPr>
            </w:pPr>
            <w:r w:rsidRPr="00D17087">
              <w:rPr>
                <w:rFonts w:ascii="Times New Roman" w:hAnsi="Times New Roman" w:cs="Times New Roman"/>
                <w:b/>
                <w:color w:val="000000"/>
                <w:sz w:val="24"/>
                <w:szCs w:val="24"/>
                <w:lang w:val="ro-RO"/>
              </w:rPr>
              <w:t>40 442,6</w:t>
            </w:r>
          </w:p>
        </w:tc>
        <w:tc>
          <w:tcPr>
            <w:tcW w:w="1263" w:type="dxa"/>
            <w:vAlign w:val="center"/>
          </w:tcPr>
          <w:p w14:paraId="320F364C" w14:textId="77777777" w:rsidR="00054452" w:rsidRPr="00D17087" w:rsidRDefault="00054452" w:rsidP="00267D63">
            <w:pPr>
              <w:jc w:val="center"/>
              <w:rPr>
                <w:rFonts w:ascii="Times New Roman" w:hAnsi="Times New Roman" w:cs="Times New Roman"/>
                <w:b/>
                <w:color w:val="000000"/>
                <w:sz w:val="24"/>
                <w:szCs w:val="24"/>
                <w:lang w:val="ro-RO"/>
              </w:rPr>
            </w:pPr>
            <w:r w:rsidRPr="00D17087">
              <w:rPr>
                <w:rFonts w:ascii="Times New Roman" w:hAnsi="Times New Roman" w:cs="Times New Roman"/>
                <w:b/>
                <w:color w:val="000000"/>
                <w:sz w:val="24"/>
                <w:szCs w:val="24"/>
                <w:lang w:val="ro-RO"/>
              </w:rPr>
              <w:t>40 442,6</w:t>
            </w:r>
          </w:p>
        </w:tc>
        <w:tc>
          <w:tcPr>
            <w:tcW w:w="1420" w:type="dxa"/>
            <w:vAlign w:val="center"/>
          </w:tcPr>
          <w:p w14:paraId="0CA2DFB9" w14:textId="77777777" w:rsidR="00054452" w:rsidRPr="00D17087" w:rsidRDefault="00054452" w:rsidP="00267D63">
            <w:pPr>
              <w:jc w:val="center"/>
              <w:rPr>
                <w:rFonts w:ascii="Times New Roman" w:hAnsi="Times New Roman" w:cs="Times New Roman"/>
                <w:b/>
                <w:color w:val="000000"/>
                <w:sz w:val="24"/>
                <w:szCs w:val="24"/>
                <w:lang w:val="ro-RO"/>
              </w:rPr>
            </w:pPr>
            <w:r w:rsidRPr="00D17087">
              <w:rPr>
                <w:rFonts w:ascii="Times New Roman" w:hAnsi="Times New Roman" w:cs="Times New Roman"/>
                <w:b/>
                <w:color w:val="000000"/>
                <w:sz w:val="24"/>
                <w:szCs w:val="24"/>
                <w:lang w:val="ro-RO"/>
              </w:rPr>
              <w:t>40 442,6</w:t>
            </w:r>
          </w:p>
        </w:tc>
      </w:tr>
    </w:tbl>
    <w:p w14:paraId="00022B76" w14:textId="77777777" w:rsidR="00985DAA" w:rsidRPr="003B6B58" w:rsidRDefault="00985DAA" w:rsidP="008F226C">
      <w:pPr>
        <w:pStyle w:val="ListParagraph"/>
        <w:numPr>
          <w:ilvl w:val="0"/>
          <w:numId w:val="9"/>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Subprogramul 0401 „Jurisdicția constituțională”</w:t>
      </w:r>
    </w:p>
    <w:p w14:paraId="6E49FA39" w14:textId="77777777" w:rsidR="00851883" w:rsidRPr="003B6B58" w:rsidRDefault="00851883" w:rsidP="008F226C">
      <w:pPr>
        <w:pStyle w:val="ListParagraph"/>
        <w:numPr>
          <w:ilvl w:val="0"/>
          <w:numId w:val="9"/>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Activități principale în cadrul subprogramului și cheltuieli pe termen mediu</w:t>
      </w:r>
    </w:p>
    <w:p w14:paraId="27114AEE" w14:textId="77777777" w:rsidR="00985DAA" w:rsidRPr="00124B4B" w:rsidRDefault="00985DAA" w:rsidP="00985DAA">
      <w:pPr>
        <w:spacing w:after="0"/>
        <w:jc w:val="right"/>
        <w:rPr>
          <w:rFonts w:ascii="Times New Roman" w:hAnsi="Times New Roman" w:cs="Times New Roman"/>
          <w:sz w:val="24"/>
          <w:szCs w:val="24"/>
          <w:lang w:val="ro-RO"/>
        </w:rPr>
      </w:pPr>
      <w:r w:rsidRPr="00124B4B">
        <w:rPr>
          <w:rFonts w:ascii="Times New Roman" w:hAnsi="Times New Roman" w:cs="Times New Roman"/>
          <w:i/>
          <w:sz w:val="24"/>
          <w:szCs w:val="24"/>
          <w:lang w:val="ro-RO"/>
        </w:rPr>
        <w:t>mii lei</w:t>
      </w:r>
    </w:p>
    <w:tbl>
      <w:tblPr>
        <w:tblStyle w:val="TableGrid"/>
        <w:tblW w:w="9889" w:type="dxa"/>
        <w:tblInd w:w="-5" w:type="dxa"/>
        <w:tblLook w:val="04A0" w:firstRow="1" w:lastRow="0" w:firstColumn="1" w:lastColumn="0" w:noHBand="0" w:noVBand="1"/>
      </w:tblPr>
      <w:tblGrid>
        <w:gridCol w:w="5809"/>
        <w:gridCol w:w="1413"/>
        <w:gridCol w:w="1255"/>
        <w:gridCol w:w="1412"/>
      </w:tblGrid>
      <w:tr w:rsidR="00054452" w:rsidRPr="002E2A3C" w14:paraId="77819F9E" w14:textId="77777777" w:rsidTr="00054452">
        <w:trPr>
          <w:trHeight w:val="281"/>
        </w:trPr>
        <w:tc>
          <w:tcPr>
            <w:tcW w:w="5809" w:type="dxa"/>
            <w:vAlign w:val="center"/>
          </w:tcPr>
          <w:p w14:paraId="5D745537"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13" w:type="dxa"/>
            <w:vAlign w:val="center"/>
          </w:tcPr>
          <w:p w14:paraId="437C6943" w14:textId="77777777" w:rsidR="00054452" w:rsidRPr="00124B4B" w:rsidRDefault="00054452" w:rsidP="000514B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255" w:type="dxa"/>
            <w:vAlign w:val="center"/>
          </w:tcPr>
          <w:p w14:paraId="16DEF4E0" w14:textId="77777777" w:rsidR="00054452" w:rsidRPr="00124B4B" w:rsidRDefault="00054452" w:rsidP="000514B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12" w:type="dxa"/>
            <w:vAlign w:val="center"/>
          </w:tcPr>
          <w:p w14:paraId="0264FE6F" w14:textId="77777777" w:rsidR="00054452" w:rsidRPr="00124B4B" w:rsidRDefault="00054452" w:rsidP="000514B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3A518465" w14:textId="77777777" w:rsidTr="006034A9">
        <w:trPr>
          <w:trHeight w:val="248"/>
        </w:trPr>
        <w:tc>
          <w:tcPr>
            <w:tcW w:w="5809" w:type="dxa"/>
          </w:tcPr>
          <w:p w14:paraId="28E7E795" w14:textId="77777777" w:rsidR="00054452" w:rsidRPr="00124B4B" w:rsidRDefault="00054452"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Asigurarea activitatii curente a Curții Constituționale</w:t>
            </w:r>
          </w:p>
        </w:tc>
        <w:tc>
          <w:tcPr>
            <w:tcW w:w="1413" w:type="dxa"/>
            <w:vAlign w:val="center"/>
          </w:tcPr>
          <w:p w14:paraId="59839394" w14:textId="77777777" w:rsidR="00054452" w:rsidRPr="00124B4B" w:rsidRDefault="00054452" w:rsidP="00CD5B94">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25 922,3</w:t>
            </w:r>
          </w:p>
        </w:tc>
        <w:tc>
          <w:tcPr>
            <w:tcW w:w="1255" w:type="dxa"/>
            <w:vAlign w:val="center"/>
          </w:tcPr>
          <w:p w14:paraId="27C17E7E" w14:textId="77777777" w:rsidR="00054452" w:rsidRPr="00124B4B" w:rsidRDefault="00054452" w:rsidP="00CD5B94">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25 922,3</w:t>
            </w:r>
          </w:p>
        </w:tc>
        <w:tc>
          <w:tcPr>
            <w:tcW w:w="1412" w:type="dxa"/>
            <w:vAlign w:val="center"/>
          </w:tcPr>
          <w:p w14:paraId="451E6690" w14:textId="77777777" w:rsidR="00054452" w:rsidRPr="00124B4B" w:rsidRDefault="00054452" w:rsidP="00CD5B94">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25 922,3</w:t>
            </w:r>
          </w:p>
        </w:tc>
      </w:tr>
      <w:tr w:rsidR="00054452" w:rsidRPr="002E2A3C" w14:paraId="09D5690C" w14:textId="77777777" w:rsidTr="00054452">
        <w:trPr>
          <w:trHeight w:val="281"/>
        </w:trPr>
        <w:tc>
          <w:tcPr>
            <w:tcW w:w="5809" w:type="dxa"/>
          </w:tcPr>
          <w:p w14:paraId="6450E79D" w14:textId="51F79A70" w:rsidR="00054452" w:rsidRPr="00594EA2" w:rsidRDefault="00054452" w:rsidP="00267D63">
            <w:pPr>
              <w:rPr>
                <w:rFonts w:ascii="Times New Roman" w:hAnsi="Times New Roman" w:cs="Times New Roman"/>
                <w:sz w:val="24"/>
                <w:szCs w:val="24"/>
                <w:lang w:val="ro-RO"/>
              </w:rPr>
            </w:pPr>
            <w:r w:rsidRPr="00594EA2">
              <w:rPr>
                <w:rFonts w:ascii="Times New Roman" w:hAnsi="Times New Roman" w:cs="Times New Roman"/>
                <w:b/>
                <w:sz w:val="24"/>
                <w:szCs w:val="24"/>
                <w:lang w:val="ro-RO"/>
              </w:rPr>
              <w:t>Total subprogram</w:t>
            </w:r>
            <w:r w:rsidR="00594EA2">
              <w:rPr>
                <w:rFonts w:ascii="Times New Roman" w:hAnsi="Times New Roman" w:cs="Times New Roman"/>
                <w:b/>
                <w:sz w:val="24"/>
                <w:szCs w:val="24"/>
                <w:lang w:val="ro-RO"/>
              </w:rPr>
              <w:t>ul 0401</w:t>
            </w:r>
          </w:p>
        </w:tc>
        <w:tc>
          <w:tcPr>
            <w:tcW w:w="1413" w:type="dxa"/>
            <w:vAlign w:val="center"/>
          </w:tcPr>
          <w:p w14:paraId="35B296AB" w14:textId="77777777" w:rsidR="00054452" w:rsidRPr="00594EA2" w:rsidRDefault="00054452" w:rsidP="00CD5B94">
            <w:pPr>
              <w:jc w:val="center"/>
              <w:rPr>
                <w:rFonts w:ascii="Times New Roman" w:hAnsi="Times New Roman" w:cs="Times New Roman"/>
                <w:b/>
                <w:sz w:val="24"/>
                <w:szCs w:val="24"/>
              </w:rPr>
            </w:pPr>
            <w:r w:rsidRPr="00594EA2">
              <w:rPr>
                <w:rFonts w:ascii="Times New Roman" w:hAnsi="Times New Roman" w:cs="Times New Roman"/>
                <w:b/>
                <w:sz w:val="24"/>
                <w:szCs w:val="24"/>
                <w:lang w:val="ro-RO"/>
              </w:rPr>
              <w:t>25 922,3</w:t>
            </w:r>
          </w:p>
        </w:tc>
        <w:tc>
          <w:tcPr>
            <w:tcW w:w="1255" w:type="dxa"/>
            <w:vAlign w:val="center"/>
          </w:tcPr>
          <w:p w14:paraId="1F4AE621" w14:textId="77777777" w:rsidR="00054452" w:rsidRPr="00594EA2" w:rsidRDefault="00054452" w:rsidP="00CD5B94">
            <w:pPr>
              <w:jc w:val="center"/>
              <w:rPr>
                <w:rFonts w:ascii="Times New Roman" w:hAnsi="Times New Roman" w:cs="Times New Roman"/>
                <w:b/>
                <w:sz w:val="24"/>
                <w:szCs w:val="24"/>
                <w:lang w:val="ro-RO"/>
              </w:rPr>
            </w:pPr>
            <w:r w:rsidRPr="00594EA2">
              <w:rPr>
                <w:rFonts w:ascii="Times New Roman" w:hAnsi="Times New Roman" w:cs="Times New Roman"/>
                <w:b/>
                <w:sz w:val="24"/>
                <w:szCs w:val="24"/>
                <w:lang w:val="ro-RO"/>
              </w:rPr>
              <w:t>25 922,3</w:t>
            </w:r>
          </w:p>
        </w:tc>
        <w:tc>
          <w:tcPr>
            <w:tcW w:w="1412" w:type="dxa"/>
            <w:vAlign w:val="center"/>
          </w:tcPr>
          <w:p w14:paraId="176B48D2" w14:textId="77777777" w:rsidR="00054452" w:rsidRPr="00594EA2" w:rsidRDefault="00054452" w:rsidP="00CD5B94">
            <w:pPr>
              <w:jc w:val="center"/>
              <w:rPr>
                <w:rFonts w:ascii="Times New Roman" w:hAnsi="Times New Roman" w:cs="Times New Roman"/>
                <w:b/>
                <w:sz w:val="24"/>
                <w:szCs w:val="24"/>
                <w:lang w:val="ro-RO"/>
              </w:rPr>
            </w:pPr>
            <w:r w:rsidRPr="00594EA2">
              <w:rPr>
                <w:rFonts w:ascii="Times New Roman" w:hAnsi="Times New Roman" w:cs="Times New Roman"/>
                <w:b/>
                <w:sz w:val="24"/>
                <w:szCs w:val="24"/>
                <w:lang w:val="ro-RO"/>
              </w:rPr>
              <w:t>25 922,3</w:t>
            </w:r>
          </w:p>
        </w:tc>
      </w:tr>
    </w:tbl>
    <w:p w14:paraId="2608AAE4" w14:textId="77777777" w:rsidR="00B11F7D" w:rsidRPr="002E2A3C" w:rsidRDefault="00B11F7D" w:rsidP="00985DAA">
      <w:pPr>
        <w:spacing w:after="0"/>
        <w:ind w:firstLine="567"/>
        <w:jc w:val="both"/>
        <w:rPr>
          <w:rFonts w:ascii="Times New Roman" w:hAnsi="Times New Roman" w:cs="Times New Roman"/>
          <w:sz w:val="24"/>
          <w:szCs w:val="24"/>
          <w:lang w:val="ro-RO"/>
        </w:rPr>
      </w:pPr>
    </w:p>
    <w:p w14:paraId="3590A241" w14:textId="77777777" w:rsidR="00985DAA" w:rsidRPr="003B6B58" w:rsidRDefault="00985DAA" w:rsidP="008F226C">
      <w:pPr>
        <w:pStyle w:val="ListParagraph"/>
        <w:numPr>
          <w:ilvl w:val="0"/>
          <w:numId w:val="10"/>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Subprogramul 0510 „Auditul extern al finanțelor publice”</w:t>
      </w:r>
    </w:p>
    <w:p w14:paraId="08AD5EA6" w14:textId="77777777" w:rsidR="00851883" w:rsidRPr="003B6B58" w:rsidRDefault="00851883" w:rsidP="008F226C">
      <w:pPr>
        <w:pStyle w:val="ListParagraph"/>
        <w:numPr>
          <w:ilvl w:val="0"/>
          <w:numId w:val="10"/>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Activități principale în cadrul subprogramului și cheltuieli pe termen mediu</w:t>
      </w:r>
    </w:p>
    <w:p w14:paraId="7E14C145" w14:textId="77777777" w:rsidR="00985DAA" w:rsidRPr="00124B4B" w:rsidRDefault="00985DAA" w:rsidP="00985DAA">
      <w:pPr>
        <w:spacing w:after="0"/>
        <w:ind w:left="284"/>
        <w:jc w:val="right"/>
        <w:rPr>
          <w:rFonts w:ascii="Times New Roman" w:hAnsi="Times New Roman" w:cs="Times New Roman"/>
          <w:b/>
          <w:sz w:val="24"/>
          <w:szCs w:val="24"/>
          <w:lang w:val="ro-RO"/>
        </w:rPr>
      </w:pPr>
      <w:r w:rsidRPr="00124B4B">
        <w:rPr>
          <w:rFonts w:ascii="Times New Roman" w:hAnsi="Times New Roman" w:cs="Times New Roman"/>
          <w:i/>
          <w:sz w:val="24"/>
          <w:szCs w:val="24"/>
          <w:lang w:val="ro-RO"/>
        </w:rPr>
        <w:t xml:space="preserve">mii lei </w:t>
      </w:r>
    </w:p>
    <w:tbl>
      <w:tblPr>
        <w:tblStyle w:val="TableGrid"/>
        <w:tblW w:w="9948" w:type="dxa"/>
        <w:tblInd w:w="-5" w:type="dxa"/>
        <w:tblLook w:val="04A0" w:firstRow="1" w:lastRow="0" w:firstColumn="1" w:lastColumn="0" w:noHBand="0" w:noVBand="1"/>
      </w:tblPr>
      <w:tblGrid>
        <w:gridCol w:w="5844"/>
        <w:gridCol w:w="1421"/>
        <w:gridCol w:w="1263"/>
        <w:gridCol w:w="1420"/>
      </w:tblGrid>
      <w:tr w:rsidR="00054452" w:rsidRPr="002E2A3C" w14:paraId="5C5CBB29" w14:textId="77777777" w:rsidTr="00054452">
        <w:trPr>
          <w:trHeight w:val="351"/>
        </w:trPr>
        <w:tc>
          <w:tcPr>
            <w:tcW w:w="5844" w:type="dxa"/>
            <w:vAlign w:val="center"/>
          </w:tcPr>
          <w:p w14:paraId="7D477264"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21" w:type="dxa"/>
            <w:vAlign w:val="center"/>
          </w:tcPr>
          <w:p w14:paraId="47663099" w14:textId="77777777" w:rsidR="00054452" w:rsidRPr="00124B4B" w:rsidRDefault="00054452" w:rsidP="006B485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263" w:type="dxa"/>
            <w:vAlign w:val="center"/>
          </w:tcPr>
          <w:p w14:paraId="36634788" w14:textId="77777777" w:rsidR="00054452" w:rsidRPr="00124B4B" w:rsidRDefault="00054452" w:rsidP="006B485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20" w:type="dxa"/>
            <w:vAlign w:val="center"/>
          </w:tcPr>
          <w:p w14:paraId="19BC001B" w14:textId="77777777" w:rsidR="00054452" w:rsidRPr="00124B4B" w:rsidRDefault="00054452" w:rsidP="006B485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3F6F59A8" w14:textId="77777777" w:rsidTr="00054452">
        <w:trPr>
          <w:trHeight w:val="351"/>
        </w:trPr>
        <w:tc>
          <w:tcPr>
            <w:tcW w:w="5844" w:type="dxa"/>
          </w:tcPr>
          <w:p w14:paraId="2B83C125" w14:textId="77777777" w:rsidR="00054452" w:rsidRPr="00124B4B" w:rsidRDefault="00054452" w:rsidP="009A31D7">
            <w:pPr>
              <w:rPr>
                <w:rFonts w:ascii="Times New Roman" w:hAnsi="Times New Roman" w:cs="Times New Roman"/>
                <w:sz w:val="24"/>
                <w:lang w:val="ro-RO"/>
              </w:rPr>
            </w:pPr>
            <w:r w:rsidRPr="00124B4B">
              <w:rPr>
                <w:rFonts w:ascii="Times New Roman" w:hAnsi="Times New Roman" w:cs="Times New Roman"/>
                <w:sz w:val="24"/>
                <w:lang w:val="ro-RO"/>
              </w:rPr>
              <w:t xml:space="preserve">Consolidarea auditului public extern durabil </w:t>
            </w:r>
          </w:p>
        </w:tc>
        <w:tc>
          <w:tcPr>
            <w:tcW w:w="1421" w:type="dxa"/>
            <w:vAlign w:val="center"/>
          </w:tcPr>
          <w:p w14:paraId="18105439" w14:textId="77777777" w:rsidR="00054452" w:rsidRPr="00124B4B" w:rsidRDefault="00054452" w:rsidP="00CD5B94">
            <w:pPr>
              <w:jc w:val="center"/>
              <w:rPr>
                <w:rFonts w:ascii="Times New Roman" w:hAnsi="Times New Roman" w:cs="Times New Roman"/>
                <w:color w:val="000000"/>
                <w:sz w:val="24"/>
                <w:lang w:val="ro-RO"/>
              </w:rPr>
            </w:pPr>
            <w:r w:rsidRPr="00124B4B">
              <w:rPr>
                <w:rFonts w:ascii="Times New Roman" w:hAnsi="Times New Roman" w:cs="Times New Roman"/>
                <w:color w:val="000000"/>
                <w:sz w:val="24"/>
                <w:lang w:val="ro-RO"/>
              </w:rPr>
              <w:t>56 247,3</w:t>
            </w:r>
          </w:p>
        </w:tc>
        <w:tc>
          <w:tcPr>
            <w:tcW w:w="1263" w:type="dxa"/>
          </w:tcPr>
          <w:p w14:paraId="457BCB2D" w14:textId="77777777" w:rsidR="00054452" w:rsidRPr="00124B4B" w:rsidRDefault="00054452" w:rsidP="00CD5B94">
            <w:pPr>
              <w:jc w:val="center"/>
            </w:pPr>
            <w:r w:rsidRPr="00124B4B">
              <w:rPr>
                <w:rFonts w:ascii="Times New Roman" w:hAnsi="Times New Roman" w:cs="Times New Roman"/>
                <w:color w:val="000000"/>
                <w:sz w:val="24"/>
                <w:lang w:val="ro-RO"/>
              </w:rPr>
              <w:t>56 247,3</w:t>
            </w:r>
          </w:p>
        </w:tc>
        <w:tc>
          <w:tcPr>
            <w:tcW w:w="1420" w:type="dxa"/>
          </w:tcPr>
          <w:p w14:paraId="392E473A" w14:textId="77777777" w:rsidR="00054452" w:rsidRPr="00124B4B" w:rsidRDefault="00054452" w:rsidP="00CD5B94">
            <w:pPr>
              <w:jc w:val="center"/>
            </w:pPr>
            <w:r w:rsidRPr="00124B4B">
              <w:rPr>
                <w:rFonts w:ascii="Times New Roman" w:hAnsi="Times New Roman" w:cs="Times New Roman"/>
                <w:color w:val="000000"/>
                <w:sz w:val="24"/>
                <w:lang w:val="ro-RO"/>
              </w:rPr>
              <w:t>56 247,3</w:t>
            </w:r>
          </w:p>
        </w:tc>
      </w:tr>
      <w:tr w:rsidR="00054452" w:rsidRPr="002E2A3C" w14:paraId="2B9D2398" w14:textId="77777777" w:rsidTr="00054452">
        <w:trPr>
          <w:trHeight w:val="351"/>
        </w:trPr>
        <w:tc>
          <w:tcPr>
            <w:tcW w:w="5844" w:type="dxa"/>
          </w:tcPr>
          <w:p w14:paraId="2DCF56DA" w14:textId="5BC5DE0A" w:rsidR="00054452" w:rsidRPr="00594EA2" w:rsidRDefault="00054452" w:rsidP="004A2052">
            <w:pPr>
              <w:rPr>
                <w:rFonts w:ascii="Times New Roman" w:hAnsi="Times New Roman" w:cs="Times New Roman"/>
                <w:b/>
                <w:sz w:val="24"/>
                <w:lang w:val="ro-RO"/>
              </w:rPr>
            </w:pPr>
            <w:r w:rsidRPr="00594EA2">
              <w:rPr>
                <w:rFonts w:ascii="Times New Roman" w:hAnsi="Times New Roman" w:cs="Times New Roman"/>
                <w:b/>
                <w:sz w:val="24"/>
                <w:lang w:val="ro-RO"/>
              </w:rPr>
              <w:t>Total subprogram</w:t>
            </w:r>
            <w:r w:rsidR="00594EA2">
              <w:rPr>
                <w:rFonts w:ascii="Times New Roman" w:hAnsi="Times New Roman" w:cs="Times New Roman"/>
                <w:b/>
                <w:sz w:val="24"/>
                <w:lang w:val="ro-RO"/>
              </w:rPr>
              <w:t>ul 0510</w:t>
            </w:r>
          </w:p>
        </w:tc>
        <w:tc>
          <w:tcPr>
            <w:tcW w:w="1421" w:type="dxa"/>
            <w:vAlign w:val="center"/>
          </w:tcPr>
          <w:p w14:paraId="6E6A9B49" w14:textId="77777777" w:rsidR="00054452" w:rsidRPr="00594EA2" w:rsidRDefault="00054452" w:rsidP="00CD5B94">
            <w:pPr>
              <w:jc w:val="center"/>
              <w:rPr>
                <w:rFonts w:ascii="Times New Roman" w:hAnsi="Times New Roman" w:cs="Times New Roman"/>
                <w:b/>
                <w:color w:val="000000"/>
                <w:sz w:val="24"/>
                <w:lang w:val="ro-RO"/>
              </w:rPr>
            </w:pPr>
            <w:r w:rsidRPr="00594EA2">
              <w:rPr>
                <w:rFonts w:ascii="Times New Roman" w:hAnsi="Times New Roman" w:cs="Times New Roman"/>
                <w:b/>
                <w:color w:val="000000"/>
                <w:sz w:val="24"/>
                <w:lang w:val="ro-RO"/>
              </w:rPr>
              <w:t>56 247,3</w:t>
            </w:r>
          </w:p>
        </w:tc>
        <w:tc>
          <w:tcPr>
            <w:tcW w:w="1263" w:type="dxa"/>
          </w:tcPr>
          <w:p w14:paraId="0AD44160" w14:textId="77777777" w:rsidR="00054452" w:rsidRPr="00594EA2" w:rsidRDefault="00054452" w:rsidP="00CD5B94">
            <w:pPr>
              <w:jc w:val="center"/>
              <w:rPr>
                <w:b/>
              </w:rPr>
            </w:pPr>
            <w:r w:rsidRPr="00594EA2">
              <w:rPr>
                <w:rFonts w:ascii="Times New Roman" w:hAnsi="Times New Roman" w:cs="Times New Roman"/>
                <w:b/>
                <w:color w:val="000000"/>
                <w:sz w:val="24"/>
                <w:lang w:val="ro-RO"/>
              </w:rPr>
              <w:t>56 247,3</w:t>
            </w:r>
          </w:p>
        </w:tc>
        <w:tc>
          <w:tcPr>
            <w:tcW w:w="1420" w:type="dxa"/>
          </w:tcPr>
          <w:p w14:paraId="0BDCAB1D" w14:textId="77777777" w:rsidR="00054452" w:rsidRPr="00594EA2" w:rsidRDefault="00054452" w:rsidP="00CD5B94">
            <w:pPr>
              <w:jc w:val="center"/>
              <w:rPr>
                <w:b/>
              </w:rPr>
            </w:pPr>
            <w:r w:rsidRPr="00594EA2">
              <w:rPr>
                <w:rFonts w:ascii="Times New Roman" w:hAnsi="Times New Roman" w:cs="Times New Roman"/>
                <w:b/>
                <w:color w:val="000000"/>
                <w:sz w:val="24"/>
                <w:lang w:val="ro-RO"/>
              </w:rPr>
              <w:t>56 247,3</w:t>
            </w:r>
          </w:p>
        </w:tc>
      </w:tr>
    </w:tbl>
    <w:p w14:paraId="119F579F" w14:textId="77777777" w:rsidR="00985DAA" w:rsidRPr="00200AA8" w:rsidRDefault="00985DAA" w:rsidP="00985DAA">
      <w:pPr>
        <w:spacing w:after="0"/>
        <w:jc w:val="both"/>
        <w:rPr>
          <w:rFonts w:ascii="Times New Roman" w:hAnsi="Times New Roman" w:cs="Times New Roman"/>
          <w:sz w:val="24"/>
          <w:szCs w:val="24"/>
          <w:lang w:val="ro-RO"/>
        </w:rPr>
      </w:pPr>
    </w:p>
    <w:p w14:paraId="28F11B0C" w14:textId="77777777" w:rsidR="00985DAA" w:rsidRPr="003B6B58" w:rsidRDefault="00985DAA" w:rsidP="008F226C">
      <w:pPr>
        <w:pStyle w:val="ListParagraph"/>
        <w:numPr>
          <w:ilvl w:val="0"/>
          <w:numId w:val="11"/>
        </w:numPr>
        <w:spacing w:after="0"/>
        <w:jc w:val="both"/>
        <w:rPr>
          <w:rFonts w:ascii="Times New Roman" w:hAnsi="Times New Roman" w:cs="Times New Roman"/>
          <w:b/>
          <w:sz w:val="24"/>
          <w:szCs w:val="24"/>
          <w:lang w:val="ro-RO"/>
        </w:rPr>
      </w:pPr>
      <w:r w:rsidRPr="003B6B58">
        <w:rPr>
          <w:rFonts w:ascii="Times New Roman" w:hAnsi="Times New Roman" w:cs="Times New Roman"/>
          <w:b/>
          <w:sz w:val="24"/>
          <w:szCs w:val="24"/>
          <w:lang w:val="ro-RO"/>
        </w:rPr>
        <w:t>Subprogramul 0301 „Exercitarea guvernării”</w:t>
      </w:r>
    </w:p>
    <w:p w14:paraId="44A75C3F" w14:textId="77777777" w:rsidR="008F3D56" w:rsidRPr="003B6B58" w:rsidRDefault="008F3D56" w:rsidP="008F226C">
      <w:pPr>
        <w:pStyle w:val="ListParagraph"/>
        <w:numPr>
          <w:ilvl w:val="0"/>
          <w:numId w:val="11"/>
        </w:numPr>
        <w:spacing w:after="0"/>
        <w:rPr>
          <w:rFonts w:ascii="Times New Roman" w:hAnsi="Times New Roman" w:cs="Times New Roman"/>
          <w:b/>
          <w:sz w:val="24"/>
          <w:szCs w:val="24"/>
          <w:lang w:val="ro-RO"/>
        </w:rPr>
      </w:pPr>
      <w:r w:rsidRPr="003B6B58">
        <w:rPr>
          <w:rFonts w:ascii="Times New Roman" w:hAnsi="Times New Roman" w:cs="Times New Roman"/>
          <w:b/>
          <w:sz w:val="24"/>
          <w:szCs w:val="24"/>
          <w:lang w:val="ro-RO"/>
        </w:rPr>
        <w:t>Activități principale în cadrul subprogramului și cheltuieli pe termen mediu</w:t>
      </w:r>
    </w:p>
    <w:p w14:paraId="638AC243" w14:textId="77777777" w:rsidR="00985DAA" w:rsidRPr="002E2A3C" w:rsidRDefault="00985DAA" w:rsidP="00985DAA">
      <w:pPr>
        <w:spacing w:after="0"/>
        <w:jc w:val="right"/>
        <w:rPr>
          <w:rFonts w:ascii="Times New Roman" w:hAnsi="Times New Roman" w:cs="Times New Roman"/>
          <w:i/>
          <w:sz w:val="24"/>
          <w:szCs w:val="24"/>
          <w:lang w:val="ro-RO"/>
        </w:rPr>
      </w:pPr>
      <w:r w:rsidRPr="002E2A3C">
        <w:rPr>
          <w:rFonts w:ascii="Times New Roman" w:hAnsi="Times New Roman" w:cs="Times New Roman"/>
          <w:i/>
          <w:sz w:val="24"/>
          <w:szCs w:val="24"/>
          <w:lang w:val="ro-RO"/>
        </w:rPr>
        <w:t>mii lei</w:t>
      </w:r>
    </w:p>
    <w:tbl>
      <w:tblPr>
        <w:tblStyle w:val="TableGrid"/>
        <w:tblpPr w:leftFromText="180" w:rightFromText="180" w:vertAnchor="text" w:horzAnchor="margin" w:tblpYSpec="center"/>
        <w:tblW w:w="9776" w:type="dxa"/>
        <w:tblLook w:val="04A0" w:firstRow="1" w:lastRow="0" w:firstColumn="1" w:lastColumn="0" w:noHBand="0" w:noVBand="1"/>
      </w:tblPr>
      <w:tblGrid>
        <w:gridCol w:w="5891"/>
        <w:gridCol w:w="1434"/>
        <w:gridCol w:w="1275"/>
        <w:gridCol w:w="1176"/>
      </w:tblGrid>
      <w:tr w:rsidR="00054452" w:rsidRPr="002E2A3C" w14:paraId="49F67811" w14:textId="77777777" w:rsidTr="00CD5B94">
        <w:trPr>
          <w:trHeight w:val="308"/>
        </w:trPr>
        <w:tc>
          <w:tcPr>
            <w:tcW w:w="5891" w:type="dxa"/>
            <w:vAlign w:val="center"/>
          </w:tcPr>
          <w:p w14:paraId="5D4B7B53" w14:textId="77777777" w:rsidR="00054452" w:rsidRPr="00124B4B" w:rsidRDefault="00054452" w:rsidP="00400433">
            <w:pPr>
              <w:jc w:val="center"/>
              <w:rPr>
                <w:rFonts w:ascii="Times New Roman" w:hAnsi="Times New Roman" w:cs="Times New Roman"/>
                <w:b/>
                <w:lang w:val="ro-RO"/>
              </w:rPr>
            </w:pPr>
            <w:r w:rsidRPr="00124B4B">
              <w:rPr>
                <w:rFonts w:ascii="Times New Roman" w:hAnsi="Times New Roman" w:cs="Times New Roman"/>
                <w:b/>
                <w:lang w:val="ro-RO"/>
              </w:rPr>
              <w:t>Activități</w:t>
            </w:r>
          </w:p>
        </w:tc>
        <w:tc>
          <w:tcPr>
            <w:tcW w:w="1434" w:type="dxa"/>
            <w:vAlign w:val="center"/>
          </w:tcPr>
          <w:p w14:paraId="75DA5C75" w14:textId="77777777" w:rsidR="00054452" w:rsidRPr="00124B4B" w:rsidRDefault="00054452" w:rsidP="00CD2099">
            <w:pPr>
              <w:jc w:val="center"/>
              <w:rPr>
                <w:rFonts w:ascii="Times New Roman" w:hAnsi="Times New Roman" w:cs="Times New Roman"/>
                <w:b/>
                <w:lang w:val="ro-RO"/>
              </w:rPr>
            </w:pPr>
            <w:r w:rsidRPr="00124B4B">
              <w:rPr>
                <w:rFonts w:ascii="Times New Roman" w:hAnsi="Times New Roman" w:cs="Times New Roman"/>
                <w:b/>
                <w:lang w:val="ro-RO"/>
              </w:rPr>
              <w:t>2024</w:t>
            </w:r>
          </w:p>
        </w:tc>
        <w:tc>
          <w:tcPr>
            <w:tcW w:w="1275" w:type="dxa"/>
            <w:vAlign w:val="center"/>
          </w:tcPr>
          <w:p w14:paraId="5519E160" w14:textId="77777777" w:rsidR="00054452" w:rsidRPr="00124B4B" w:rsidRDefault="00054452" w:rsidP="00CD2099">
            <w:pPr>
              <w:jc w:val="center"/>
              <w:rPr>
                <w:rFonts w:ascii="Times New Roman" w:hAnsi="Times New Roman" w:cs="Times New Roman"/>
                <w:b/>
                <w:lang w:val="ro-RO"/>
              </w:rPr>
            </w:pPr>
            <w:r w:rsidRPr="00124B4B">
              <w:rPr>
                <w:rFonts w:ascii="Times New Roman" w:hAnsi="Times New Roman" w:cs="Times New Roman"/>
                <w:b/>
                <w:lang w:val="ro-RO"/>
              </w:rPr>
              <w:t>2025</w:t>
            </w:r>
          </w:p>
        </w:tc>
        <w:tc>
          <w:tcPr>
            <w:tcW w:w="1176" w:type="dxa"/>
            <w:vAlign w:val="center"/>
          </w:tcPr>
          <w:p w14:paraId="5CE7F6DE" w14:textId="77777777" w:rsidR="00054452" w:rsidRPr="00124B4B" w:rsidRDefault="00054452" w:rsidP="00CD2099">
            <w:pPr>
              <w:jc w:val="center"/>
              <w:rPr>
                <w:rFonts w:ascii="Times New Roman" w:hAnsi="Times New Roman" w:cs="Times New Roman"/>
                <w:b/>
                <w:lang w:val="ro-RO"/>
              </w:rPr>
            </w:pPr>
            <w:r w:rsidRPr="00124B4B">
              <w:rPr>
                <w:rFonts w:ascii="Times New Roman" w:hAnsi="Times New Roman" w:cs="Times New Roman"/>
                <w:b/>
                <w:lang w:val="ro-RO"/>
              </w:rPr>
              <w:t>2026</w:t>
            </w:r>
          </w:p>
        </w:tc>
      </w:tr>
      <w:tr w:rsidR="00054452" w:rsidRPr="002E2A3C" w14:paraId="6B70F086" w14:textId="77777777" w:rsidTr="00CD5B94">
        <w:trPr>
          <w:trHeight w:val="308"/>
        </w:trPr>
        <w:tc>
          <w:tcPr>
            <w:tcW w:w="5891" w:type="dxa"/>
          </w:tcPr>
          <w:p w14:paraId="72761C32" w14:textId="77777777" w:rsidR="00054452" w:rsidRPr="00124B4B" w:rsidRDefault="00054452" w:rsidP="00400433">
            <w:pPr>
              <w:rPr>
                <w:rFonts w:ascii="Times New Roman" w:hAnsi="Times New Roman" w:cs="Times New Roman"/>
                <w:lang w:val="ro-RO"/>
              </w:rPr>
            </w:pPr>
            <w:r w:rsidRPr="00124B4B">
              <w:rPr>
                <w:rFonts w:ascii="Times New Roman" w:hAnsi="Times New Roman" w:cs="Times New Roman"/>
                <w:lang w:val="ro-RO"/>
              </w:rPr>
              <w:t>Asigurarea realizării de către Guvern a prerogativelor sale constituționale privind realizarea politicii interne și externe a statului și exercitarea conducerii generale a administrației publice</w:t>
            </w:r>
          </w:p>
        </w:tc>
        <w:tc>
          <w:tcPr>
            <w:tcW w:w="1434" w:type="dxa"/>
            <w:vAlign w:val="center"/>
          </w:tcPr>
          <w:p w14:paraId="67497DBE"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60 101,0</w:t>
            </w:r>
          </w:p>
        </w:tc>
        <w:tc>
          <w:tcPr>
            <w:tcW w:w="1275" w:type="dxa"/>
            <w:vAlign w:val="center"/>
          </w:tcPr>
          <w:p w14:paraId="0969CADA"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60 485,4</w:t>
            </w:r>
          </w:p>
        </w:tc>
        <w:tc>
          <w:tcPr>
            <w:tcW w:w="1176" w:type="dxa"/>
            <w:vAlign w:val="center"/>
          </w:tcPr>
          <w:p w14:paraId="3A97C518"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60 868,8</w:t>
            </w:r>
          </w:p>
        </w:tc>
      </w:tr>
      <w:tr w:rsidR="00054452" w:rsidRPr="002E2A3C" w14:paraId="3CA9A8B6" w14:textId="77777777" w:rsidTr="00CD5B94">
        <w:trPr>
          <w:trHeight w:val="308"/>
        </w:trPr>
        <w:tc>
          <w:tcPr>
            <w:tcW w:w="5891" w:type="dxa"/>
          </w:tcPr>
          <w:p w14:paraId="66C83778" w14:textId="77777777" w:rsidR="00054452" w:rsidRPr="00124B4B" w:rsidRDefault="00054452" w:rsidP="00400433">
            <w:pPr>
              <w:rPr>
                <w:rFonts w:ascii="Times New Roman" w:hAnsi="Times New Roman" w:cs="Times New Roman"/>
                <w:lang w:val="ro-RO"/>
              </w:rPr>
            </w:pPr>
            <w:r w:rsidRPr="00124B4B">
              <w:rPr>
                <w:rFonts w:ascii="Times New Roman" w:hAnsi="Times New Roman" w:cs="Times New Roman"/>
                <w:lang w:val="ro-RO"/>
              </w:rPr>
              <w:t xml:space="preserve">Reprezentarea Guvernului în relațiile cu autoritățile publice locale, inclusiv asigurarea organizării controlului administrativ al activității a cestora, exercitat prin intermediul oficiilor teritoriale ale Cancelariei de Stat  </w:t>
            </w:r>
          </w:p>
        </w:tc>
        <w:tc>
          <w:tcPr>
            <w:tcW w:w="1434" w:type="dxa"/>
            <w:vAlign w:val="center"/>
          </w:tcPr>
          <w:p w14:paraId="3854E228"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23 270,8</w:t>
            </w:r>
          </w:p>
        </w:tc>
        <w:tc>
          <w:tcPr>
            <w:tcW w:w="1275" w:type="dxa"/>
            <w:vAlign w:val="center"/>
          </w:tcPr>
          <w:p w14:paraId="2B74E9FB"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23 270,8</w:t>
            </w:r>
          </w:p>
        </w:tc>
        <w:tc>
          <w:tcPr>
            <w:tcW w:w="1176" w:type="dxa"/>
            <w:vAlign w:val="center"/>
          </w:tcPr>
          <w:p w14:paraId="3F4106AB"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23 270,8</w:t>
            </w:r>
          </w:p>
        </w:tc>
      </w:tr>
      <w:tr w:rsidR="00054452" w:rsidRPr="002E2A3C" w14:paraId="0A79D0D1" w14:textId="77777777" w:rsidTr="00CD5B94">
        <w:trPr>
          <w:trHeight w:val="308"/>
        </w:trPr>
        <w:tc>
          <w:tcPr>
            <w:tcW w:w="5891" w:type="dxa"/>
          </w:tcPr>
          <w:p w14:paraId="53BA18BF" w14:textId="77777777" w:rsidR="00054452" w:rsidRPr="00124B4B" w:rsidRDefault="00054452" w:rsidP="00400433">
            <w:pPr>
              <w:rPr>
                <w:rFonts w:ascii="Times New Roman" w:hAnsi="Times New Roman" w:cs="Times New Roman"/>
                <w:lang w:val="ro-RO"/>
              </w:rPr>
            </w:pPr>
            <w:r w:rsidRPr="00124B4B">
              <w:rPr>
                <w:rFonts w:ascii="Times New Roman" w:hAnsi="Times New Roman" w:cs="Times New Roman"/>
                <w:lang w:val="ro-RO"/>
              </w:rPr>
              <w:t>Asigurarea suportului pentru pregătirea și desfășurarea decernării Premiului Național</w:t>
            </w:r>
          </w:p>
        </w:tc>
        <w:tc>
          <w:tcPr>
            <w:tcW w:w="1434" w:type="dxa"/>
            <w:vAlign w:val="center"/>
          </w:tcPr>
          <w:p w14:paraId="2972D56F"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1 115,0</w:t>
            </w:r>
          </w:p>
        </w:tc>
        <w:tc>
          <w:tcPr>
            <w:tcW w:w="1275" w:type="dxa"/>
            <w:vAlign w:val="center"/>
          </w:tcPr>
          <w:p w14:paraId="3572D23A"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1 115,0</w:t>
            </w:r>
          </w:p>
        </w:tc>
        <w:tc>
          <w:tcPr>
            <w:tcW w:w="1176" w:type="dxa"/>
            <w:vAlign w:val="center"/>
          </w:tcPr>
          <w:p w14:paraId="10F7B8D0" w14:textId="77777777" w:rsidR="00054452" w:rsidRPr="00124B4B" w:rsidRDefault="00054452" w:rsidP="00CD5B94">
            <w:pPr>
              <w:jc w:val="center"/>
              <w:rPr>
                <w:rFonts w:ascii="Times New Roman" w:hAnsi="Times New Roman" w:cs="Times New Roman"/>
                <w:lang w:val="ro-RO"/>
              </w:rPr>
            </w:pPr>
            <w:r w:rsidRPr="00124B4B">
              <w:rPr>
                <w:rFonts w:ascii="Times New Roman" w:hAnsi="Times New Roman" w:cs="Times New Roman"/>
                <w:lang w:val="ro-RO"/>
              </w:rPr>
              <w:t>1 115,0</w:t>
            </w:r>
          </w:p>
        </w:tc>
      </w:tr>
      <w:tr w:rsidR="00054452" w:rsidRPr="002E2A3C" w14:paraId="0DCE8D90" w14:textId="77777777" w:rsidTr="00CD5B94">
        <w:trPr>
          <w:trHeight w:val="308"/>
        </w:trPr>
        <w:tc>
          <w:tcPr>
            <w:tcW w:w="5891" w:type="dxa"/>
          </w:tcPr>
          <w:p w14:paraId="7E4C9FD0" w14:textId="067F12A2" w:rsidR="00054452" w:rsidRPr="00594EA2" w:rsidRDefault="00054452" w:rsidP="00400433">
            <w:pPr>
              <w:rPr>
                <w:rFonts w:ascii="Times New Roman" w:hAnsi="Times New Roman" w:cs="Times New Roman"/>
                <w:b/>
                <w:lang w:val="ro-RO"/>
              </w:rPr>
            </w:pPr>
            <w:r w:rsidRPr="00594EA2">
              <w:rPr>
                <w:rFonts w:ascii="Times New Roman" w:hAnsi="Times New Roman" w:cs="Times New Roman"/>
                <w:b/>
                <w:lang w:val="ro-RO"/>
              </w:rPr>
              <w:t>Total subprogram</w:t>
            </w:r>
            <w:r w:rsidR="00594EA2">
              <w:rPr>
                <w:rFonts w:ascii="Times New Roman" w:hAnsi="Times New Roman" w:cs="Times New Roman"/>
                <w:b/>
                <w:lang w:val="ro-RO"/>
              </w:rPr>
              <w:t>ul 0301</w:t>
            </w:r>
          </w:p>
        </w:tc>
        <w:tc>
          <w:tcPr>
            <w:tcW w:w="1434" w:type="dxa"/>
            <w:vAlign w:val="center"/>
          </w:tcPr>
          <w:p w14:paraId="6557649F" w14:textId="77777777" w:rsidR="00054452" w:rsidRPr="00594EA2" w:rsidRDefault="00054452" w:rsidP="00CD5B94">
            <w:pPr>
              <w:jc w:val="center"/>
              <w:rPr>
                <w:rFonts w:ascii="Times New Roman" w:hAnsi="Times New Roman" w:cs="Times New Roman"/>
                <w:b/>
                <w:lang w:val="ro-RO"/>
              </w:rPr>
            </w:pPr>
            <w:r w:rsidRPr="00594EA2">
              <w:rPr>
                <w:rFonts w:ascii="Times New Roman" w:hAnsi="Times New Roman" w:cs="Times New Roman"/>
                <w:b/>
                <w:lang w:val="ro-RO"/>
              </w:rPr>
              <w:t>84 486,8</w:t>
            </w:r>
          </w:p>
        </w:tc>
        <w:tc>
          <w:tcPr>
            <w:tcW w:w="1275" w:type="dxa"/>
            <w:vAlign w:val="center"/>
          </w:tcPr>
          <w:p w14:paraId="64BC0AAA" w14:textId="77777777" w:rsidR="00054452" w:rsidRPr="00594EA2" w:rsidRDefault="00054452" w:rsidP="00CD5B94">
            <w:pPr>
              <w:jc w:val="center"/>
              <w:rPr>
                <w:rFonts w:ascii="Times New Roman" w:hAnsi="Times New Roman" w:cs="Times New Roman"/>
                <w:b/>
                <w:lang w:val="ro-RO"/>
              </w:rPr>
            </w:pPr>
            <w:r w:rsidRPr="00594EA2">
              <w:rPr>
                <w:rFonts w:ascii="Times New Roman" w:hAnsi="Times New Roman" w:cs="Times New Roman"/>
                <w:b/>
                <w:lang w:val="ro-RO"/>
              </w:rPr>
              <w:t>84 871,2</w:t>
            </w:r>
          </w:p>
        </w:tc>
        <w:tc>
          <w:tcPr>
            <w:tcW w:w="1176" w:type="dxa"/>
            <w:vAlign w:val="center"/>
          </w:tcPr>
          <w:p w14:paraId="1CF212F9" w14:textId="77777777" w:rsidR="00054452" w:rsidRPr="00594EA2" w:rsidRDefault="00054452" w:rsidP="00CD5B94">
            <w:pPr>
              <w:jc w:val="center"/>
              <w:rPr>
                <w:rFonts w:ascii="Times New Roman" w:hAnsi="Times New Roman" w:cs="Times New Roman"/>
                <w:b/>
                <w:lang w:val="ro-RO"/>
              </w:rPr>
            </w:pPr>
            <w:r w:rsidRPr="00594EA2">
              <w:rPr>
                <w:rFonts w:ascii="Times New Roman" w:hAnsi="Times New Roman" w:cs="Times New Roman"/>
                <w:b/>
                <w:lang w:val="ro-RO"/>
              </w:rPr>
              <w:t>85 254,6</w:t>
            </w:r>
          </w:p>
        </w:tc>
      </w:tr>
    </w:tbl>
    <w:p w14:paraId="75277BBE" w14:textId="267C773D" w:rsidR="00A265A3" w:rsidRDefault="00A265A3" w:rsidP="00116297">
      <w:pPr>
        <w:spacing w:after="0"/>
        <w:jc w:val="both"/>
        <w:rPr>
          <w:rFonts w:ascii="Times New Roman" w:hAnsi="Times New Roman" w:cs="Times New Roman"/>
          <w:sz w:val="24"/>
          <w:szCs w:val="24"/>
        </w:rPr>
      </w:pPr>
    </w:p>
    <w:p w14:paraId="06C30D68" w14:textId="77777777" w:rsidR="00A265A3" w:rsidRPr="00200AA8" w:rsidRDefault="00A265A3" w:rsidP="00116297">
      <w:pPr>
        <w:spacing w:after="0"/>
        <w:jc w:val="both"/>
        <w:rPr>
          <w:rFonts w:ascii="Times New Roman" w:hAnsi="Times New Roman" w:cs="Times New Roman"/>
          <w:sz w:val="24"/>
          <w:szCs w:val="24"/>
        </w:rPr>
      </w:pPr>
    </w:p>
    <w:p w14:paraId="03E5F91F" w14:textId="77777777" w:rsidR="00985DAA" w:rsidRPr="00CB6D4C" w:rsidRDefault="00985DAA" w:rsidP="008F226C">
      <w:pPr>
        <w:pStyle w:val="ListParagraph"/>
        <w:numPr>
          <w:ilvl w:val="0"/>
          <w:numId w:val="12"/>
        </w:numPr>
        <w:spacing w:after="0"/>
        <w:rPr>
          <w:rFonts w:ascii="Times New Roman" w:hAnsi="Times New Roman" w:cs="Times New Roman"/>
          <w:b/>
          <w:sz w:val="24"/>
          <w:szCs w:val="24"/>
          <w:lang w:val="ro-RO"/>
        </w:rPr>
      </w:pPr>
      <w:r w:rsidRPr="00CB6D4C">
        <w:rPr>
          <w:rFonts w:ascii="Times New Roman" w:hAnsi="Times New Roman" w:cs="Times New Roman"/>
          <w:b/>
          <w:sz w:val="24"/>
          <w:szCs w:val="24"/>
          <w:lang w:val="ro-RO"/>
        </w:rPr>
        <w:t>Subprogramul 0302  „Servicii de suport pentru exercitarea guvernării”</w:t>
      </w:r>
    </w:p>
    <w:p w14:paraId="2892BF6E" w14:textId="77777777" w:rsidR="008F3D56" w:rsidRPr="00CB6D4C" w:rsidRDefault="008F3D56" w:rsidP="008F226C">
      <w:pPr>
        <w:pStyle w:val="ListParagraph"/>
        <w:numPr>
          <w:ilvl w:val="0"/>
          <w:numId w:val="12"/>
        </w:numPr>
        <w:spacing w:after="0"/>
        <w:rPr>
          <w:rFonts w:ascii="Times New Roman" w:hAnsi="Times New Roman" w:cs="Times New Roman"/>
          <w:b/>
          <w:sz w:val="24"/>
          <w:szCs w:val="24"/>
          <w:lang w:val="ro-RO"/>
        </w:rPr>
      </w:pPr>
      <w:r w:rsidRPr="00CB6D4C">
        <w:rPr>
          <w:rFonts w:ascii="Times New Roman" w:hAnsi="Times New Roman" w:cs="Times New Roman"/>
          <w:b/>
          <w:sz w:val="24"/>
          <w:szCs w:val="24"/>
          <w:lang w:val="ro-RO"/>
        </w:rPr>
        <w:t>Activități principale în cadrul subprogramului și cheltuieli pe termen mediu</w:t>
      </w:r>
    </w:p>
    <w:p w14:paraId="20C69609" w14:textId="77777777" w:rsidR="008F3D56" w:rsidRPr="002E2A3C" w:rsidRDefault="008F3D56" w:rsidP="008F3D56">
      <w:pPr>
        <w:spacing w:after="0"/>
        <w:jc w:val="right"/>
        <w:rPr>
          <w:rFonts w:ascii="Times New Roman" w:hAnsi="Times New Roman" w:cs="Times New Roman"/>
          <w:i/>
          <w:sz w:val="24"/>
          <w:szCs w:val="24"/>
          <w:lang w:val="ro-RO"/>
        </w:rPr>
      </w:pPr>
      <w:r w:rsidRPr="002E2A3C">
        <w:rPr>
          <w:rFonts w:ascii="Times New Roman" w:hAnsi="Times New Roman" w:cs="Times New Roman"/>
          <w:i/>
          <w:sz w:val="24"/>
          <w:szCs w:val="24"/>
          <w:lang w:val="ro-RO"/>
        </w:rPr>
        <w:t>mii lei</w:t>
      </w:r>
    </w:p>
    <w:tbl>
      <w:tblPr>
        <w:tblStyle w:val="TableGrid"/>
        <w:tblpPr w:leftFromText="180" w:rightFromText="180" w:vertAnchor="text" w:horzAnchor="margin" w:tblpY="295"/>
        <w:tblW w:w="9989" w:type="dxa"/>
        <w:tblLook w:val="04A0" w:firstRow="1" w:lastRow="0" w:firstColumn="1" w:lastColumn="0" w:noHBand="0" w:noVBand="1"/>
      </w:tblPr>
      <w:tblGrid>
        <w:gridCol w:w="5865"/>
        <w:gridCol w:w="1428"/>
        <w:gridCol w:w="1269"/>
        <w:gridCol w:w="1427"/>
      </w:tblGrid>
      <w:tr w:rsidR="00054452" w:rsidRPr="002E2A3C" w14:paraId="2192ACCD" w14:textId="77777777" w:rsidTr="00054452">
        <w:trPr>
          <w:trHeight w:val="230"/>
        </w:trPr>
        <w:tc>
          <w:tcPr>
            <w:tcW w:w="5865" w:type="dxa"/>
            <w:vAlign w:val="center"/>
          </w:tcPr>
          <w:p w14:paraId="7D769E26" w14:textId="77777777" w:rsidR="00054452" w:rsidRPr="00124B4B" w:rsidRDefault="00054452" w:rsidP="00400433">
            <w:pPr>
              <w:jc w:val="center"/>
              <w:rPr>
                <w:rFonts w:ascii="Times New Roman" w:hAnsi="Times New Roman" w:cs="Times New Roman"/>
                <w:b/>
                <w:lang w:val="ro-RO"/>
              </w:rPr>
            </w:pPr>
            <w:r w:rsidRPr="00124B4B">
              <w:rPr>
                <w:rFonts w:ascii="Times New Roman" w:hAnsi="Times New Roman" w:cs="Times New Roman"/>
                <w:b/>
                <w:lang w:val="ro-RO"/>
              </w:rPr>
              <w:t>Activități</w:t>
            </w:r>
          </w:p>
        </w:tc>
        <w:tc>
          <w:tcPr>
            <w:tcW w:w="1428" w:type="dxa"/>
            <w:vAlign w:val="center"/>
          </w:tcPr>
          <w:p w14:paraId="2D14A199" w14:textId="77777777" w:rsidR="00054452" w:rsidRPr="00124B4B" w:rsidRDefault="00054452" w:rsidP="007162D6">
            <w:pPr>
              <w:jc w:val="center"/>
              <w:rPr>
                <w:rFonts w:ascii="Times New Roman" w:hAnsi="Times New Roman" w:cs="Times New Roman"/>
                <w:b/>
                <w:lang w:val="ro-RO"/>
              </w:rPr>
            </w:pPr>
            <w:r w:rsidRPr="00124B4B">
              <w:rPr>
                <w:rFonts w:ascii="Times New Roman" w:hAnsi="Times New Roman" w:cs="Times New Roman"/>
                <w:b/>
                <w:lang w:val="ro-RO"/>
              </w:rPr>
              <w:t>2024</w:t>
            </w:r>
          </w:p>
        </w:tc>
        <w:tc>
          <w:tcPr>
            <w:tcW w:w="1269" w:type="dxa"/>
            <w:vAlign w:val="center"/>
          </w:tcPr>
          <w:p w14:paraId="0B882DB9" w14:textId="77777777" w:rsidR="00054452" w:rsidRPr="00124B4B" w:rsidRDefault="00054452" w:rsidP="007162D6">
            <w:pPr>
              <w:jc w:val="center"/>
              <w:rPr>
                <w:rFonts w:ascii="Times New Roman" w:hAnsi="Times New Roman" w:cs="Times New Roman"/>
                <w:b/>
                <w:lang w:val="ro-RO"/>
              </w:rPr>
            </w:pPr>
            <w:r w:rsidRPr="00124B4B">
              <w:rPr>
                <w:rFonts w:ascii="Times New Roman" w:hAnsi="Times New Roman" w:cs="Times New Roman"/>
                <w:b/>
                <w:lang w:val="ro-RO"/>
              </w:rPr>
              <w:t>2025</w:t>
            </w:r>
          </w:p>
        </w:tc>
        <w:tc>
          <w:tcPr>
            <w:tcW w:w="1427" w:type="dxa"/>
            <w:vAlign w:val="center"/>
          </w:tcPr>
          <w:p w14:paraId="024EBC19" w14:textId="77777777" w:rsidR="00054452" w:rsidRPr="00124B4B" w:rsidRDefault="00054452" w:rsidP="007162D6">
            <w:pPr>
              <w:jc w:val="center"/>
              <w:rPr>
                <w:rFonts w:ascii="Times New Roman" w:hAnsi="Times New Roman" w:cs="Times New Roman"/>
                <w:b/>
                <w:lang w:val="ro-RO"/>
              </w:rPr>
            </w:pPr>
            <w:r w:rsidRPr="00124B4B">
              <w:rPr>
                <w:rFonts w:ascii="Times New Roman" w:hAnsi="Times New Roman" w:cs="Times New Roman"/>
                <w:b/>
                <w:lang w:val="ro-RO"/>
              </w:rPr>
              <w:t>2026</w:t>
            </w:r>
          </w:p>
        </w:tc>
      </w:tr>
      <w:tr w:rsidR="00054452" w:rsidRPr="002E2A3C" w14:paraId="72C6B34B" w14:textId="77777777" w:rsidTr="00054452">
        <w:trPr>
          <w:trHeight w:val="230"/>
        </w:trPr>
        <w:tc>
          <w:tcPr>
            <w:tcW w:w="5865" w:type="dxa"/>
          </w:tcPr>
          <w:p w14:paraId="676715B6" w14:textId="77777777" w:rsidR="00054452" w:rsidRPr="00124B4B" w:rsidRDefault="00054452" w:rsidP="00400433">
            <w:pPr>
              <w:rPr>
                <w:rFonts w:ascii="Times New Roman" w:hAnsi="Times New Roman" w:cs="Times New Roman"/>
                <w:lang w:val="ro-RO"/>
              </w:rPr>
            </w:pPr>
            <w:r w:rsidRPr="00124B4B">
              <w:rPr>
                <w:rFonts w:ascii="Times New Roman" w:hAnsi="Times New Roman" w:cs="Times New Roman"/>
                <w:lang w:val="ro-RO"/>
              </w:rPr>
              <w:t>Gestionarea eficientă a edificiilor guvernamentale de către Instituția publică ,,Direcția generală pentru administrarea clădirilor Guvernului RM”</w:t>
            </w:r>
          </w:p>
        </w:tc>
        <w:tc>
          <w:tcPr>
            <w:tcW w:w="1428" w:type="dxa"/>
            <w:vAlign w:val="center"/>
          </w:tcPr>
          <w:p w14:paraId="3AC7AE3F"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146 108,3</w:t>
            </w:r>
          </w:p>
        </w:tc>
        <w:tc>
          <w:tcPr>
            <w:tcW w:w="1269" w:type="dxa"/>
            <w:vAlign w:val="center"/>
          </w:tcPr>
          <w:p w14:paraId="19747005"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146 108,3</w:t>
            </w:r>
          </w:p>
        </w:tc>
        <w:tc>
          <w:tcPr>
            <w:tcW w:w="1427" w:type="dxa"/>
            <w:vAlign w:val="center"/>
          </w:tcPr>
          <w:p w14:paraId="22FA2E15"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116 108,3</w:t>
            </w:r>
          </w:p>
        </w:tc>
      </w:tr>
      <w:tr w:rsidR="00054452" w:rsidRPr="002E2A3C" w14:paraId="514B53DA" w14:textId="77777777" w:rsidTr="00054452">
        <w:trPr>
          <w:trHeight w:val="230"/>
        </w:trPr>
        <w:tc>
          <w:tcPr>
            <w:tcW w:w="5865" w:type="dxa"/>
          </w:tcPr>
          <w:p w14:paraId="4BD93204" w14:textId="77777777" w:rsidR="00054452" w:rsidRPr="00124B4B" w:rsidRDefault="00054452" w:rsidP="00400433">
            <w:pPr>
              <w:rPr>
                <w:rFonts w:ascii="Times New Roman" w:hAnsi="Times New Roman" w:cs="Times New Roman"/>
                <w:lang w:val="ro-RO"/>
              </w:rPr>
            </w:pPr>
            <w:r w:rsidRPr="00124B4B">
              <w:rPr>
                <w:rFonts w:ascii="Times New Roman" w:hAnsi="Times New Roman" w:cs="Times New Roman"/>
                <w:lang w:val="ro-RO"/>
              </w:rPr>
              <w:t>Dezvoltarea serviciilor auto a Instituției Publice ,,Baza auto a Cancelariei de Stat”</w:t>
            </w:r>
          </w:p>
        </w:tc>
        <w:tc>
          <w:tcPr>
            <w:tcW w:w="1428" w:type="dxa"/>
            <w:vAlign w:val="center"/>
          </w:tcPr>
          <w:p w14:paraId="241A50F0"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28 746,6</w:t>
            </w:r>
          </w:p>
        </w:tc>
        <w:tc>
          <w:tcPr>
            <w:tcW w:w="1269" w:type="dxa"/>
            <w:vAlign w:val="center"/>
          </w:tcPr>
          <w:p w14:paraId="209FC1DC"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28 746,6</w:t>
            </w:r>
          </w:p>
        </w:tc>
        <w:tc>
          <w:tcPr>
            <w:tcW w:w="1427" w:type="dxa"/>
            <w:vAlign w:val="center"/>
          </w:tcPr>
          <w:p w14:paraId="2BDCD104"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28 746,6</w:t>
            </w:r>
          </w:p>
        </w:tc>
      </w:tr>
      <w:tr w:rsidR="00054452" w:rsidRPr="002E2A3C" w14:paraId="442C1753" w14:textId="77777777" w:rsidTr="00054452">
        <w:trPr>
          <w:trHeight w:val="616"/>
        </w:trPr>
        <w:tc>
          <w:tcPr>
            <w:tcW w:w="5865" w:type="dxa"/>
          </w:tcPr>
          <w:p w14:paraId="51DCC463" w14:textId="77777777" w:rsidR="00054452" w:rsidRPr="00124B4B" w:rsidRDefault="00054452" w:rsidP="00400433">
            <w:pPr>
              <w:rPr>
                <w:rFonts w:ascii="Times New Roman" w:hAnsi="Times New Roman" w:cs="Times New Roman"/>
                <w:lang w:val="ro-RO"/>
              </w:rPr>
            </w:pPr>
            <w:r w:rsidRPr="00124B4B">
              <w:rPr>
                <w:rFonts w:ascii="Times New Roman" w:hAnsi="Times New Roman" w:cs="Times New Roman"/>
                <w:lang w:val="ro-RO"/>
              </w:rPr>
              <w:t>Asigurarea funcționalității a Instituţiei publice "Palatul Republicii"</w:t>
            </w:r>
          </w:p>
        </w:tc>
        <w:tc>
          <w:tcPr>
            <w:tcW w:w="1428" w:type="dxa"/>
            <w:vAlign w:val="center"/>
          </w:tcPr>
          <w:p w14:paraId="3D3071AD"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2 700,0</w:t>
            </w:r>
          </w:p>
        </w:tc>
        <w:tc>
          <w:tcPr>
            <w:tcW w:w="1269" w:type="dxa"/>
            <w:vAlign w:val="center"/>
          </w:tcPr>
          <w:p w14:paraId="0685CBF9"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2 500,0</w:t>
            </w:r>
          </w:p>
        </w:tc>
        <w:tc>
          <w:tcPr>
            <w:tcW w:w="1427" w:type="dxa"/>
            <w:vAlign w:val="center"/>
          </w:tcPr>
          <w:p w14:paraId="55EEC5EE"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2 300,0</w:t>
            </w:r>
          </w:p>
        </w:tc>
      </w:tr>
      <w:tr w:rsidR="00054452" w:rsidRPr="002E2A3C" w14:paraId="75943CD9" w14:textId="77777777" w:rsidTr="00054452">
        <w:trPr>
          <w:trHeight w:val="230"/>
        </w:trPr>
        <w:tc>
          <w:tcPr>
            <w:tcW w:w="5865" w:type="dxa"/>
          </w:tcPr>
          <w:p w14:paraId="6A879927" w14:textId="77777777" w:rsidR="00054452" w:rsidRPr="00124B4B" w:rsidRDefault="00054452" w:rsidP="00400433">
            <w:pPr>
              <w:rPr>
                <w:rFonts w:ascii="Times New Roman" w:hAnsi="Times New Roman" w:cs="Times New Roman"/>
                <w:lang w:val="ro-RO"/>
              </w:rPr>
            </w:pPr>
            <w:r w:rsidRPr="00124B4B">
              <w:rPr>
                <w:rFonts w:ascii="Times New Roman" w:hAnsi="Times New Roman" w:cs="Times New Roman"/>
                <w:lang w:val="ro-RO"/>
              </w:rPr>
              <w:t>Asigurarea funcționalității a Instituţiei publice "Pensiunea din Holercani"</w:t>
            </w:r>
          </w:p>
        </w:tc>
        <w:tc>
          <w:tcPr>
            <w:tcW w:w="1428" w:type="dxa"/>
            <w:vAlign w:val="center"/>
          </w:tcPr>
          <w:p w14:paraId="3FFA6499"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2 500,0</w:t>
            </w:r>
          </w:p>
        </w:tc>
        <w:tc>
          <w:tcPr>
            <w:tcW w:w="1269" w:type="dxa"/>
            <w:vAlign w:val="center"/>
          </w:tcPr>
          <w:p w14:paraId="03F227A3"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2 300,0</w:t>
            </w:r>
          </w:p>
        </w:tc>
        <w:tc>
          <w:tcPr>
            <w:tcW w:w="1427" w:type="dxa"/>
            <w:vAlign w:val="center"/>
          </w:tcPr>
          <w:p w14:paraId="7BE75AD3"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2 100,0</w:t>
            </w:r>
          </w:p>
        </w:tc>
      </w:tr>
      <w:tr w:rsidR="00054452" w:rsidRPr="002E2A3C" w14:paraId="31E1B6B3" w14:textId="77777777" w:rsidTr="00054452">
        <w:trPr>
          <w:trHeight w:val="230"/>
        </w:trPr>
        <w:tc>
          <w:tcPr>
            <w:tcW w:w="5865" w:type="dxa"/>
          </w:tcPr>
          <w:p w14:paraId="52EF35C2" w14:textId="77777777" w:rsidR="00054452" w:rsidRPr="00124B4B" w:rsidRDefault="00054452" w:rsidP="00400433">
            <w:pPr>
              <w:rPr>
                <w:rFonts w:ascii="Times New Roman" w:hAnsi="Times New Roman" w:cs="Times New Roman"/>
                <w:lang w:val="ro-RO"/>
              </w:rPr>
            </w:pPr>
            <w:r w:rsidRPr="00124B4B">
              <w:rPr>
                <w:rFonts w:ascii="Times New Roman" w:hAnsi="Times New Roman" w:cs="Times New Roman"/>
                <w:lang w:val="ro-RO"/>
              </w:rPr>
              <w:t>Finanțarea  confecționării centralizate a formularelor și certificatelor de stare civilă de către Instituția Publică ,,Agenția Servicii Publice”</w:t>
            </w:r>
          </w:p>
        </w:tc>
        <w:tc>
          <w:tcPr>
            <w:tcW w:w="1428" w:type="dxa"/>
            <w:vAlign w:val="center"/>
          </w:tcPr>
          <w:p w14:paraId="605838DC"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257,5</w:t>
            </w:r>
          </w:p>
        </w:tc>
        <w:tc>
          <w:tcPr>
            <w:tcW w:w="1269" w:type="dxa"/>
            <w:vAlign w:val="center"/>
          </w:tcPr>
          <w:p w14:paraId="338A2C03"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273,1</w:t>
            </w:r>
          </w:p>
        </w:tc>
        <w:tc>
          <w:tcPr>
            <w:tcW w:w="1427" w:type="dxa"/>
            <w:vAlign w:val="center"/>
          </w:tcPr>
          <w:p w14:paraId="56C72BA1" w14:textId="77777777" w:rsidR="00054452" w:rsidRPr="00124B4B" w:rsidRDefault="00054452" w:rsidP="00C321F9">
            <w:pPr>
              <w:jc w:val="center"/>
              <w:rPr>
                <w:rFonts w:ascii="Times New Roman" w:hAnsi="Times New Roman" w:cs="Times New Roman"/>
                <w:lang w:val="ro-RO"/>
              </w:rPr>
            </w:pPr>
            <w:r w:rsidRPr="00124B4B">
              <w:rPr>
                <w:rFonts w:ascii="Times New Roman" w:hAnsi="Times New Roman" w:cs="Times New Roman"/>
                <w:lang w:val="ro-RO"/>
              </w:rPr>
              <w:t>289,7</w:t>
            </w:r>
          </w:p>
        </w:tc>
      </w:tr>
      <w:tr w:rsidR="00054452" w:rsidRPr="002E2A3C" w14:paraId="67DC5DF0" w14:textId="77777777" w:rsidTr="00054452">
        <w:trPr>
          <w:trHeight w:val="316"/>
        </w:trPr>
        <w:tc>
          <w:tcPr>
            <w:tcW w:w="5865" w:type="dxa"/>
          </w:tcPr>
          <w:p w14:paraId="3B2ACA7E" w14:textId="381DD33E" w:rsidR="00054452" w:rsidRPr="00CB6D4C" w:rsidRDefault="00054452" w:rsidP="00400433">
            <w:pPr>
              <w:rPr>
                <w:rFonts w:ascii="Times New Roman" w:hAnsi="Times New Roman" w:cs="Times New Roman"/>
                <w:b/>
                <w:lang w:val="ro-RO"/>
              </w:rPr>
            </w:pPr>
            <w:r w:rsidRPr="00CB6D4C">
              <w:rPr>
                <w:rFonts w:ascii="Times New Roman" w:hAnsi="Times New Roman" w:cs="Times New Roman"/>
                <w:b/>
                <w:lang w:val="ro-RO"/>
              </w:rPr>
              <w:t>Total subprogram</w:t>
            </w:r>
            <w:r w:rsidR="00CB6D4C">
              <w:rPr>
                <w:rFonts w:ascii="Times New Roman" w:hAnsi="Times New Roman" w:cs="Times New Roman"/>
                <w:b/>
                <w:lang w:val="ro-RO"/>
              </w:rPr>
              <w:t>ul 0302</w:t>
            </w:r>
          </w:p>
        </w:tc>
        <w:tc>
          <w:tcPr>
            <w:tcW w:w="1428" w:type="dxa"/>
            <w:vAlign w:val="center"/>
          </w:tcPr>
          <w:p w14:paraId="6C75A9B9" w14:textId="0B66AB65" w:rsidR="00054452" w:rsidRPr="00CB6D4C" w:rsidRDefault="00054452" w:rsidP="00C321F9">
            <w:pPr>
              <w:jc w:val="center"/>
              <w:rPr>
                <w:rFonts w:ascii="Times New Roman" w:hAnsi="Times New Roman" w:cs="Times New Roman"/>
                <w:b/>
                <w:lang w:val="ro-RO"/>
              </w:rPr>
            </w:pPr>
            <w:r w:rsidRPr="00CB6D4C">
              <w:rPr>
                <w:rFonts w:ascii="Times New Roman" w:hAnsi="Times New Roman" w:cs="Times New Roman"/>
                <w:b/>
                <w:lang w:val="ro-RO"/>
              </w:rPr>
              <w:t>180 312,4</w:t>
            </w:r>
          </w:p>
        </w:tc>
        <w:tc>
          <w:tcPr>
            <w:tcW w:w="1269" w:type="dxa"/>
            <w:vAlign w:val="center"/>
          </w:tcPr>
          <w:p w14:paraId="78FD10EB" w14:textId="77777777" w:rsidR="00054452" w:rsidRPr="00CB6D4C" w:rsidRDefault="00054452" w:rsidP="00C321F9">
            <w:pPr>
              <w:jc w:val="center"/>
              <w:rPr>
                <w:rFonts w:ascii="Times New Roman" w:hAnsi="Times New Roman" w:cs="Times New Roman"/>
                <w:b/>
                <w:lang w:val="ro-RO"/>
              </w:rPr>
            </w:pPr>
            <w:r w:rsidRPr="00CB6D4C">
              <w:rPr>
                <w:rFonts w:ascii="Times New Roman" w:hAnsi="Times New Roman" w:cs="Times New Roman"/>
                <w:b/>
                <w:lang w:val="ro-RO"/>
              </w:rPr>
              <w:t>179 928,0</w:t>
            </w:r>
          </w:p>
        </w:tc>
        <w:tc>
          <w:tcPr>
            <w:tcW w:w="1427" w:type="dxa"/>
            <w:vAlign w:val="center"/>
          </w:tcPr>
          <w:p w14:paraId="1F7F0B2C" w14:textId="7CC9FE01" w:rsidR="00054452" w:rsidRPr="00CB6D4C" w:rsidRDefault="00054452" w:rsidP="00C321F9">
            <w:pPr>
              <w:jc w:val="center"/>
              <w:rPr>
                <w:rFonts w:ascii="Times New Roman" w:hAnsi="Times New Roman" w:cs="Times New Roman"/>
                <w:b/>
                <w:lang w:val="ro-RO"/>
              </w:rPr>
            </w:pPr>
            <w:r w:rsidRPr="00CB6D4C">
              <w:rPr>
                <w:rFonts w:ascii="Times New Roman" w:hAnsi="Times New Roman" w:cs="Times New Roman"/>
                <w:b/>
                <w:lang w:val="ro-RO"/>
              </w:rPr>
              <w:t>149 544,6</w:t>
            </w:r>
          </w:p>
        </w:tc>
      </w:tr>
    </w:tbl>
    <w:p w14:paraId="0C0CC0EB" w14:textId="77777777" w:rsidR="00985DAA" w:rsidRPr="00124B4B" w:rsidRDefault="00985DAA" w:rsidP="00985DAA">
      <w:pPr>
        <w:spacing w:after="0"/>
        <w:rPr>
          <w:rFonts w:ascii="Times New Roman" w:hAnsi="Times New Roman" w:cs="Times New Roman"/>
          <w:i/>
          <w:sz w:val="20"/>
          <w:szCs w:val="24"/>
          <w:lang w:val="ro-RO"/>
        </w:rPr>
      </w:pPr>
    </w:p>
    <w:p w14:paraId="6051AD18" w14:textId="77777777" w:rsidR="00A265A3" w:rsidRPr="00124B4B" w:rsidRDefault="00A265A3" w:rsidP="004760F7">
      <w:pPr>
        <w:spacing w:after="0"/>
        <w:rPr>
          <w:rFonts w:ascii="Times New Roman" w:hAnsi="Times New Roman" w:cs="Times New Roman"/>
          <w:i/>
          <w:sz w:val="12"/>
          <w:szCs w:val="24"/>
          <w:lang w:val="ro-RO"/>
        </w:rPr>
      </w:pPr>
    </w:p>
    <w:p w14:paraId="053755EF" w14:textId="77777777" w:rsidR="008F3D56" w:rsidRPr="00200AA8" w:rsidRDefault="008F3D56" w:rsidP="00985DAA">
      <w:pPr>
        <w:spacing w:after="0"/>
        <w:ind w:firstLine="567"/>
        <w:jc w:val="both"/>
        <w:rPr>
          <w:rFonts w:ascii="Times New Roman" w:hAnsi="Times New Roman" w:cs="Times New Roman"/>
          <w:sz w:val="24"/>
          <w:szCs w:val="24"/>
          <w:lang w:val="ro-RO"/>
        </w:rPr>
      </w:pPr>
    </w:p>
    <w:p w14:paraId="36E85318" w14:textId="77777777" w:rsidR="00985DAA" w:rsidRPr="00CB6D4C" w:rsidRDefault="00985DAA" w:rsidP="008F226C">
      <w:pPr>
        <w:pStyle w:val="ListParagraph"/>
        <w:numPr>
          <w:ilvl w:val="0"/>
          <w:numId w:val="13"/>
        </w:numPr>
        <w:spacing w:after="0"/>
        <w:rPr>
          <w:rFonts w:ascii="Times New Roman" w:hAnsi="Times New Roman" w:cs="Times New Roman"/>
          <w:b/>
          <w:sz w:val="24"/>
          <w:szCs w:val="24"/>
          <w:lang w:val="ro-RO"/>
        </w:rPr>
      </w:pPr>
      <w:r w:rsidRPr="00CB6D4C">
        <w:rPr>
          <w:rFonts w:ascii="Times New Roman" w:hAnsi="Times New Roman" w:cs="Times New Roman"/>
          <w:b/>
          <w:sz w:val="24"/>
          <w:szCs w:val="24"/>
          <w:lang w:val="ro-RO"/>
        </w:rPr>
        <w:t>Subprogramul 0303 „</w:t>
      </w:r>
      <w:r w:rsidR="00E74656" w:rsidRPr="00CB6D4C">
        <w:rPr>
          <w:rFonts w:ascii="Times New Roman" w:hAnsi="Times New Roman" w:cs="Times New Roman"/>
          <w:b/>
          <w:sz w:val="24"/>
          <w:szCs w:val="24"/>
          <w:lang w:val="ro-RO"/>
        </w:rPr>
        <w:t>E</w:t>
      </w:r>
      <w:r w:rsidRPr="00CB6D4C">
        <w:rPr>
          <w:rFonts w:ascii="Times New Roman" w:hAnsi="Times New Roman" w:cs="Times New Roman"/>
          <w:b/>
          <w:sz w:val="24"/>
          <w:szCs w:val="24"/>
          <w:lang w:val="ro-RO"/>
        </w:rPr>
        <w:t>-Transformare a Guvernării”</w:t>
      </w:r>
    </w:p>
    <w:p w14:paraId="09C88C13" w14:textId="77777777" w:rsidR="008F3D56" w:rsidRPr="00CB6D4C" w:rsidRDefault="008F3D56" w:rsidP="008F226C">
      <w:pPr>
        <w:pStyle w:val="ListParagraph"/>
        <w:numPr>
          <w:ilvl w:val="0"/>
          <w:numId w:val="13"/>
        </w:numPr>
        <w:spacing w:after="0"/>
        <w:rPr>
          <w:rFonts w:ascii="Times New Roman" w:hAnsi="Times New Roman" w:cs="Times New Roman"/>
          <w:b/>
          <w:sz w:val="24"/>
          <w:szCs w:val="24"/>
          <w:lang w:val="ro-RO"/>
        </w:rPr>
      </w:pPr>
      <w:r w:rsidRPr="00CB6D4C">
        <w:rPr>
          <w:rFonts w:ascii="Times New Roman" w:hAnsi="Times New Roman" w:cs="Times New Roman"/>
          <w:b/>
          <w:sz w:val="24"/>
          <w:szCs w:val="24"/>
          <w:lang w:val="ro-RO"/>
        </w:rPr>
        <w:t>Activități principale în cadrul subprogramului și cheltuieli pe termen mediu</w:t>
      </w:r>
    </w:p>
    <w:p w14:paraId="6DB26BE6" w14:textId="77777777" w:rsidR="00985DAA" w:rsidRPr="00124B4B" w:rsidRDefault="00985DAA" w:rsidP="00985DAA">
      <w:pPr>
        <w:spacing w:after="0"/>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mii lei</w:t>
      </w:r>
    </w:p>
    <w:tbl>
      <w:tblPr>
        <w:tblStyle w:val="TableGrid"/>
        <w:tblpPr w:leftFromText="180" w:rightFromText="180" w:vertAnchor="text" w:horzAnchor="margin" w:tblpY="223"/>
        <w:tblW w:w="10004" w:type="dxa"/>
        <w:tblLook w:val="04A0" w:firstRow="1" w:lastRow="0" w:firstColumn="1" w:lastColumn="0" w:noHBand="0" w:noVBand="1"/>
      </w:tblPr>
      <w:tblGrid>
        <w:gridCol w:w="5874"/>
        <w:gridCol w:w="1419"/>
        <w:gridCol w:w="1440"/>
        <w:gridCol w:w="1271"/>
      </w:tblGrid>
      <w:tr w:rsidR="00054452" w:rsidRPr="002E2A3C" w14:paraId="002F78A1" w14:textId="77777777" w:rsidTr="00054452">
        <w:trPr>
          <w:trHeight w:val="233"/>
        </w:trPr>
        <w:tc>
          <w:tcPr>
            <w:tcW w:w="5874" w:type="dxa"/>
            <w:vAlign w:val="center"/>
          </w:tcPr>
          <w:p w14:paraId="70E23CD4"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19" w:type="dxa"/>
            <w:vAlign w:val="center"/>
          </w:tcPr>
          <w:p w14:paraId="0B2DA6F9" w14:textId="77777777" w:rsidR="00054452" w:rsidRPr="00124B4B" w:rsidRDefault="00054452" w:rsidP="00080B36">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40" w:type="dxa"/>
            <w:vAlign w:val="center"/>
          </w:tcPr>
          <w:p w14:paraId="716B60FE" w14:textId="77777777" w:rsidR="00054452" w:rsidRPr="00124B4B" w:rsidRDefault="00054452" w:rsidP="00080B36">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71" w:type="dxa"/>
            <w:vAlign w:val="center"/>
          </w:tcPr>
          <w:p w14:paraId="3F74D580" w14:textId="77777777" w:rsidR="00054452" w:rsidRPr="00124B4B" w:rsidRDefault="00054452" w:rsidP="00080B36">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5248D781" w14:textId="77777777" w:rsidTr="00054452">
        <w:trPr>
          <w:trHeight w:val="884"/>
        </w:trPr>
        <w:tc>
          <w:tcPr>
            <w:tcW w:w="5874" w:type="dxa"/>
          </w:tcPr>
          <w:p w14:paraId="62F4FDC7" w14:textId="77777777" w:rsidR="00054452" w:rsidRPr="00124B4B" w:rsidRDefault="00054452" w:rsidP="00296C49">
            <w:pPr>
              <w:rPr>
                <w:rFonts w:ascii="Times New Roman" w:hAnsi="Times New Roman" w:cs="Times New Roman"/>
                <w:b/>
                <w:szCs w:val="24"/>
                <w:lang w:val="ro-RO"/>
              </w:rPr>
            </w:pPr>
            <w:r w:rsidRPr="00124B4B">
              <w:rPr>
                <w:rFonts w:ascii="Times New Roman" w:hAnsi="Times New Roman" w:cs="Times New Roman"/>
                <w:szCs w:val="24"/>
                <w:lang w:val="ro-RO"/>
              </w:rPr>
              <w:t xml:space="preserve">Asigurarea calității și accesibilității serviciilor publice și digitalizarea acestora </w:t>
            </w:r>
            <w:r w:rsidRPr="00124B4B">
              <w:rPr>
                <w:rFonts w:ascii="Times New Roman" w:hAnsi="Times New Roman" w:cs="Times New Roman"/>
                <w:i/>
                <w:szCs w:val="24"/>
                <w:lang w:val="ro-RO"/>
              </w:rPr>
              <w:t>(Instituția Publică</w:t>
            </w:r>
            <w:r w:rsidRPr="00124B4B">
              <w:rPr>
                <w:rFonts w:ascii="Times New Roman" w:hAnsi="Times New Roman" w:cs="Times New Roman"/>
                <w:b/>
                <w:szCs w:val="24"/>
                <w:lang w:val="ro-RO"/>
              </w:rPr>
              <w:t xml:space="preserve"> </w:t>
            </w:r>
            <w:r w:rsidRPr="00124B4B">
              <w:rPr>
                <w:rFonts w:ascii="Times New Roman" w:hAnsi="Times New Roman" w:cs="Times New Roman"/>
                <w:i/>
                <w:szCs w:val="24"/>
                <w:lang w:val="ro-RO"/>
              </w:rPr>
              <w:t>Agenția de Guvernare Electronică)</w:t>
            </w:r>
          </w:p>
        </w:tc>
        <w:tc>
          <w:tcPr>
            <w:tcW w:w="1419" w:type="dxa"/>
            <w:vAlign w:val="center"/>
          </w:tcPr>
          <w:p w14:paraId="49EEEF12"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20 789,7</w:t>
            </w:r>
          </w:p>
        </w:tc>
        <w:tc>
          <w:tcPr>
            <w:tcW w:w="1440" w:type="dxa"/>
            <w:vAlign w:val="center"/>
          </w:tcPr>
          <w:p w14:paraId="6E56606D"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20 789,7</w:t>
            </w:r>
          </w:p>
        </w:tc>
        <w:tc>
          <w:tcPr>
            <w:tcW w:w="1271" w:type="dxa"/>
            <w:vAlign w:val="center"/>
          </w:tcPr>
          <w:p w14:paraId="02BE1C1B"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20 789,7</w:t>
            </w:r>
          </w:p>
        </w:tc>
      </w:tr>
      <w:tr w:rsidR="00054452" w:rsidRPr="002E2A3C" w14:paraId="5A81C9D7" w14:textId="77777777" w:rsidTr="00054452">
        <w:trPr>
          <w:trHeight w:val="233"/>
        </w:trPr>
        <w:tc>
          <w:tcPr>
            <w:tcW w:w="5874" w:type="dxa"/>
          </w:tcPr>
          <w:p w14:paraId="4F804356" w14:textId="77777777" w:rsidR="00054452" w:rsidRPr="00124B4B" w:rsidRDefault="00054452" w:rsidP="00267D63">
            <w:pPr>
              <w:rPr>
                <w:rFonts w:ascii="Times New Roman" w:hAnsi="Times New Roman" w:cs="Times New Roman"/>
                <w:szCs w:val="24"/>
                <w:lang w:val="ro-RO"/>
              </w:rPr>
            </w:pPr>
            <w:r w:rsidRPr="00124B4B">
              <w:rPr>
                <w:rFonts w:ascii="Times New Roman" w:hAnsi="Times New Roman" w:cs="Times New Roman"/>
                <w:szCs w:val="24"/>
                <w:lang w:val="ro-RO"/>
              </w:rPr>
              <w:t xml:space="preserve">Implementarea proiectului "Modernizarea Serviciilor Guvernamentale", finanțat de Banca Mondială  </w:t>
            </w:r>
          </w:p>
        </w:tc>
        <w:tc>
          <w:tcPr>
            <w:tcW w:w="1419" w:type="dxa"/>
            <w:vAlign w:val="center"/>
          </w:tcPr>
          <w:p w14:paraId="72B9A750"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150 564,0</w:t>
            </w:r>
          </w:p>
        </w:tc>
        <w:tc>
          <w:tcPr>
            <w:tcW w:w="1440" w:type="dxa"/>
            <w:vAlign w:val="center"/>
          </w:tcPr>
          <w:p w14:paraId="57549289"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11 740,2</w:t>
            </w:r>
          </w:p>
        </w:tc>
        <w:tc>
          <w:tcPr>
            <w:tcW w:w="1271" w:type="dxa"/>
            <w:vAlign w:val="center"/>
          </w:tcPr>
          <w:p w14:paraId="62866FF4" w14:textId="77777777" w:rsidR="00054452" w:rsidRPr="00124B4B" w:rsidRDefault="00054452" w:rsidP="00C321F9">
            <w:pPr>
              <w:jc w:val="center"/>
              <w:rPr>
                <w:rFonts w:ascii="Times New Roman" w:hAnsi="Times New Roman" w:cs="Times New Roman"/>
                <w:sz w:val="24"/>
                <w:szCs w:val="24"/>
                <w:lang w:val="ro-RO"/>
              </w:rPr>
            </w:pPr>
          </w:p>
        </w:tc>
      </w:tr>
      <w:tr w:rsidR="00054452" w:rsidRPr="002E2A3C" w14:paraId="21AB01AE" w14:textId="77777777" w:rsidTr="00054452">
        <w:trPr>
          <w:trHeight w:val="233"/>
        </w:trPr>
        <w:tc>
          <w:tcPr>
            <w:tcW w:w="5874" w:type="dxa"/>
          </w:tcPr>
          <w:p w14:paraId="40293404" w14:textId="77777777" w:rsidR="00054452" w:rsidRPr="00124B4B" w:rsidRDefault="00054452" w:rsidP="00267D63">
            <w:pPr>
              <w:rPr>
                <w:rFonts w:ascii="Times New Roman" w:hAnsi="Times New Roman" w:cs="Times New Roman"/>
                <w:szCs w:val="24"/>
                <w:lang w:val="ro-RO"/>
              </w:rPr>
            </w:pPr>
            <w:r w:rsidRPr="00124B4B">
              <w:rPr>
                <w:rFonts w:ascii="Times New Roman" w:hAnsi="Times New Roman" w:cs="Times New Roman"/>
                <w:szCs w:val="24"/>
                <w:lang w:val="ro-RO"/>
              </w:rPr>
              <w:t>Contributia Guvernului pentru implementarea  proiectului "Modernizarea Serviciilor Guvernamentale"</w:t>
            </w:r>
          </w:p>
        </w:tc>
        <w:tc>
          <w:tcPr>
            <w:tcW w:w="1419" w:type="dxa"/>
            <w:vAlign w:val="center"/>
          </w:tcPr>
          <w:p w14:paraId="72074CFF"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7 426,6</w:t>
            </w:r>
          </w:p>
        </w:tc>
        <w:tc>
          <w:tcPr>
            <w:tcW w:w="1440" w:type="dxa"/>
            <w:vAlign w:val="center"/>
          </w:tcPr>
          <w:p w14:paraId="1D21D371" w14:textId="77777777" w:rsidR="00054452" w:rsidRPr="00124B4B" w:rsidRDefault="00054452" w:rsidP="00C321F9">
            <w:pPr>
              <w:jc w:val="center"/>
              <w:rPr>
                <w:rFonts w:ascii="Times New Roman" w:hAnsi="Times New Roman" w:cs="Times New Roman"/>
                <w:sz w:val="24"/>
                <w:szCs w:val="24"/>
                <w:lang w:val="en-US"/>
              </w:rPr>
            </w:pPr>
            <w:r w:rsidRPr="00124B4B">
              <w:rPr>
                <w:rFonts w:ascii="Times New Roman" w:hAnsi="Times New Roman" w:cs="Times New Roman"/>
                <w:sz w:val="24"/>
                <w:szCs w:val="24"/>
                <w:lang w:val="ro-RO"/>
              </w:rPr>
              <w:t>2 534,9</w:t>
            </w:r>
          </w:p>
        </w:tc>
        <w:tc>
          <w:tcPr>
            <w:tcW w:w="1271" w:type="dxa"/>
            <w:vAlign w:val="center"/>
          </w:tcPr>
          <w:p w14:paraId="35B952D2" w14:textId="77777777" w:rsidR="00054452" w:rsidRPr="00124B4B" w:rsidRDefault="00054452" w:rsidP="00C321F9">
            <w:pPr>
              <w:jc w:val="center"/>
              <w:rPr>
                <w:rFonts w:ascii="Times New Roman" w:hAnsi="Times New Roman" w:cs="Times New Roman"/>
                <w:sz w:val="24"/>
                <w:szCs w:val="24"/>
                <w:lang w:val="ro-RO"/>
              </w:rPr>
            </w:pPr>
          </w:p>
        </w:tc>
      </w:tr>
      <w:tr w:rsidR="00054452" w:rsidRPr="002E2A3C" w14:paraId="1709D870" w14:textId="77777777" w:rsidTr="00054452">
        <w:trPr>
          <w:trHeight w:val="233"/>
        </w:trPr>
        <w:tc>
          <w:tcPr>
            <w:tcW w:w="5874" w:type="dxa"/>
          </w:tcPr>
          <w:p w14:paraId="386C3D50" w14:textId="77777777" w:rsidR="00054452" w:rsidRPr="00124B4B" w:rsidRDefault="00054452" w:rsidP="00296C49">
            <w:pPr>
              <w:jc w:val="both"/>
              <w:rPr>
                <w:rFonts w:ascii="Times New Roman" w:hAnsi="Times New Roman" w:cs="Times New Roman"/>
                <w:szCs w:val="24"/>
                <w:lang w:val="ro-RO"/>
              </w:rPr>
            </w:pPr>
            <w:r w:rsidRPr="00124B4B">
              <w:rPr>
                <w:rFonts w:ascii="Times New Roman" w:hAnsi="Times New Roman" w:cs="Times New Roman"/>
                <w:szCs w:val="24"/>
                <w:lang w:val="ro-RO"/>
              </w:rPr>
              <w:t xml:space="preserve">Administrarea, menținerea și dezvoltarea infrastructurii de tehnologie a informației </w:t>
            </w:r>
            <w:r w:rsidRPr="00124B4B">
              <w:rPr>
                <w:rFonts w:ascii="Times New Roman" w:hAnsi="Times New Roman" w:cs="Times New Roman"/>
                <w:i/>
                <w:szCs w:val="24"/>
                <w:lang w:val="ro-RO"/>
              </w:rPr>
              <w:t>(Instituţia Publică Serviciul Tehnologia Informaţiei şi Securitate Cibernetică, STISC)</w:t>
            </w:r>
          </w:p>
        </w:tc>
        <w:tc>
          <w:tcPr>
            <w:tcW w:w="1419" w:type="dxa"/>
            <w:vAlign w:val="center"/>
          </w:tcPr>
          <w:p w14:paraId="5BD8F995"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29 075.3</w:t>
            </w:r>
          </w:p>
        </w:tc>
        <w:tc>
          <w:tcPr>
            <w:tcW w:w="1440" w:type="dxa"/>
            <w:vAlign w:val="center"/>
          </w:tcPr>
          <w:p w14:paraId="2DEBA105"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29 075.3</w:t>
            </w:r>
          </w:p>
        </w:tc>
        <w:tc>
          <w:tcPr>
            <w:tcW w:w="1271" w:type="dxa"/>
            <w:vAlign w:val="center"/>
          </w:tcPr>
          <w:p w14:paraId="438D1921"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29 075.3</w:t>
            </w:r>
          </w:p>
        </w:tc>
      </w:tr>
      <w:tr w:rsidR="00054452" w:rsidRPr="002E2A3C" w14:paraId="5AD27BDA" w14:textId="77777777" w:rsidTr="00054452">
        <w:trPr>
          <w:trHeight w:val="233"/>
        </w:trPr>
        <w:tc>
          <w:tcPr>
            <w:tcW w:w="5874" w:type="dxa"/>
          </w:tcPr>
          <w:p w14:paraId="6FC1052B" w14:textId="77777777" w:rsidR="00054452" w:rsidRPr="00124B4B" w:rsidRDefault="00054452" w:rsidP="00267D63">
            <w:pPr>
              <w:rPr>
                <w:rFonts w:ascii="Times New Roman" w:hAnsi="Times New Roman" w:cs="Times New Roman"/>
                <w:szCs w:val="24"/>
                <w:lang w:val="ro-RO"/>
              </w:rPr>
            </w:pPr>
            <w:r w:rsidRPr="00124B4B">
              <w:rPr>
                <w:rFonts w:ascii="Times New Roman" w:hAnsi="Times New Roman" w:cs="Times New Roman"/>
                <w:szCs w:val="24"/>
                <w:lang w:val="ro-RO"/>
              </w:rPr>
              <w:t>Implementarea tehnologiilor informaționale în sectorul public (</w:t>
            </w:r>
            <w:r w:rsidRPr="00124B4B">
              <w:rPr>
                <w:rFonts w:ascii="Times New Roman" w:hAnsi="Times New Roman" w:cs="Times New Roman"/>
                <w:i/>
                <w:szCs w:val="24"/>
                <w:lang w:val="ro-RO"/>
              </w:rPr>
              <w:t>I.P. STISC</w:t>
            </w:r>
            <w:r w:rsidRPr="00124B4B">
              <w:rPr>
                <w:rFonts w:ascii="Times New Roman" w:hAnsi="Times New Roman" w:cs="Times New Roman"/>
                <w:szCs w:val="24"/>
                <w:lang w:val="ro-RO"/>
              </w:rPr>
              <w:t xml:space="preserve">)    </w:t>
            </w:r>
          </w:p>
        </w:tc>
        <w:tc>
          <w:tcPr>
            <w:tcW w:w="1419" w:type="dxa"/>
            <w:vAlign w:val="center"/>
          </w:tcPr>
          <w:p w14:paraId="4E5D291B"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46 556,7</w:t>
            </w:r>
          </w:p>
        </w:tc>
        <w:tc>
          <w:tcPr>
            <w:tcW w:w="1440" w:type="dxa"/>
            <w:vAlign w:val="center"/>
          </w:tcPr>
          <w:p w14:paraId="66FECE51"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46 556,7</w:t>
            </w:r>
          </w:p>
        </w:tc>
        <w:tc>
          <w:tcPr>
            <w:tcW w:w="1271" w:type="dxa"/>
            <w:vAlign w:val="center"/>
          </w:tcPr>
          <w:p w14:paraId="583DEDA3" w14:textId="77777777" w:rsidR="00054452" w:rsidRPr="00124B4B" w:rsidRDefault="00054452" w:rsidP="00C321F9">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46 556,7</w:t>
            </w:r>
          </w:p>
        </w:tc>
      </w:tr>
      <w:tr w:rsidR="00054452" w:rsidRPr="002E2A3C" w14:paraId="66C242EA" w14:textId="77777777" w:rsidTr="00054452">
        <w:trPr>
          <w:trHeight w:val="243"/>
        </w:trPr>
        <w:tc>
          <w:tcPr>
            <w:tcW w:w="5874" w:type="dxa"/>
          </w:tcPr>
          <w:p w14:paraId="57E63AC7" w14:textId="74ABA139" w:rsidR="00054452" w:rsidRPr="00CB6D4C" w:rsidRDefault="00054452" w:rsidP="00267D63">
            <w:pPr>
              <w:rPr>
                <w:rFonts w:ascii="Times New Roman" w:hAnsi="Times New Roman" w:cs="Times New Roman"/>
                <w:b/>
                <w:sz w:val="24"/>
                <w:szCs w:val="24"/>
                <w:lang w:val="ro-RO"/>
              </w:rPr>
            </w:pPr>
            <w:r w:rsidRPr="00CB6D4C">
              <w:rPr>
                <w:rFonts w:ascii="Times New Roman" w:hAnsi="Times New Roman" w:cs="Times New Roman"/>
                <w:b/>
                <w:sz w:val="24"/>
                <w:szCs w:val="24"/>
                <w:lang w:val="ro-RO"/>
              </w:rPr>
              <w:t>Total subprogram</w:t>
            </w:r>
            <w:r w:rsidR="00CB6D4C">
              <w:rPr>
                <w:rFonts w:ascii="Times New Roman" w:hAnsi="Times New Roman" w:cs="Times New Roman"/>
                <w:b/>
                <w:sz w:val="24"/>
                <w:szCs w:val="24"/>
                <w:lang w:val="ro-RO"/>
              </w:rPr>
              <w:t>ul 0303</w:t>
            </w:r>
          </w:p>
        </w:tc>
        <w:tc>
          <w:tcPr>
            <w:tcW w:w="1419" w:type="dxa"/>
            <w:vAlign w:val="center"/>
          </w:tcPr>
          <w:p w14:paraId="1276471A" w14:textId="77777777" w:rsidR="00054452" w:rsidRPr="00CB6D4C" w:rsidRDefault="00054452" w:rsidP="00C321F9">
            <w:pPr>
              <w:jc w:val="center"/>
              <w:rPr>
                <w:rFonts w:ascii="Times New Roman" w:hAnsi="Times New Roman" w:cs="Times New Roman"/>
                <w:b/>
                <w:sz w:val="24"/>
                <w:szCs w:val="24"/>
                <w:lang w:val="ro-RO"/>
              </w:rPr>
            </w:pPr>
            <w:r w:rsidRPr="00CB6D4C">
              <w:rPr>
                <w:rFonts w:ascii="Times New Roman" w:hAnsi="Times New Roman" w:cs="Times New Roman"/>
                <w:b/>
                <w:sz w:val="24"/>
                <w:szCs w:val="24"/>
                <w:lang w:val="ro-RO"/>
              </w:rPr>
              <w:t>254 412,3</w:t>
            </w:r>
          </w:p>
        </w:tc>
        <w:tc>
          <w:tcPr>
            <w:tcW w:w="1440" w:type="dxa"/>
            <w:vAlign w:val="center"/>
          </w:tcPr>
          <w:p w14:paraId="5E927A06" w14:textId="77777777" w:rsidR="00054452" w:rsidRPr="00CB6D4C" w:rsidRDefault="00054452" w:rsidP="00C321F9">
            <w:pPr>
              <w:jc w:val="center"/>
              <w:rPr>
                <w:rFonts w:ascii="Times New Roman" w:hAnsi="Times New Roman" w:cs="Times New Roman"/>
                <w:b/>
                <w:sz w:val="24"/>
                <w:szCs w:val="24"/>
                <w:lang w:val="ro-RO"/>
              </w:rPr>
            </w:pPr>
            <w:r w:rsidRPr="00CB6D4C">
              <w:rPr>
                <w:rFonts w:ascii="Times New Roman" w:hAnsi="Times New Roman" w:cs="Times New Roman"/>
                <w:b/>
                <w:sz w:val="24"/>
                <w:szCs w:val="24"/>
                <w:lang w:val="ro-RO"/>
              </w:rPr>
              <w:t>110 696,8</w:t>
            </w:r>
          </w:p>
        </w:tc>
        <w:tc>
          <w:tcPr>
            <w:tcW w:w="1271" w:type="dxa"/>
            <w:vAlign w:val="center"/>
          </w:tcPr>
          <w:p w14:paraId="34602042" w14:textId="77777777" w:rsidR="00054452" w:rsidRPr="00CB6D4C" w:rsidRDefault="00054452" w:rsidP="00C321F9">
            <w:pPr>
              <w:jc w:val="center"/>
              <w:rPr>
                <w:rFonts w:ascii="Times New Roman" w:hAnsi="Times New Roman" w:cs="Times New Roman"/>
                <w:b/>
                <w:sz w:val="24"/>
                <w:szCs w:val="24"/>
                <w:lang w:val="ro-RO"/>
              </w:rPr>
            </w:pPr>
            <w:r w:rsidRPr="00CB6D4C">
              <w:rPr>
                <w:rFonts w:ascii="Times New Roman" w:hAnsi="Times New Roman" w:cs="Times New Roman"/>
                <w:b/>
                <w:sz w:val="24"/>
                <w:szCs w:val="24"/>
                <w:lang w:val="ro-RO"/>
              </w:rPr>
              <w:t>96 421,7</w:t>
            </w:r>
          </w:p>
        </w:tc>
      </w:tr>
    </w:tbl>
    <w:p w14:paraId="458DFB07" w14:textId="77777777" w:rsidR="00117AF6" w:rsidRPr="00021CCC" w:rsidRDefault="00117AF6" w:rsidP="00985DAA">
      <w:pPr>
        <w:spacing w:after="0"/>
        <w:rPr>
          <w:rFonts w:ascii="Times New Roman" w:hAnsi="Times New Roman" w:cs="Times New Roman"/>
          <w:i/>
          <w:sz w:val="24"/>
          <w:szCs w:val="24"/>
          <w:highlight w:val="cyan"/>
          <w:lang w:val="ro-RO"/>
        </w:rPr>
      </w:pPr>
    </w:p>
    <w:p w14:paraId="1E941783" w14:textId="77777777" w:rsidR="00230D8E" w:rsidRPr="00CB6D4C" w:rsidRDefault="00230D8E" w:rsidP="00230D8E">
      <w:pPr>
        <w:pStyle w:val="ListParagraph"/>
        <w:numPr>
          <w:ilvl w:val="0"/>
          <w:numId w:val="14"/>
        </w:numPr>
        <w:spacing w:after="0"/>
        <w:rPr>
          <w:rFonts w:ascii="Times New Roman" w:hAnsi="Times New Roman" w:cs="Times New Roman"/>
          <w:b/>
          <w:sz w:val="24"/>
          <w:szCs w:val="24"/>
          <w:lang w:val="ro-RO"/>
        </w:rPr>
      </w:pPr>
      <w:r w:rsidRPr="00CB6D4C">
        <w:rPr>
          <w:rFonts w:ascii="Times New Roman" w:hAnsi="Times New Roman" w:cs="Times New Roman"/>
          <w:b/>
          <w:sz w:val="24"/>
          <w:szCs w:val="24"/>
          <w:lang w:val="ro-RO"/>
        </w:rPr>
        <w:t>Subprogramul 0804 „Reforma administrației publice”</w:t>
      </w:r>
    </w:p>
    <w:p w14:paraId="3256B995" w14:textId="77777777" w:rsidR="00230D8E" w:rsidRPr="00CB6D4C" w:rsidRDefault="00230D8E" w:rsidP="00230D8E">
      <w:pPr>
        <w:pStyle w:val="ListParagraph"/>
        <w:numPr>
          <w:ilvl w:val="0"/>
          <w:numId w:val="14"/>
        </w:numPr>
        <w:spacing w:after="0"/>
        <w:rPr>
          <w:rFonts w:ascii="Times New Roman" w:hAnsi="Times New Roman" w:cs="Times New Roman"/>
          <w:b/>
          <w:sz w:val="24"/>
          <w:szCs w:val="24"/>
          <w:lang w:val="ro-RO"/>
        </w:rPr>
      </w:pPr>
      <w:r w:rsidRPr="00CB6D4C">
        <w:rPr>
          <w:rFonts w:ascii="Times New Roman" w:hAnsi="Times New Roman" w:cs="Times New Roman"/>
          <w:b/>
          <w:sz w:val="24"/>
          <w:szCs w:val="24"/>
          <w:lang w:val="ro-RO"/>
        </w:rPr>
        <w:t>Activități principale în cadrul subprogramului și cheltuieli pe termen mediu</w:t>
      </w:r>
    </w:p>
    <w:p w14:paraId="441A5D6C" w14:textId="77777777" w:rsidR="00230D8E" w:rsidRPr="00124B4B" w:rsidRDefault="00230D8E" w:rsidP="00230D8E">
      <w:pPr>
        <w:spacing w:after="0"/>
        <w:ind w:left="360"/>
        <w:rPr>
          <w:rFonts w:ascii="Times New Roman" w:hAnsi="Times New Roman" w:cs="Times New Roman"/>
          <w:b/>
          <w:i/>
          <w:sz w:val="24"/>
          <w:szCs w:val="24"/>
          <w:lang w:val="ro-RO"/>
        </w:rPr>
      </w:pPr>
    </w:p>
    <w:tbl>
      <w:tblPr>
        <w:tblStyle w:val="TableGrid"/>
        <w:tblpPr w:leftFromText="180" w:rightFromText="180" w:vertAnchor="text" w:horzAnchor="margin" w:tblpY="307"/>
        <w:tblW w:w="10023" w:type="dxa"/>
        <w:tblLook w:val="04A0" w:firstRow="1" w:lastRow="0" w:firstColumn="1" w:lastColumn="0" w:noHBand="0" w:noVBand="1"/>
      </w:tblPr>
      <w:tblGrid>
        <w:gridCol w:w="5794"/>
        <w:gridCol w:w="1410"/>
        <w:gridCol w:w="1409"/>
        <w:gridCol w:w="1410"/>
      </w:tblGrid>
      <w:tr w:rsidR="00054452" w:rsidRPr="002E2A3C" w14:paraId="39A8A709" w14:textId="77777777" w:rsidTr="006034A9">
        <w:trPr>
          <w:trHeight w:val="278"/>
        </w:trPr>
        <w:tc>
          <w:tcPr>
            <w:tcW w:w="5794" w:type="dxa"/>
            <w:vAlign w:val="center"/>
          </w:tcPr>
          <w:p w14:paraId="427EDF56" w14:textId="77777777" w:rsidR="00054452" w:rsidRPr="00124B4B" w:rsidRDefault="00054452" w:rsidP="001B66B8">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10" w:type="dxa"/>
            <w:vAlign w:val="center"/>
          </w:tcPr>
          <w:p w14:paraId="065BBB71" w14:textId="77777777" w:rsidR="00054452" w:rsidRPr="00124B4B" w:rsidRDefault="00054452" w:rsidP="00ED352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09" w:type="dxa"/>
            <w:vAlign w:val="center"/>
          </w:tcPr>
          <w:p w14:paraId="0832A1DD" w14:textId="77777777" w:rsidR="00054452" w:rsidRPr="00124B4B" w:rsidRDefault="00054452" w:rsidP="00ED352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10" w:type="dxa"/>
            <w:vAlign w:val="center"/>
          </w:tcPr>
          <w:p w14:paraId="19785D86" w14:textId="77777777" w:rsidR="00054452" w:rsidRPr="00124B4B" w:rsidRDefault="00054452" w:rsidP="00ED352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70AFC21F" w14:textId="77777777" w:rsidTr="00054452">
        <w:trPr>
          <w:trHeight w:val="157"/>
        </w:trPr>
        <w:tc>
          <w:tcPr>
            <w:tcW w:w="5794" w:type="dxa"/>
            <w:vAlign w:val="center"/>
          </w:tcPr>
          <w:p w14:paraId="161CD771" w14:textId="77777777" w:rsidR="00054452" w:rsidRPr="00124B4B" w:rsidRDefault="00054452" w:rsidP="001B66B8">
            <w:pPr>
              <w:jc w:val="center"/>
              <w:rPr>
                <w:rFonts w:ascii="Times New Roman" w:hAnsi="Times New Roman" w:cs="Times New Roman"/>
                <w:b/>
                <w:sz w:val="20"/>
                <w:szCs w:val="24"/>
                <w:lang w:val="ro-RO"/>
              </w:rPr>
            </w:pPr>
            <w:r w:rsidRPr="00124B4B">
              <w:rPr>
                <w:rFonts w:ascii="Times New Roman" w:hAnsi="Times New Roman" w:cs="Times New Roman"/>
                <w:b/>
                <w:sz w:val="20"/>
                <w:szCs w:val="24"/>
                <w:lang w:val="ro-RO"/>
              </w:rPr>
              <w:t>1</w:t>
            </w:r>
          </w:p>
        </w:tc>
        <w:tc>
          <w:tcPr>
            <w:tcW w:w="1410" w:type="dxa"/>
            <w:vAlign w:val="center"/>
          </w:tcPr>
          <w:p w14:paraId="6EE2CC96" w14:textId="59840CA0" w:rsidR="00054452" w:rsidRPr="00124B4B" w:rsidRDefault="00DC08D5" w:rsidP="001B66B8">
            <w:pPr>
              <w:jc w:val="center"/>
              <w:rPr>
                <w:rFonts w:ascii="Times New Roman" w:hAnsi="Times New Roman" w:cs="Times New Roman"/>
                <w:b/>
                <w:sz w:val="20"/>
                <w:szCs w:val="24"/>
                <w:lang w:val="ro-RO"/>
              </w:rPr>
            </w:pPr>
            <w:r>
              <w:rPr>
                <w:rFonts w:ascii="Times New Roman" w:hAnsi="Times New Roman" w:cs="Times New Roman"/>
                <w:b/>
                <w:sz w:val="20"/>
                <w:szCs w:val="24"/>
                <w:lang w:val="ro-RO"/>
              </w:rPr>
              <w:t>2</w:t>
            </w:r>
          </w:p>
        </w:tc>
        <w:tc>
          <w:tcPr>
            <w:tcW w:w="1409" w:type="dxa"/>
            <w:vAlign w:val="center"/>
          </w:tcPr>
          <w:p w14:paraId="0DCF901B" w14:textId="635541DA" w:rsidR="00054452" w:rsidRPr="00124B4B" w:rsidRDefault="00DC08D5" w:rsidP="001B66B8">
            <w:pPr>
              <w:jc w:val="center"/>
              <w:rPr>
                <w:rFonts w:ascii="Times New Roman" w:hAnsi="Times New Roman" w:cs="Times New Roman"/>
                <w:b/>
                <w:sz w:val="20"/>
                <w:szCs w:val="24"/>
                <w:lang w:val="ro-RO"/>
              </w:rPr>
            </w:pPr>
            <w:r>
              <w:rPr>
                <w:rFonts w:ascii="Times New Roman" w:hAnsi="Times New Roman" w:cs="Times New Roman"/>
                <w:b/>
                <w:sz w:val="20"/>
                <w:szCs w:val="24"/>
                <w:lang w:val="ro-RO"/>
              </w:rPr>
              <w:t>3</w:t>
            </w:r>
          </w:p>
        </w:tc>
        <w:tc>
          <w:tcPr>
            <w:tcW w:w="1410" w:type="dxa"/>
            <w:vAlign w:val="center"/>
          </w:tcPr>
          <w:p w14:paraId="6ED807CA" w14:textId="612E8CB9" w:rsidR="00054452" w:rsidRPr="00124B4B" w:rsidRDefault="00DC08D5" w:rsidP="001B66B8">
            <w:pPr>
              <w:jc w:val="center"/>
              <w:rPr>
                <w:rFonts w:ascii="Times New Roman" w:hAnsi="Times New Roman" w:cs="Times New Roman"/>
                <w:b/>
                <w:sz w:val="20"/>
                <w:szCs w:val="24"/>
                <w:lang w:val="ro-RO"/>
              </w:rPr>
            </w:pPr>
            <w:r>
              <w:rPr>
                <w:rFonts w:ascii="Times New Roman" w:hAnsi="Times New Roman" w:cs="Times New Roman"/>
                <w:b/>
                <w:sz w:val="20"/>
                <w:szCs w:val="24"/>
                <w:lang w:val="ro-RO"/>
              </w:rPr>
              <w:t>4</w:t>
            </w:r>
          </w:p>
        </w:tc>
      </w:tr>
      <w:tr w:rsidR="00054452" w:rsidRPr="002E2A3C" w14:paraId="5278F8C4" w14:textId="77777777" w:rsidTr="00054452">
        <w:trPr>
          <w:trHeight w:val="372"/>
        </w:trPr>
        <w:tc>
          <w:tcPr>
            <w:tcW w:w="5794" w:type="dxa"/>
          </w:tcPr>
          <w:p w14:paraId="21B71547" w14:textId="77777777" w:rsidR="00054452" w:rsidRPr="00124B4B" w:rsidRDefault="00054452" w:rsidP="00ED352E">
            <w:pPr>
              <w:rPr>
                <w:rFonts w:ascii="Times New Roman" w:hAnsi="Times New Roman" w:cs="Times New Roman"/>
                <w:szCs w:val="24"/>
                <w:lang w:val="ro-RO"/>
              </w:rPr>
            </w:pPr>
            <w:r w:rsidRPr="00124B4B">
              <w:rPr>
                <w:rFonts w:ascii="Times New Roman" w:hAnsi="Times New Roman" w:cs="Times New Roman"/>
                <w:szCs w:val="24"/>
                <w:lang w:val="ro-RO"/>
              </w:rPr>
              <w:t xml:space="preserve">Fondul de amalgamare voluntară a localitățiilor </w:t>
            </w:r>
          </w:p>
        </w:tc>
        <w:tc>
          <w:tcPr>
            <w:tcW w:w="1410" w:type="dxa"/>
            <w:vAlign w:val="center"/>
          </w:tcPr>
          <w:p w14:paraId="40269F3D" w14:textId="0E05E8A7" w:rsidR="00054452" w:rsidRPr="00124B4B" w:rsidRDefault="00054452" w:rsidP="00C321F9">
            <w:pPr>
              <w:jc w:val="center"/>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200 000,0</w:t>
            </w:r>
          </w:p>
        </w:tc>
        <w:tc>
          <w:tcPr>
            <w:tcW w:w="1409" w:type="dxa"/>
            <w:vAlign w:val="center"/>
          </w:tcPr>
          <w:p w14:paraId="24B7C5DF" w14:textId="77777777" w:rsidR="00054452" w:rsidRPr="00124B4B" w:rsidRDefault="00054452" w:rsidP="00C321F9">
            <w:pPr>
              <w:jc w:val="center"/>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250 000,0</w:t>
            </w:r>
          </w:p>
        </w:tc>
        <w:tc>
          <w:tcPr>
            <w:tcW w:w="1410" w:type="dxa"/>
            <w:vAlign w:val="center"/>
          </w:tcPr>
          <w:p w14:paraId="392EC644" w14:textId="77777777" w:rsidR="00054452" w:rsidRPr="00124B4B" w:rsidRDefault="00054452" w:rsidP="00C321F9">
            <w:pPr>
              <w:jc w:val="center"/>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250 000,0</w:t>
            </w:r>
          </w:p>
        </w:tc>
      </w:tr>
      <w:tr w:rsidR="00054452" w:rsidRPr="002E2A3C" w14:paraId="59097E48" w14:textId="77777777" w:rsidTr="00054452">
        <w:trPr>
          <w:trHeight w:val="260"/>
        </w:trPr>
        <w:tc>
          <w:tcPr>
            <w:tcW w:w="5794" w:type="dxa"/>
          </w:tcPr>
          <w:p w14:paraId="05EC5DC9" w14:textId="5B6E15C9" w:rsidR="00054452" w:rsidRPr="00CB6D4C" w:rsidRDefault="00054452" w:rsidP="001B66B8">
            <w:pPr>
              <w:rPr>
                <w:rFonts w:ascii="Times New Roman" w:hAnsi="Times New Roman" w:cs="Times New Roman"/>
                <w:b/>
                <w:sz w:val="24"/>
                <w:szCs w:val="24"/>
                <w:lang w:val="ro-RO"/>
              </w:rPr>
            </w:pPr>
            <w:r w:rsidRPr="00CB6D4C">
              <w:rPr>
                <w:rFonts w:ascii="Times New Roman" w:hAnsi="Times New Roman" w:cs="Times New Roman"/>
                <w:b/>
                <w:sz w:val="24"/>
                <w:szCs w:val="24"/>
                <w:lang w:val="ro-RO"/>
              </w:rPr>
              <w:t>Total subprogram</w:t>
            </w:r>
            <w:r w:rsidR="00CB6D4C">
              <w:rPr>
                <w:rFonts w:ascii="Times New Roman" w:hAnsi="Times New Roman" w:cs="Times New Roman"/>
                <w:b/>
                <w:sz w:val="24"/>
                <w:szCs w:val="24"/>
                <w:lang w:val="ro-RO"/>
              </w:rPr>
              <w:t>ul 0804</w:t>
            </w:r>
          </w:p>
        </w:tc>
        <w:tc>
          <w:tcPr>
            <w:tcW w:w="1410" w:type="dxa"/>
            <w:vAlign w:val="center"/>
          </w:tcPr>
          <w:p w14:paraId="5D2C9EEC" w14:textId="13BAF9E8" w:rsidR="00054452" w:rsidRPr="00CB6D4C" w:rsidRDefault="00054452" w:rsidP="00C321F9">
            <w:pPr>
              <w:jc w:val="center"/>
              <w:rPr>
                <w:rFonts w:ascii="Times New Roman" w:hAnsi="Times New Roman" w:cs="Times New Roman"/>
                <w:b/>
                <w:bCs/>
                <w:color w:val="000000"/>
                <w:sz w:val="24"/>
                <w:szCs w:val="24"/>
                <w:lang w:val="ro-RO"/>
              </w:rPr>
            </w:pPr>
            <w:r w:rsidRPr="00CB6D4C">
              <w:rPr>
                <w:rFonts w:ascii="Times New Roman" w:hAnsi="Times New Roman" w:cs="Times New Roman"/>
                <w:b/>
                <w:bCs/>
                <w:color w:val="000000"/>
                <w:sz w:val="24"/>
                <w:szCs w:val="24"/>
                <w:lang w:val="ro-RO"/>
              </w:rPr>
              <w:t>200 000,0</w:t>
            </w:r>
          </w:p>
        </w:tc>
        <w:tc>
          <w:tcPr>
            <w:tcW w:w="1409" w:type="dxa"/>
            <w:vAlign w:val="center"/>
          </w:tcPr>
          <w:p w14:paraId="13D9AB4A" w14:textId="77777777" w:rsidR="00054452" w:rsidRPr="00CB6D4C" w:rsidRDefault="00054452" w:rsidP="00C321F9">
            <w:pPr>
              <w:jc w:val="center"/>
              <w:rPr>
                <w:rFonts w:ascii="Times New Roman" w:hAnsi="Times New Roman" w:cs="Times New Roman"/>
                <w:b/>
                <w:bCs/>
                <w:color w:val="000000"/>
                <w:sz w:val="24"/>
                <w:szCs w:val="24"/>
                <w:lang w:val="ro-RO"/>
              </w:rPr>
            </w:pPr>
            <w:r w:rsidRPr="00CB6D4C">
              <w:rPr>
                <w:rFonts w:ascii="Times New Roman" w:hAnsi="Times New Roman" w:cs="Times New Roman"/>
                <w:b/>
                <w:bCs/>
                <w:color w:val="000000"/>
                <w:sz w:val="24"/>
                <w:szCs w:val="24"/>
                <w:lang w:val="ro-RO"/>
              </w:rPr>
              <w:t>250 000,0</w:t>
            </w:r>
          </w:p>
        </w:tc>
        <w:tc>
          <w:tcPr>
            <w:tcW w:w="1410" w:type="dxa"/>
            <w:vAlign w:val="center"/>
          </w:tcPr>
          <w:p w14:paraId="208CEA69" w14:textId="77777777" w:rsidR="00054452" w:rsidRPr="00CB6D4C" w:rsidRDefault="00054452" w:rsidP="00C321F9">
            <w:pPr>
              <w:jc w:val="center"/>
              <w:rPr>
                <w:rFonts w:ascii="Times New Roman" w:hAnsi="Times New Roman" w:cs="Times New Roman"/>
                <w:b/>
                <w:bCs/>
                <w:color w:val="000000"/>
                <w:sz w:val="24"/>
                <w:szCs w:val="24"/>
                <w:lang w:val="ro-RO"/>
              </w:rPr>
            </w:pPr>
            <w:r w:rsidRPr="00CB6D4C">
              <w:rPr>
                <w:rFonts w:ascii="Times New Roman" w:hAnsi="Times New Roman" w:cs="Times New Roman"/>
                <w:b/>
                <w:bCs/>
                <w:color w:val="000000"/>
                <w:sz w:val="24"/>
                <w:szCs w:val="24"/>
                <w:lang w:val="ro-RO"/>
              </w:rPr>
              <w:t>250 000,0</w:t>
            </w:r>
          </w:p>
        </w:tc>
      </w:tr>
    </w:tbl>
    <w:p w14:paraId="5C3E7C93" w14:textId="77777777" w:rsidR="00ED352E" w:rsidRPr="00124B4B" w:rsidRDefault="00ED352E" w:rsidP="00ED352E">
      <w:pPr>
        <w:spacing w:after="0"/>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mii lei</w:t>
      </w:r>
    </w:p>
    <w:p w14:paraId="643E0D3C" w14:textId="77777777" w:rsidR="00ED352E" w:rsidRPr="00124B4B" w:rsidRDefault="00ED352E" w:rsidP="00ED352E">
      <w:pPr>
        <w:spacing w:after="0"/>
        <w:ind w:firstLine="426"/>
        <w:rPr>
          <w:rFonts w:ascii="Times New Roman" w:hAnsi="Times New Roman" w:cs="Times New Roman"/>
          <w:b/>
          <w:i/>
          <w:sz w:val="12"/>
          <w:szCs w:val="24"/>
          <w:lang w:val="ro-RO"/>
        </w:rPr>
      </w:pPr>
    </w:p>
    <w:p w14:paraId="065E2AE1" w14:textId="20A4CD7F" w:rsidR="00985DAA" w:rsidRDefault="00985DAA" w:rsidP="00985DAA">
      <w:pPr>
        <w:spacing w:after="0"/>
        <w:ind w:firstLine="1134"/>
        <w:rPr>
          <w:rFonts w:ascii="Times New Roman" w:hAnsi="Times New Roman" w:cs="Times New Roman"/>
          <w:sz w:val="24"/>
          <w:szCs w:val="24"/>
          <w:lang w:val="ro-RO"/>
        </w:rPr>
      </w:pPr>
    </w:p>
    <w:p w14:paraId="6D6C537B" w14:textId="77777777" w:rsidR="0050514A" w:rsidRPr="002E2A3C" w:rsidRDefault="0050514A" w:rsidP="00985DAA">
      <w:pPr>
        <w:spacing w:after="0"/>
        <w:ind w:firstLine="1134"/>
        <w:rPr>
          <w:rFonts w:ascii="Times New Roman" w:hAnsi="Times New Roman" w:cs="Times New Roman"/>
          <w:sz w:val="24"/>
          <w:szCs w:val="24"/>
          <w:lang w:val="ro-RO"/>
        </w:rPr>
      </w:pPr>
    </w:p>
    <w:p w14:paraId="659FB874" w14:textId="77777777" w:rsidR="00985DAA" w:rsidRPr="00CD23E5" w:rsidRDefault="00985DAA" w:rsidP="007A119D">
      <w:pPr>
        <w:pStyle w:val="ListParagraph"/>
        <w:numPr>
          <w:ilvl w:val="0"/>
          <w:numId w:val="43"/>
        </w:numPr>
        <w:spacing w:after="0"/>
        <w:rPr>
          <w:rFonts w:ascii="Times New Roman" w:hAnsi="Times New Roman" w:cs="Times New Roman"/>
          <w:b/>
          <w:sz w:val="24"/>
          <w:szCs w:val="24"/>
          <w:lang w:val="ro-RO"/>
        </w:rPr>
      </w:pPr>
      <w:r w:rsidRPr="00CD23E5">
        <w:rPr>
          <w:rFonts w:ascii="Times New Roman" w:hAnsi="Times New Roman" w:cs="Times New Roman"/>
          <w:b/>
          <w:sz w:val="24"/>
          <w:szCs w:val="24"/>
          <w:lang w:val="ro-RO"/>
        </w:rPr>
        <w:t>Subprogramul 2403 „Susținerea diasporei”</w:t>
      </w:r>
    </w:p>
    <w:p w14:paraId="3B741541" w14:textId="77777777" w:rsidR="008F3D56" w:rsidRPr="00CD23E5" w:rsidRDefault="008F3D56" w:rsidP="007A119D">
      <w:pPr>
        <w:pStyle w:val="ListParagraph"/>
        <w:numPr>
          <w:ilvl w:val="0"/>
          <w:numId w:val="43"/>
        </w:numPr>
        <w:spacing w:after="0"/>
        <w:rPr>
          <w:rFonts w:ascii="Times New Roman" w:hAnsi="Times New Roman" w:cs="Times New Roman"/>
          <w:b/>
          <w:sz w:val="24"/>
          <w:szCs w:val="24"/>
          <w:lang w:val="ro-RO"/>
        </w:rPr>
      </w:pPr>
      <w:r w:rsidRPr="00CD23E5">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Y="307"/>
        <w:tblW w:w="9989" w:type="dxa"/>
        <w:tblLook w:val="04A0" w:firstRow="1" w:lastRow="0" w:firstColumn="1" w:lastColumn="0" w:noHBand="0" w:noVBand="1"/>
      </w:tblPr>
      <w:tblGrid>
        <w:gridCol w:w="5865"/>
        <w:gridCol w:w="1428"/>
        <w:gridCol w:w="1269"/>
        <w:gridCol w:w="1427"/>
      </w:tblGrid>
      <w:tr w:rsidR="00054452" w:rsidRPr="002E2A3C" w14:paraId="62C54EC9" w14:textId="77777777" w:rsidTr="006034A9">
        <w:trPr>
          <w:trHeight w:val="274"/>
        </w:trPr>
        <w:tc>
          <w:tcPr>
            <w:tcW w:w="5865" w:type="dxa"/>
            <w:vAlign w:val="center"/>
          </w:tcPr>
          <w:p w14:paraId="6F6033A8"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28" w:type="dxa"/>
            <w:vAlign w:val="center"/>
          </w:tcPr>
          <w:p w14:paraId="23000B1A" w14:textId="77777777" w:rsidR="00054452" w:rsidRPr="00124B4B" w:rsidRDefault="00054452" w:rsidP="00CC00D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269" w:type="dxa"/>
            <w:vAlign w:val="center"/>
          </w:tcPr>
          <w:p w14:paraId="53B6A8A1" w14:textId="77777777" w:rsidR="00054452" w:rsidRPr="00124B4B" w:rsidRDefault="00054452" w:rsidP="00CC00D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27" w:type="dxa"/>
            <w:vAlign w:val="center"/>
          </w:tcPr>
          <w:p w14:paraId="21700D92" w14:textId="77777777" w:rsidR="00054452" w:rsidRPr="00124B4B" w:rsidRDefault="00054452" w:rsidP="00CC00D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3F66C773" w14:textId="77777777" w:rsidTr="00054452">
        <w:trPr>
          <w:trHeight w:val="514"/>
        </w:trPr>
        <w:tc>
          <w:tcPr>
            <w:tcW w:w="5865" w:type="dxa"/>
          </w:tcPr>
          <w:p w14:paraId="3915C0ED" w14:textId="77777777" w:rsidR="00054452" w:rsidRPr="00124B4B" w:rsidRDefault="00054452" w:rsidP="00296C49">
            <w:pPr>
              <w:rPr>
                <w:rFonts w:ascii="Times New Roman" w:hAnsi="Times New Roman" w:cs="Times New Roman"/>
                <w:szCs w:val="24"/>
                <w:lang w:val="ro-RO"/>
              </w:rPr>
            </w:pPr>
            <w:r w:rsidRPr="00124B4B">
              <w:rPr>
                <w:rFonts w:ascii="Times New Roman" w:hAnsi="Times New Roman" w:cs="Times New Roman"/>
                <w:szCs w:val="24"/>
                <w:lang w:val="ro-RO"/>
              </w:rPr>
              <w:t xml:space="preserve">Îmbunătățirea activității de cooperare cu diaspora și minoritățile naționale, prin organizarea evenimentor (Zilele Diasporei la nivel național și local, Programul Diaspora Origini Reveniri DOR, Mărțișor în Diasporă, Programul Diaspora Engajement HUB). </w:t>
            </w:r>
          </w:p>
        </w:tc>
        <w:tc>
          <w:tcPr>
            <w:tcW w:w="1428" w:type="dxa"/>
            <w:vAlign w:val="center"/>
          </w:tcPr>
          <w:p w14:paraId="3E6639D3" w14:textId="77777777" w:rsidR="00054452" w:rsidRPr="00124B4B" w:rsidRDefault="00054452" w:rsidP="00C321F9">
            <w:pPr>
              <w:jc w:val="center"/>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2 000,0</w:t>
            </w:r>
          </w:p>
        </w:tc>
        <w:tc>
          <w:tcPr>
            <w:tcW w:w="1269" w:type="dxa"/>
            <w:vAlign w:val="center"/>
          </w:tcPr>
          <w:p w14:paraId="72C51B48" w14:textId="77777777" w:rsidR="00054452" w:rsidRPr="00124B4B" w:rsidRDefault="00054452" w:rsidP="00C321F9">
            <w:pPr>
              <w:jc w:val="center"/>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2 000,0</w:t>
            </w:r>
          </w:p>
        </w:tc>
        <w:tc>
          <w:tcPr>
            <w:tcW w:w="1427" w:type="dxa"/>
            <w:vAlign w:val="center"/>
          </w:tcPr>
          <w:p w14:paraId="0EB48BE0" w14:textId="77777777" w:rsidR="00054452" w:rsidRPr="00124B4B" w:rsidRDefault="00054452" w:rsidP="00C321F9">
            <w:pPr>
              <w:jc w:val="center"/>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2 000,0</w:t>
            </w:r>
          </w:p>
        </w:tc>
      </w:tr>
      <w:tr w:rsidR="00054452" w:rsidRPr="002E2A3C" w14:paraId="2DBEF099" w14:textId="77777777" w:rsidTr="00054452">
        <w:trPr>
          <w:trHeight w:val="514"/>
        </w:trPr>
        <w:tc>
          <w:tcPr>
            <w:tcW w:w="5865" w:type="dxa"/>
          </w:tcPr>
          <w:p w14:paraId="64FE4DA8" w14:textId="77777777" w:rsidR="00054452" w:rsidRPr="00124B4B" w:rsidRDefault="00054452" w:rsidP="00EE27F1">
            <w:pPr>
              <w:rPr>
                <w:rFonts w:ascii="Times New Roman" w:hAnsi="Times New Roman" w:cs="Times New Roman"/>
                <w:szCs w:val="24"/>
                <w:lang w:val="ro-RO"/>
              </w:rPr>
            </w:pPr>
            <w:r w:rsidRPr="00124B4B">
              <w:rPr>
                <w:rFonts w:ascii="Times New Roman" w:hAnsi="Times New Roman" w:cs="Times New Roman"/>
                <w:szCs w:val="24"/>
                <w:lang w:val="ro-RO"/>
              </w:rPr>
              <w:t xml:space="preserve">Implementarea proiectului "Dezvoltarea capacităților antreprenoriale ale diasporei Republicii Moldova"         </w:t>
            </w:r>
          </w:p>
        </w:tc>
        <w:tc>
          <w:tcPr>
            <w:tcW w:w="1428" w:type="dxa"/>
            <w:vAlign w:val="center"/>
          </w:tcPr>
          <w:p w14:paraId="526F4B63" w14:textId="77777777" w:rsidR="00054452" w:rsidRPr="00124B4B" w:rsidRDefault="00054452" w:rsidP="00C321F9">
            <w:pPr>
              <w:jc w:val="center"/>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1 672,0</w:t>
            </w:r>
          </w:p>
        </w:tc>
        <w:tc>
          <w:tcPr>
            <w:tcW w:w="1269" w:type="dxa"/>
            <w:vAlign w:val="center"/>
          </w:tcPr>
          <w:p w14:paraId="12ABE956" w14:textId="77777777" w:rsidR="00054452" w:rsidRPr="00124B4B" w:rsidRDefault="00054452" w:rsidP="00C321F9">
            <w:pPr>
              <w:jc w:val="center"/>
              <w:rPr>
                <w:rFonts w:ascii="Times New Roman" w:hAnsi="Times New Roman" w:cs="Times New Roman"/>
                <w:bCs/>
                <w:color w:val="000000"/>
                <w:sz w:val="24"/>
                <w:szCs w:val="24"/>
                <w:lang w:val="ro-RO"/>
              </w:rPr>
            </w:pPr>
            <w:r w:rsidRPr="00124B4B">
              <w:rPr>
                <w:rFonts w:ascii="Times New Roman" w:hAnsi="Times New Roman" w:cs="Times New Roman"/>
                <w:bCs/>
                <w:color w:val="000000"/>
                <w:sz w:val="24"/>
                <w:szCs w:val="24"/>
                <w:lang w:val="ro-RO"/>
              </w:rPr>
              <w:t>228,0</w:t>
            </w:r>
          </w:p>
        </w:tc>
        <w:tc>
          <w:tcPr>
            <w:tcW w:w="1427" w:type="dxa"/>
            <w:vAlign w:val="center"/>
          </w:tcPr>
          <w:p w14:paraId="68234FF2" w14:textId="77777777" w:rsidR="00054452" w:rsidRPr="00124B4B" w:rsidRDefault="00054452" w:rsidP="00C321F9">
            <w:pPr>
              <w:ind w:left="36" w:hanging="36"/>
              <w:jc w:val="center"/>
              <w:rPr>
                <w:rFonts w:ascii="Times New Roman" w:hAnsi="Times New Roman" w:cs="Times New Roman"/>
                <w:bCs/>
                <w:color w:val="000000"/>
                <w:sz w:val="24"/>
                <w:szCs w:val="24"/>
                <w:lang w:val="ro-RO"/>
              </w:rPr>
            </w:pPr>
          </w:p>
        </w:tc>
      </w:tr>
      <w:tr w:rsidR="00054452" w:rsidRPr="002E2A3C" w14:paraId="42CA3CBD" w14:textId="77777777" w:rsidTr="00054452">
        <w:trPr>
          <w:trHeight w:val="237"/>
        </w:trPr>
        <w:tc>
          <w:tcPr>
            <w:tcW w:w="5865" w:type="dxa"/>
          </w:tcPr>
          <w:p w14:paraId="1120F6D3" w14:textId="5C0A374B" w:rsidR="00054452" w:rsidRPr="00CD23E5" w:rsidRDefault="00054452" w:rsidP="00267D63">
            <w:pPr>
              <w:rPr>
                <w:rFonts w:ascii="Times New Roman" w:hAnsi="Times New Roman" w:cs="Times New Roman"/>
                <w:b/>
                <w:sz w:val="24"/>
                <w:szCs w:val="24"/>
                <w:lang w:val="ro-RO"/>
              </w:rPr>
            </w:pPr>
            <w:r w:rsidRPr="00CD23E5">
              <w:rPr>
                <w:rFonts w:ascii="Times New Roman" w:hAnsi="Times New Roman" w:cs="Times New Roman"/>
                <w:b/>
                <w:sz w:val="24"/>
                <w:szCs w:val="24"/>
                <w:lang w:val="ro-RO"/>
              </w:rPr>
              <w:t>Total subprogram</w:t>
            </w:r>
            <w:r w:rsidR="00CD23E5">
              <w:rPr>
                <w:rFonts w:ascii="Times New Roman" w:hAnsi="Times New Roman" w:cs="Times New Roman"/>
                <w:b/>
                <w:sz w:val="24"/>
                <w:szCs w:val="24"/>
                <w:lang w:val="ro-RO"/>
              </w:rPr>
              <w:t>ul 2403</w:t>
            </w:r>
          </w:p>
        </w:tc>
        <w:tc>
          <w:tcPr>
            <w:tcW w:w="1428" w:type="dxa"/>
            <w:vAlign w:val="center"/>
          </w:tcPr>
          <w:p w14:paraId="62C23D8B" w14:textId="77777777" w:rsidR="00054452" w:rsidRPr="00CD23E5" w:rsidRDefault="00054452" w:rsidP="00C321F9">
            <w:pPr>
              <w:jc w:val="center"/>
              <w:rPr>
                <w:rFonts w:ascii="Times New Roman" w:hAnsi="Times New Roman" w:cs="Times New Roman"/>
                <w:b/>
                <w:bCs/>
                <w:color w:val="000000"/>
                <w:sz w:val="24"/>
                <w:szCs w:val="24"/>
                <w:lang w:val="ro-RO"/>
              </w:rPr>
            </w:pPr>
            <w:r w:rsidRPr="00CD23E5">
              <w:rPr>
                <w:rFonts w:ascii="Times New Roman" w:hAnsi="Times New Roman" w:cs="Times New Roman"/>
                <w:b/>
                <w:bCs/>
                <w:color w:val="000000"/>
                <w:sz w:val="24"/>
                <w:szCs w:val="24"/>
                <w:lang w:val="ro-RO"/>
              </w:rPr>
              <w:t>3 672,0</w:t>
            </w:r>
          </w:p>
        </w:tc>
        <w:tc>
          <w:tcPr>
            <w:tcW w:w="1269" w:type="dxa"/>
            <w:vAlign w:val="center"/>
          </w:tcPr>
          <w:p w14:paraId="50BFEF16" w14:textId="77777777" w:rsidR="00054452" w:rsidRPr="00CD23E5" w:rsidRDefault="00054452" w:rsidP="00C321F9">
            <w:pPr>
              <w:jc w:val="center"/>
              <w:rPr>
                <w:rFonts w:ascii="Times New Roman" w:hAnsi="Times New Roman" w:cs="Times New Roman"/>
                <w:b/>
                <w:bCs/>
                <w:color w:val="000000"/>
                <w:sz w:val="24"/>
                <w:szCs w:val="24"/>
                <w:lang w:val="ro-RO"/>
              </w:rPr>
            </w:pPr>
            <w:r w:rsidRPr="00CD23E5">
              <w:rPr>
                <w:rFonts w:ascii="Times New Roman" w:hAnsi="Times New Roman" w:cs="Times New Roman"/>
                <w:b/>
                <w:bCs/>
                <w:color w:val="000000"/>
                <w:sz w:val="24"/>
                <w:szCs w:val="24"/>
                <w:lang w:val="ro-RO"/>
              </w:rPr>
              <w:t>2 228,0</w:t>
            </w:r>
          </w:p>
        </w:tc>
        <w:tc>
          <w:tcPr>
            <w:tcW w:w="1427" w:type="dxa"/>
            <w:vAlign w:val="center"/>
          </w:tcPr>
          <w:p w14:paraId="6E4406EA" w14:textId="77777777" w:rsidR="00054452" w:rsidRPr="00CD23E5" w:rsidRDefault="00054452" w:rsidP="00C321F9">
            <w:pPr>
              <w:jc w:val="center"/>
              <w:rPr>
                <w:rFonts w:ascii="Times New Roman" w:hAnsi="Times New Roman" w:cs="Times New Roman"/>
                <w:b/>
                <w:bCs/>
                <w:color w:val="000000"/>
                <w:sz w:val="24"/>
                <w:szCs w:val="24"/>
                <w:lang w:val="ro-RO"/>
              </w:rPr>
            </w:pPr>
            <w:r w:rsidRPr="00CD23E5">
              <w:rPr>
                <w:rFonts w:ascii="Times New Roman" w:hAnsi="Times New Roman" w:cs="Times New Roman"/>
                <w:b/>
                <w:bCs/>
                <w:color w:val="000000"/>
                <w:sz w:val="24"/>
                <w:szCs w:val="24"/>
                <w:lang w:val="ro-RO"/>
              </w:rPr>
              <w:t>2 000,0</w:t>
            </w:r>
          </w:p>
        </w:tc>
      </w:tr>
    </w:tbl>
    <w:p w14:paraId="6388F0B4" w14:textId="77777777" w:rsidR="00985DAA" w:rsidRPr="00124B4B" w:rsidRDefault="00985DAA" w:rsidP="00985DAA">
      <w:pPr>
        <w:spacing w:after="0"/>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mii lei</w:t>
      </w:r>
    </w:p>
    <w:p w14:paraId="178725A0" w14:textId="77777777" w:rsidR="00985DAA" w:rsidRPr="009C7BCB" w:rsidRDefault="00985DAA" w:rsidP="00985DAA">
      <w:pPr>
        <w:spacing w:after="0"/>
        <w:ind w:firstLine="426"/>
        <w:rPr>
          <w:rFonts w:ascii="Times New Roman" w:hAnsi="Times New Roman" w:cs="Times New Roman"/>
          <w:b/>
          <w:i/>
          <w:sz w:val="12"/>
          <w:szCs w:val="24"/>
          <w:highlight w:val="cyan"/>
          <w:lang w:val="ro-RO"/>
        </w:rPr>
      </w:pPr>
    </w:p>
    <w:p w14:paraId="1DCB30D3" w14:textId="77777777" w:rsidR="00FD3437" w:rsidRPr="002E2A3C" w:rsidRDefault="00FD3437" w:rsidP="00985DAA">
      <w:pPr>
        <w:spacing w:after="0"/>
        <w:ind w:firstLine="567"/>
        <w:jc w:val="both"/>
        <w:rPr>
          <w:rFonts w:ascii="Times New Roman" w:hAnsi="Times New Roman" w:cs="Times New Roman"/>
          <w:sz w:val="24"/>
          <w:szCs w:val="24"/>
          <w:lang w:val="ro-RO"/>
        </w:rPr>
      </w:pPr>
    </w:p>
    <w:p w14:paraId="171CD53D" w14:textId="77777777" w:rsidR="00985DAA" w:rsidRPr="0005542F" w:rsidRDefault="00985DAA" w:rsidP="008F226C">
      <w:pPr>
        <w:pStyle w:val="ListParagraph"/>
        <w:numPr>
          <w:ilvl w:val="0"/>
          <w:numId w:val="16"/>
        </w:numPr>
        <w:spacing w:after="0"/>
        <w:rPr>
          <w:rFonts w:ascii="Times New Roman" w:hAnsi="Times New Roman" w:cs="Times New Roman"/>
          <w:b/>
          <w:sz w:val="24"/>
          <w:szCs w:val="24"/>
          <w:lang w:val="ro-RO"/>
        </w:rPr>
      </w:pPr>
      <w:r w:rsidRPr="0005542F">
        <w:rPr>
          <w:rFonts w:ascii="Times New Roman" w:hAnsi="Times New Roman" w:cs="Times New Roman"/>
          <w:b/>
          <w:sz w:val="24"/>
          <w:szCs w:val="24"/>
          <w:lang w:val="ro-RO"/>
        </w:rPr>
        <w:t>Subprogramul 0501 „ Politici și management în domeniul bugetar-fiscal”</w:t>
      </w:r>
    </w:p>
    <w:p w14:paraId="482D3CAF" w14:textId="77777777" w:rsidR="004760F7" w:rsidRPr="0005542F" w:rsidRDefault="004760F7" w:rsidP="008F226C">
      <w:pPr>
        <w:pStyle w:val="ListParagraph"/>
        <w:numPr>
          <w:ilvl w:val="0"/>
          <w:numId w:val="16"/>
        </w:numPr>
        <w:spacing w:after="0"/>
        <w:rPr>
          <w:rFonts w:ascii="Times New Roman" w:hAnsi="Times New Roman" w:cs="Times New Roman"/>
          <w:b/>
          <w:sz w:val="24"/>
          <w:szCs w:val="24"/>
          <w:lang w:val="ro-RO"/>
        </w:rPr>
      </w:pPr>
      <w:r w:rsidRPr="0005542F">
        <w:rPr>
          <w:rFonts w:ascii="Times New Roman" w:hAnsi="Times New Roman" w:cs="Times New Roman"/>
          <w:b/>
          <w:sz w:val="24"/>
          <w:szCs w:val="24"/>
          <w:lang w:val="ro-RO"/>
        </w:rPr>
        <w:t>Activități principale în cadrul subprogramului și cheltuieli pe termen mediu</w:t>
      </w:r>
    </w:p>
    <w:p w14:paraId="0A7DCFE8" w14:textId="77777777" w:rsidR="00985DAA" w:rsidRPr="003A1D7C" w:rsidRDefault="00985DAA" w:rsidP="00985DAA">
      <w:pPr>
        <w:spacing w:after="0"/>
        <w:ind w:left="284"/>
        <w:rPr>
          <w:rFonts w:ascii="Times New Roman" w:hAnsi="Times New Roman" w:cs="Times New Roman"/>
          <w:bCs/>
          <w:i/>
          <w:iCs/>
          <w:sz w:val="24"/>
          <w:szCs w:val="24"/>
          <w:lang w:val="ro-RO"/>
        </w:rPr>
      </w:pPr>
      <w:r w:rsidRPr="003A1D7C">
        <w:rPr>
          <w:rFonts w:ascii="Times New Roman" w:hAnsi="Times New Roman" w:cs="Times New Roman"/>
          <w:bCs/>
          <w:i/>
          <w:iCs/>
          <w:sz w:val="24"/>
          <w:szCs w:val="24"/>
          <w:lang w:val="ro-RO"/>
        </w:rPr>
        <w:t xml:space="preserve">                                                                                                                                             mii lei</w:t>
      </w:r>
    </w:p>
    <w:tbl>
      <w:tblPr>
        <w:tblStyle w:val="TableGrid"/>
        <w:tblpPr w:leftFromText="180" w:rightFromText="180" w:vertAnchor="text" w:horzAnchor="margin" w:tblpYSpec="top"/>
        <w:tblW w:w="9883" w:type="dxa"/>
        <w:tblLook w:val="04A0" w:firstRow="1" w:lastRow="0" w:firstColumn="1" w:lastColumn="0" w:noHBand="0" w:noVBand="1"/>
      </w:tblPr>
      <w:tblGrid>
        <w:gridCol w:w="5803"/>
        <w:gridCol w:w="1413"/>
        <w:gridCol w:w="1255"/>
        <w:gridCol w:w="1412"/>
      </w:tblGrid>
      <w:tr w:rsidR="00054452" w:rsidRPr="00200AA8" w14:paraId="38F28102" w14:textId="77777777" w:rsidTr="00054452">
        <w:trPr>
          <w:trHeight w:val="280"/>
        </w:trPr>
        <w:tc>
          <w:tcPr>
            <w:tcW w:w="5803" w:type="dxa"/>
            <w:vAlign w:val="center"/>
          </w:tcPr>
          <w:p w14:paraId="18F1ECE3" w14:textId="77777777" w:rsidR="00054452" w:rsidRPr="00200AA8" w:rsidRDefault="00054452" w:rsidP="00215145">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413" w:type="dxa"/>
            <w:vAlign w:val="center"/>
          </w:tcPr>
          <w:p w14:paraId="33250C52" w14:textId="77777777" w:rsidR="00054452" w:rsidRPr="00200AA8" w:rsidRDefault="00054452" w:rsidP="00215145">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w:t>
            </w:r>
            <w:r>
              <w:rPr>
                <w:rFonts w:ascii="Times New Roman" w:hAnsi="Times New Roman" w:cs="Times New Roman"/>
                <w:b/>
                <w:sz w:val="24"/>
                <w:szCs w:val="24"/>
                <w:lang w:val="ro-RO"/>
              </w:rPr>
              <w:t>4</w:t>
            </w:r>
          </w:p>
        </w:tc>
        <w:tc>
          <w:tcPr>
            <w:tcW w:w="1255" w:type="dxa"/>
            <w:vAlign w:val="center"/>
          </w:tcPr>
          <w:p w14:paraId="2F5686AC" w14:textId="77777777" w:rsidR="00054452" w:rsidRPr="00200AA8" w:rsidRDefault="00054452" w:rsidP="00215145">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w:t>
            </w:r>
            <w:r>
              <w:rPr>
                <w:rFonts w:ascii="Times New Roman" w:hAnsi="Times New Roman" w:cs="Times New Roman"/>
                <w:b/>
                <w:sz w:val="24"/>
                <w:szCs w:val="24"/>
                <w:lang w:val="ro-RO"/>
              </w:rPr>
              <w:t>5</w:t>
            </w:r>
          </w:p>
        </w:tc>
        <w:tc>
          <w:tcPr>
            <w:tcW w:w="1412" w:type="dxa"/>
            <w:vAlign w:val="center"/>
          </w:tcPr>
          <w:p w14:paraId="25794901" w14:textId="77777777" w:rsidR="00054452" w:rsidRPr="00200AA8" w:rsidRDefault="00054452" w:rsidP="00215145">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w:t>
            </w:r>
            <w:r>
              <w:rPr>
                <w:rFonts w:ascii="Times New Roman" w:hAnsi="Times New Roman" w:cs="Times New Roman"/>
                <w:b/>
                <w:sz w:val="24"/>
                <w:szCs w:val="24"/>
                <w:lang w:val="ro-RO"/>
              </w:rPr>
              <w:t>6</w:t>
            </w:r>
          </w:p>
        </w:tc>
      </w:tr>
      <w:tr w:rsidR="00054452" w:rsidRPr="00200AA8" w14:paraId="3C83BB19" w14:textId="77777777" w:rsidTr="00054452">
        <w:trPr>
          <w:trHeight w:val="280"/>
        </w:trPr>
        <w:tc>
          <w:tcPr>
            <w:tcW w:w="5803" w:type="dxa"/>
            <w:vAlign w:val="center"/>
          </w:tcPr>
          <w:p w14:paraId="4DC8BCDE" w14:textId="77777777" w:rsidR="00054452" w:rsidRPr="00200AA8" w:rsidRDefault="00054452" w:rsidP="00215145">
            <w:pPr>
              <w:tabs>
                <w:tab w:val="left" w:pos="2676"/>
              </w:tabs>
              <w:rPr>
                <w:rFonts w:ascii="Times New Roman" w:hAnsi="Times New Roman" w:cs="Times New Roman"/>
                <w:szCs w:val="24"/>
                <w:lang w:val="ro-RO"/>
              </w:rPr>
            </w:pPr>
            <w:r w:rsidRPr="00200AA8">
              <w:rPr>
                <w:rFonts w:ascii="Times New Roman" w:hAnsi="Times New Roman" w:cs="Times New Roman"/>
                <w:szCs w:val="24"/>
                <w:lang w:val="ro-RO"/>
              </w:rPr>
              <w:t>Asigurarea activită</w:t>
            </w:r>
            <w:r>
              <w:rPr>
                <w:rFonts w:ascii="Times New Roman" w:hAnsi="Times New Roman" w:cs="Times New Roman"/>
                <w:szCs w:val="24"/>
                <w:lang w:val="ro-RO"/>
              </w:rPr>
              <w:t>ț</w:t>
            </w:r>
            <w:r w:rsidRPr="00200AA8">
              <w:rPr>
                <w:rFonts w:ascii="Times New Roman" w:hAnsi="Times New Roman" w:cs="Times New Roman"/>
                <w:szCs w:val="24"/>
                <w:lang w:val="ro-RO"/>
              </w:rPr>
              <w:t xml:space="preserve">ii curente a Ministerului Finanțelor </w:t>
            </w:r>
          </w:p>
        </w:tc>
        <w:tc>
          <w:tcPr>
            <w:tcW w:w="1413" w:type="dxa"/>
            <w:vAlign w:val="center"/>
          </w:tcPr>
          <w:p w14:paraId="5E6B3BAE" w14:textId="3C89B5EE" w:rsidR="00054452" w:rsidRPr="00A2628D" w:rsidRDefault="00054452" w:rsidP="00C355CB">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75</w:t>
            </w:r>
            <w:r>
              <w:rPr>
                <w:rFonts w:ascii="Times New Roman" w:hAnsi="Times New Roman" w:cs="Times New Roman"/>
                <w:color w:val="000000"/>
                <w:sz w:val="24"/>
                <w:szCs w:val="24"/>
                <w:lang w:val="ro-RO"/>
              </w:rPr>
              <w:t>8</w:t>
            </w:r>
            <w:r w:rsidRPr="00A2628D">
              <w:rPr>
                <w:rFonts w:ascii="Times New Roman" w:hAnsi="Times New Roman" w:cs="Times New Roman"/>
                <w:color w:val="000000"/>
                <w:sz w:val="24"/>
                <w:szCs w:val="24"/>
                <w:lang w:val="ro-RO"/>
              </w:rPr>
              <w:t>34,6</w:t>
            </w:r>
          </w:p>
        </w:tc>
        <w:tc>
          <w:tcPr>
            <w:tcW w:w="1255" w:type="dxa"/>
            <w:vAlign w:val="center"/>
          </w:tcPr>
          <w:p w14:paraId="52DD7D9E" w14:textId="79B0E6D7" w:rsidR="00054452" w:rsidRPr="00A2628D" w:rsidRDefault="00054452" w:rsidP="00C355CB">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75</w:t>
            </w:r>
            <w:r>
              <w:rPr>
                <w:rFonts w:ascii="Times New Roman" w:hAnsi="Times New Roman" w:cs="Times New Roman"/>
                <w:color w:val="000000"/>
                <w:sz w:val="24"/>
                <w:szCs w:val="24"/>
                <w:lang w:val="ro-RO"/>
              </w:rPr>
              <w:t>8</w:t>
            </w:r>
            <w:r w:rsidRPr="00A2628D">
              <w:rPr>
                <w:rFonts w:ascii="Times New Roman" w:hAnsi="Times New Roman" w:cs="Times New Roman"/>
                <w:color w:val="000000"/>
                <w:sz w:val="24"/>
                <w:szCs w:val="24"/>
                <w:lang w:val="ro-RO"/>
              </w:rPr>
              <w:t>34,7</w:t>
            </w:r>
          </w:p>
        </w:tc>
        <w:tc>
          <w:tcPr>
            <w:tcW w:w="1412" w:type="dxa"/>
            <w:vAlign w:val="center"/>
          </w:tcPr>
          <w:p w14:paraId="1628F676" w14:textId="33681E5A" w:rsidR="00054452" w:rsidRPr="00A2628D" w:rsidRDefault="00054452" w:rsidP="00C355CB">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75</w:t>
            </w:r>
            <w:r>
              <w:rPr>
                <w:rFonts w:ascii="Times New Roman" w:hAnsi="Times New Roman" w:cs="Times New Roman"/>
                <w:color w:val="000000"/>
                <w:sz w:val="24"/>
                <w:szCs w:val="24"/>
                <w:lang w:val="ro-RO"/>
              </w:rPr>
              <w:t>8</w:t>
            </w:r>
            <w:r w:rsidRPr="00A2628D">
              <w:rPr>
                <w:rFonts w:ascii="Times New Roman" w:hAnsi="Times New Roman" w:cs="Times New Roman"/>
                <w:color w:val="000000"/>
                <w:sz w:val="24"/>
                <w:szCs w:val="24"/>
                <w:lang w:val="ro-RO"/>
              </w:rPr>
              <w:t>34,7</w:t>
            </w:r>
          </w:p>
        </w:tc>
      </w:tr>
      <w:tr w:rsidR="00054452" w:rsidRPr="00200AA8" w14:paraId="0703C608" w14:textId="77777777" w:rsidTr="00054452">
        <w:trPr>
          <w:trHeight w:val="280"/>
        </w:trPr>
        <w:tc>
          <w:tcPr>
            <w:tcW w:w="5803" w:type="dxa"/>
            <w:vAlign w:val="center"/>
          </w:tcPr>
          <w:p w14:paraId="24AD8AB2" w14:textId="77777777" w:rsidR="00054452" w:rsidRPr="00200AA8" w:rsidRDefault="00054452" w:rsidP="00215145">
            <w:pPr>
              <w:rPr>
                <w:rFonts w:ascii="Times New Roman" w:hAnsi="Times New Roman" w:cs="Times New Roman"/>
                <w:szCs w:val="24"/>
                <w:lang w:val="ro-RO"/>
              </w:rPr>
            </w:pPr>
            <w:r w:rsidRPr="00200AA8">
              <w:rPr>
                <w:rFonts w:ascii="Times New Roman" w:hAnsi="Times New Roman" w:cs="Times New Roman"/>
                <w:szCs w:val="24"/>
                <w:lang w:val="ro-RO"/>
              </w:rPr>
              <w:t>Administ</w:t>
            </w:r>
            <w:r>
              <w:rPr>
                <w:rFonts w:ascii="Times New Roman" w:hAnsi="Times New Roman" w:cs="Times New Roman"/>
                <w:szCs w:val="24"/>
                <w:lang w:val="ro-RO"/>
              </w:rPr>
              <w:t>r</w:t>
            </w:r>
            <w:r w:rsidRPr="00200AA8">
              <w:rPr>
                <w:rFonts w:ascii="Times New Roman" w:hAnsi="Times New Roman" w:cs="Times New Roman"/>
                <w:szCs w:val="24"/>
                <w:lang w:val="ro-RO"/>
              </w:rPr>
              <w:t xml:space="preserve">area, mentenanța și dezvoltarea sistemelor informaționale de gestionare a finanțelor publice </w:t>
            </w:r>
          </w:p>
        </w:tc>
        <w:tc>
          <w:tcPr>
            <w:tcW w:w="1413" w:type="dxa"/>
            <w:vAlign w:val="center"/>
          </w:tcPr>
          <w:p w14:paraId="34AECF20" w14:textId="34A32053" w:rsidR="00054452" w:rsidRPr="00A2628D" w:rsidRDefault="00054452" w:rsidP="00AA289F">
            <w:pPr>
              <w:jc w:val="center"/>
              <w:rPr>
                <w:rFonts w:ascii="Times New Roman" w:hAnsi="Times New Roman" w:cs="Times New Roman"/>
                <w:sz w:val="24"/>
                <w:szCs w:val="24"/>
                <w:lang w:val="ro-RO"/>
              </w:rPr>
            </w:pPr>
            <w:r w:rsidRPr="00A2628D">
              <w:rPr>
                <w:rFonts w:ascii="Times New Roman" w:hAnsi="Times New Roman" w:cs="Times New Roman"/>
                <w:sz w:val="24"/>
                <w:szCs w:val="24"/>
                <w:lang w:val="ro-RO"/>
              </w:rPr>
              <w:t>35</w:t>
            </w:r>
            <w:r>
              <w:rPr>
                <w:rFonts w:ascii="Times New Roman" w:hAnsi="Times New Roman" w:cs="Times New Roman"/>
                <w:sz w:val="24"/>
                <w:szCs w:val="24"/>
                <w:lang w:val="ro-RO"/>
              </w:rPr>
              <w:t>4</w:t>
            </w:r>
            <w:r w:rsidRPr="00A2628D">
              <w:rPr>
                <w:rFonts w:ascii="Times New Roman" w:hAnsi="Times New Roman" w:cs="Times New Roman"/>
                <w:sz w:val="24"/>
                <w:szCs w:val="24"/>
                <w:lang w:val="ro-RO"/>
              </w:rPr>
              <w:t>78,6</w:t>
            </w:r>
          </w:p>
        </w:tc>
        <w:tc>
          <w:tcPr>
            <w:tcW w:w="1255" w:type="dxa"/>
            <w:vAlign w:val="center"/>
          </w:tcPr>
          <w:p w14:paraId="314CDAB7" w14:textId="57DA3D0E" w:rsidR="00054452" w:rsidRPr="00A2628D" w:rsidRDefault="00054452" w:rsidP="00AA289F">
            <w:pPr>
              <w:jc w:val="center"/>
              <w:rPr>
                <w:rFonts w:ascii="Times New Roman" w:hAnsi="Times New Roman" w:cs="Times New Roman"/>
                <w:sz w:val="24"/>
                <w:szCs w:val="24"/>
                <w:lang w:val="ro-RO"/>
              </w:rPr>
            </w:pPr>
            <w:r w:rsidRPr="00A2628D">
              <w:rPr>
                <w:rFonts w:ascii="Times New Roman" w:hAnsi="Times New Roman" w:cs="Times New Roman"/>
                <w:sz w:val="24"/>
                <w:szCs w:val="24"/>
                <w:lang w:val="ro-RO"/>
              </w:rPr>
              <w:t>35</w:t>
            </w:r>
            <w:r>
              <w:rPr>
                <w:rFonts w:ascii="Times New Roman" w:hAnsi="Times New Roman" w:cs="Times New Roman"/>
                <w:sz w:val="24"/>
                <w:szCs w:val="24"/>
                <w:lang w:val="ro-RO"/>
              </w:rPr>
              <w:t>4</w:t>
            </w:r>
            <w:r w:rsidRPr="00A2628D">
              <w:rPr>
                <w:rFonts w:ascii="Times New Roman" w:hAnsi="Times New Roman" w:cs="Times New Roman"/>
                <w:sz w:val="24"/>
                <w:szCs w:val="24"/>
                <w:lang w:val="ro-RO"/>
              </w:rPr>
              <w:t>78,6</w:t>
            </w:r>
          </w:p>
        </w:tc>
        <w:tc>
          <w:tcPr>
            <w:tcW w:w="1412" w:type="dxa"/>
            <w:vAlign w:val="center"/>
          </w:tcPr>
          <w:p w14:paraId="6C6F5B05" w14:textId="2D057EA3" w:rsidR="00054452" w:rsidRPr="00A2628D" w:rsidRDefault="00054452" w:rsidP="00AA289F">
            <w:pPr>
              <w:jc w:val="center"/>
              <w:rPr>
                <w:rFonts w:ascii="Times New Roman" w:hAnsi="Times New Roman" w:cs="Times New Roman"/>
                <w:sz w:val="24"/>
                <w:szCs w:val="24"/>
                <w:lang w:val="ro-RO"/>
              </w:rPr>
            </w:pPr>
            <w:r w:rsidRPr="00A2628D">
              <w:rPr>
                <w:rFonts w:ascii="Times New Roman" w:hAnsi="Times New Roman" w:cs="Times New Roman"/>
                <w:sz w:val="24"/>
                <w:szCs w:val="24"/>
                <w:lang w:val="ro-RO"/>
              </w:rPr>
              <w:t>35</w:t>
            </w:r>
            <w:r>
              <w:rPr>
                <w:rFonts w:ascii="Times New Roman" w:hAnsi="Times New Roman" w:cs="Times New Roman"/>
                <w:sz w:val="24"/>
                <w:szCs w:val="24"/>
                <w:lang w:val="ro-RO"/>
              </w:rPr>
              <w:t>4</w:t>
            </w:r>
            <w:r w:rsidRPr="00A2628D">
              <w:rPr>
                <w:rFonts w:ascii="Times New Roman" w:hAnsi="Times New Roman" w:cs="Times New Roman"/>
                <w:sz w:val="24"/>
                <w:szCs w:val="24"/>
                <w:lang w:val="ro-RO"/>
              </w:rPr>
              <w:t>78,6</w:t>
            </w:r>
          </w:p>
        </w:tc>
      </w:tr>
      <w:tr w:rsidR="00054452" w:rsidRPr="00200AA8" w14:paraId="13AB801C" w14:textId="77777777" w:rsidTr="00054452">
        <w:trPr>
          <w:trHeight w:val="280"/>
        </w:trPr>
        <w:tc>
          <w:tcPr>
            <w:tcW w:w="5803" w:type="dxa"/>
            <w:vAlign w:val="center"/>
          </w:tcPr>
          <w:p w14:paraId="36D0D415" w14:textId="77777777" w:rsidR="00054452" w:rsidRPr="00200AA8" w:rsidRDefault="00054452" w:rsidP="00215145">
            <w:pPr>
              <w:rPr>
                <w:rFonts w:ascii="Times New Roman" w:hAnsi="Times New Roman" w:cs="Times New Roman"/>
                <w:szCs w:val="24"/>
                <w:lang w:val="ro-RO"/>
              </w:rPr>
            </w:pPr>
            <w:r w:rsidRPr="00200AA8">
              <w:rPr>
                <w:rFonts w:ascii="Times New Roman" w:hAnsi="Times New Roman" w:cs="Times New Roman"/>
                <w:szCs w:val="24"/>
                <w:lang w:val="ro-RO"/>
              </w:rPr>
              <w:t>Asigurarea activit</w:t>
            </w:r>
            <w:r>
              <w:rPr>
                <w:rFonts w:ascii="Times New Roman" w:hAnsi="Times New Roman" w:cs="Times New Roman"/>
                <w:szCs w:val="24"/>
                <w:lang w:val="ro-RO"/>
              </w:rPr>
              <w:t>ăț</w:t>
            </w:r>
            <w:r w:rsidRPr="00200AA8">
              <w:rPr>
                <w:rFonts w:ascii="Times New Roman" w:hAnsi="Times New Roman" w:cs="Times New Roman"/>
                <w:szCs w:val="24"/>
                <w:lang w:val="ro-RO"/>
              </w:rPr>
              <w:t xml:space="preserve">ii curente a Trezoreriilor Regionale </w:t>
            </w:r>
          </w:p>
        </w:tc>
        <w:tc>
          <w:tcPr>
            <w:tcW w:w="1413" w:type="dxa"/>
            <w:vAlign w:val="center"/>
          </w:tcPr>
          <w:p w14:paraId="329C0042" w14:textId="77777777" w:rsidR="00054452" w:rsidRPr="00A2628D" w:rsidRDefault="00054452" w:rsidP="00215145">
            <w:pPr>
              <w:jc w:val="center"/>
            </w:pPr>
            <w:r w:rsidRPr="00A2628D">
              <w:rPr>
                <w:rFonts w:ascii="Times New Roman" w:hAnsi="Times New Roman" w:cs="Times New Roman"/>
                <w:sz w:val="24"/>
                <w:szCs w:val="24"/>
                <w:lang w:val="ro-RO"/>
              </w:rPr>
              <w:t>19461,2</w:t>
            </w:r>
          </w:p>
        </w:tc>
        <w:tc>
          <w:tcPr>
            <w:tcW w:w="1255" w:type="dxa"/>
            <w:vAlign w:val="center"/>
          </w:tcPr>
          <w:p w14:paraId="25C2B0B4" w14:textId="77777777" w:rsidR="00054452" w:rsidRPr="00A2628D" w:rsidRDefault="00054452" w:rsidP="00215145">
            <w:pPr>
              <w:jc w:val="center"/>
            </w:pPr>
            <w:r w:rsidRPr="00A2628D">
              <w:rPr>
                <w:rFonts w:ascii="Times New Roman" w:hAnsi="Times New Roman" w:cs="Times New Roman"/>
                <w:sz w:val="24"/>
                <w:szCs w:val="24"/>
                <w:lang w:val="ro-RO"/>
              </w:rPr>
              <w:t>19461,2</w:t>
            </w:r>
          </w:p>
        </w:tc>
        <w:tc>
          <w:tcPr>
            <w:tcW w:w="1412" w:type="dxa"/>
            <w:vAlign w:val="center"/>
          </w:tcPr>
          <w:p w14:paraId="3901C33B" w14:textId="77777777" w:rsidR="00054452" w:rsidRPr="00A2628D" w:rsidRDefault="00054452" w:rsidP="00215145">
            <w:pPr>
              <w:jc w:val="center"/>
            </w:pPr>
            <w:r w:rsidRPr="00A2628D">
              <w:rPr>
                <w:rFonts w:ascii="Times New Roman" w:hAnsi="Times New Roman" w:cs="Times New Roman"/>
                <w:sz w:val="24"/>
                <w:szCs w:val="24"/>
                <w:lang w:val="ro-RO"/>
              </w:rPr>
              <w:t>19461,2</w:t>
            </w:r>
          </w:p>
        </w:tc>
      </w:tr>
      <w:tr w:rsidR="00054452" w:rsidRPr="00200AA8" w14:paraId="248F1255" w14:textId="77777777" w:rsidTr="00054452">
        <w:trPr>
          <w:trHeight w:val="180"/>
        </w:trPr>
        <w:tc>
          <w:tcPr>
            <w:tcW w:w="5803" w:type="dxa"/>
            <w:vAlign w:val="center"/>
          </w:tcPr>
          <w:p w14:paraId="355E6533" w14:textId="77777777" w:rsidR="00054452" w:rsidRPr="00200AA8" w:rsidRDefault="00054452" w:rsidP="00215145">
            <w:pPr>
              <w:rPr>
                <w:rFonts w:ascii="Times New Roman" w:hAnsi="Times New Roman" w:cs="Times New Roman"/>
                <w:szCs w:val="24"/>
                <w:lang w:val="ro-RO"/>
              </w:rPr>
            </w:pPr>
            <w:r w:rsidRPr="00200AA8">
              <w:rPr>
                <w:rFonts w:ascii="Times New Roman" w:hAnsi="Times New Roman" w:cs="Times New Roman"/>
                <w:szCs w:val="24"/>
                <w:lang w:val="ro-RO"/>
              </w:rPr>
              <w:t xml:space="preserve">Implementarea proiectului "Suport pentru Secretariatul tehnic comun a Programului Oprațional Comun România -Republica Moldova 2014-2020”  </w:t>
            </w:r>
          </w:p>
        </w:tc>
        <w:tc>
          <w:tcPr>
            <w:tcW w:w="1413" w:type="dxa"/>
            <w:vAlign w:val="center"/>
          </w:tcPr>
          <w:p w14:paraId="6D316EDD" w14:textId="77777777" w:rsidR="00054452" w:rsidRPr="00A2628D" w:rsidRDefault="00054452" w:rsidP="00215145">
            <w:pPr>
              <w:jc w:val="center"/>
              <w:rPr>
                <w:rFonts w:ascii="Times New Roman" w:hAnsi="Times New Roman" w:cs="Times New Roman"/>
                <w:sz w:val="24"/>
                <w:szCs w:val="24"/>
                <w:lang w:val="ro-RO"/>
              </w:rPr>
            </w:pPr>
            <w:r w:rsidRPr="00A2628D">
              <w:rPr>
                <w:rFonts w:ascii="Times New Roman" w:hAnsi="Times New Roman" w:cs="Times New Roman"/>
                <w:sz w:val="24"/>
                <w:szCs w:val="24"/>
                <w:lang w:val="ro-RO"/>
              </w:rPr>
              <w:t>2140,0</w:t>
            </w:r>
          </w:p>
        </w:tc>
        <w:tc>
          <w:tcPr>
            <w:tcW w:w="1255" w:type="dxa"/>
            <w:vAlign w:val="center"/>
          </w:tcPr>
          <w:p w14:paraId="1C7706A1" w14:textId="77777777" w:rsidR="00054452" w:rsidRPr="00A2628D" w:rsidRDefault="00054452" w:rsidP="00215145">
            <w:pPr>
              <w:jc w:val="center"/>
              <w:rPr>
                <w:rFonts w:ascii="Times New Roman" w:hAnsi="Times New Roman" w:cs="Times New Roman"/>
                <w:sz w:val="24"/>
                <w:szCs w:val="24"/>
                <w:lang w:val="ro-RO"/>
              </w:rPr>
            </w:pPr>
          </w:p>
        </w:tc>
        <w:tc>
          <w:tcPr>
            <w:tcW w:w="1412" w:type="dxa"/>
            <w:vAlign w:val="center"/>
          </w:tcPr>
          <w:p w14:paraId="1D46148C" w14:textId="77777777" w:rsidR="00054452" w:rsidRPr="00A2628D" w:rsidRDefault="00054452" w:rsidP="00215145">
            <w:pPr>
              <w:jc w:val="center"/>
              <w:rPr>
                <w:rFonts w:ascii="Times New Roman" w:hAnsi="Times New Roman" w:cs="Times New Roman"/>
                <w:color w:val="000000"/>
                <w:sz w:val="24"/>
                <w:szCs w:val="24"/>
                <w:lang w:val="ro-RO"/>
              </w:rPr>
            </w:pPr>
          </w:p>
        </w:tc>
      </w:tr>
      <w:tr w:rsidR="00054452" w:rsidRPr="00200AA8" w14:paraId="0B425E5D" w14:textId="77777777" w:rsidTr="00054452">
        <w:trPr>
          <w:trHeight w:val="280"/>
        </w:trPr>
        <w:tc>
          <w:tcPr>
            <w:tcW w:w="5803" w:type="dxa"/>
            <w:vAlign w:val="center"/>
          </w:tcPr>
          <w:p w14:paraId="1FBF07B2" w14:textId="77777777" w:rsidR="00054452" w:rsidRPr="00200AA8" w:rsidRDefault="00054452" w:rsidP="00215145">
            <w:pPr>
              <w:rPr>
                <w:rFonts w:ascii="Times New Roman" w:hAnsi="Times New Roman" w:cs="Times New Roman"/>
                <w:szCs w:val="24"/>
                <w:lang w:val="ro-RO"/>
              </w:rPr>
            </w:pPr>
            <w:r w:rsidRPr="00200AA8">
              <w:rPr>
                <w:rFonts w:ascii="Times New Roman" w:hAnsi="Times New Roman" w:cs="Times New Roman"/>
                <w:szCs w:val="24"/>
                <w:lang w:val="ro-RO"/>
              </w:rPr>
              <w:t>Implementarea proiectului "Suport pentru Programul Transnațional Dunărea 2014-2020”</w:t>
            </w:r>
          </w:p>
        </w:tc>
        <w:tc>
          <w:tcPr>
            <w:tcW w:w="1413" w:type="dxa"/>
            <w:vAlign w:val="center"/>
          </w:tcPr>
          <w:p w14:paraId="7F76EDDC" w14:textId="77777777" w:rsidR="00054452" w:rsidRPr="00A2628D" w:rsidRDefault="00054452" w:rsidP="00215145">
            <w:pPr>
              <w:jc w:val="center"/>
              <w:rPr>
                <w:rFonts w:ascii="Times New Roman" w:hAnsi="Times New Roman" w:cs="Times New Roman"/>
                <w:sz w:val="24"/>
                <w:szCs w:val="24"/>
                <w:lang w:val="ro-RO"/>
              </w:rPr>
            </w:pPr>
            <w:r w:rsidRPr="00A2628D">
              <w:rPr>
                <w:rFonts w:ascii="Times New Roman" w:hAnsi="Times New Roman" w:cs="Times New Roman"/>
                <w:sz w:val="24"/>
                <w:szCs w:val="24"/>
                <w:lang w:val="ro-RO"/>
              </w:rPr>
              <w:t>782,0</w:t>
            </w:r>
          </w:p>
        </w:tc>
        <w:tc>
          <w:tcPr>
            <w:tcW w:w="1255" w:type="dxa"/>
            <w:vAlign w:val="center"/>
          </w:tcPr>
          <w:p w14:paraId="108FFB8C" w14:textId="77777777" w:rsidR="00054452" w:rsidRPr="00A2628D" w:rsidRDefault="00054452" w:rsidP="00215145">
            <w:pPr>
              <w:jc w:val="center"/>
              <w:rPr>
                <w:rFonts w:ascii="Times New Roman" w:hAnsi="Times New Roman" w:cs="Times New Roman"/>
                <w:sz w:val="24"/>
                <w:szCs w:val="24"/>
                <w:lang w:val="ro-RO"/>
              </w:rPr>
            </w:pPr>
            <w:r w:rsidRPr="00A2628D">
              <w:rPr>
                <w:rFonts w:ascii="Times New Roman" w:hAnsi="Times New Roman" w:cs="Times New Roman"/>
                <w:sz w:val="24"/>
                <w:szCs w:val="24"/>
                <w:lang w:val="ro-RO"/>
              </w:rPr>
              <w:t>689,5</w:t>
            </w:r>
          </w:p>
        </w:tc>
        <w:tc>
          <w:tcPr>
            <w:tcW w:w="1412" w:type="dxa"/>
            <w:vAlign w:val="center"/>
          </w:tcPr>
          <w:p w14:paraId="7EB1EF9D" w14:textId="77777777" w:rsidR="00054452" w:rsidRPr="00A2628D" w:rsidRDefault="00054452" w:rsidP="00215145">
            <w:pPr>
              <w:jc w:val="center"/>
              <w:rPr>
                <w:rFonts w:ascii="Times New Roman" w:hAnsi="Times New Roman" w:cs="Times New Roman"/>
                <w:sz w:val="24"/>
                <w:szCs w:val="24"/>
                <w:lang w:val="ro-RO"/>
              </w:rPr>
            </w:pPr>
            <w:r w:rsidRPr="00A2628D">
              <w:rPr>
                <w:rFonts w:ascii="Times New Roman" w:hAnsi="Times New Roman" w:cs="Times New Roman"/>
                <w:sz w:val="24"/>
                <w:szCs w:val="24"/>
                <w:lang w:val="ro-RO"/>
              </w:rPr>
              <w:t>700,9</w:t>
            </w:r>
          </w:p>
        </w:tc>
      </w:tr>
      <w:tr w:rsidR="00054452" w:rsidRPr="00200AA8" w14:paraId="2E923683" w14:textId="77777777" w:rsidTr="00054452">
        <w:trPr>
          <w:trHeight w:val="280"/>
        </w:trPr>
        <w:tc>
          <w:tcPr>
            <w:tcW w:w="5803" w:type="dxa"/>
            <w:vAlign w:val="center"/>
          </w:tcPr>
          <w:p w14:paraId="0C2AC0DF" w14:textId="77777777" w:rsidR="00054452" w:rsidRPr="00200AA8" w:rsidRDefault="00054452" w:rsidP="00215145">
            <w:pPr>
              <w:rPr>
                <w:rFonts w:ascii="Times New Roman" w:hAnsi="Times New Roman" w:cs="Times New Roman"/>
                <w:szCs w:val="24"/>
                <w:lang w:val="ro-RO"/>
              </w:rPr>
            </w:pPr>
            <w:r w:rsidRPr="00200AA8">
              <w:rPr>
                <w:rFonts w:ascii="Times New Roman" w:hAnsi="Times New Roman" w:cs="Times New Roman"/>
                <w:szCs w:val="24"/>
                <w:lang w:val="ro-RO"/>
              </w:rPr>
              <w:t>Contribuția Guvernului la Programul Transnațional Dunărea 2021-2027</w:t>
            </w:r>
          </w:p>
        </w:tc>
        <w:tc>
          <w:tcPr>
            <w:tcW w:w="1413" w:type="dxa"/>
            <w:vAlign w:val="center"/>
          </w:tcPr>
          <w:p w14:paraId="3331B5BA" w14:textId="77777777" w:rsidR="00054452" w:rsidRPr="00A2628D" w:rsidRDefault="00054452" w:rsidP="00215145">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504,8</w:t>
            </w:r>
          </w:p>
        </w:tc>
        <w:tc>
          <w:tcPr>
            <w:tcW w:w="1255" w:type="dxa"/>
            <w:vAlign w:val="center"/>
          </w:tcPr>
          <w:p w14:paraId="15156B34" w14:textId="77777777" w:rsidR="00054452" w:rsidRPr="00A2628D" w:rsidRDefault="00054452" w:rsidP="00215145">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524,4</w:t>
            </w:r>
          </w:p>
        </w:tc>
        <w:tc>
          <w:tcPr>
            <w:tcW w:w="1412" w:type="dxa"/>
            <w:vAlign w:val="center"/>
          </w:tcPr>
          <w:p w14:paraId="71BE5A11" w14:textId="77777777" w:rsidR="00054452" w:rsidRPr="00A2628D" w:rsidRDefault="00054452" w:rsidP="00215145">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441,8</w:t>
            </w:r>
          </w:p>
        </w:tc>
      </w:tr>
      <w:tr w:rsidR="00054452" w:rsidRPr="00200AA8" w14:paraId="5478A550" w14:textId="77777777" w:rsidTr="00054452">
        <w:trPr>
          <w:trHeight w:val="280"/>
        </w:trPr>
        <w:tc>
          <w:tcPr>
            <w:tcW w:w="5803" w:type="dxa"/>
            <w:vAlign w:val="center"/>
          </w:tcPr>
          <w:p w14:paraId="3A420EA4" w14:textId="46B83734" w:rsidR="00054452" w:rsidRPr="00CD23E5" w:rsidRDefault="00054452" w:rsidP="00215145">
            <w:pPr>
              <w:rPr>
                <w:rFonts w:ascii="Times New Roman" w:hAnsi="Times New Roman" w:cs="Times New Roman"/>
                <w:b/>
                <w:sz w:val="24"/>
                <w:szCs w:val="24"/>
                <w:lang w:val="ro-RO"/>
              </w:rPr>
            </w:pPr>
            <w:r w:rsidRPr="00CD23E5">
              <w:rPr>
                <w:rFonts w:ascii="Times New Roman" w:hAnsi="Times New Roman" w:cs="Times New Roman"/>
                <w:b/>
                <w:sz w:val="24"/>
                <w:szCs w:val="24"/>
                <w:lang w:val="ro-RO"/>
              </w:rPr>
              <w:t>Total subprogram</w:t>
            </w:r>
            <w:r w:rsidR="00CD23E5">
              <w:rPr>
                <w:rFonts w:ascii="Times New Roman" w:hAnsi="Times New Roman" w:cs="Times New Roman"/>
                <w:b/>
                <w:sz w:val="24"/>
                <w:szCs w:val="24"/>
                <w:lang w:val="ro-RO"/>
              </w:rPr>
              <w:t>ul 0501</w:t>
            </w:r>
          </w:p>
        </w:tc>
        <w:tc>
          <w:tcPr>
            <w:tcW w:w="1413" w:type="dxa"/>
            <w:vAlign w:val="center"/>
          </w:tcPr>
          <w:p w14:paraId="77F729FC" w14:textId="77777777" w:rsidR="00054452" w:rsidRPr="00CD23E5" w:rsidRDefault="00054452" w:rsidP="00215145">
            <w:pPr>
              <w:jc w:val="right"/>
              <w:rPr>
                <w:rFonts w:ascii="Times New Roman" w:hAnsi="Times New Roman" w:cs="Times New Roman"/>
                <w:b/>
                <w:bCs/>
                <w:color w:val="000000"/>
                <w:sz w:val="24"/>
                <w:szCs w:val="24"/>
                <w:lang w:val="ro-RO"/>
              </w:rPr>
            </w:pPr>
            <w:r w:rsidRPr="00CD23E5">
              <w:rPr>
                <w:rFonts w:ascii="Times New Roman" w:hAnsi="Times New Roman" w:cs="Times New Roman"/>
                <w:b/>
                <w:bCs/>
                <w:sz w:val="24"/>
                <w:szCs w:val="24"/>
                <w:lang w:val="ro-RO"/>
              </w:rPr>
              <w:t>134201,2</w:t>
            </w:r>
          </w:p>
        </w:tc>
        <w:tc>
          <w:tcPr>
            <w:tcW w:w="1255" w:type="dxa"/>
            <w:vAlign w:val="center"/>
          </w:tcPr>
          <w:p w14:paraId="60128D8C" w14:textId="77777777" w:rsidR="00054452" w:rsidRPr="00CD23E5" w:rsidRDefault="00054452" w:rsidP="00215145">
            <w:pPr>
              <w:jc w:val="right"/>
              <w:rPr>
                <w:rFonts w:ascii="Times New Roman" w:hAnsi="Times New Roman" w:cs="Times New Roman"/>
                <w:b/>
                <w:bCs/>
                <w:color w:val="000000"/>
                <w:sz w:val="24"/>
                <w:szCs w:val="24"/>
                <w:lang w:val="ro-RO"/>
              </w:rPr>
            </w:pPr>
            <w:r w:rsidRPr="00CD23E5">
              <w:rPr>
                <w:rFonts w:ascii="Times New Roman" w:hAnsi="Times New Roman" w:cs="Times New Roman"/>
                <w:b/>
                <w:bCs/>
                <w:sz w:val="24"/>
                <w:szCs w:val="24"/>
                <w:lang w:val="ro-RO"/>
              </w:rPr>
              <w:t>131988,4</w:t>
            </w:r>
          </w:p>
        </w:tc>
        <w:tc>
          <w:tcPr>
            <w:tcW w:w="1412" w:type="dxa"/>
            <w:vAlign w:val="center"/>
          </w:tcPr>
          <w:p w14:paraId="42CD2E5E" w14:textId="77777777" w:rsidR="00054452" w:rsidRPr="00CD23E5" w:rsidRDefault="00054452" w:rsidP="00215145">
            <w:pPr>
              <w:jc w:val="right"/>
              <w:rPr>
                <w:rFonts w:ascii="Times New Roman" w:hAnsi="Times New Roman" w:cs="Times New Roman"/>
                <w:b/>
                <w:bCs/>
                <w:color w:val="000000"/>
                <w:sz w:val="24"/>
                <w:szCs w:val="24"/>
                <w:lang w:val="ro-RO"/>
              </w:rPr>
            </w:pPr>
            <w:r w:rsidRPr="00CD23E5">
              <w:rPr>
                <w:rFonts w:ascii="Times New Roman" w:hAnsi="Times New Roman" w:cs="Times New Roman"/>
                <w:b/>
                <w:bCs/>
                <w:sz w:val="24"/>
                <w:szCs w:val="24"/>
                <w:lang w:val="ro-RO"/>
              </w:rPr>
              <w:t>131917,2</w:t>
            </w:r>
          </w:p>
        </w:tc>
      </w:tr>
    </w:tbl>
    <w:p w14:paraId="4C42CD1F" w14:textId="77777777" w:rsidR="00985DAA" w:rsidRPr="00124B4B" w:rsidRDefault="00985DAA" w:rsidP="00985DAA">
      <w:pPr>
        <w:spacing w:after="0"/>
        <w:ind w:firstLine="567"/>
        <w:rPr>
          <w:rFonts w:ascii="Times New Roman" w:hAnsi="Times New Roman" w:cs="Times New Roman"/>
          <w:i/>
          <w:sz w:val="24"/>
          <w:szCs w:val="24"/>
          <w:highlight w:val="red"/>
          <w:lang w:val="ro-RO"/>
        </w:rPr>
      </w:pPr>
    </w:p>
    <w:p w14:paraId="30FF667E" w14:textId="77777777" w:rsidR="00985DAA" w:rsidRPr="0005542F" w:rsidRDefault="00985DAA" w:rsidP="008F226C">
      <w:pPr>
        <w:pStyle w:val="ListParagraph"/>
        <w:numPr>
          <w:ilvl w:val="0"/>
          <w:numId w:val="17"/>
        </w:numPr>
        <w:spacing w:after="0"/>
        <w:rPr>
          <w:rFonts w:ascii="Times New Roman" w:hAnsi="Times New Roman" w:cs="Times New Roman"/>
          <w:b/>
          <w:sz w:val="24"/>
          <w:szCs w:val="24"/>
          <w:lang w:val="ro-RO"/>
        </w:rPr>
      </w:pPr>
      <w:r w:rsidRPr="0005542F">
        <w:rPr>
          <w:rFonts w:ascii="Times New Roman" w:hAnsi="Times New Roman" w:cs="Times New Roman"/>
          <w:b/>
          <w:sz w:val="24"/>
          <w:szCs w:val="24"/>
          <w:lang w:val="ro-RO"/>
        </w:rPr>
        <w:t>Subprogramul 0502 „ Administrarea veniturilor bugetare”</w:t>
      </w:r>
    </w:p>
    <w:p w14:paraId="510BC3B1" w14:textId="77777777" w:rsidR="004760F7" w:rsidRPr="0005542F" w:rsidRDefault="004760F7" w:rsidP="008F226C">
      <w:pPr>
        <w:pStyle w:val="ListParagraph"/>
        <w:numPr>
          <w:ilvl w:val="0"/>
          <w:numId w:val="17"/>
        </w:numPr>
        <w:spacing w:after="0"/>
        <w:rPr>
          <w:rFonts w:ascii="Times New Roman" w:hAnsi="Times New Roman" w:cs="Times New Roman"/>
          <w:b/>
          <w:sz w:val="24"/>
          <w:szCs w:val="24"/>
          <w:lang w:val="ro-RO"/>
        </w:rPr>
      </w:pPr>
      <w:r w:rsidRPr="0005542F">
        <w:rPr>
          <w:rFonts w:ascii="Times New Roman" w:hAnsi="Times New Roman" w:cs="Times New Roman"/>
          <w:b/>
          <w:sz w:val="24"/>
          <w:szCs w:val="24"/>
          <w:lang w:val="ro-RO"/>
        </w:rPr>
        <w:t>Activități principale în cadrul subprogramului și cheltuieli pe termen mediu</w:t>
      </w:r>
    </w:p>
    <w:p w14:paraId="4B5F47EC" w14:textId="77777777" w:rsidR="00985DAA" w:rsidRPr="00A2628D" w:rsidRDefault="00985DAA" w:rsidP="00985DAA">
      <w:pPr>
        <w:spacing w:after="0"/>
        <w:ind w:left="284"/>
        <w:jc w:val="right"/>
        <w:rPr>
          <w:rFonts w:ascii="Times New Roman" w:hAnsi="Times New Roman" w:cs="Times New Roman"/>
          <w:i/>
          <w:sz w:val="24"/>
          <w:szCs w:val="24"/>
          <w:lang w:val="ro-RO"/>
        </w:rPr>
      </w:pPr>
      <w:r w:rsidRPr="00A2628D">
        <w:rPr>
          <w:rFonts w:ascii="Times New Roman" w:hAnsi="Times New Roman" w:cs="Times New Roman"/>
          <w:i/>
          <w:sz w:val="24"/>
          <w:szCs w:val="24"/>
          <w:lang w:val="ro-RO"/>
        </w:rPr>
        <w:t>mii lei</w:t>
      </w:r>
    </w:p>
    <w:tbl>
      <w:tblPr>
        <w:tblStyle w:val="TableGrid"/>
        <w:tblpPr w:leftFromText="180" w:rightFromText="180" w:vertAnchor="text" w:horzAnchor="margin" w:tblpX="-289" w:tblpY="62"/>
        <w:tblW w:w="10370" w:type="dxa"/>
        <w:tblLayout w:type="fixed"/>
        <w:tblLook w:val="04A0" w:firstRow="1" w:lastRow="0" w:firstColumn="1" w:lastColumn="0" w:noHBand="0" w:noVBand="1"/>
      </w:tblPr>
      <w:tblGrid>
        <w:gridCol w:w="6125"/>
        <w:gridCol w:w="1415"/>
        <w:gridCol w:w="1415"/>
        <w:gridCol w:w="1415"/>
      </w:tblGrid>
      <w:tr w:rsidR="00054452" w:rsidRPr="00A2628D" w14:paraId="63437359" w14:textId="77777777" w:rsidTr="00054452">
        <w:trPr>
          <w:trHeight w:val="303"/>
        </w:trPr>
        <w:tc>
          <w:tcPr>
            <w:tcW w:w="6125" w:type="dxa"/>
            <w:vAlign w:val="center"/>
          </w:tcPr>
          <w:p w14:paraId="543F158A"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Activități</w:t>
            </w:r>
          </w:p>
        </w:tc>
        <w:tc>
          <w:tcPr>
            <w:tcW w:w="1415" w:type="dxa"/>
            <w:vAlign w:val="center"/>
          </w:tcPr>
          <w:p w14:paraId="5466FF23"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2024</w:t>
            </w:r>
          </w:p>
        </w:tc>
        <w:tc>
          <w:tcPr>
            <w:tcW w:w="1415" w:type="dxa"/>
            <w:vAlign w:val="center"/>
          </w:tcPr>
          <w:p w14:paraId="0E56B616"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2025</w:t>
            </w:r>
          </w:p>
        </w:tc>
        <w:tc>
          <w:tcPr>
            <w:tcW w:w="1415" w:type="dxa"/>
            <w:vAlign w:val="center"/>
          </w:tcPr>
          <w:p w14:paraId="2F9431B3"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2026</w:t>
            </w:r>
          </w:p>
        </w:tc>
      </w:tr>
      <w:tr w:rsidR="00054452" w:rsidRPr="00A2628D" w14:paraId="1E0B862D" w14:textId="77777777" w:rsidTr="00054452">
        <w:trPr>
          <w:trHeight w:val="264"/>
        </w:trPr>
        <w:tc>
          <w:tcPr>
            <w:tcW w:w="6125" w:type="dxa"/>
          </w:tcPr>
          <w:p w14:paraId="4BC0EA4E" w14:textId="77777777" w:rsidR="00054452" w:rsidRPr="00A2628D" w:rsidRDefault="00054452" w:rsidP="00215145">
            <w:pPr>
              <w:tabs>
                <w:tab w:val="left" w:pos="2676"/>
              </w:tabs>
              <w:rPr>
                <w:rFonts w:ascii="Times New Roman" w:hAnsi="Times New Roman" w:cs="Times New Roman"/>
                <w:szCs w:val="24"/>
                <w:lang w:val="ro-RO"/>
              </w:rPr>
            </w:pPr>
            <w:r w:rsidRPr="00A2628D">
              <w:rPr>
                <w:rFonts w:ascii="Times New Roman" w:hAnsi="Times New Roman" w:cs="Times New Roman"/>
                <w:szCs w:val="24"/>
                <w:lang w:val="ro-RO"/>
              </w:rPr>
              <w:t>Asigurarea activității curente a Serviciului Fiscal de Stat</w:t>
            </w:r>
          </w:p>
        </w:tc>
        <w:tc>
          <w:tcPr>
            <w:tcW w:w="1415" w:type="dxa"/>
            <w:vAlign w:val="center"/>
          </w:tcPr>
          <w:p w14:paraId="17C428B7" w14:textId="4F1AAF89"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653266,</w:t>
            </w:r>
            <w:r w:rsidRPr="00A2628D">
              <w:rPr>
                <w:rFonts w:ascii="Times New Roman" w:hAnsi="Times New Roman" w:cs="Times New Roman"/>
                <w:color w:val="000000"/>
                <w:sz w:val="24"/>
                <w:szCs w:val="24"/>
                <w:lang w:val="ro-RO"/>
              </w:rPr>
              <w:t>3</w:t>
            </w:r>
          </w:p>
        </w:tc>
        <w:tc>
          <w:tcPr>
            <w:tcW w:w="1415" w:type="dxa"/>
            <w:vAlign w:val="center"/>
          </w:tcPr>
          <w:p w14:paraId="5B5AC15B" w14:textId="6A779D3A"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650772,</w:t>
            </w:r>
            <w:r w:rsidRPr="00A2628D">
              <w:rPr>
                <w:rFonts w:ascii="Times New Roman" w:hAnsi="Times New Roman" w:cs="Times New Roman"/>
                <w:color w:val="000000"/>
                <w:sz w:val="24"/>
                <w:szCs w:val="24"/>
                <w:lang w:val="ro-RO"/>
              </w:rPr>
              <w:t>7</w:t>
            </w:r>
          </w:p>
        </w:tc>
        <w:tc>
          <w:tcPr>
            <w:tcW w:w="1415" w:type="dxa"/>
            <w:vAlign w:val="center"/>
          </w:tcPr>
          <w:p w14:paraId="43B8A7D6" w14:textId="00FBEB60"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651006,</w:t>
            </w:r>
            <w:r w:rsidRPr="00A2628D">
              <w:rPr>
                <w:rFonts w:ascii="Times New Roman" w:hAnsi="Times New Roman" w:cs="Times New Roman"/>
                <w:color w:val="000000"/>
                <w:sz w:val="24"/>
                <w:szCs w:val="24"/>
                <w:lang w:val="ro-RO"/>
              </w:rPr>
              <w:t>0</w:t>
            </w:r>
          </w:p>
        </w:tc>
      </w:tr>
      <w:tr w:rsidR="00054452" w:rsidRPr="00A2628D" w14:paraId="31F66AF9" w14:textId="77777777" w:rsidTr="00054452">
        <w:trPr>
          <w:trHeight w:val="264"/>
        </w:trPr>
        <w:tc>
          <w:tcPr>
            <w:tcW w:w="6125" w:type="dxa"/>
          </w:tcPr>
          <w:p w14:paraId="3B272020" w14:textId="77777777" w:rsidR="00054452" w:rsidRPr="00A2628D" w:rsidRDefault="00054452" w:rsidP="00215145">
            <w:pPr>
              <w:tabs>
                <w:tab w:val="left" w:pos="2676"/>
              </w:tabs>
              <w:rPr>
                <w:rFonts w:ascii="Times New Roman" w:hAnsi="Times New Roman" w:cs="Times New Roman"/>
                <w:szCs w:val="24"/>
                <w:lang w:val="ro-RO"/>
              </w:rPr>
            </w:pPr>
            <w:r w:rsidRPr="00A2628D">
              <w:rPr>
                <w:rFonts w:ascii="Times New Roman" w:hAnsi="Times New Roman" w:cs="Times New Roman"/>
                <w:szCs w:val="24"/>
                <w:lang w:val="ro-RO"/>
              </w:rPr>
              <w:t xml:space="preserve">Administrarea, mentenanța și dezvoltarea sistemelor informaționale în domeniul fiscal </w:t>
            </w:r>
          </w:p>
        </w:tc>
        <w:tc>
          <w:tcPr>
            <w:tcW w:w="1415" w:type="dxa"/>
            <w:vAlign w:val="center"/>
          </w:tcPr>
          <w:p w14:paraId="4091F81B" w14:textId="77777777" w:rsidR="00054452" w:rsidRPr="00A2628D" w:rsidRDefault="00054452" w:rsidP="00C321F9">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60980,0</w:t>
            </w:r>
          </w:p>
        </w:tc>
        <w:tc>
          <w:tcPr>
            <w:tcW w:w="1415" w:type="dxa"/>
            <w:vAlign w:val="center"/>
          </w:tcPr>
          <w:p w14:paraId="3AE7F388" w14:textId="77777777" w:rsidR="00054452" w:rsidRPr="00A2628D" w:rsidRDefault="00054452" w:rsidP="00C321F9">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60980,0</w:t>
            </w:r>
          </w:p>
        </w:tc>
        <w:tc>
          <w:tcPr>
            <w:tcW w:w="1415" w:type="dxa"/>
            <w:vAlign w:val="center"/>
          </w:tcPr>
          <w:p w14:paraId="6F768C6F" w14:textId="77777777" w:rsidR="00054452" w:rsidRPr="00A2628D" w:rsidRDefault="00054452" w:rsidP="00C321F9">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60980,0</w:t>
            </w:r>
          </w:p>
        </w:tc>
      </w:tr>
      <w:tr w:rsidR="00054452" w:rsidRPr="00A2628D" w14:paraId="2470FDD2" w14:textId="77777777" w:rsidTr="00054452">
        <w:trPr>
          <w:trHeight w:val="303"/>
        </w:trPr>
        <w:tc>
          <w:tcPr>
            <w:tcW w:w="6125" w:type="dxa"/>
          </w:tcPr>
          <w:p w14:paraId="55E26ADC" w14:textId="77777777" w:rsidR="00054452" w:rsidRPr="00A2628D" w:rsidRDefault="00054452" w:rsidP="00215145">
            <w:pPr>
              <w:rPr>
                <w:rFonts w:ascii="Times New Roman" w:hAnsi="Times New Roman" w:cs="Times New Roman"/>
                <w:szCs w:val="24"/>
                <w:lang w:val="ro-RO"/>
              </w:rPr>
            </w:pPr>
            <w:r w:rsidRPr="00A2628D">
              <w:rPr>
                <w:rFonts w:ascii="Times New Roman" w:hAnsi="Times New Roman" w:cs="Times New Roman"/>
                <w:szCs w:val="24"/>
                <w:lang w:val="ro-RO"/>
              </w:rPr>
              <w:t>Asigurarea activității curente a Serviciului Vamal</w:t>
            </w:r>
          </w:p>
        </w:tc>
        <w:tc>
          <w:tcPr>
            <w:tcW w:w="1415" w:type="dxa"/>
            <w:vAlign w:val="center"/>
          </w:tcPr>
          <w:p w14:paraId="7449981B" w14:textId="5606970D"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615914,7</w:t>
            </w:r>
          </w:p>
        </w:tc>
        <w:tc>
          <w:tcPr>
            <w:tcW w:w="1415" w:type="dxa"/>
            <w:vAlign w:val="center"/>
          </w:tcPr>
          <w:p w14:paraId="465D2F8E" w14:textId="088F6EB9"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615935,9</w:t>
            </w:r>
          </w:p>
        </w:tc>
        <w:tc>
          <w:tcPr>
            <w:tcW w:w="1415" w:type="dxa"/>
            <w:vAlign w:val="center"/>
          </w:tcPr>
          <w:p w14:paraId="7FF63C37" w14:textId="17F5CAF9"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615955,8</w:t>
            </w:r>
          </w:p>
        </w:tc>
      </w:tr>
      <w:tr w:rsidR="00054452" w:rsidRPr="00A2628D" w14:paraId="0DFAE32B" w14:textId="77777777" w:rsidTr="00054452">
        <w:trPr>
          <w:trHeight w:val="303"/>
        </w:trPr>
        <w:tc>
          <w:tcPr>
            <w:tcW w:w="6125" w:type="dxa"/>
          </w:tcPr>
          <w:p w14:paraId="1DC6343D" w14:textId="77777777" w:rsidR="00054452" w:rsidRPr="00A2628D" w:rsidRDefault="00054452" w:rsidP="00215145">
            <w:pPr>
              <w:rPr>
                <w:rFonts w:ascii="Times New Roman" w:hAnsi="Times New Roman" w:cs="Times New Roman"/>
                <w:szCs w:val="24"/>
                <w:lang w:val="ro-RO"/>
              </w:rPr>
            </w:pPr>
            <w:r w:rsidRPr="00A2628D">
              <w:rPr>
                <w:rFonts w:ascii="Times New Roman" w:hAnsi="Times New Roman" w:cs="Times New Roman"/>
                <w:szCs w:val="24"/>
                <w:lang w:val="ro-RO"/>
              </w:rPr>
              <w:t>Administrarea, mentenanța și dezvoltarea sistemelor informaționale în domeniul vamal</w:t>
            </w:r>
          </w:p>
        </w:tc>
        <w:tc>
          <w:tcPr>
            <w:tcW w:w="1415" w:type="dxa"/>
            <w:vAlign w:val="center"/>
          </w:tcPr>
          <w:p w14:paraId="317148D8" w14:textId="5A09E02C"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sz w:val="24"/>
                <w:szCs w:val="24"/>
                <w:lang w:val="ro-RO"/>
              </w:rPr>
              <w:t>33283,8</w:t>
            </w:r>
          </w:p>
        </w:tc>
        <w:tc>
          <w:tcPr>
            <w:tcW w:w="1415" w:type="dxa"/>
            <w:vAlign w:val="center"/>
          </w:tcPr>
          <w:p w14:paraId="62045897" w14:textId="1D55DE6E"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sz w:val="24"/>
                <w:szCs w:val="24"/>
                <w:lang w:val="ro-RO"/>
              </w:rPr>
              <w:t>33283,8</w:t>
            </w:r>
          </w:p>
        </w:tc>
        <w:tc>
          <w:tcPr>
            <w:tcW w:w="1415" w:type="dxa"/>
            <w:vAlign w:val="center"/>
          </w:tcPr>
          <w:p w14:paraId="5BC775B1" w14:textId="29AEE3A1" w:rsidR="00054452" w:rsidRPr="00A2628D" w:rsidRDefault="00054452" w:rsidP="00C321F9">
            <w:pPr>
              <w:jc w:val="center"/>
              <w:rPr>
                <w:rFonts w:ascii="Times New Roman" w:hAnsi="Times New Roman" w:cs="Times New Roman"/>
                <w:color w:val="000000"/>
                <w:sz w:val="24"/>
                <w:szCs w:val="24"/>
                <w:lang w:val="ro-RO"/>
              </w:rPr>
            </w:pPr>
            <w:r>
              <w:rPr>
                <w:rFonts w:ascii="Times New Roman" w:hAnsi="Times New Roman" w:cs="Times New Roman"/>
                <w:sz w:val="24"/>
                <w:szCs w:val="24"/>
                <w:lang w:val="ro-RO"/>
              </w:rPr>
              <w:t>33283,8</w:t>
            </w:r>
          </w:p>
        </w:tc>
      </w:tr>
      <w:tr w:rsidR="00054452" w:rsidRPr="00A2628D" w14:paraId="4C135393" w14:textId="77777777" w:rsidTr="00054452">
        <w:trPr>
          <w:trHeight w:val="303"/>
        </w:trPr>
        <w:tc>
          <w:tcPr>
            <w:tcW w:w="6125" w:type="dxa"/>
          </w:tcPr>
          <w:p w14:paraId="355D171E" w14:textId="6851BF8E" w:rsidR="00054452" w:rsidRPr="0005542F" w:rsidRDefault="00054452" w:rsidP="00215145">
            <w:pPr>
              <w:rPr>
                <w:rFonts w:ascii="Times New Roman" w:hAnsi="Times New Roman" w:cs="Times New Roman"/>
                <w:b/>
                <w:sz w:val="24"/>
                <w:szCs w:val="24"/>
                <w:lang w:val="ro-RO"/>
              </w:rPr>
            </w:pPr>
            <w:r w:rsidRPr="0005542F">
              <w:rPr>
                <w:rFonts w:ascii="Times New Roman" w:hAnsi="Times New Roman" w:cs="Times New Roman"/>
                <w:b/>
                <w:sz w:val="24"/>
                <w:szCs w:val="24"/>
                <w:lang w:val="ro-RO"/>
              </w:rPr>
              <w:t>Total subprogram</w:t>
            </w:r>
            <w:r w:rsidR="0005542F">
              <w:rPr>
                <w:rFonts w:ascii="Times New Roman" w:hAnsi="Times New Roman" w:cs="Times New Roman"/>
                <w:b/>
                <w:sz w:val="24"/>
                <w:szCs w:val="24"/>
                <w:lang w:val="ro-RO"/>
              </w:rPr>
              <w:t>ul 0502</w:t>
            </w:r>
          </w:p>
        </w:tc>
        <w:tc>
          <w:tcPr>
            <w:tcW w:w="1415" w:type="dxa"/>
            <w:vAlign w:val="center"/>
          </w:tcPr>
          <w:p w14:paraId="4B8437BF" w14:textId="77777777" w:rsidR="00054452" w:rsidRPr="0005542F" w:rsidRDefault="00054452" w:rsidP="00C321F9">
            <w:pPr>
              <w:jc w:val="center"/>
              <w:rPr>
                <w:rFonts w:ascii="Times New Roman" w:hAnsi="Times New Roman" w:cs="Times New Roman"/>
                <w:b/>
                <w:bCs/>
                <w:color w:val="000000"/>
                <w:sz w:val="24"/>
                <w:szCs w:val="24"/>
                <w:lang w:val="ro-RO"/>
              </w:rPr>
            </w:pPr>
            <w:r w:rsidRPr="0005542F">
              <w:rPr>
                <w:rFonts w:ascii="Times New Roman" w:hAnsi="Times New Roman" w:cs="Times New Roman"/>
                <w:b/>
                <w:bCs/>
                <w:color w:val="000000"/>
                <w:sz w:val="24"/>
                <w:szCs w:val="24"/>
                <w:lang w:val="ro-RO"/>
              </w:rPr>
              <w:t>1363444,8</w:t>
            </w:r>
          </w:p>
        </w:tc>
        <w:tc>
          <w:tcPr>
            <w:tcW w:w="1415" w:type="dxa"/>
            <w:vAlign w:val="center"/>
          </w:tcPr>
          <w:p w14:paraId="2A5B7FC4" w14:textId="77777777" w:rsidR="00054452" w:rsidRPr="0005542F" w:rsidRDefault="00054452" w:rsidP="00C321F9">
            <w:pPr>
              <w:jc w:val="center"/>
              <w:rPr>
                <w:rFonts w:ascii="Times New Roman" w:hAnsi="Times New Roman" w:cs="Times New Roman"/>
                <w:b/>
                <w:bCs/>
                <w:color w:val="000000"/>
                <w:sz w:val="24"/>
                <w:szCs w:val="24"/>
                <w:lang w:val="ro-RO"/>
              </w:rPr>
            </w:pPr>
            <w:r w:rsidRPr="0005542F">
              <w:rPr>
                <w:rFonts w:ascii="Times New Roman" w:hAnsi="Times New Roman" w:cs="Times New Roman"/>
                <w:b/>
                <w:bCs/>
                <w:color w:val="000000"/>
                <w:sz w:val="24"/>
                <w:szCs w:val="24"/>
                <w:lang w:val="ro-RO"/>
              </w:rPr>
              <w:t>1360972,4</w:t>
            </w:r>
          </w:p>
        </w:tc>
        <w:tc>
          <w:tcPr>
            <w:tcW w:w="1415" w:type="dxa"/>
            <w:vAlign w:val="center"/>
          </w:tcPr>
          <w:p w14:paraId="134152D4" w14:textId="77777777" w:rsidR="00054452" w:rsidRPr="0005542F" w:rsidRDefault="00054452" w:rsidP="00C321F9">
            <w:pPr>
              <w:jc w:val="center"/>
              <w:rPr>
                <w:rFonts w:ascii="Times New Roman" w:hAnsi="Times New Roman" w:cs="Times New Roman"/>
                <w:b/>
                <w:bCs/>
                <w:color w:val="000000"/>
                <w:sz w:val="24"/>
                <w:szCs w:val="24"/>
                <w:lang w:val="ro-RO"/>
              </w:rPr>
            </w:pPr>
            <w:r w:rsidRPr="0005542F">
              <w:rPr>
                <w:rFonts w:ascii="Times New Roman" w:hAnsi="Times New Roman" w:cs="Times New Roman"/>
                <w:b/>
                <w:bCs/>
                <w:color w:val="000000"/>
                <w:sz w:val="24"/>
                <w:szCs w:val="24"/>
                <w:lang w:val="ro-RO"/>
              </w:rPr>
              <w:t>1361225,6</w:t>
            </w:r>
          </w:p>
        </w:tc>
      </w:tr>
    </w:tbl>
    <w:p w14:paraId="30309927" w14:textId="77777777" w:rsidR="00985DAA" w:rsidRPr="00A2628D" w:rsidRDefault="00985DAA" w:rsidP="00985DAA">
      <w:pPr>
        <w:spacing w:after="0"/>
        <w:jc w:val="both"/>
        <w:rPr>
          <w:rFonts w:ascii="Times New Roman" w:hAnsi="Times New Roman" w:cs="Times New Roman"/>
          <w:b/>
          <w:i/>
          <w:sz w:val="12"/>
          <w:szCs w:val="24"/>
          <w:lang w:val="ro-RO"/>
        </w:rPr>
      </w:pPr>
    </w:p>
    <w:p w14:paraId="6E148439" w14:textId="77777777" w:rsidR="00985DAA" w:rsidRPr="00200AA8" w:rsidRDefault="00985DAA" w:rsidP="00985DAA">
      <w:pPr>
        <w:spacing w:after="0"/>
        <w:jc w:val="both"/>
        <w:rPr>
          <w:rFonts w:ascii="Times New Roman" w:hAnsi="Times New Roman" w:cs="Times New Roman"/>
          <w:b/>
          <w:sz w:val="24"/>
          <w:szCs w:val="24"/>
          <w:lang w:val="ro-RO"/>
        </w:rPr>
      </w:pPr>
    </w:p>
    <w:p w14:paraId="242181FC" w14:textId="77777777" w:rsidR="00985DAA" w:rsidRPr="0005542F" w:rsidRDefault="00985DAA" w:rsidP="008F226C">
      <w:pPr>
        <w:pStyle w:val="ListParagraph"/>
        <w:numPr>
          <w:ilvl w:val="0"/>
          <w:numId w:val="18"/>
        </w:numPr>
        <w:spacing w:after="0"/>
        <w:jc w:val="both"/>
        <w:rPr>
          <w:rFonts w:ascii="Times New Roman" w:hAnsi="Times New Roman" w:cs="Times New Roman"/>
          <w:b/>
          <w:sz w:val="24"/>
          <w:szCs w:val="24"/>
          <w:lang w:val="ro-RO"/>
        </w:rPr>
      </w:pPr>
      <w:r w:rsidRPr="0005542F">
        <w:rPr>
          <w:rFonts w:ascii="Times New Roman" w:hAnsi="Times New Roman" w:cs="Times New Roman"/>
          <w:b/>
          <w:sz w:val="24"/>
          <w:szCs w:val="24"/>
          <w:lang w:val="ro-RO"/>
        </w:rPr>
        <w:t>Subprogramul 0504 „Inspecția Financiară”</w:t>
      </w:r>
    </w:p>
    <w:p w14:paraId="34845D04" w14:textId="77777777" w:rsidR="004760F7" w:rsidRPr="0005542F" w:rsidRDefault="004760F7" w:rsidP="008F226C">
      <w:pPr>
        <w:pStyle w:val="ListParagraph"/>
        <w:numPr>
          <w:ilvl w:val="0"/>
          <w:numId w:val="18"/>
        </w:numPr>
        <w:spacing w:after="0"/>
        <w:jc w:val="both"/>
        <w:rPr>
          <w:rFonts w:ascii="Times New Roman" w:hAnsi="Times New Roman" w:cs="Times New Roman"/>
          <w:b/>
          <w:sz w:val="24"/>
          <w:szCs w:val="24"/>
          <w:lang w:val="ro-RO"/>
        </w:rPr>
      </w:pPr>
      <w:r w:rsidRPr="0005542F">
        <w:rPr>
          <w:rFonts w:ascii="Times New Roman" w:hAnsi="Times New Roman" w:cs="Times New Roman"/>
          <w:b/>
          <w:sz w:val="24"/>
          <w:szCs w:val="24"/>
          <w:lang w:val="ro-RO"/>
        </w:rPr>
        <w:t>Activități principale în cadrul subprogramului și cheltuieli pe termen mediu</w:t>
      </w:r>
    </w:p>
    <w:p w14:paraId="3798BE82" w14:textId="77777777" w:rsidR="00CB5C53" w:rsidRDefault="00985DAA" w:rsidP="00C70DD8">
      <w:pPr>
        <w:pStyle w:val="ListParagraph"/>
        <w:spacing w:after="0"/>
        <w:ind w:left="1080"/>
        <w:jc w:val="both"/>
        <w:rPr>
          <w:rFonts w:ascii="Times New Roman" w:hAnsi="Times New Roman" w:cs="Times New Roman"/>
          <w:b/>
          <w:sz w:val="24"/>
          <w:szCs w:val="24"/>
          <w:lang w:val="ro-RO"/>
        </w:rPr>
      </w:pPr>
      <w:r w:rsidRPr="0005542F">
        <w:rPr>
          <w:rFonts w:ascii="Times New Roman" w:hAnsi="Times New Roman" w:cs="Times New Roman"/>
          <w:b/>
          <w:sz w:val="24"/>
          <w:szCs w:val="24"/>
          <w:lang w:val="ro-RO"/>
        </w:rPr>
        <w:t xml:space="preserve">                                                                                                                                      </w:t>
      </w:r>
    </w:p>
    <w:p w14:paraId="6F82AE23" w14:textId="77777777" w:rsidR="00CB5C53" w:rsidRDefault="00CB5C53" w:rsidP="00C70DD8">
      <w:pPr>
        <w:pStyle w:val="ListParagraph"/>
        <w:spacing w:after="0"/>
        <w:ind w:left="1080"/>
        <w:jc w:val="both"/>
        <w:rPr>
          <w:rFonts w:ascii="Times New Roman" w:hAnsi="Times New Roman" w:cs="Times New Roman"/>
          <w:b/>
          <w:sz w:val="24"/>
          <w:szCs w:val="24"/>
          <w:lang w:val="ro-RO"/>
        </w:rPr>
      </w:pPr>
    </w:p>
    <w:p w14:paraId="007128FC" w14:textId="77777777" w:rsidR="00CB5C53" w:rsidRDefault="00CB5C53" w:rsidP="00C70DD8">
      <w:pPr>
        <w:pStyle w:val="ListParagraph"/>
        <w:spacing w:after="0"/>
        <w:ind w:left="1080"/>
        <w:jc w:val="both"/>
        <w:rPr>
          <w:rFonts w:ascii="Times New Roman" w:hAnsi="Times New Roman" w:cs="Times New Roman"/>
          <w:b/>
          <w:sz w:val="24"/>
          <w:szCs w:val="24"/>
          <w:lang w:val="ro-RO"/>
        </w:rPr>
      </w:pPr>
    </w:p>
    <w:p w14:paraId="33E38C92" w14:textId="77777777" w:rsidR="00CB5C53" w:rsidRDefault="00CB5C53" w:rsidP="00C70DD8">
      <w:pPr>
        <w:pStyle w:val="ListParagraph"/>
        <w:spacing w:after="0"/>
        <w:ind w:left="1080"/>
        <w:jc w:val="both"/>
        <w:rPr>
          <w:rFonts w:ascii="Times New Roman" w:hAnsi="Times New Roman" w:cs="Times New Roman"/>
          <w:b/>
          <w:sz w:val="24"/>
          <w:szCs w:val="24"/>
          <w:lang w:val="ro-RO"/>
        </w:rPr>
      </w:pPr>
    </w:p>
    <w:p w14:paraId="54F12C55" w14:textId="103DF4C3" w:rsidR="00985DAA" w:rsidRPr="0005542F" w:rsidRDefault="00985DAA" w:rsidP="00CB5C53">
      <w:pPr>
        <w:pStyle w:val="ListParagraph"/>
        <w:spacing w:after="0"/>
        <w:ind w:left="1080"/>
        <w:jc w:val="right"/>
        <w:rPr>
          <w:rFonts w:ascii="Times New Roman" w:hAnsi="Times New Roman" w:cs="Times New Roman"/>
          <w:bCs/>
          <w:i/>
          <w:iCs/>
          <w:sz w:val="24"/>
          <w:szCs w:val="24"/>
          <w:lang w:val="ro-RO"/>
        </w:rPr>
      </w:pPr>
      <w:r w:rsidRPr="0005542F">
        <w:rPr>
          <w:rFonts w:ascii="Times New Roman" w:hAnsi="Times New Roman" w:cs="Times New Roman"/>
          <w:b/>
          <w:sz w:val="24"/>
          <w:szCs w:val="24"/>
          <w:lang w:val="ro-RO"/>
        </w:rPr>
        <w:t xml:space="preserve">  </w:t>
      </w:r>
      <w:r w:rsidRPr="0005542F">
        <w:rPr>
          <w:rFonts w:ascii="Times New Roman" w:hAnsi="Times New Roman" w:cs="Times New Roman"/>
          <w:bCs/>
          <w:i/>
          <w:iCs/>
          <w:sz w:val="24"/>
          <w:szCs w:val="24"/>
          <w:lang w:val="ro-RO"/>
        </w:rPr>
        <w:t>mii lei</w:t>
      </w:r>
    </w:p>
    <w:tbl>
      <w:tblPr>
        <w:tblStyle w:val="TableGrid"/>
        <w:tblpPr w:leftFromText="180" w:rightFromText="180" w:vertAnchor="text" w:horzAnchor="margin" w:tblpX="-147" w:tblpYSpec="top"/>
        <w:tblW w:w="10123" w:type="dxa"/>
        <w:tblLook w:val="04A0" w:firstRow="1" w:lastRow="0" w:firstColumn="1" w:lastColumn="0" w:noHBand="0" w:noVBand="1"/>
      </w:tblPr>
      <w:tblGrid>
        <w:gridCol w:w="6074"/>
        <w:gridCol w:w="1280"/>
        <w:gridCol w:w="1439"/>
        <w:gridCol w:w="1330"/>
      </w:tblGrid>
      <w:tr w:rsidR="00054452" w:rsidRPr="00A2628D" w14:paraId="4B0FC815" w14:textId="77777777" w:rsidTr="00054452">
        <w:trPr>
          <w:trHeight w:val="302"/>
        </w:trPr>
        <w:tc>
          <w:tcPr>
            <w:tcW w:w="6074" w:type="dxa"/>
            <w:vAlign w:val="center"/>
          </w:tcPr>
          <w:p w14:paraId="0C7CF2B9"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Activități</w:t>
            </w:r>
          </w:p>
        </w:tc>
        <w:tc>
          <w:tcPr>
            <w:tcW w:w="1280" w:type="dxa"/>
            <w:vAlign w:val="center"/>
          </w:tcPr>
          <w:p w14:paraId="12468466"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2024</w:t>
            </w:r>
          </w:p>
        </w:tc>
        <w:tc>
          <w:tcPr>
            <w:tcW w:w="1439" w:type="dxa"/>
            <w:vAlign w:val="center"/>
          </w:tcPr>
          <w:p w14:paraId="3651FEA8"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2025</w:t>
            </w:r>
          </w:p>
        </w:tc>
        <w:tc>
          <w:tcPr>
            <w:tcW w:w="1330" w:type="dxa"/>
            <w:vAlign w:val="center"/>
          </w:tcPr>
          <w:p w14:paraId="02A33AB4"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2026</w:t>
            </w:r>
          </w:p>
        </w:tc>
      </w:tr>
      <w:tr w:rsidR="00054452" w:rsidRPr="00A2628D" w14:paraId="5AB0FB97" w14:textId="77777777" w:rsidTr="00D22520">
        <w:trPr>
          <w:trHeight w:val="386"/>
        </w:trPr>
        <w:tc>
          <w:tcPr>
            <w:tcW w:w="6074" w:type="dxa"/>
          </w:tcPr>
          <w:p w14:paraId="2C921354" w14:textId="08A75ADD" w:rsidR="00054452" w:rsidRPr="00A2628D" w:rsidRDefault="00054452" w:rsidP="00215145">
            <w:pPr>
              <w:tabs>
                <w:tab w:val="left" w:pos="2676"/>
              </w:tabs>
              <w:rPr>
                <w:rFonts w:ascii="Times New Roman" w:hAnsi="Times New Roman" w:cs="Times New Roman"/>
                <w:sz w:val="24"/>
                <w:szCs w:val="24"/>
                <w:lang w:val="ro-RO"/>
              </w:rPr>
            </w:pPr>
            <w:r w:rsidRPr="00A2628D">
              <w:rPr>
                <w:rFonts w:ascii="Times New Roman" w:hAnsi="Times New Roman" w:cs="Times New Roman"/>
                <w:sz w:val="24"/>
                <w:szCs w:val="24"/>
                <w:lang w:val="ro-RO"/>
              </w:rPr>
              <w:t>Asigurarea activității curente a Inspecției Financiare</w:t>
            </w:r>
          </w:p>
        </w:tc>
        <w:tc>
          <w:tcPr>
            <w:tcW w:w="1280" w:type="dxa"/>
            <w:vAlign w:val="center"/>
          </w:tcPr>
          <w:p w14:paraId="3B37AC2F" w14:textId="77777777" w:rsidR="00054452" w:rsidRPr="00A2628D" w:rsidRDefault="00054452" w:rsidP="00C321F9">
            <w:pPr>
              <w:jc w:val="center"/>
              <w:rPr>
                <w:rFonts w:ascii="Times New Roman" w:hAnsi="Times New Roman" w:cs="Times New Roman"/>
                <w:color w:val="000000"/>
                <w:lang w:val="ro-RO"/>
              </w:rPr>
            </w:pPr>
            <w:r w:rsidRPr="00A2628D">
              <w:rPr>
                <w:rFonts w:ascii="Times New Roman" w:hAnsi="Times New Roman" w:cs="Times New Roman"/>
                <w:color w:val="000000"/>
                <w:lang w:val="ro-RO"/>
              </w:rPr>
              <w:t>33473,4</w:t>
            </w:r>
          </w:p>
        </w:tc>
        <w:tc>
          <w:tcPr>
            <w:tcW w:w="1439" w:type="dxa"/>
            <w:vAlign w:val="center"/>
          </w:tcPr>
          <w:p w14:paraId="61D55286" w14:textId="77777777" w:rsidR="00054452" w:rsidRPr="00A2628D" w:rsidRDefault="00054452" w:rsidP="00C321F9">
            <w:pPr>
              <w:jc w:val="center"/>
              <w:rPr>
                <w:rFonts w:ascii="Times New Roman" w:hAnsi="Times New Roman" w:cs="Times New Roman"/>
                <w:color w:val="000000"/>
                <w:lang w:val="ro-RO"/>
              </w:rPr>
            </w:pPr>
            <w:r w:rsidRPr="00A2628D">
              <w:rPr>
                <w:rFonts w:ascii="Times New Roman" w:hAnsi="Times New Roman" w:cs="Times New Roman"/>
                <w:color w:val="000000"/>
                <w:lang w:val="ro-RO"/>
              </w:rPr>
              <w:t>33473,4</w:t>
            </w:r>
          </w:p>
        </w:tc>
        <w:tc>
          <w:tcPr>
            <w:tcW w:w="1330" w:type="dxa"/>
            <w:vAlign w:val="center"/>
          </w:tcPr>
          <w:p w14:paraId="4FCBDB82" w14:textId="77777777" w:rsidR="00054452" w:rsidRPr="00A2628D" w:rsidRDefault="00054452" w:rsidP="00C321F9">
            <w:pPr>
              <w:jc w:val="center"/>
              <w:rPr>
                <w:rFonts w:ascii="Times New Roman" w:hAnsi="Times New Roman" w:cs="Times New Roman"/>
                <w:color w:val="000000"/>
                <w:lang w:val="ro-RO"/>
              </w:rPr>
            </w:pPr>
            <w:r w:rsidRPr="00A2628D">
              <w:rPr>
                <w:rFonts w:ascii="Times New Roman" w:hAnsi="Times New Roman" w:cs="Times New Roman"/>
                <w:color w:val="000000"/>
                <w:lang w:val="ro-RO"/>
              </w:rPr>
              <w:t>33473,4</w:t>
            </w:r>
          </w:p>
        </w:tc>
      </w:tr>
      <w:tr w:rsidR="00054452" w:rsidRPr="00A2628D" w14:paraId="40AFCE68" w14:textId="77777777" w:rsidTr="00054452">
        <w:trPr>
          <w:trHeight w:val="333"/>
        </w:trPr>
        <w:tc>
          <w:tcPr>
            <w:tcW w:w="6074" w:type="dxa"/>
          </w:tcPr>
          <w:p w14:paraId="52B0C93D" w14:textId="1B3EC142" w:rsidR="00054452" w:rsidRPr="0005542F" w:rsidRDefault="00054452" w:rsidP="00215145">
            <w:pPr>
              <w:rPr>
                <w:rFonts w:ascii="Times New Roman" w:hAnsi="Times New Roman" w:cs="Times New Roman"/>
                <w:b/>
                <w:sz w:val="24"/>
                <w:szCs w:val="24"/>
                <w:lang w:val="ro-RO"/>
              </w:rPr>
            </w:pPr>
            <w:r w:rsidRPr="0005542F">
              <w:rPr>
                <w:rFonts w:ascii="Times New Roman" w:hAnsi="Times New Roman" w:cs="Times New Roman"/>
                <w:b/>
                <w:sz w:val="24"/>
                <w:szCs w:val="24"/>
                <w:lang w:val="ro-RO"/>
              </w:rPr>
              <w:t>Total subprogram</w:t>
            </w:r>
            <w:r w:rsidR="0005542F">
              <w:rPr>
                <w:rFonts w:ascii="Times New Roman" w:hAnsi="Times New Roman" w:cs="Times New Roman"/>
                <w:b/>
                <w:sz w:val="24"/>
                <w:szCs w:val="24"/>
                <w:lang w:val="ro-RO"/>
              </w:rPr>
              <w:t>ul 0504</w:t>
            </w:r>
          </w:p>
        </w:tc>
        <w:tc>
          <w:tcPr>
            <w:tcW w:w="1280" w:type="dxa"/>
            <w:vAlign w:val="center"/>
          </w:tcPr>
          <w:p w14:paraId="1F6C579A" w14:textId="77777777" w:rsidR="00054452" w:rsidRPr="0005542F" w:rsidRDefault="00054452" w:rsidP="00C321F9">
            <w:pPr>
              <w:jc w:val="center"/>
              <w:rPr>
                <w:rFonts w:ascii="Times New Roman" w:hAnsi="Times New Roman" w:cs="Times New Roman"/>
                <w:b/>
                <w:color w:val="000000"/>
                <w:sz w:val="24"/>
                <w:szCs w:val="24"/>
                <w:lang w:val="ro-RO"/>
              </w:rPr>
            </w:pPr>
            <w:r w:rsidRPr="0005542F">
              <w:rPr>
                <w:rFonts w:ascii="Times New Roman" w:hAnsi="Times New Roman" w:cs="Times New Roman"/>
                <w:b/>
                <w:color w:val="000000"/>
                <w:sz w:val="24"/>
                <w:szCs w:val="24"/>
                <w:lang w:val="ro-RO"/>
              </w:rPr>
              <w:t>33473,4</w:t>
            </w:r>
          </w:p>
        </w:tc>
        <w:tc>
          <w:tcPr>
            <w:tcW w:w="1439" w:type="dxa"/>
            <w:vAlign w:val="center"/>
          </w:tcPr>
          <w:p w14:paraId="1A698172" w14:textId="77777777" w:rsidR="00054452" w:rsidRPr="0005542F" w:rsidRDefault="00054452" w:rsidP="00C321F9">
            <w:pPr>
              <w:jc w:val="center"/>
              <w:rPr>
                <w:rFonts w:ascii="Times New Roman" w:hAnsi="Times New Roman" w:cs="Times New Roman"/>
                <w:b/>
                <w:color w:val="000000"/>
                <w:sz w:val="24"/>
                <w:szCs w:val="24"/>
                <w:lang w:val="ro-RO"/>
              </w:rPr>
            </w:pPr>
            <w:r w:rsidRPr="0005542F">
              <w:rPr>
                <w:rFonts w:ascii="Times New Roman" w:hAnsi="Times New Roman" w:cs="Times New Roman"/>
                <w:b/>
                <w:color w:val="000000"/>
                <w:sz w:val="24"/>
                <w:szCs w:val="24"/>
                <w:lang w:val="ro-RO"/>
              </w:rPr>
              <w:t>33473,4</w:t>
            </w:r>
          </w:p>
        </w:tc>
        <w:tc>
          <w:tcPr>
            <w:tcW w:w="1330" w:type="dxa"/>
            <w:vAlign w:val="center"/>
          </w:tcPr>
          <w:p w14:paraId="5C97A55D" w14:textId="77777777" w:rsidR="00054452" w:rsidRPr="0005542F" w:rsidRDefault="00054452" w:rsidP="00C321F9">
            <w:pPr>
              <w:jc w:val="center"/>
              <w:rPr>
                <w:rFonts w:ascii="Times New Roman" w:hAnsi="Times New Roman" w:cs="Times New Roman"/>
                <w:b/>
                <w:color w:val="000000"/>
                <w:sz w:val="24"/>
                <w:szCs w:val="24"/>
                <w:lang w:val="ro-RO"/>
              </w:rPr>
            </w:pPr>
            <w:r w:rsidRPr="0005542F">
              <w:rPr>
                <w:rFonts w:ascii="Times New Roman" w:hAnsi="Times New Roman" w:cs="Times New Roman"/>
                <w:b/>
                <w:color w:val="000000"/>
                <w:sz w:val="24"/>
                <w:szCs w:val="24"/>
                <w:lang w:val="ro-RO"/>
              </w:rPr>
              <w:t>33473,4</w:t>
            </w:r>
          </w:p>
        </w:tc>
      </w:tr>
    </w:tbl>
    <w:p w14:paraId="099A3020" w14:textId="77777777" w:rsidR="00985DAA" w:rsidRPr="00A2628D" w:rsidRDefault="00985DAA" w:rsidP="00985DAA">
      <w:pPr>
        <w:spacing w:after="0"/>
        <w:rPr>
          <w:rFonts w:ascii="Times New Roman" w:hAnsi="Times New Roman" w:cs="Times New Roman"/>
          <w:b/>
          <w:i/>
          <w:sz w:val="12"/>
          <w:szCs w:val="24"/>
          <w:lang w:val="ro-RO"/>
        </w:rPr>
      </w:pPr>
    </w:p>
    <w:p w14:paraId="3F56DD69" w14:textId="77777777" w:rsidR="00985DAA" w:rsidRPr="00124B4B" w:rsidRDefault="00985DAA" w:rsidP="00985DAA">
      <w:pPr>
        <w:spacing w:after="0"/>
        <w:ind w:firstLine="567"/>
        <w:rPr>
          <w:rFonts w:ascii="Times New Roman" w:hAnsi="Times New Roman" w:cs="Times New Roman"/>
          <w:b/>
          <w:sz w:val="24"/>
          <w:szCs w:val="24"/>
          <w:highlight w:val="red"/>
          <w:lang w:val="ro-RO"/>
        </w:rPr>
      </w:pPr>
    </w:p>
    <w:p w14:paraId="0278EC2D" w14:textId="77777777" w:rsidR="00985DAA" w:rsidRPr="0005542F" w:rsidRDefault="00985DAA" w:rsidP="008F226C">
      <w:pPr>
        <w:pStyle w:val="ListParagraph"/>
        <w:numPr>
          <w:ilvl w:val="0"/>
          <w:numId w:val="19"/>
        </w:numPr>
        <w:spacing w:after="0"/>
        <w:jc w:val="both"/>
        <w:rPr>
          <w:rFonts w:ascii="Times New Roman" w:hAnsi="Times New Roman" w:cs="Times New Roman"/>
          <w:b/>
          <w:sz w:val="24"/>
          <w:szCs w:val="24"/>
          <w:lang w:val="ro-RO"/>
        </w:rPr>
      </w:pPr>
      <w:r w:rsidRPr="0005542F">
        <w:rPr>
          <w:rFonts w:ascii="Times New Roman" w:hAnsi="Times New Roman" w:cs="Times New Roman"/>
          <w:b/>
          <w:sz w:val="24"/>
          <w:szCs w:val="24"/>
          <w:lang w:val="ro-RO"/>
        </w:rPr>
        <w:t>Subprogramul 0508</w:t>
      </w:r>
      <w:r w:rsidR="009679EC" w:rsidRPr="0005542F">
        <w:rPr>
          <w:rFonts w:ascii="Times New Roman" w:hAnsi="Times New Roman" w:cs="Times New Roman"/>
          <w:b/>
          <w:sz w:val="24"/>
          <w:szCs w:val="24"/>
          <w:lang w:val="ro-RO"/>
        </w:rPr>
        <w:t xml:space="preserve"> </w:t>
      </w:r>
      <w:r w:rsidRPr="0005542F">
        <w:rPr>
          <w:rFonts w:ascii="Times New Roman" w:hAnsi="Times New Roman" w:cs="Times New Roman"/>
          <w:b/>
          <w:sz w:val="24"/>
          <w:szCs w:val="24"/>
          <w:lang w:val="ro-RO"/>
        </w:rPr>
        <w:t>„Administrarea achizițiilor publice”</w:t>
      </w:r>
    </w:p>
    <w:p w14:paraId="74092474" w14:textId="77777777" w:rsidR="00E84CEA" w:rsidRPr="0005542F" w:rsidRDefault="00E84CEA" w:rsidP="008F226C">
      <w:pPr>
        <w:pStyle w:val="ListParagraph"/>
        <w:numPr>
          <w:ilvl w:val="0"/>
          <w:numId w:val="19"/>
        </w:numPr>
        <w:spacing w:after="0"/>
        <w:jc w:val="both"/>
        <w:rPr>
          <w:rFonts w:ascii="Times New Roman" w:hAnsi="Times New Roman" w:cs="Times New Roman"/>
          <w:b/>
          <w:sz w:val="24"/>
          <w:szCs w:val="24"/>
          <w:lang w:val="ro-RO"/>
        </w:rPr>
      </w:pPr>
      <w:r w:rsidRPr="0005542F">
        <w:rPr>
          <w:rFonts w:ascii="Times New Roman" w:hAnsi="Times New Roman" w:cs="Times New Roman"/>
          <w:b/>
          <w:sz w:val="24"/>
          <w:szCs w:val="24"/>
          <w:lang w:val="ro-RO"/>
        </w:rPr>
        <w:t>Activități principale în cadrul subprogramului și cheltuieli pe termen mediu</w:t>
      </w:r>
    </w:p>
    <w:p w14:paraId="1DC8797F" w14:textId="77777777" w:rsidR="00985DAA" w:rsidRPr="00A2628D" w:rsidRDefault="00985DAA" w:rsidP="00985DAA">
      <w:pPr>
        <w:spacing w:after="0"/>
        <w:ind w:left="284"/>
        <w:rPr>
          <w:rFonts w:ascii="Times New Roman" w:hAnsi="Times New Roman" w:cs="Times New Roman"/>
          <w:bCs/>
          <w:i/>
          <w:iCs/>
          <w:sz w:val="24"/>
          <w:szCs w:val="24"/>
          <w:lang w:val="ro-RO"/>
        </w:rPr>
      </w:pPr>
      <w:r w:rsidRPr="00A2628D">
        <w:rPr>
          <w:rFonts w:ascii="Times New Roman" w:hAnsi="Times New Roman" w:cs="Times New Roman"/>
          <w:bCs/>
          <w:i/>
          <w:iCs/>
          <w:sz w:val="24"/>
          <w:szCs w:val="24"/>
          <w:lang w:val="ro-RO"/>
        </w:rPr>
        <w:t xml:space="preserve">                                                                                                                                        </w:t>
      </w:r>
      <w:r w:rsidR="00E84CEA" w:rsidRPr="00A2628D">
        <w:rPr>
          <w:rFonts w:ascii="Times New Roman" w:hAnsi="Times New Roman" w:cs="Times New Roman"/>
          <w:bCs/>
          <w:i/>
          <w:iCs/>
          <w:sz w:val="24"/>
          <w:szCs w:val="24"/>
          <w:lang w:val="ro-RO"/>
        </w:rPr>
        <w:t xml:space="preserve">           </w:t>
      </w:r>
      <w:r w:rsidRPr="00A2628D">
        <w:rPr>
          <w:rFonts w:ascii="Times New Roman" w:hAnsi="Times New Roman" w:cs="Times New Roman"/>
          <w:bCs/>
          <w:i/>
          <w:iCs/>
          <w:sz w:val="24"/>
          <w:szCs w:val="24"/>
          <w:lang w:val="ro-RO"/>
        </w:rPr>
        <w:t xml:space="preserve"> mii lei</w:t>
      </w:r>
    </w:p>
    <w:tbl>
      <w:tblPr>
        <w:tblStyle w:val="TableGrid"/>
        <w:tblpPr w:leftFromText="180" w:rightFromText="180" w:vertAnchor="text" w:horzAnchor="margin" w:tblpX="-147" w:tblpYSpec="top"/>
        <w:tblW w:w="10034" w:type="dxa"/>
        <w:tblLook w:val="04A0" w:firstRow="1" w:lastRow="0" w:firstColumn="1" w:lastColumn="0" w:noHBand="0" w:noVBand="1"/>
      </w:tblPr>
      <w:tblGrid>
        <w:gridCol w:w="6051"/>
        <w:gridCol w:w="1275"/>
        <w:gridCol w:w="1433"/>
        <w:gridCol w:w="1275"/>
      </w:tblGrid>
      <w:tr w:rsidR="00054452" w:rsidRPr="00A2628D" w14:paraId="0E83B07A" w14:textId="77777777" w:rsidTr="00054452">
        <w:trPr>
          <w:trHeight w:val="337"/>
        </w:trPr>
        <w:tc>
          <w:tcPr>
            <w:tcW w:w="6051" w:type="dxa"/>
            <w:vAlign w:val="center"/>
          </w:tcPr>
          <w:p w14:paraId="58F86B31"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Activități</w:t>
            </w:r>
          </w:p>
        </w:tc>
        <w:tc>
          <w:tcPr>
            <w:tcW w:w="1275" w:type="dxa"/>
            <w:vAlign w:val="center"/>
          </w:tcPr>
          <w:p w14:paraId="09A67FEA"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2024</w:t>
            </w:r>
          </w:p>
        </w:tc>
        <w:tc>
          <w:tcPr>
            <w:tcW w:w="1433" w:type="dxa"/>
            <w:vAlign w:val="center"/>
          </w:tcPr>
          <w:p w14:paraId="5385F199"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2025</w:t>
            </w:r>
          </w:p>
        </w:tc>
        <w:tc>
          <w:tcPr>
            <w:tcW w:w="1275" w:type="dxa"/>
            <w:vAlign w:val="center"/>
          </w:tcPr>
          <w:p w14:paraId="54926042" w14:textId="77777777" w:rsidR="00054452" w:rsidRPr="00A2628D" w:rsidRDefault="00054452" w:rsidP="00215145">
            <w:pPr>
              <w:jc w:val="center"/>
              <w:rPr>
                <w:rFonts w:ascii="Times New Roman" w:hAnsi="Times New Roman" w:cs="Times New Roman"/>
                <w:b/>
                <w:sz w:val="24"/>
                <w:szCs w:val="24"/>
                <w:lang w:val="ro-RO"/>
              </w:rPr>
            </w:pPr>
            <w:r w:rsidRPr="00A2628D">
              <w:rPr>
                <w:rFonts w:ascii="Times New Roman" w:hAnsi="Times New Roman" w:cs="Times New Roman"/>
                <w:b/>
                <w:sz w:val="24"/>
                <w:szCs w:val="24"/>
                <w:lang w:val="ro-RO"/>
              </w:rPr>
              <w:t>2026</w:t>
            </w:r>
          </w:p>
        </w:tc>
      </w:tr>
      <w:tr w:rsidR="00054452" w:rsidRPr="00A2628D" w14:paraId="08425520" w14:textId="77777777" w:rsidTr="00054452">
        <w:trPr>
          <w:trHeight w:val="295"/>
        </w:trPr>
        <w:tc>
          <w:tcPr>
            <w:tcW w:w="6051" w:type="dxa"/>
          </w:tcPr>
          <w:p w14:paraId="1CBCCF59" w14:textId="77777777" w:rsidR="00054452" w:rsidRPr="00A2628D" w:rsidRDefault="00054452" w:rsidP="00215145">
            <w:pPr>
              <w:tabs>
                <w:tab w:val="left" w:pos="2676"/>
              </w:tabs>
              <w:rPr>
                <w:rFonts w:ascii="Times New Roman" w:hAnsi="Times New Roman" w:cs="Times New Roman"/>
                <w:sz w:val="24"/>
                <w:szCs w:val="24"/>
                <w:lang w:val="ro-RO"/>
              </w:rPr>
            </w:pPr>
            <w:r w:rsidRPr="00A2628D">
              <w:rPr>
                <w:rFonts w:ascii="Times New Roman" w:hAnsi="Times New Roman" w:cs="Times New Roman"/>
                <w:sz w:val="24"/>
                <w:szCs w:val="24"/>
                <w:lang w:val="ro-RO"/>
              </w:rPr>
              <w:t xml:space="preserve">Asigurarea activității curente  a Agenției Achiziții Publice </w:t>
            </w:r>
          </w:p>
        </w:tc>
        <w:tc>
          <w:tcPr>
            <w:tcW w:w="1275" w:type="dxa"/>
          </w:tcPr>
          <w:p w14:paraId="372B2152" w14:textId="77777777" w:rsidR="00054452" w:rsidRPr="00A2628D" w:rsidRDefault="00054452" w:rsidP="00C321F9">
            <w:pPr>
              <w:jc w:val="center"/>
              <w:rPr>
                <w:rFonts w:ascii="Times New Roman" w:hAnsi="Times New Roman" w:cs="Times New Roman"/>
                <w:color w:val="000000"/>
                <w:sz w:val="24"/>
                <w:szCs w:val="24"/>
                <w:lang w:val="ro-RO"/>
              </w:rPr>
            </w:pPr>
            <w:r w:rsidRPr="00A2628D">
              <w:rPr>
                <w:rFonts w:ascii="Times New Roman" w:hAnsi="Times New Roman" w:cs="Times New Roman"/>
                <w:color w:val="000000"/>
                <w:sz w:val="24"/>
                <w:szCs w:val="24"/>
                <w:lang w:val="ro-RO"/>
              </w:rPr>
              <w:t>6557,0</w:t>
            </w:r>
          </w:p>
        </w:tc>
        <w:tc>
          <w:tcPr>
            <w:tcW w:w="1433" w:type="dxa"/>
          </w:tcPr>
          <w:p w14:paraId="0CAA1518" w14:textId="77777777" w:rsidR="00054452" w:rsidRPr="00A2628D" w:rsidRDefault="00054452" w:rsidP="00C321F9">
            <w:pPr>
              <w:jc w:val="center"/>
            </w:pPr>
            <w:r w:rsidRPr="00A2628D">
              <w:rPr>
                <w:rFonts w:ascii="Times New Roman" w:hAnsi="Times New Roman" w:cs="Times New Roman"/>
                <w:color w:val="000000"/>
                <w:sz w:val="24"/>
                <w:szCs w:val="24"/>
                <w:lang w:val="ro-RO"/>
              </w:rPr>
              <w:t>6557,0</w:t>
            </w:r>
          </w:p>
        </w:tc>
        <w:tc>
          <w:tcPr>
            <w:tcW w:w="1275" w:type="dxa"/>
          </w:tcPr>
          <w:p w14:paraId="73F7E613" w14:textId="77777777" w:rsidR="00054452" w:rsidRPr="00A2628D" w:rsidRDefault="00054452" w:rsidP="00C321F9">
            <w:pPr>
              <w:jc w:val="center"/>
            </w:pPr>
            <w:r w:rsidRPr="00A2628D">
              <w:rPr>
                <w:rFonts w:ascii="Times New Roman" w:hAnsi="Times New Roman" w:cs="Times New Roman"/>
                <w:color w:val="000000"/>
                <w:sz w:val="24"/>
                <w:szCs w:val="24"/>
                <w:lang w:val="ro-RO"/>
              </w:rPr>
              <w:t>6557,0</w:t>
            </w:r>
          </w:p>
        </w:tc>
      </w:tr>
      <w:tr w:rsidR="00054452" w:rsidRPr="00A2628D" w14:paraId="70F5E334" w14:textId="77777777" w:rsidTr="00054452">
        <w:trPr>
          <w:trHeight w:val="337"/>
        </w:trPr>
        <w:tc>
          <w:tcPr>
            <w:tcW w:w="6051" w:type="dxa"/>
          </w:tcPr>
          <w:p w14:paraId="6BE51CBF" w14:textId="7588E75D" w:rsidR="00054452" w:rsidRPr="0005542F" w:rsidRDefault="00054452" w:rsidP="00215145">
            <w:pPr>
              <w:rPr>
                <w:rFonts w:ascii="Times New Roman" w:hAnsi="Times New Roman" w:cs="Times New Roman"/>
                <w:b/>
                <w:sz w:val="24"/>
                <w:szCs w:val="24"/>
                <w:lang w:val="ro-RO"/>
              </w:rPr>
            </w:pPr>
            <w:r w:rsidRPr="0005542F">
              <w:rPr>
                <w:rFonts w:ascii="Times New Roman" w:hAnsi="Times New Roman" w:cs="Times New Roman"/>
                <w:b/>
                <w:sz w:val="24"/>
                <w:szCs w:val="24"/>
                <w:lang w:val="ro-RO"/>
              </w:rPr>
              <w:t>Total subprogram</w:t>
            </w:r>
            <w:r w:rsidR="0005542F">
              <w:rPr>
                <w:rFonts w:ascii="Times New Roman" w:hAnsi="Times New Roman" w:cs="Times New Roman"/>
                <w:b/>
                <w:sz w:val="24"/>
                <w:szCs w:val="24"/>
                <w:lang w:val="ro-RO"/>
              </w:rPr>
              <w:t>ul 0508</w:t>
            </w:r>
          </w:p>
        </w:tc>
        <w:tc>
          <w:tcPr>
            <w:tcW w:w="1275" w:type="dxa"/>
          </w:tcPr>
          <w:p w14:paraId="66E6F78D" w14:textId="77777777" w:rsidR="00054452" w:rsidRPr="0005542F" w:rsidRDefault="00054452" w:rsidP="00C321F9">
            <w:pPr>
              <w:jc w:val="center"/>
              <w:rPr>
                <w:rFonts w:ascii="Times New Roman" w:hAnsi="Times New Roman" w:cs="Times New Roman"/>
                <w:b/>
                <w:color w:val="000000"/>
                <w:sz w:val="24"/>
                <w:szCs w:val="24"/>
                <w:lang w:val="ro-RO"/>
              </w:rPr>
            </w:pPr>
            <w:r w:rsidRPr="0005542F">
              <w:rPr>
                <w:rFonts w:ascii="Times New Roman" w:hAnsi="Times New Roman" w:cs="Times New Roman"/>
                <w:b/>
                <w:color w:val="000000"/>
                <w:sz w:val="24"/>
                <w:szCs w:val="24"/>
                <w:lang w:val="ro-RO"/>
              </w:rPr>
              <w:t>6557,0</w:t>
            </w:r>
          </w:p>
        </w:tc>
        <w:tc>
          <w:tcPr>
            <w:tcW w:w="1433" w:type="dxa"/>
          </w:tcPr>
          <w:p w14:paraId="45B3BA55" w14:textId="1EEC6EC6" w:rsidR="00054452" w:rsidRPr="0005542F" w:rsidRDefault="00054452" w:rsidP="00C321F9">
            <w:pPr>
              <w:jc w:val="center"/>
              <w:rPr>
                <w:b/>
              </w:rPr>
            </w:pPr>
            <w:r w:rsidRPr="0005542F">
              <w:rPr>
                <w:rFonts w:ascii="Times New Roman" w:hAnsi="Times New Roman" w:cs="Times New Roman"/>
                <w:b/>
                <w:color w:val="000000"/>
                <w:sz w:val="24"/>
                <w:szCs w:val="24"/>
                <w:lang w:val="ro-RO"/>
              </w:rPr>
              <w:t>6557,0</w:t>
            </w:r>
          </w:p>
        </w:tc>
        <w:tc>
          <w:tcPr>
            <w:tcW w:w="1275" w:type="dxa"/>
          </w:tcPr>
          <w:p w14:paraId="1B002E1E" w14:textId="0B42E82F" w:rsidR="00054452" w:rsidRPr="0005542F" w:rsidRDefault="00054452" w:rsidP="00C321F9">
            <w:pPr>
              <w:jc w:val="center"/>
              <w:rPr>
                <w:b/>
              </w:rPr>
            </w:pPr>
            <w:r w:rsidRPr="0005542F">
              <w:rPr>
                <w:rFonts w:ascii="Times New Roman" w:hAnsi="Times New Roman" w:cs="Times New Roman"/>
                <w:b/>
                <w:color w:val="000000"/>
                <w:sz w:val="24"/>
                <w:szCs w:val="24"/>
                <w:lang w:val="ro-RO"/>
              </w:rPr>
              <w:t>6557,0</w:t>
            </w:r>
          </w:p>
        </w:tc>
      </w:tr>
    </w:tbl>
    <w:p w14:paraId="2DA85056" w14:textId="77777777" w:rsidR="00627619" w:rsidRPr="00A2628D" w:rsidRDefault="00627619" w:rsidP="00E84CEA">
      <w:pPr>
        <w:spacing w:after="0"/>
        <w:rPr>
          <w:rFonts w:ascii="Times New Roman" w:hAnsi="Times New Roman" w:cs="Times New Roman"/>
          <w:b/>
          <w:i/>
          <w:sz w:val="12"/>
          <w:szCs w:val="24"/>
          <w:lang w:val="ro-RO"/>
        </w:rPr>
      </w:pPr>
    </w:p>
    <w:p w14:paraId="1EE6ACB6" w14:textId="77777777" w:rsidR="00985DAA" w:rsidRPr="002C128E" w:rsidRDefault="00985DAA" w:rsidP="00985DAA">
      <w:pPr>
        <w:pStyle w:val="NormalWeb"/>
        <w:spacing w:before="0" w:beforeAutospacing="0" w:after="0" w:afterAutospacing="0"/>
        <w:jc w:val="both"/>
        <w:rPr>
          <w:b/>
          <w:noProof/>
          <w:sz w:val="20"/>
          <w:lang w:val="ro-RO"/>
        </w:rPr>
      </w:pPr>
    </w:p>
    <w:p w14:paraId="127C7599" w14:textId="1002CE2B" w:rsidR="00985DAA" w:rsidRPr="0005542F" w:rsidRDefault="00C321F9" w:rsidP="008F226C">
      <w:pPr>
        <w:pStyle w:val="ListParagraph"/>
        <w:numPr>
          <w:ilvl w:val="0"/>
          <w:numId w:val="20"/>
        </w:numPr>
        <w:spacing w:after="0"/>
        <w:jc w:val="both"/>
        <w:rPr>
          <w:rFonts w:ascii="Times New Roman" w:hAnsi="Times New Roman" w:cs="Times New Roman"/>
          <w:b/>
          <w:sz w:val="24"/>
          <w:szCs w:val="24"/>
          <w:lang w:val="ro-RO"/>
        </w:rPr>
      </w:pPr>
      <w:r>
        <w:rPr>
          <w:rFonts w:ascii="Times New Roman" w:hAnsi="Times New Roman" w:cs="Times New Roman"/>
          <w:b/>
          <w:sz w:val="24"/>
          <w:szCs w:val="24"/>
          <w:lang w:val="ro-RO"/>
        </w:rPr>
        <w:t>Subprogramul 1203 „</w:t>
      </w:r>
      <w:r w:rsidR="00985DAA" w:rsidRPr="0005542F">
        <w:rPr>
          <w:rFonts w:ascii="Times New Roman" w:hAnsi="Times New Roman" w:cs="Times New Roman"/>
          <w:b/>
          <w:sz w:val="24"/>
          <w:szCs w:val="24"/>
          <w:lang w:val="ro-RO"/>
        </w:rPr>
        <w:t xml:space="preserve">Servicii de arhivare” </w:t>
      </w:r>
    </w:p>
    <w:p w14:paraId="4BB830E5" w14:textId="77777777" w:rsidR="00E84CEA" w:rsidRPr="0005542F" w:rsidRDefault="00E84CEA" w:rsidP="008F226C">
      <w:pPr>
        <w:pStyle w:val="ListParagraph"/>
        <w:numPr>
          <w:ilvl w:val="0"/>
          <w:numId w:val="20"/>
        </w:numPr>
        <w:spacing w:after="0"/>
        <w:jc w:val="both"/>
        <w:rPr>
          <w:rFonts w:ascii="Times New Roman" w:hAnsi="Times New Roman" w:cs="Times New Roman"/>
          <w:b/>
          <w:sz w:val="24"/>
          <w:szCs w:val="24"/>
          <w:lang w:val="ro-RO"/>
        </w:rPr>
      </w:pPr>
      <w:r w:rsidRPr="0005542F">
        <w:rPr>
          <w:rFonts w:ascii="Times New Roman" w:hAnsi="Times New Roman" w:cs="Times New Roman"/>
          <w:b/>
          <w:sz w:val="24"/>
          <w:szCs w:val="24"/>
          <w:lang w:val="ro-RO"/>
        </w:rPr>
        <w:t>Activități principale în cadrul subprogramului și cheltuieli pe termen mediu</w:t>
      </w:r>
    </w:p>
    <w:p w14:paraId="74389183" w14:textId="77777777" w:rsidR="00985DAA" w:rsidRPr="00124B4B" w:rsidRDefault="00FB1756" w:rsidP="00FB1756">
      <w:pPr>
        <w:spacing w:after="0"/>
        <w:ind w:left="284"/>
        <w:jc w:val="center"/>
        <w:rPr>
          <w:rFonts w:ascii="Times New Roman" w:hAnsi="Times New Roman" w:cs="Times New Roman"/>
          <w:b/>
          <w:sz w:val="24"/>
          <w:szCs w:val="24"/>
          <w:lang w:val="ro-RO"/>
        </w:rPr>
      </w:pPr>
      <w:r w:rsidRPr="00124B4B">
        <w:rPr>
          <w:rFonts w:ascii="Times New Roman" w:hAnsi="Times New Roman" w:cs="Times New Roman"/>
          <w:bCs/>
          <w:i/>
          <w:iCs/>
          <w:sz w:val="24"/>
          <w:szCs w:val="24"/>
          <w:lang w:val="ro-RO"/>
        </w:rPr>
        <w:t xml:space="preserve">                                                                                                                                               </w:t>
      </w:r>
      <w:r w:rsidR="00985DAA" w:rsidRPr="00124B4B">
        <w:rPr>
          <w:rFonts w:ascii="Times New Roman" w:hAnsi="Times New Roman" w:cs="Times New Roman"/>
          <w:bCs/>
          <w:i/>
          <w:iCs/>
          <w:sz w:val="24"/>
          <w:szCs w:val="24"/>
          <w:lang w:val="ro-RO"/>
        </w:rPr>
        <w:t>mii lei</w:t>
      </w:r>
    </w:p>
    <w:tbl>
      <w:tblPr>
        <w:tblStyle w:val="TableGrid"/>
        <w:tblW w:w="9995" w:type="dxa"/>
        <w:tblInd w:w="-147" w:type="dxa"/>
        <w:tblLook w:val="04A0" w:firstRow="1" w:lastRow="0" w:firstColumn="1" w:lastColumn="0" w:noHBand="0" w:noVBand="1"/>
      </w:tblPr>
      <w:tblGrid>
        <w:gridCol w:w="6029"/>
        <w:gridCol w:w="1269"/>
        <w:gridCol w:w="1428"/>
        <w:gridCol w:w="1269"/>
      </w:tblGrid>
      <w:tr w:rsidR="00054452" w:rsidRPr="002E2A3C" w14:paraId="425B0390" w14:textId="77777777" w:rsidTr="00054452">
        <w:trPr>
          <w:trHeight w:val="343"/>
        </w:trPr>
        <w:tc>
          <w:tcPr>
            <w:tcW w:w="6029" w:type="dxa"/>
            <w:vAlign w:val="center"/>
          </w:tcPr>
          <w:p w14:paraId="39334401"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269" w:type="dxa"/>
            <w:vAlign w:val="center"/>
          </w:tcPr>
          <w:p w14:paraId="592598E0" w14:textId="77777777" w:rsidR="00054452" w:rsidRPr="00124B4B" w:rsidRDefault="00054452" w:rsidP="009C7BC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28" w:type="dxa"/>
            <w:vAlign w:val="center"/>
          </w:tcPr>
          <w:p w14:paraId="1266AA69" w14:textId="77777777" w:rsidR="00054452" w:rsidRPr="00124B4B" w:rsidRDefault="00054452" w:rsidP="009C7BC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69" w:type="dxa"/>
            <w:vAlign w:val="center"/>
          </w:tcPr>
          <w:p w14:paraId="07A43A3E" w14:textId="77777777" w:rsidR="00054452" w:rsidRPr="00124B4B" w:rsidRDefault="00054452" w:rsidP="009C7BC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661660A8" w14:textId="77777777" w:rsidTr="00054452">
        <w:trPr>
          <w:trHeight w:val="318"/>
        </w:trPr>
        <w:tc>
          <w:tcPr>
            <w:tcW w:w="6029" w:type="dxa"/>
          </w:tcPr>
          <w:p w14:paraId="392E5C2C" w14:textId="77777777" w:rsidR="00054452" w:rsidRPr="00124B4B" w:rsidRDefault="00054452"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 xml:space="preserve">Asigurarea activității curente a </w:t>
            </w:r>
            <w:r w:rsidRPr="00124B4B">
              <w:rPr>
                <w:rFonts w:ascii="Times New Roman" w:hAnsi="Times New Roman" w:cs="Times New Roman"/>
                <w:color w:val="202124"/>
                <w:sz w:val="24"/>
                <w:szCs w:val="24"/>
                <w:shd w:val="clear" w:color="auto" w:fill="FFFFFF"/>
                <w:lang w:val="ro-RO"/>
              </w:rPr>
              <w:t>Agenției Națională a Arhivelor</w:t>
            </w:r>
          </w:p>
        </w:tc>
        <w:tc>
          <w:tcPr>
            <w:tcW w:w="1269" w:type="dxa"/>
            <w:vAlign w:val="center"/>
          </w:tcPr>
          <w:p w14:paraId="158E8DC3"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17 072,9</w:t>
            </w:r>
          </w:p>
        </w:tc>
        <w:tc>
          <w:tcPr>
            <w:tcW w:w="1428" w:type="dxa"/>
            <w:vAlign w:val="center"/>
          </w:tcPr>
          <w:p w14:paraId="18E123D2"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17 072,9</w:t>
            </w:r>
          </w:p>
        </w:tc>
        <w:tc>
          <w:tcPr>
            <w:tcW w:w="1269" w:type="dxa"/>
            <w:vAlign w:val="center"/>
          </w:tcPr>
          <w:p w14:paraId="1027E8B0"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17 072,9</w:t>
            </w:r>
          </w:p>
        </w:tc>
      </w:tr>
      <w:tr w:rsidR="00054452" w:rsidRPr="002E2A3C" w14:paraId="48938B31" w14:textId="77777777" w:rsidTr="00054452">
        <w:trPr>
          <w:trHeight w:val="325"/>
        </w:trPr>
        <w:tc>
          <w:tcPr>
            <w:tcW w:w="6029" w:type="dxa"/>
          </w:tcPr>
          <w:p w14:paraId="0386FA21" w14:textId="77777777" w:rsidR="00054452" w:rsidRPr="00124B4B" w:rsidRDefault="00054452"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Reparații capitale</w:t>
            </w:r>
          </w:p>
        </w:tc>
        <w:tc>
          <w:tcPr>
            <w:tcW w:w="1269" w:type="dxa"/>
            <w:vAlign w:val="center"/>
          </w:tcPr>
          <w:p w14:paraId="0343C2DE"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2 320,0</w:t>
            </w:r>
          </w:p>
        </w:tc>
        <w:tc>
          <w:tcPr>
            <w:tcW w:w="1428" w:type="dxa"/>
            <w:vAlign w:val="center"/>
          </w:tcPr>
          <w:p w14:paraId="59977A37"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2 320,0</w:t>
            </w:r>
          </w:p>
        </w:tc>
        <w:tc>
          <w:tcPr>
            <w:tcW w:w="1269" w:type="dxa"/>
            <w:vAlign w:val="center"/>
          </w:tcPr>
          <w:p w14:paraId="23387956"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2 320,0</w:t>
            </w:r>
          </w:p>
        </w:tc>
      </w:tr>
      <w:tr w:rsidR="00054452" w:rsidRPr="002E2A3C" w14:paraId="7CC7EC21" w14:textId="77777777" w:rsidTr="00054452">
        <w:trPr>
          <w:trHeight w:val="325"/>
        </w:trPr>
        <w:tc>
          <w:tcPr>
            <w:tcW w:w="6029" w:type="dxa"/>
          </w:tcPr>
          <w:p w14:paraId="5F4FC46B" w14:textId="2328FEB6" w:rsidR="00054452" w:rsidRPr="002A0742" w:rsidRDefault="00054452" w:rsidP="00267D63">
            <w:pPr>
              <w:rPr>
                <w:rFonts w:ascii="Times New Roman" w:hAnsi="Times New Roman" w:cs="Times New Roman"/>
                <w:sz w:val="24"/>
                <w:szCs w:val="24"/>
                <w:lang w:val="ro-RO"/>
              </w:rPr>
            </w:pPr>
            <w:r w:rsidRPr="002A0742">
              <w:rPr>
                <w:rFonts w:ascii="Times New Roman" w:hAnsi="Times New Roman" w:cs="Times New Roman"/>
                <w:b/>
                <w:sz w:val="24"/>
                <w:szCs w:val="24"/>
                <w:lang w:val="ro-RO"/>
              </w:rPr>
              <w:t>Total subprogram</w:t>
            </w:r>
            <w:r w:rsidR="002A0742">
              <w:rPr>
                <w:rFonts w:ascii="Times New Roman" w:hAnsi="Times New Roman" w:cs="Times New Roman"/>
                <w:b/>
                <w:sz w:val="24"/>
                <w:szCs w:val="24"/>
                <w:lang w:val="ro-RO"/>
              </w:rPr>
              <w:t>ul 1203</w:t>
            </w:r>
          </w:p>
        </w:tc>
        <w:tc>
          <w:tcPr>
            <w:tcW w:w="1269" w:type="dxa"/>
            <w:vAlign w:val="center"/>
          </w:tcPr>
          <w:p w14:paraId="37C884C6" w14:textId="77777777" w:rsidR="00054452" w:rsidRPr="002A0742" w:rsidRDefault="00054452" w:rsidP="00267D63">
            <w:pPr>
              <w:jc w:val="center"/>
              <w:rPr>
                <w:rFonts w:ascii="Times New Roman" w:hAnsi="Times New Roman" w:cs="Times New Roman"/>
                <w:b/>
                <w:sz w:val="24"/>
                <w:szCs w:val="24"/>
                <w:lang w:val="ro-RO"/>
              </w:rPr>
            </w:pPr>
            <w:r w:rsidRPr="002A0742">
              <w:rPr>
                <w:rFonts w:ascii="Times New Roman" w:hAnsi="Times New Roman" w:cs="Times New Roman"/>
                <w:b/>
                <w:sz w:val="24"/>
                <w:szCs w:val="24"/>
                <w:lang w:val="ro-RO"/>
              </w:rPr>
              <w:t>19 392,9</w:t>
            </w:r>
          </w:p>
        </w:tc>
        <w:tc>
          <w:tcPr>
            <w:tcW w:w="1428" w:type="dxa"/>
            <w:vAlign w:val="center"/>
          </w:tcPr>
          <w:p w14:paraId="229A8456" w14:textId="77777777" w:rsidR="00054452" w:rsidRPr="002A0742" w:rsidRDefault="00054452" w:rsidP="00267D63">
            <w:pPr>
              <w:jc w:val="center"/>
              <w:rPr>
                <w:rFonts w:ascii="Times New Roman" w:hAnsi="Times New Roman" w:cs="Times New Roman"/>
                <w:b/>
                <w:sz w:val="24"/>
                <w:szCs w:val="24"/>
                <w:lang w:val="ro-RO"/>
              </w:rPr>
            </w:pPr>
            <w:r w:rsidRPr="002A0742">
              <w:rPr>
                <w:rFonts w:ascii="Times New Roman" w:hAnsi="Times New Roman" w:cs="Times New Roman"/>
                <w:b/>
                <w:sz w:val="24"/>
                <w:szCs w:val="24"/>
                <w:lang w:val="ro-RO"/>
              </w:rPr>
              <w:t>19 392,9</w:t>
            </w:r>
          </w:p>
        </w:tc>
        <w:tc>
          <w:tcPr>
            <w:tcW w:w="1269" w:type="dxa"/>
            <w:vAlign w:val="center"/>
          </w:tcPr>
          <w:p w14:paraId="1CD39A01" w14:textId="77777777" w:rsidR="00054452" w:rsidRPr="002A0742" w:rsidRDefault="00054452" w:rsidP="00267D63">
            <w:pPr>
              <w:jc w:val="center"/>
              <w:rPr>
                <w:rFonts w:ascii="Times New Roman" w:hAnsi="Times New Roman" w:cs="Times New Roman"/>
                <w:b/>
                <w:sz w:val="24"/>
                <w:szCs w:val="24"/>
                <w:lang w:val="ro-RO"/>
              </w:rPr>
            </w:pPr>
            <w:r w:rsidRPr="002A0742">
              <w:rPr>
                <w:rFonts w:ascii="Times New Roman" w:hAnsi="Times New Roman" w:cs="Times New Roman"/>
                <w:b/>
                <w:sz w:val="24"/>
                <w:szCs w:val="24"/>
                <w:lang w:val="ro-RO"/>
              </w:rPr>
              <w:t>19 392,9</w:t>
            </w:r>
          </w:p>
        </w:tc>
      </w:tr>
    </w:tbl>
    <w:p w14:paraId="1CBAB10A" w14:textId="77777777" w:rsidR="00627619" w:rsidRPr="00124B4B" w:rsidRDefault="00627619" w:rsidP="00E84CEA">
      <w:pPr>
        <w:tabs>
          <w:tab w:val="left" w:pos="1215"/>
        </w:tabs>
        <w:spacing w:after="0"/>
        <w:rPr>
          <w:rFonts w:ascii="Times New Roman" w:hAnsi="Times New Roman" w:cs="Times New Roman"/>
          <w:i/>
          <w:sz w:val="12"/>
          <w:szCs w:val="24"/>
          <w:lang w:val="ro-RO"/>
        </w:rPr>
      </w:pPr>
    </w:p>
    <w:p w14:paraId="423EDFF5" w14:textId="77777777" w:rsidR="00F92ECD" w:rsidRPr="00200AA8" w:rsidRDefault="00F92ECD" w:rsidP="00E84CEA">
      <w:pPr>
        <w:pStyle w:val="NormalWeb"/>
        <w:spacing w:before="0" w:beforeAutospacing="0" w:after="0" w:afterAutospacing="0"/>
        <w:jc w:val="both"/>
        <w:rPr>
          <w:b/>
          <w:noProof/>
          <w:lang w:val="ro-RO"/>
        </w:rPr>
      </w:pPr>
    </w:p>
    <w:p w14:paraId="01227FE1" w14:textId="77777777" w:rsidR="00985DAA" w:rsidRPr="000160BA" w:rsidRDefault="00985DAA" w:rsidP="008F226C">
      <w:pPr>
        <w:pStyle w:val="ListParagraph"/>
        <w:numPr>
          <w:ilvl w:val="0"/>
          <w:numId w:val="21"/>
        </w:numPr>
        <w:spacing w:after="0"/>
        <w:rPr>
          <w:rFonts w:ascii="Times New Roman" w:hAnsi="Times New Roman" w:cs="Times New Roman"/>
          <w:b/>
          <w:sz w:val="24"/>
          <w:szCs w:val="24"/>
          <w:lang w:val="ro-RO"/>
        </w:rPr>
      </w:pPr>
      <w:r w:rsidRPr="000160BA">
        <w:rPr>
          <w:rFonts w:ascii="Times New Roman" w:hAnsi="Times New Roman" w:cs="Times New Roman"/>
          <w:b/>
          <w:sz w:val="24"/>
          <w:szCs w:val="24"/>
          <w:lang w:val="ro-RO"/>
        </w:rPr>
        <w:t>Subprogramul 2701 „Politici și managment al rezervelor materiale ale statului”</w:t>
      </w:r>
    </w:p>
    <w:p w14:paraId="239089A5" w14:textId="77777777" w:rsidR="00FB1756" w:rsidRPr="000160BA" w:rsidRDefault="00FB1756" w:rsidP="008F226C">
      <w:pPr>
        <w:pStyle w:val="ListParagraph"/>
        <w:numPr>
          <w:ilvl w:val="0"/>
          <w:numId w:val="21"/>
        </w:numPr>
        <w:spacing w:after="0"/>
        <w:rPr>
          <w:rFonts w:ascii="Times New Roman" w:hAnsi="Times New Roman" w:cs="Times New Roman"/>
          <w:b/>
          <w:sz w:val="24"/>
          <w:szCs w:val="24"/>
          <w:lang w:val="ro-RO"/>
        </w:rPr>
      </w:pPr>
      <w:r w:rsidRPr="000160BA">
        <w:rPr>
          <w:rFonts w:ascii="Times New Roman" w:hAnsi="Times New Roman" w:cs="Times New Roman"/>
          <w:b/>
          <w:sz w:val="24"/>
          <w:szCs w:val="24"/>
          <w:lang w:val="ro-RO"/>
        </w:rPr>
        <w:t>Activități principale în cadrul subprogramului și cheltuieli pe termen mediu</w:t>
      </w:r>
    </w:p>
    <w:p w14:paraId="7AFD4D8A" w14:textId="77777777" w:rsidR="00985DAA" w:rsidRPr="00124B4B" w:rsidRDefault="00985DAA" w:rsidP="00985DAA">
      <w:pPr>
        <w:spacing w:after="0"/>
        <w:rPr>
          <w:rFonts w:ascii="Times New Roman" w:hAnsi="Times New Roman" w:cs="Times New Roman"/>
          <w:i/>
          <w:sz w:val="24"/>
          <w:szCs w:val="24"/>
          <w:lang w:val="ro-RO"/>
        </w:rPr>
      </w:pPr>
      <w:r w:rsidRPr="00124B4B">
        <w:rPr>
          <w:rFonts w:ascii="Times New Roman" w:hAnsi="Times New Roman" w:cs="Times New Roman"/>
          <w:i/>
          <w:sz w:val="24"/>
          <w:szCs w:val="24"/>
          <w:lang w:val="ro-RO"/>
        </w:rPr>
        <w:t xml:space="preserve">                                                                                                                                           </w:t>
      </w:r>
      <w:r w:rsidR="00FB1756" w:rsidRPr="00124B4B">
        <w:rPr>
          <w:rFonts w:ascii="Times New Roman" w:hAnsi="Times New Roman" w:cs="Times New Roman"/>
          <w:i/>
          <w:sz w:val="24"/>
          <w:szCs w:val="24"/>
          <w:lang w:val="ro-RO"/>
        </w:rPr>
        <w:t xml:space="preserve">          </w:t>
      </w:r>
      <w:r w:rsidRPr="00124B4B">
        <w:rPr>
          <w:rFonts w:ascii="Times New Roman" w:hAnsi="Times New Roman" w:cs="Times New Roman"/>
          <w:i/>
          <w:sz w:val="24"/>
          <w:szCs w:val="24"/>
          <w:lang w:val="ro-RO"/>
        </w:rPr>
        <w:t xml:space="preserve">   mii lei </w:t>
      </w:r>
    </w:p>
    <w:tbl>
      <w:tblPr>
        <w:tblStyle w:val="TableGrid"/>
        <w:tblW w:w="9980" w:type="dxa"/>
        <w:tblInd w:w="-147" w:type="dxa"/>
        <w:tblLook w:val="04A0" w:firstRow="1" w:lastRow="0" w:firstColumn="1" w:lastColumn="0" w:noHBand="0" w:noVBand="1"/>
      </w:tblPr>
      <w:tblGrid>
        <w:gridCol w:w="6020"/>
        <w:gridCol w:w="1267"/>
        <w:gridCol w:w="1426"/>
        <w:gridCol w:w="1267"/>
      </w:tblGrid>
      <w:tr w:rsidR="00054452" w:rsidRPr="002E2A3C" w14:paraId="31A0FA37" w14:textId="77777777" w:rsidTr="00054452">
        <w:trPr>
          <w:trHeight w:val="302"/>
        </w:trPr>
        <w:tc>
          <w:tcPr>
            <w:tcW w:w="6020" w:type="dxa"/>
            <w:vAlign w:val="center"/>
          </w:tcPr>
          <w:p w14:paraId="6294A13A"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267" w:type="dxa"/>
            <w:vAlign w:val="center"/>
          </w:tcPr>
          <w:p w14:paraId="67D7273E" w14:textId="77777777" w:rsidR="00054452" w:rsidRPr="00124B4B" w:rsidRDefault="00054452" w:rsidP="00B258CA">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26" w:type="dxa"/>
            <w:vAlign w:val="center"/>
          </w:tcPr>
          <w:p w14:paraId="44095CDA" w14:textId="77777777" w:rsidR="00054452" w:rsidRPr="00124B4B" w:rsidRDefault="00054452" w:rsidP="00B258CA">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67" w:type="dxa"/>
            <w:vAlign w:val="center"/>
          </w:tcPr>
          <w:p w14:paraId="363BDD2E" w14:textId="77777777" w:rsidR="00054452" w:rsidRPr="00124B4B" w:rsidRDefault="00054452" w:rsidP="00B258CA">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299E950F" w14:textId="77777777" w:rsidTr="00054452">
        <w:trPr>
          <w:trHeight w:val="369"/>
        </w:trPr>
        <w:tc>
          <w:tcPr>
            <w:tcW w:w="6020" w:type="dxa"/>
          </w:tcPr>
          <w:p w14:paraId="481412A9" w14:textId="77777777" w:rsidR="00054452" w:rsidRPr="00124B4B" w:rsidRDefault="00054452">
            <w:pPr>
              <w:rPr>
                <w:rFonts w:ascii="Times New Roman" w:hAnsi="Times New Roman" w:cs="Times New Roman"/>
                <w:sz w:val="24"/>
                <w:szCs w:val="24"/>
                <w:lang w:val="ro-RO"/>
              </w:rPr>
            </w:pPr>
            <w:r w:rsidRPr="00124B4B">
              <w:rPr>
                <w:rFonts w:ascii="Times New Roman" w:hAnsi="Times New Roman" w:cs="Times New Roman"/>
                <w:sz w:val="24"/>
                <w:szCs w:val="24"/>
                <w:lang w:val="ro-RO"/>
              </w:rPr>
              <w:t xml:space="preserve">Asigurarea activității curente a Agenției Rezerve Materilale </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79358FE6"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17 391,9</w:t>
            </w:r>
          </w:p>
        </w:tc>
        <w:tc>
          <w:tcPr>
            <w:tcW w:w="1426" w:type="dxa"/>
            <w:tcBorders>
              <w:top w:val="single" w:sz="4" w:space="0" w:color="auto"/>
              <w:left w:val="nil"/>
              <w:bottom w:val="single" w:sz="4" w:space="0" w:color="auto"/>
              <w:right w:val="single" w:sz="4" w:space="0" w:color="auto"/>
            </w:tcBorders>
            <w:shd w:val="clear" w:color="000000" w:fill="auto"/>
            <w:vAlign w:val="center"/>
          </w:tcPr>
          <w:p w14:paraId="16DE5794" w14:textId="77777777" w:rsidR="00054452" w:rsidRPr="00124B4B" w:rsidRDefault="00054452" w:rsidP="00B258C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17 391,9</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6AD28754"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17 391,9</w:t>
            </w:r>
          </w:p>
        </w:tc>
      </w:tr>
      <w:tr w:rsidR="00054452" w:rsidRPr="002E2A3C" w14:paraId="1467FEED" w14:textId="77777777" w:rsidTr="00054452">
        <w:trPr>
          <w:trHeight w:val="285"/>
        </w:trPr>
        <w:tc>
          <w:tcPr>
            <w:tcW w:w="6020" w:type="dxa"/>
          </w:tcPr>
          <w:p w14:paraId="43C91786" w14:textId="5E4561A4" w:rsidR="00054452" w:rsidRPr="000160BA" w:rsidRDefault="00054452" w:rsidP="00267D63">
            <w:pPr>
              <w:tabs>
                <w:tab w:val="left" w:pos="894"/>
              </w:tabs>
              <w:rPr>
                <w:rFonts w:ascii="Times New Roman" w:hAnsi="Times New Roman" w:cs="Times New Roman"/>
                <w:sz w:val="24"/>
                <w:szCs w:val="24"/>
                <w:lang w:val="ro-RO"/>
              </w:rPr>
            </w:pPr>
            <w:r w:rsidRPr="000160BA">
              <w:rPr>
                <w:rFonts w:ascii="Times New Roman" w:hAnsi="Times New Roman" w:cs="Times New Roman"/>
                <w:b/>
                <w:sz w:val="24"/>
                <w:szCs w:val="24"/>
                <w:lang w:val="ro-RO"/>
              </w:rPr>
              <w:t>Total subprogram</w:t>
            </w:r>
            <w:r w:rsidR="000160BA">
              <w:rPr>
                <w:rFonts w:ascii="Times New Roman" w:hAnsi="Times New Roman" w:cs="Times New Roman"/>
                <w:b/>
                <w:sz w:val="24"/>
                <w:szCs w:val="24"/>
                <w:lang w:val="ro-RO"/>
              </w:rPr>
              <w:t>ul 2701</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2E7205B6" w14:textId="77777777" w:rsidR="00054452" w:rsidRPr="000160BA" w:rsidRDefault="00054452" w:rsidP="00267D63">
            <w:pPr>
              <w:jc w:val="center"/>
              <w:rPr>
                <w:rFonts w:ascii="Times New Roman" w:hAnsi="Times New Roman" w:cs="Times New Roman"/>
                <w:b/>
                <w:sz w:val="24"/>
                <w:szCs w:val="24"/>
                <w:lang w:val="ro-RO"/>
              </w:rPr>
            </w:pPr>
            <w:r w:rsidRPr="000160BA">
              <w:rPr>
                <w:rFonts w:ascii="Times New Roman" w:hAnsi="Times New Roman" w:cs="Times New Roman"/>
                <w:b/>
                <w:sz w:val="24"/>
                <w:szCs w:val="24"/>
                <w:lang w:val="ro-RO"/>
              </w:rPr>
              <w:t>17 391,9</w:t>
            </w:r>
          </w:p>
        </w:tc>
        <w:tc>
          <w:tcPr>
            <w:tcW w:w="1426" w:type="dxa"/>
            <w:tcBorders>
              <w:top w:val="single" w:sz="4" w:space="0" w:color="auto"/>
              <w:left w:val="nil"/>
              <w:bottom w:val="single" w:sz="4" w:space="0" w:color="auto"/>
              <w:right w:val="single" w:sz="4" w:space="0" w:color="auto"/>
            </w:tcBorders>
            <w:shd w:val="clear" w:color="000000" w:fill="auto"/>
            <w:vAlign w:val="center"/>
          </w:tcPr>
          <w:p w14:paraId="6751D0F6" w14:textId="77777777" w:rsidR="00054452" w:rsidRPr="000160BA" w:rsidRDefault="00054452" w:rsidP="00267D63">
            <w:pPr>
              <w:jc w:val="center"/>
              <w:rPr>
                <w:rFonts w:ascii="Times New Roman" w:hAnsi="Times New Roman" w:cs="Times New Roman"/>
                <w:b/>
                <w:sz w:val="24"/>
                <w:szCs w:val="24"/>
                <w:lang w:val="ro-RO"/>
              </w:rPr>
            </w:pPr>
            <w:r w:rsidRPr="000160BA">
              <w:rPr>
                <w:rFonts w:ascii="Times New Roman" w:hAnsi="Times New Roman" w:cs="Times New Roman"/>
                <w:b/>
                <w:sz w:val="24"/>
                <w:szCs w:val="24"/>
                <w:lang w:val="ro-RO"/>
              </w:rPr>
              <w:t>17 391,9</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48CA4FE6" w14:textId="77777777" w:rsidR="00054452" w:rsidRPr="000160BA" w:rsidRDefault="00054452" w:rsidP="00267D63">
            <w:pPr>
              <w:jc w:val="center"/>
              <w:rPr>
                <w:rFonts w:ascii="Times New Roman" w:hAnsi="Times New Roman" w:cs="Times New Roman"/>
                <w:b/>
                <w:sz w:val="24"/>
                <w:szCs w:val="24"/>
                <w:lang w:val="ro-RO"/>
              </w:rPr>
            </w:pPr>
            <w:r w:rsidRPr="000160BA">
              <w:rPr>
                <w:rFonts w:ascii="Times New Roman" w:hAnsi="Times New Roman" w:cs="Times New Roman"/>
                <w:b/>
                <w:sz w:val="24"/>
                <w:szCs w:val="24"/>
                <w:lang w:val="ro-RO"/>
              </w:rPr>
              <w:t>17 391,9</w:t>
            </w:r>
          </w:p>
        </w:tc>
      </w:tr>
    </w:tbl>
    <w:p w14:paraId="74AB91CD" w14:textId="77777777" w:rsidR="00FB1756" w:rsidRPr="002E2A3C" w:rsidRDefault="00FB1756" w:rsidP="00FB1756">
      <w:pPr>
        <w:pStyle w:val="ListParagraph"/>
        <w:spacing w:after="0"/>
        <w:ind w:left="1080"/>
        <w:rPr>
          <w:rFonts w:ascii="Times New Roman" w:hAnsi="Times New Roman" w:cs="Times New Roman"/>
          <w:i/>
          <w:sz w:val="12"/>
          <w:szCs w:val="24"/>
          <w:lang w:val="ro-RO"/>
        </w:rPr>
      </w:pPr>
    </w:p>
    <w:p w14:paraId="75055F27" w14:textId="77777777" w:rsidR="00985DAA" w:rsidRPr="000160BA" w:rsidRDefault="00985DAA" w:rsidP="008F226C">
      <w:pPr>
        <w:pStyle w:val="ListParagraph"/>
        <w:numPr>
          <w:ilvl w:val="0"/>
          <w:numId w:val="22"/>
        </w:numPr>
        <w:spacing w:after="0"/>
        <w:rPr>
          <w:rFonts w:ascii="Times New Roman" w:hAnsi="Times New Roman" w:cs="Times New Roman"/>
          <w:b/>
          <w:sz w:val="24"/>
          <w:szCs w:val="24"/>
          <w:lang w:val="ro-RO"/>
        </w:rPr>
      </w:pPr>
      <w:r w:rsidRPr="000160BA">
        <w:rPr>
          <w:rFonts w:ascii="Times New Roman" w:hAnsi="Times New Roman" w:cs="Times New Roman"/>
          <w:b/>
          <w:sz w:val="24"/>
          <w:szCs w:val="24"/>
          <w:lang w:val="ro-RO"/>
        </w:rPr>
        <w:t>Subprogramul 2702 „Rezerve materiale ale statului”</w:t>
      </w:r>
    </w:p>
    <w:p w14:paraId="6A205AC5" w14:textId="77777777" w:rsidR="00FB1756" w:rsidRPr="000160BA" w:rsidRDefault="00FB1756" w:rsidP="008F226C">
      <w:pPr>
        <w:pStyle w:val="ListParagraph"/>
        <w:numPr>
          <w:ilvl w:val="0"/>
          <w:numId w:val="22"/>
        </w:numPr>
        <w:spacing w:after="0"/>
        <w:rPr>
          <w:rFonts w:ascii="Times New Roman" w:hAnsi="Times New Roman" w:cs="Times New Roman"/>
          <w:b/>
          <w:sz w:val="24"/>
          <w:szCs w:val="24"/>
          <w:lang w:val="ro-RO"/>
        </w:rPr>
      </w:pPr>
      <w:r w:rsidRPr="000160BA">
        <w:rPr>
          <w:rFonts w:ascii="Times New Roman" w:hAnsi="Times New Roman" w:cs="Times New Roman"/>
          <w:b/>
          <w:sz w:val="24"/>
          <w:szCs w:val="24"/>
          <w:lang w:val="ro-RO"/>
        </w:rPr>
        <w:t>Activități principale în cadrul subprogramului și cheltuieli pe termen mediu</w:t>
      </w:r>
    </w:p>
    <w:p w14:paraId="2161FE36" w14:textId="09A112D2" w:rsidR="00985DAA" w:rsidRPr="00124B4B" w:rsidRDefault="00985DAA" w:rsidP="00985DAA">
      <w:pPr>
        <w:spacing w:after="0"/>
        <w:rPr>
          <w:rFonts w:ascii="Times New Roman" w:hAnsi="Times New Roman" w:cs="Times New Roman"/>
          <w:i/>
          <w:sz w:val="24"/>
          <w:szCs w:val="24"/>
          <w:lang w:val="ro-RO"/>
        </w:rPr>
      </w:pPr>
      <w:r w:rsidRPr="00124B4B">
        <w:rPr>
          <w:rFonts w:ascii="Times New Roman" w:hAnsi="Times New Roman" w:cs="Times New Roman"/>
          <w:i/>
          <w:sz w:val="24"/>
          <w:szCs w:val="24"/>
          <w:lang w:val="ro-RO"/>
        </w:rPr>
        <w:t xml:space="preserve">                                                                                                                                  </w:t>
      </w:r>
      <w:r w:rsidR="00FB1756" w:rsidRPr="00124B4B">
        <w:rPr>
          <w:rFonts w:ascii="Times New Roman" w:hAnsi="Times New Roman" w:cs="Times New Roman"/>
          <w:i/>
          <w:sz w:val="24"/>
          <w:szCs w:val="24"/>
          <w:lang w:val="ro-RO"/>
        </w:rPr>
        <w:t xml:space="preserve">          </w:t>
      </w:r>
      <w:r w:rsidRPr="00124B4B">
        <w:rPr>
          <w:rFonts w:ascii="Times New Roman" w:hAnsi="Times New Roman" w:cs="Times New Roman"/>
          <w:i/>
          <w:sz w:val="24"/>
          <w:szCs w:val="24"/>
          <w:lang w:val="ro-RO"/>
        </w:rPr>
        <w:t xml:space="preserve">           mii lei </w:t>
      </w:r>
    </w:p>
    <w:tbl>
      <w:tblPr>
        <w:tblStyle w:val="TableGrid"/>
        <w:tblW w:w="9972" w:type="dxa"/>
        <w:tblInd w:w="-147" w:type="dxa"/>
        <w:tblLook w:val="04A0" w:firstRow="1" w:lastRow="0" w:firstColumn="1" w:lastColumn="0" w:noHBand="0" w:noVBand="1"/>
      </w:tblPr>
      <w:tblGrid>
        <w:gridCol w:w="5794"/>
        <w:gridCol w:w="1395"/>
        <w:gridCol w:w="1382"/>
        <w:gridCol w:w="1401"/>
      </w:tblGrid>
      <w:tr w:rsidR="00054452" w:rsidRPr="002E2A3C" w14:paraId="57786799" w14:textId="77777777" w:rsidTr="00054452">
        <w:trPr>
          <w:trHeight w:val="270"/>
        </w:trPr>
        <w:tc>
          <w:tcPr>
            <w:tcW w:w="5794" w:type="dxa"/>
            <w:vAlign w:val="center"/>
          </w:tcPr>
          <w:p w14:paraId="476224E0"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395" w:type="dxa"/>
            <w:vAlign w:val="center"/>
          </w:tcPr>
          <w:p w14:paraId="39F7E3DA" w14:textId="77777777" w:rsidR="00054452" w:rsidRPr="00124B4B" w:rsidRDefault="00054452" w:rsidP="00E54B5F">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382" w:type="dxa"/>
            <w:vAlign w:val="center"/>
          </w:tcPr>
          <w:p w14:paraId="75ED0699" w14:textId="77777777" w:rsidR="00054452" w:rsidRPr="00124B4B" w:rsidRDefault="00054452" w:rsidP="00E54B5F">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01" w:type="dxa"/>
            <w:vAlign w:val="center"/>
          </w:tcPr>
          <w:p w14:paraId="212304B5" w14:textId="77777777" w:rsidR="00054452" w:rsidRPr="00124B4B" w:rsidRDefault="00054452" w:rsidP="00E54B5F">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6559712C" w14:textId="77777777" w:rsidTr="00054452">
        <w:trPr>
          <w:trHeight w:val="270"/>
        </w:trPr>
        <w:tc>
          <w:tcPr>
            <w:tcW w:w="5794" w:type="dxa"/>
          </w:tcPr>
          <w:p w14:paraId="5FBD0906" w14:textId="77777777" w:rsidR="00054452" w:rsidRPr="00124B4B" w:rsidRDefault="00054452"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Rezerve materiale ale statului</w:t>
            </w:r>
          </w:p>
        </w:tc>
        <w:tc>
          <w:tcPr>
            <w:tcW w:w="1395" w:type="dxa"/>
            <w:tcBorders>
              <w:top w:val="single" w:sz="4" w:space="0" w:color="auto"/>
              <w:left w:val="nil"/>
              <w:bottom w:val="single" w:sz="4" w:space="0" w:color="auto"/>
              <w:right w:val="single" w:sz="4" w:space="0" w:color="auto"/>
            </w:tcBorders>
            <w:shd w:val="clear" w:color="auto" w:fill="auto"/>
            <w:vAlign w:val="center"/>
          </w:tcPr>
          <w:p w14:paraId="6FD631DC"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340 050,0</w:t>
            </w:r>
          </w:p>
        </w:tc>
        <w:tc>
          <w:tcPr>
            <w:tcW w:w="1382" w:type="dxa"/>
            <w:tcBorders>
              <w:top w:val="single" w:sz="4" w:space="0" w:color="auto"/>
              <w:left w:val="nil"/>
              <w:bottom w:val="single" w:sz="4" w:space="0" w:color="auto"/>
              <w:right w:val="single" w:sz="4" w:space="0" w:color="auto"/>
            </w:tcBorders>
            <w:shd w:val="clear" w:color="000000" w:fill="auto"/>
            <w:vAlign w:val="center"/>
          </w:tcPr>
          <w:p w14:paraId="0743B5D8" w14:textId="77777777" w:rsidR="00054452" w:rsidRPr="00124B4B" w:rsidRDefault="00054452" w:rsidP="00E54B5F">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343 550,0</w:t>
            </w:r>
          </w:p>
        </w:tc>
        <w:tc>
          <w:tcPr>
            <w:tcW w:w="1401" w:type="dxa"/>
            <w:tcBorders>
              <w:top w:val="single" w:sz="4" w:space="0" w:color="auto"/>
              <w:left w:val="nil"/>
              <w:bottom w:val="single" w:sz="4" w:space="0" w:color="auto"/>
              <w:right w:val="single" w:sz="4" w:space="0" w:color="auto"/>
            </w:tcBorders>
            <w:shd w:val="clear" w:color="000000" w:fill="auto"/>
            <w:vAlign w:val="center"/>
          </w:tcPr>
          <w:p w14:paraId="4BA3C8C1"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342 550,0</w:t>
            </w:r>
          </w:p>
        </w:tc>
      </w:tr>
      <w:tr w:rsidR="00054452" w:rsidRPr="002E2A3C" w14:paraId="77254BB6" w14:textId="77777777" w:rsidTr="00054452">
        <w:trPr>
          <w:trHeight w:val="255"/>
        </w:trPr>
        <w:tc>
          <w:tcPr>
            <w:tcW w:w="5794" w:type="dxa"/>
            <w:tcBorders>
              <w:top w:val="single" w:sz="4" w:space="0" w:color="auto"/>
              <w:left w:val="single" w:sz="4" w:space="0" w:color="auto"/>
              <w:bottom w:val="single" w:sz="4" w:space="0" w:color="auto"/>
              <w:right w:val="single" w:sz="4" w:space="0" w:color="auto"/>
            </w:tcBorders>
            <w:shd w:val="clear" w:color="auto" w:fill="auto"/>
            <w:vAlign w:val="center"/>
          </w:tcPr>
          <w:p w14:paraId="335795C1" w14:textId="3997A472" w:rsidR="00054452" w:rsidRPr="000160BA" w:rsidRDefault="000160BA" w:rsidP="00267D63">
            <w:pP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Total subprogramul 2702</w:t>
            </w:r>
          </w:p>
        </w:tc>
        <w:tc>
          <w:tcPr>
            <w:tcW w:w="1395" w:type="dxa"/>
            <w:tcBorders>
              <w:top w:val="single" w:sz="4" w:space="0" w:color="auto"/>
              <w:left w:val="nil"/>
              <w:bottom w:val="single" w:sz="4" w:space="0" w:color="auto"/>
              <w:right w:val="single" w:sz="4" w:space="0" w:color="auto"/>
            </w:tcBorders>
            <w:shd w:val="clear" w:color="000000" w:fill="auto"/>
            <w:vAlign w:val="center"/>
          </w:tcPr>
          <w:p w14:paraId="4CC07A16" w14:textId="77777777" w:rsidR="00054452" w:rsidRPr="000160BA" w:rsidRDefault="00054452" w:rsidP="00267D63">
            <w:pPr>
              <w:jc w:val="center"/>
              <w:rPr>
                <w:rFonts w:ascii="Times New Roman" w:hAnsi="Times New Roman" w:cs="Times New Roman"/>
                <w:b/>
                <w:color w:val="000000" w:themeColor="text1"/>
                <w:sz w:val="24"/>
                <w:szCs w:val="24"/>
                <w:lang w:val="ro-RO"/>
              </w:rPr>
            </w:pPr>
            <w:r w:rsidRPr="000160BA">
              <w:rPr>
                <w:rFonts w:ascii="Times New Roman" w:hAnsi="Times New Roman" w:cs="Times New Roman"/>
                <w:b/>
                <w:color w:val="000000" w:themeColor="text1"/>
                <w:sz w:val="24"/>
                <w:szCs w:val="24"/>
                <w:lang w:val="ro-RO"/>
              </w:rPr>
              <w:t>340 050,0</w:t>
            </w:r>
          </w:p>
        </w:tc>
        <w:tc>
          <w:tcPr>
            <w:tcW w:w="1382" w:type="dxa"/>
            <w:tcBorders>
              <w:top w:val="single" w:sz="4" w:space="0" w:color="auto"/>
              <w:left w:val="nil"/>
              <w:bottom w:val="single" w:sz="4" w:space="0" w:color="auto"/>
              <w:right w:val="single" w:sz="4" w:space="0" w:color="auto"/>
            </w:tcBorders>
            <w:shd w:val="clear" w:color="000000" w:fill="auto"/>
            <w:vAlign w:val="center"/>
          </w:tcPr>
          <w:p w14:paraId="0F186BC5" w14:textId="77777777" w:rsidR="00054452" w:rsidRPr="000160BA" w:rsidRDefault="00054452" w:rsidP="00267D63">
            <w:pPr>
              <w:jc w:val="center"/>
              <w:rPr>
                <w:rFonts w:ascii="Times New Roman" w:hAnsi="Times New Roman" w:cs="Times New Roman"/>
                <w:b/>
                <w:color w:val="000000" w:themeColor="text1"/>
                <w:sz w:val="24"/>
                <w:szCs w:val="24"/>
                <w:lang w:val="ro-RO"/>
              </w:rPr>
            </w:pPr>
            <w:r w:rsidRPr="000160BA">
              <w:rPr>
                <w:rFonts w:ascii="Times New Roman" w:hAnsi="Times New Roman" w:cs="Times New Roman"/>
                <w:b/>
                <w:color w:val="000000" w:themeColor="text1"/>
                <w:sz w:val="24"/>
                <w:szCs w:val="24"/>
                <w:lang w:val="ro-RO"/>
              </w:rPr>
              <w:t>343 550,0</w:t>
            </w:r>
          </w:p>
        </w:tc>
        <w:tc>
          <w:tcPr>
            <w:tcW w:w="1401" w:type="dxa"/>
            <w:tcBorders>
              <w:top w:val="single" w:sz="4" w:space="0" w:color="auto"/>
              <w:left w:val="nil"/>
              <w:bottom w:val="single" w:sz="4" w:space="0" w:color="auto"/>
              <w:right w:val="single" w:sz="4" w:space="0" w:color="auto"/>
            </w:tcBorders>
            <w:shd w:val="clear" w:color="000000" w:fill="auto"/>
            <w:vAlign w:val="center"/>
          </w:tcPr>
          <w:p w14:paraId="36EB2CE0" w14:textId="77777777" w:rsidR="00054452" w:rsidRPr="000160BA" w:rsidRDefault="00054452" w:rsidP="00267D63">
            <w:pPr>
              <w:jc w:val="center"/>
              <w:rPr>
                <w:rFonts w:ascii="Times New Roman" w:hAnsi="Times New Roman" w:cs="Times New Roman"/>
                <w:b/>
                <w:color w:val="000000" w:themeColor="text1"/>
                <w:sz w:val="24"/>
                <w:szCs w:val="24"/>
                <w:lang w:val="ro-RO"/>
              </w:rPr>
            </w:pPr>
            <w:r w:rsidRPr="000160BA">
              <w:rPr>
                <w:rFonts w:ascii="Times New Roman" w:hAnsi="Times New Roman" w:cs="Times New Roman"/>
                <w:b/>
                <w:color w:val="000000" w:themeColor="text1"/>
                <w:sz w:val="24"/>
                <w:szCs w:val="24"/>
                <w:lang w:val="ro-RO"/>
              </w:rPr>
              <w:t>342 550,0</w:t>
            </w:r>
          </w:p>
        </w:tc>
      </w:tr>
    </w:tbl>
    <w:p w14:paraId="6CD68A1D" w14:textId="77777777" w:rsidR="00985DAA" w:rsidRPr="002E2A3C" w:rsidRDefault="00985DAA" w:rsidP="00985DAA">
      <w:pPr>
        <w:spacing w:after="0"/>
        <w:rPr>
          <w:rFonts w:ascii="Times New Roman" w:hAnsi="Times New Roman" w:cs="Times New Roman"/>
          <w:b/>
          <w:sz w:val="12"/>
          <w:szCs w:val="24"/>
          <w:lang w:val="ro-RO"/>
        </w:rPr>
      </w:pPr>
    </w:p>
    <w:p w14:paraId="7D7D6441" w14:textId="77777777" w:rsidR="00985DAA" w:rsidRPr="001840C1" w:rsidRDefault="00985DAA" w:rsidP="008F226C">
      <w:pPr>
        <w:pStyle w:val="ListParagraph"/>
        <w:numPr>
          <w:ilvl w:val="0"/>
          <w:numId w:val="23"/>
        </w:numPr>
        <w:spacing w:after="0"/>
        <w:rPr>
          <w:rFonts w:ascii="Times New Roman" w:hAnsi="Times New Roman" w:cs="Times New Roman"/>
          <w:b/>
          <w:sz w:val="24"/>
          <w:szCs w:val="24"/>
          <w:lang w:val="ro-RO"/>
        </w:rPr>
      </w:pPr>
      <w:r w:rsidRPr="001840C1">
        <w:rPr>
          <w:rFonts w:ascii="Times New Roman" w:hAnsi="Times New Roman" w:cs="Times New Roman"/>
          <w:b/>
          <w:sz w:val="24"/>
          <w:szCs w:val="24"/>
          <w:lang w:val="ro-RO"/>
        </w:rPr>
        <w:t>Subprogramul 2703 „Servicii de suport în domeniul rezervelor materiale ale statului”</w:t>
      </w:r>
    </w:p>
    <w:p w14:paraId="4E7C1D34" w14:textId="77777777" w:rsidR="00FB1756" w:rsidRPr="001840C1" w:rsidRDefault="00FB1756" w:rsidP="008F226C">
      <w:pPr>
        <w:pStyle w:val="ListParagraph"/>
        <w:numPr>
          <w:ilvl w:val="0"/>
          <w:numId w:val="23"/>
        </w:numPr>
        <w:spacing w:after="0"/>
        <w:rPr>
          <w:rFonts w:ascii="Times New Roman" w:hAnsi="Times New Roman" w:cs="Times New Roman"/>
          <w:b/>
          <w:sz w:val="24"/>
          <w:szCs w:val="24"/>
          <w:lang w:val="ro-RO"/>
        </w:rPr>
      </w:pPr>
      <w:r w:rsidRPr="001840C1">
        <w:rPr>
          <w:rFonts w:ascii="Times New Roman" w:hAnsi="Times New Roman" w:cs="Times New Roman"/>
          <w:b/>
          <w:sz w:val="24"/>
          <w:szCs w:val="24"/>
          <w:lang w:val="ro-RO"/>
        </w:rPr>
        <w:t>Activități principale în cadrul subprogramului și cheltuieli pe termen mediu</w:t>
      </w:r>
    </w:p>
    <w:p w14:paraId="0A793D05" w14:textId="77777777" w:rsidR="00985DAA" w:rsidRPr="00124B4B" w:rsidRDefault="00985DAA" w:rsidP="00985DAA">
      <w:pPr>
        <w:pStyle w:val="ListParagraph"/>
        <w:spacing w:after="0"/>
        <w:ind w:left="1004"/>
        <w:jc w:val="right"/>
        <w:rPr>
          <w:rFonts w:ascii="Times New Roman" w:hAnsi="Times New Roman" w:cs="Times New Roman"/>
          <w:i/>
          <w:sz w:val="24"/>
          <w:szCs w:val="24"/>
          <w:lang w:val="ro-RO"/>
        </w:rPr>
      </w:pPr>
      <w:r w:rsidRPr="00124B4B">
        <w:rPr>
          <w:rFonts w:ascii="Times New Roman" w:hAnsi="Times New Roman" w:cs="Times New Roman"/>
          <w:sz w:val="24"/>
          <w:szCs w:val="24"/>
          <w:lang w:val="ro-RO"/>
        </w:rPr>
        <w:t xml:space="preserve">                                                                                </w:t>
      </w:r>
      <w:r w:rsidR="00FB1756" w:rsidRPr="00124B4B">
        <w:rPr>
          <w:rFonts w:ascii="Times New Roman" w:hAnsi="Times New Roman" w:cs="Times New Roman"/>
          <w:sz w:val="24"/>
          <w:szCs w:val="24"/>
          <w:lang w:val="ro-RO"/>
        </w:rPr>
        <w:t xml:space="preserve">                           </w:t>
      </w:r>
      <w:r w:rsidRPr="00124B4B">
        <w:rPr>
          <w:rFonts w:ascii="Times New Roman" w:hAnsi="Times New Roman" w:cs="Times New Roman"/>
          <w:sz w:val="24"/>
          <w:szCs w:val="24"/>
          <w:lang w:val="ro-RO"/>
        </w:rPr>
        <w:t xml:space="preserve"> </w:t>
      </w:r>
      <w:r w:rsidRPr="00124B4B">
        <w:rPr>
          <w:rFonts w:ascii="Times New Roman" w:hAnsi="Times New Roman" w:cs="Times New Roman"/>
          <w:i/>
          <w:sz w:val="24"/>
          <w:szCs w:val="24"/>
          <w:lang w:val="ro-RO"/>
        </w:rPr>
        <w:t xml:space="preserve">mii lei </w:t>
      </w:r>
    </w:p>
    <w:tbl>
      <w:tblPr>
        <w:tblStyle w:val="TableGrid"/>
        <w:tblW w:w="10023" w:type="dxa"/>
        <w:tblInd w:w="-147" w:type="dxa"/>
        <w:tblLook w:val="04A0" w:firstRow="1" w:lastRow="0" w:firstColumn="1" w:lastColumn="0" w:noHBand="0" w:noVBand="1"/>
      </w:tblPr>
      <w:tblGrid>
        <w:gridCol w:w="6047"/>
        <w:gridCol w:w="1432"/>
        <w:gridCol w:w="1272"/>
        <w:gridCol w:w="1272"/>
      </w:tblGrid>
      <w:tr w:rsidR="00054452" w:rsidRPr="002E2A3C" w14:paraId="01808F05" w14:textId="77777777" w:rsidTr="00AA0DFD">
        <w:trPr>
          <w:trHeight w:val="267"/>
          <w:tblHeader/>
        </w:trPr>
        <w:tc>
          <w:tcPr>
            <w:tcW w:w="6047" w:type="dxa"/>
            <w:vAlign w:val="center"/>
          </w:tcPr>
          <w:p w14:paraId="68269639"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32" w:type="dxa"/>
            <w:vAlign w:val="center"/>
          </w:tcPr>
          <w:p w14:paraId="4C36219E" w14:textId="77777777" w:rsidR="00054452" w:rsidRPr="00124B4B" w:rsidRDefault="00054452" w:rsidP="001776D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272" w:type="dxa"/>
            <w:vAlign w:val="center"/>
          </w:tcPr>
          <w:p w14:paraId="53B480A4" w14:textId="77777777" w:rsidR="00054452" w:rsidRPr="00124B4B" w:rsidRDefault="00054452" w:rsidP="001776D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72" w:type="dxa"/>
            <w:vAlign w:val="center"/>
          </w:tcPr>
          <w:p w14:paraId="4EB7F00A" w14:textId="77777777" w:rsidR="00054452" w:rsidRPr="00124B4B" w:rsidRDefault="00054452" w:rsidP="001776D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73080B1B" w14:textId="77777777" w:rsidTr="00211B5C">
        <w:trPr>
          <w:trHeight w:val="537"/>
        </w:trPr>
        <w:tc>
          <w:tcPr>
            <w:tcW w:w="6047" w:type="dxa"/>
            <w:vAlign w:val="center"/>
          </w:tcPr>
          <w:p w14:paraId="6A107F18" w14:textId="77777777" w:rsidR="00054452" w:rsidRPr="00124B4B" w:rsidRDefault="00054452" w:rsidP="00267D63">
            <w:pPr>
              <w:jc w:val="both"/>
              <w:rPr>
                <w:rFonts w:ascii="Times New Roman" w:hAnsi="Times New Roman" w:cs="Times New Roman"/>
                <w:sz w:val="24"/>
                <w:szCs w:val="24"/>
                <w:lang w:val="ro-RO"/>
              </w:rPr>
            </w:pPr>
            <w:r w:rsidRPr="00124B4B">
              <w:rPr>
                <w:rFonts w:ascii="Times New Roman" w:hAnsi="Times New Roman" w:cs="Times New Roman"/>
                <w:sz w:val="24"/>
                <w:szCs w:val="24"/>
                <w:lang w:val="ro-RO"/>
              </w:rPr>
              <w:t xml:space="preserve">Asigurarea activitatii curente a autoritatilor/instituțiilor bugetare </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6C5E7562" w14:textId="6B22EB59" w:rsidR="00054452" w:rsidRPr="00124B4B" w:rsidRDefault="00054452" w:rsidP="00211B5C">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3 800,0</w:t>
            </w:r>
          </w:p>
        </w:tc>
        <w:tc>
          <w:tcPr>
            <w:tcW w:w="1272" w:type="dxa"/>
            <w:tcBorders>
              <w:top w:val="single" w:sz="4" w:space="0" w:color="auto"/>
              <w:left w:val="nil"/>
              <w:bottom w:val="single" w:sz="4" w:space="0" w:color="auto"/>
              <w:right w:val="single" w:sz="4" w:space="0" w:color="auto"/>
            </w:tcBorders>
            <w:shd w:val="clear" w:color="auto" w:fill="auto"/>
            <w:vAlign w:val="center"/>
          </w:tcPr>
          <w:p w14:paraId="2AA2E47C"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3 800,0</w:t>
            </w:r>
          </w:p>
        </w:tc>
        <w:tc>
          <w:tcPr>
            <w:tcW w:w="1272" w:type="dxa"/>
            <w:tcBorders>
              <w:top w:val="single" w:sz="4" w:space="0" w:color="auto"/>
              <w:left w:val="nil"/>
              <w:bottom w:val="single" w:sz="4" w:space="0" w:color="auto"/>
              <w:right w:val="single" w:sz="4" w:space="0" w:color="auto"/>
            </w:tcBorders>
            <w:shd w:val="clear" w:color="auto" w:fill="auto"/>
            <w:vAlign w:val="center"/>
          </w:tcPr>
          <w:p w14:paraId="462420B8"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3 800,0</w:t>
            </w:r>
          </w:p>
        </w:tc>
      </w:tr>
      <w:tr w:rsidR="00054452" w:rsidRPr="002E2A3C" w14:paraId="6AC2899C" w14:textId="77777777" w:rsidTr="00054452">
        <w:trPr>
          <w:trHeight w:val="267"/>
        </w:trPr>
        <w:tc>
          <w:tcPr>
            <w:tcW w:w="6047" w:type="dxa"/>
            <w:vAlign w:val="center"/>
          </w:tcPr>
          <w:p w14:paraId="169F09F7" w14:textId="77777777" w:rsidR="00054452" w:rsidRPr="00124B4B" w:rsidRDefault="00054452" w:rsidP="00267D63">
            <w:pPr>
              <w:jc w:val="both"/>
              <w:rPr>
                <w:rFonts w:ascii="Times New Roman" w:hAnsi="Times New Roman" w:cs="Times New Roman"/>
                <w:sz w:val="24"/>
                <w:szCs w:val="24"/>
                <w:lang w:val="ro-RO"/>
              </w:rPr>
            </w:pPr>
            <w:r w:rsidRPr="00124B4B">
              <w:rPr>
                <w:rFonts w:ascii="Times New Roman" w:hAnsi="Times New Roman" w:cs="Times New Roman"/>
                <w:sz w:val="24"/>
                <w:szCs w:val="24"/>
                <w:lang w:val="ro-RO"/>
              </w:rPr>
              <w:t>Dezvoltarea/Mentenanța sistemelor informaționale</w:t>
            </w:r>
          </w:p>
        </w:tc>
        <w:tc>
          <w:tcPr>
            <w:tcW w:w="1432" w:type="dxa"/>
            <w:tcBorders>
              <w:top w:val="nil"/>
              <w:left w:val="single" w:sz="4" w:space="0" w:color="auto"/>
              <w:bottom w:val="single" w:sz="4" w:space="0" w:color="auto"/>
              <w:right w:val="single" w:sz="4" w:space="0" w:color="auto"/>
            </w:tcBorders>
            <w:shd w:val="clear" w:color="auto" w:fill="auto"/>
            <w:vAlign w:val="center"/>
          </w:tcPr>
          <w:p w14:paraId="423B7EA2"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350,0</w:t>
            </w:r>
          </w:p>
        </w:tc>
        <w:tc>
          <w:tcPr>
            <w:tcW w:w="1272" w:type="dxa"/>
            <w:tcBorders>
              <w:top w:val="nil"/>
              <w:left w:val="nil"/>
              <w:bottom w:val="single" w:sz="4" w:space="0" w:color="auto"/>
              <w:right w:val="single" w:sz="4" w:space="0" w:color="auto"/>
            </w:tcBorders>
            <w:shd w:val="clear" w:color="auto" w:fill="auto"/>
            <w:vAlign w:val="center"/>
          </w:tcPr>
          <w:p w14:paraId="7F75D1B5"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350,0</w:t>
            </w:r>
          </w:p>
        </w:tc>
        <w:tc>
          <w:tcPr>
            <w:tcW w:w="1272" w:type="dxa"/>
            <w:tcBorders>
              <w:top w:val="nil"/>
              <w:left w:val="nil"/>
              <w:bottom w:val="single" w:sz="4" w:space="0" w:color="auto"/>
              <w:right w:val="single" w:sz="4" w:space="0" w:color="auto"/>
            </w:tcBorders>
            <w:shd w:val="clear" w:color="auto" w:fill="auto"/>
            <w:vAlign w:val="center"/>
          </w:tcPr>
          <w:p w14:paraId="65FB0A2F"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350,0</w:t>
            </w:r>
          </w:p>
        </w:tc>
      </w:tr>
      <w:tr w:rsidR="00054452" w:rsidRPr="002E2A3C" w14:paraId="085F76F2" w14:textId="77777777" w:rsidTr="00054452">
        <w:trPr>
          <w:trHeight w:val="267"/>
        </w:trPr>
        <w:tc>
          <w:tcPr>
            <w:tcW w:w="6047" w:type="dxa"/>
            <w:vAlign w:val="center"/>
          </w:tcPr>
          <w:p w14:paraId="44260C06" w14:textId="77777777" w:rsidR="00054452" w:rsidRPr="00124B4B" w:rsidRDefault="00054452"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Reparații capitale</w:t>
            </w:r>
          </w:p>
        </w:tc>
        <w:tc>
          <w:tcPr>
            <w:tcW w:w="1432" w:type="dxa"/>
            <w:tcBorders>
              <w:top w:val="nil"/>
              <w:left w:val="single" w:sz="4" w:space="0" w:color="auto"/>
              <w:bottom w:val="single" w:sz="4" w:space="0" w:color="auto"/>
              <w:right w:val="single" w:sz="4" w:space="0" w:color="auto"/>
            </w:tcBorders>
            <w:shd w:val="clear" w:color="auto" w:fill="auto"/>
            <w:vAlign w:val="center"/>
          </w:tcPr>
          <w:p w14:paraId="06F9F579"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3 000,0</w:t>
            </w:r>
          </w:p>
        </w:tc>
        <w:tc>
          <w:tcPr>
            <w:tcW w:w="1272" w:type="dxa"/>
            <w:tcBorders>
              <w:top w:val="nil"/>
              <w:left w:val="nil"/>
              <w:bottom w:val="single" w:sz="4" w:space="0" w:color="auto"/>
              <w:right w:val="single" w:sz="4" w:space="0" w:color="auto"/>
            </w:tcBorders>
            <w:shd w:val="clear" w:color="auto" w:fill="auto"/>
            <w:vAlign w:val="center"/>
          </w:tcPr>
          <w:p w14:paraId="3E4AE306"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3 000,0</w:t>
            </w:r>
          </w:p>
        </w:tc>
        <w:tc>
          <w:tcPr>
            <w:tcW w:w="1272" w:type="dxa"/>
            <w:tcBorders>
              <w:top w:val="nil"/>
              <w:left w:val="nil"/>
              <w:bottom w:val="single" w:sz="4" w:space="0" w:color="auto"/>
              <w:right w:val="single" w:sz="4" w:space="0" w:color="auto"/>
            </w:tcBorders>
            <w:shd w:val="clear" w:color="auto" w:fill="auto"/>
            <w:vAlign w:val="center"/>
          </w:tcPr>
          <w:p w14:paraId="59F43343"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3 000,0</w:t>
            </w:r>
          </w:p>
        </w:tc>
      </w:tr>
      <w:tr w:rsidR="00054452" w:rsidRPr="00200AA8" w14:paraId="56D9B7FD" w14:textId="77777777" w:rsidTr="00054452">
        <w:trPr>
          <w:trHeight w:val="267"/>
        </w:trPr>
        <w:tc>
          <w:tcPr>
            <w:tcW w:w="6047" w:type="dxa"/>
            <w:vAlign w:val="center"/>
          </w:tcPr>
          <w:p w14:paraId="5162E114" w14:textId="6628BD21" w:rsidR="00054452" w:rsidRPr="001840C1" w:rsidRDefault="00054452" w:rsidP="00267D63">
            <w:pPr>
              <w:rPr>
                <w:rFonts w:ascii="Times New Roman" w:hAnsi="Times New Roman" w:cs="Times New Roman"/>
                <w:sz w:val="24"/>
                <w:szCs w:val="24"/>
                <w:lang w:val="ro-RO"/>
              </w:rPr>
            </w:pPr>
            <w:r w:rsidRPr="001840C1">
              <w:rPr>
                <w:rFonts w:ascii="Times New Roman" w:hAnsi="Times New Roman" w:cs="Times New Roman"/>
                <w:b/>
                <w:color w:val="000000" w:themeColor="text1"/>
                <w:sz w:val="24"/>
                <w:szCs w:val="24"/>
                <w:lang w:val="ro-RO"/>
              </w:rPr>
              <w:t>Total subprogram</w:t>
            </w:r>
            <w:r w:rsidR="001840C1" w:rsidRPr="001840C1">
              <w:rPr>
                <w:rFonts w:ascii="Times New Roman" w:hAnsi="Times New Roman" w:cs="Times New Roman"/>
                <w:b/>
                <w:color w:val="000000" w:themeColor="text1"/>
                <w:sz w:val="24"/>
                <w:szCs w:val="24"/>
                <w:lang w:val="ro-RO"/>
              </w:rPr>
              <w:t>ul 2703</w:t>
            </w:r>
          </w:p>
        </w:tc>
        <w:tc>
          <w:tcPr>
            <w:tcW w:w="1432" w:type="dxa"/>
            <w:tcBorders>
              <w:top w:val="single" w:sz="4" w:space="0" w:color="auto"/>
              <w:left w:val="single" w:sz="4" w:space="0" w:color="auto"/>
              <w:bottom w:val="single" w:sz="4" w:space="0" w:color="auto"/>
              <w:right w:val="single" w:sz="4" w:space="0" w:color="auto"/>
            </w:tcBorders>
            <w:shd w:val="clear" w:color="auto" w:fill="auto"/>
          </w:tcPr>
          <w:p w14:paraId="107D7356" w14:textId="77777777" w:rsidR="00054452" w:rsidRPr="001840C1" w:rsidRDefault="00054452" w:rsidP="00267D63">
            <w:pPr>
              <w:jc w:val="center"/>
              <w:rPr>
                <w:rFonts w:ascii="Times New Roman" w:hAnsi="Times New Roman" w:cs="Times New Roman"/>
                <w:b/>
                <w:sz w:val="24"/>
                <w:szCs w:val="24"/>
                <w:lang w:val="ro-RO"/>
              </w:rPr>
            </w:pPr>
            <w:r w:rsidRPr="001840C1">
              <w:rPr>
                <w:rFonts w:ascii="Times New Roman" w:hAnsi="Times New Roman" w:cs="Times New Roman"/>
                <w:b/>
                <w:sz w:val="24"/>
                <w:szCs w:val="24"/>
                <w:lang w:val="ro-RO"/>
              </w:rPr>
              <w:t>7 150,0</w:t>
            </w:r>
          </w:p>
        </w:tc>
        <w:tc>
          <w:tcPr>
            <w:tcW w:w="1272" w:type="dxa"/>
            <w:tcBorders>
              <w:top w:val="single" w:sz="4" w:space="0" w:color="auto"/>
              <w:left w:val="nil"/>
              <w:bottom w:val="single" w:sz="4" w:space="0" w:color="auto"/>
              <w:right w:val="single" w:sz="4" w:space="0" w:color="auto"/>
            </w:tcBorders>
            <w:shd w:val="clear" w:color="auto" w:fill="auto"/>
          </w:tcPr>
          <w:p w14:paraId="37BE6630" w14:textId="77777777" w:rsidR="00054452" w:rsidRPr="001840C1" w:rsidRDefault="00054452" w:rsidP="00267D63">
            <w:pPr>
              <w:jc w:val="center"/>
              <w:rPr>
                <w:rFonts w:ascii="Times New Roman" w:hAnsi="Times New Roman" w:cs="Times New Roman"/>
                <w:b/>
                <w:sz w:val="24"/>
                <w:szCs w:val="24"/>
                <w:lang w:val="ro-RO"/>
              </w:rPr>
            </w:pPr>
            <w:r w:rsidRPr="001840C1">
              <w:rPr>
                <w:rFonts w:ascii="Times New Roman" w:hAnsi="Times New Roman" w:cs="Times New Roman"/>
                <w:b/>
                <w:sz w:val="24"/>
                <w:szCs w:val="24"/>
                <w:lang w:val="ro-RO"/>
              </w:rPr>
              <w:t>7 150,0</w:t>
            </w:r>
          </w:p>
        </w:tc>
        <w:tc>
          <w:tcPr>
            <w:tcW w:w="1272" w:type="dxa"/>
            <w:tcBorders>
              <w:top w:val="single" w:sz="4" w:space="0" w:color="auto"/>
              <w:left w:val="nil"/>
              <w:bottom w:val="single" w:sz="4" w:space="0" w:color="auto"/>
              <w:right w:val="single" w:sz="4" w:space="0" w:color="auto"/>
            </w:tcBorders>
            <w:shd w:val="clear" w:color="auto" w:fill="auto"/>
            <w:vAlign w:val="center"/>
          </w:tcPr>
          <w:p w14:paraId="1E62FEE7" w14:textId="77777777" w:rsidR="00054452" w:rsidRPr="001840C1" w:rsidRDefault="00054452" w:rsidP="00267D63">
            <w:pPr>
              <w:jc w:val="center"/>
              <w:rPr>
                <w:rFonts w:ascii="Times New Roman" w:hAnsi="Times New Roman" w:cs="Times New Roman"/>
                <w:b/>
                <w:sz w:val="24"/>
                <w:szCs w:val="24"/>
                <w:lang w:val="ro-RO"/>
              </w:rPr>
            </w:pPr>
            <w:r w:rsidRPr="001840C1">
              <w:rPr>
                <w:rFonts w:ascii="Times New Roman" w:hAnsi="Times New Roman" w:cs="Times New Roman"/>
                <w:b/>
                <w:sz w:val="24"/>
                <w:szCs w:val="24"/>
                <w:lang w:val="ro-RO"/>
              </w:rPr>
              <w:t>7 150,0</w:t>
            </w:r>
          </w:p>
        </w:tc>
      </w:tr>
    </w:tbl>
    <w:p w14:paraId="7974371A" w14:textId="77777777" w:rsidR="00985DAA" w:rsidRPr="00A265A3" w:rsidRDefault="00985DAA" w:rsidP="00985DAA">
      <w:pPr>
        <w:spacing w:after="0"/>
        <w:ind w:firstLine="1134"/>
        <w:rPr>
          <w:rFonts w:ascii="Times New Roman" w:hAnsi="Times New Roman" w:cs="Times New Roman"/>
          <w:sz w:val="12"/>
          <w:szCs w:val="24"/>
          <w:lang w:val="ro-RO"/>
        </w:rPr>
      </w:pPr>
    </w:p>
    <w:p w14:paraId="7A72EA9C" w14:textId="77777777" w:rsidR="00985DAA" w:rsidRPr="00F02625" w:rsidRDefault="00985DAA" w:rsidP="008F226C">
      <w:pPr>
        <w:pStyle w:val="ListParagraph"/>
        <w:numPr>
          <w:ilvl w:val="0"/>
          <w:numId w:val="24"/>
        </w:numPr>
        <w:spacing w:after="0"/>
        <w:rPr>
          <w:rFonts w:ascii="Times New Roman" w:hAnsi="Times New Roman" w:cs="Times New Roman"/>
          <w:b/>
          <w:sz w:val="24"/>
          <w:szCs w:val="24"/>
          <w:lang w:val="ro-RO"/>
        </w:rPr>
      </w:pPr>
      <w:r w:rsidRPr="00F02625">
        <w:rPr>
          <w:rFonts w:ascii="Times New Roman" w:hAnsi="Times New Roman" w:cs="Times New Roman"/>
          <w:b/>
          <w:sz w:val="24"/>
          <w:szCs w:val="24"/>
          <w:lang w:val="ro-RO"/>
        </w:rPr>
        <w:t>Subprogramul  1201 „Politici și management în domeniul statisticii”</w:t>
      </w:r>
    </w:p>
    <w:p w14:paraId="259F60C7" w14:textId="77777777" w:rsidR="00960D44" w:rsidRPr="00F02625" w:rsidRDefault="00960D44" w:rsidP="008F226C">
      <w:pPr>
        <w:pStyle w:val="ListParagraph"/>
        <w:numPr>
          <w:ilvl w:val="0"/>
          <w:numId w:val="24"/>
        </w:numPr>
        <w:spacing w:after="0"/>
        <w:rPr>
          <w:rFonts w:ascii="Times New Roman" w:hAnsi="Times New Roman" w:cs="Times New Roman"/>
          <w:b/>
          <w:sz w:val="24"/>
          <w:szCs w:val="24"/>
          <w:lang w:val="ro-RO"/>
        </w:rPr>
      </w:pPr>
      <w:r w:rsidRPr="00F02625">
        <w:rPr>
          <w:rFonts w:ascii="Times New Roman" w:hAnsi="Times New Roman" w:cs="Times New Roman"/>
          <w:b/>
          <w:sz w:val="24"/>
          <w:szCs w:val="24"/>
          <w:lang w:val="ro-RO"/>
        </w:rPr>
        <w:t>Activități principale în cadrul subprogramului și cheltuieli pe termen mediu</w:t>
      </w:r>
    </w:p>
    <w:p w14:paraId="6E5080BE" w14:textId="2C247BBC" w:rsidR="00985DAA" w:rsidRPr="00124B4B" w:rsidRDefault="00985DAA" w:rsidP="00985DAA">
      <w:pPr>
        <w:spacing w:after="0"/>
        <w:ind w:firstLine="1134"/>
        <w:jc w:val="right"/>
        <w:rPr>
          <w:rFonts w:ascii="Times New Roman" w:hAnsi="Times New Roman" w:cs="Times New Roman"/>
          <w:sz w:val="24"/>
          <w:szCs w:val="24"/>
          <w:lang w:val="ro-RO"/>
        </w:rPr>
      </w:pPr>
      <w:r w:rsidRPr="00124B4B">
        <w:rPr>
          <w:rFonts w:ascii="Times New Roman" w:hAnsi="Times New Roman" w:cs="Times New Roman"/>
          <w:i/>
          <w:sz w:val="24"/>
          <w:szCs w:val="24"/>
          <w:lang w:val="ro-RO"/>
        </w:rPr>
        <w:t xml:space="preserve">  mii lei</w:t>
      </w:r>
    </w:p>
    <w:tbl>
      <w:tblPr>
        <w:tblStyle w:val="TableGrid"/>
        <w:tblpPr w:leftFromText="180" w:rightFromText="180" w:vertAnchor="text" w:horzAnchor="margin" w:tblpX="-147" w:tblpY="3"/>
        <w:tblW w:w="10062" w:type="dxa"/>
        <w:tblLayout w:type="fixed"/>
        <w:tblLook w:val="04A0" w:firstRow="1" w:lastRow="0" w:firstColumn="1" w:lastColumn="0" w:noHBand="0" w:noVBand="1"/>
      </w:tblPr>
      <w:tblGrid>
        <w:gridCol w:w="6069"/>
        <w:gridCol w:w="1278"/>
        <w:gridCol w:w="1437"/>
        <w:gridCol w:w="1278"/>
      </w:tblGrid>
      <w:tr w:rsidR="00054452" w:rsidRPr="002E2A3C" w14:paraId="4225EED4" w14:textId="77777777" w:rsidTr="00A062A4">
        <w:trPr>
          <w:trHeight w:val="276"/>
        </w:trPr>
        <w:tc>
          <w:tcPr>
            <w:tcW w:w="6069" w:type="dxa"/>
            <w:vAlign w:val="center"/>
          </w:tcPr>
          <w:p w14:paraId="2167D9AF" w14:textId="77777777" w:rsidR="00054452" w:rsidRPr="00124B4B" w:rsidRDefault="00054452" w:rsidP="009875F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278" w:type="dxa"/>
            <w:vAlign w:val="center"/>
          </w:tcPr>
          <w:p w14:paraId="0DF6A930" w14:textId="77777777" w:rsidR="00054452" w:rsidRPr="00124B4B" w:rsidRDefault="00054452" w:rsidP="0014537A">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37" w:type="dxa"/>
            <w:vAlign w:val="center"/>
          </w:tcPr>
          <w:p w14:paraId="4AC55826" w14:textId="77777777" w:rsidR="00054452" w:rsidRPr="00124B4B" w:rsidRDefault="00054452" w:rsidP="0014537A">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78" w:type="dxa"/>
            <w:vAlign w:val="center"/>
          </w:tcPr>
          <w:p w14:paraId="0FD38F1C" w14:textId="77777777" w:rsidR="00054452" w:rsidRPr="00124B4B" w:rsidRDefault="00054452" w:rsidP="0014537A">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07B56B1A" w14:textId="77777777" w:rsidTr="00054452">
        <w:trPr>
          <w:trHeight w:val="313"/>
        </w:trPr>
        <w:tc>
          <w:tcPr>
            <w:tcW w:w="6069" w:type="dxa"/>
            <w:vAlign w:val="center"/>
          </w:tcPr>
          <w:p w14:paraId="280BDE02" w14:textId="77777777" w:rsidR="00054452" w:rsidRPr="00124B4B" w:rsidRDefault="00054452" w:rsidP="009875FB">
            <w:pPr>
              <w:tabs>
                <w:tab w:val="left" w:pos="2676"/>
              </w:tabs>
              <w:rPr>
                <w:rFonts w:ascii="Times New Roman" w:hAnsi="Times New Roman" w:cs="Times New Roman"/>
                <w:sz w:val="24"/>
                <w:szCs w:val="24"/>
                <w:lang w:val="ro-RO"/>
              </w:rPr>
            </w:pPr>
            <w:r w:rsidRPr="00124B4B">
              <w:rPr>
                <w:rFonts w:ascii="Times New Roman" w:hAnsi="Times New Roman" w:cs="Times New Roman"/>
                <w:sz w:val="24"/>
                <w:szCs w:val="24"/>
                <w:lang w:val="ro-RO"/>
              </w:rPr>
              <w:t>Asigurarea activității curente a Biroului Național de Statistică</w:t>
            </w:r>
          </w:p>
        </w:tc>
        <w:tc>
          <w:tcPr>
            <w:tcW w:w="1278" w:type="dxa"/>
            <w:vAlign w:val="center"/>
          </w:tcPr>
          <w:p w14:paraId="350CD72E"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49 599,4</w:t>
            </w:r>
          </w:p>
        </w:tc>
        <w:tc>
          <w:tcPr>
            <w:tcW w:w="1437" w:type="dxa"/>
            <w:vAlign w:val="center"/>
          </w:tcPr>
          <w:p w14:paraId="48A7DC9F"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49 599,4</w:t>
            </w:r>
          </w:p>
        </w:tc>
        <w:tc>
          <w:tcPr>
            <w:tcW w:w="1278" w:type="dxa"/>
            <w:vAlign w:val="center"/>
          </w:tcPr>
          <w:p w14:paraId="6AC7A297"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49 599,4</w:t>
            </w:r>
          </w:p>
        </w:tc>
      </w:tr>
      <w:tr w:rsidR="00054452" w:rsidRPr="002E2A3C" w14:paraId="6BDBE19F" w14:textId="77777777" w:rsidTr="00054452">
        <w:trPr>
          <w:trHeight w:val="313"/>
        </w:trPr>
        <w:tc>
          <w:tcPr>
            <w:tcW w:w="6069" w:type="dxa"/>
            <w:vAlign w:val="center"/>
          </w:tcPr>
          <w:p w14:paraId="55DA7BD1" w14:textId="77777777" w:rsidR="00054452" w:rsidRPr="00124B4B" w:rsidRDefault="00054452" w:rsidP="009875FB">
            <w:pPr>
              <w:tabs>
                <w:tab w:val="left" w:pos="2676"/>
              </w:tabs>
              <w:rPr>
                <w:rFonts w:ascii="Times New Roman" w:hAnsi="Times New Roman" w:cs="Times New Roman"/>
                <w:sz w:val="24"/>
                <w:szCs w:val="24"/>
                <w:lang w:val="ro-RO"/>
              </w:rPr>
            </w:pPr>
            <w:r w:rsidRPr="00124B4B">
              <w:rPr>
                <w:rFonts w:ascii="Times New Roman" w:hAnsi="Times New Roman" w:cs="Times New Roman"/>
                <w:sz w:val="24"/>
                <w:szCs w:val="24"/>
                <w:lang w:val="ro-RO"/>
              </w:rPr>
              <w:t xml:space="preserve">Dezvoltarea bazei tehnico-materiale </w:t>
            </w:r>
          </w:p>
        </w:tc>
        <w:tc>
          <w:tcPr>
            <w:tcW w:w="1278" w:type="dxa"/>
            <w:vAlign w:val="center"/>
          </w:tcPr>
          <w:p w14:paraId="0447737D"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4 000,0</w:t>
            </w:r>
          </w:p>
        </w:tc>
        <w:tc>
          <w:tcPr>
            <w:tcW w:w="1437" w:type="dxa"/>
            <w:vAlign w:val="center"/>
          </w:tcPr>
          <w:p w14:paraId="44263DC1"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4 000,0</w:t>
            </w:r>
          </w:p>
        </w:tc>
        <w:tc>
          <w:tcPr>
            <w:tcW w:w="1278" w:type="dxa"/>
            <w:vAlign w:val="center"/>
          </w:tcPr>
          <w:p w14:paraId="0A1BE990"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4 000,0</w:t>
            </w:r>
          </w:p>
        </w:tc>
      </w:tr>
      <w:tr w:rsidR="00054452" w:rsidRPr="002E2A3C" w14:paraId="487C9888" w14:textId="77777777" w:rsidTr="00054452">
        <w:trPr>
          <w:trHeight w:val="313"/>
        </w:trPr>
        <w:tc>
          <w:tcPr>
            <w:tcW w:w="6069" w:type="dxa"/>
            <w:vAlign w:val="center"/>
          </w:tcPr>
          <w:p w14:paraId="6D6B8652" w14:textId="303FEF6B" w:rsidR="00054452" w:rsidRPr="00124B4B" w:rsidRDefault="00054452" w:rsidP="009875FB">
            <w:pPr>
              <w:rPr>
                <w:rFonts w:ascii="Times New Roman" w:hAnsi="Times New Roman" w:cs="Times New Roman"/>
                <w:b/>
                <w:sz w:val="24"/>
                <w:szCs w:val="24"/>
                <w:lang w:val="ro-RO"/>
              </w:rPr>
            </w:pPr>
            <w:r w:rsidRPr="00124B4B">
              <w:rPr>
                <w:rFonts w:ascii="Times New Roman" w:hAnsi="Times New Roman" w:cs="Times New Roman"/>
                <w:b/>
                <w:sz w:val="24"/>
                <w:szCs w:val="24"/>
                <w:lang w:val="ro-RO"/>
              </w:rPr>
              <w:t>Total subprogram</w:t>
            </w:r>
            <w:r w:rsidR="00F02625">
              <w:rPr>
                <w:rFonts w:ascii="Times New Roman" w:hAnsi="Times New Roman" w:cs="Times New Roman"/>
                <w:b/>
                <w:sz w:val="24"/>
                <w:szCs w:val="24"/>
                <w:lang w:val="ro-RO"/>
              </w:rPr>
              <w:t>ul 1201</w:t>
            </w:r>
          </w:p>
        </w:tc>
        <w:tc>
          <w:tcPr>
            <w:tcW w:w="1278" w:type="dxa"/>
            <w:vAlign w:val="center"/>
          </w:tcPr>
          <w:p w14:paraId="798CDD47" w14:textId="77777777" w:rsidR="00054452" w:rsidRPr="00CC6258" w:rsidRDefault="00054452" w:rsidP="00247EF3">
            <w:pPr>
              <w:jc w:val="right"/>
              <w:rPr>
                <w:rFonts w:ascii="Times New Roman" w:hAnsi="Times New Roman" w:cs="Times New Roman"/>
                <w:b/>
                <w:bCs/>
                <w:color w:val="000000"/>
                <w:sz w:val="24"/>
                <w:szCs w:val="24"/>
                <w:lang w:val="ro-RO"/>
              </w:rPr>
            </w:pPr>
            <w:r w:rsidRPr="00CC6258">
              <w:rPr>
                <w:rFonts w:ascii="Times New Roman" w:hAnsi="Times New Roman" w:cs="Times New Roman"/>
                <w:b/>
                <w:bCs/>
                <w:color w:val="000000"/>
                <w:sz w:val="24"/>
                <w:szCs w:val="24"/>
                <w:lang w:val="ro-RO"/>
              </w:rPr>
              <w:t>53 599,4</w:t>
            </w:r>
          </w:p>
        </w:tc>
        <w:tc>
          <w:tcPr>
            <w:tcW w:w="1437" w:type="dxa"/>
            <w:vAlign w:val="center"/>
          </w:tcPr>
          <w:p w14:paraId="2C11D565" w14:textId="77777777" w:rsidR="00054452" w:rsidRPr="00CC6258" w:rsidRDefault="00054452" w:rsidP="00247EF3">
            <w:pPr>
              <w:jc w:val="right"/>
              <w:rPr>
                <w:rFonts w:ascii="Times New Roman" w:hAnsi="Times New Roman" w:cs="Times New Roman"/>
                <w:b/>
                <w:bCs/>
                <w:color w:val="000000"/>
                <w:sz w:val="24"/>
                <w:szCs w:val="24"/>
                <w:lang w:val="ro-RO"/>
              </w:rPr>
            </w:pPr>
            <w:r w:rsidRPr="00CC6258">
              <w:rPr>
                <w:rFonts w:ascii="Times New Roman" w:hAnsi="Times New Roman" w:cs="Times New Roman"/>
                <w:b/>
                <w:bCs/>
                <w:color w:val="000000"/>
                <w:sz w:val="24"/>
                <w:szCs w:val="24"/>
                <w:lang w:val="ro-RO"/>
              </w:rPr>
              <w:t>53 599,4</w:t>
            </w:r>
          </w:p>
        </w:tc>
        <w:tc>
          <w:tcPr>
            <w:tcW w:w="1278" w:type="dxa"/>
            <w:vAlign w:val="center"/>
          </w:tcPr>
          <w:p w14:paraId="43344D0C" w14:textId="77777777" w:rsidR="00054452" w:rsidRPr="00CC6258" w:rsidRDefault="00054452" w:rsidP="00247EF3">
            <w:pPr>
              <w:jc w:val="right"/>
              <w:rPr>
                <w:rFonts w:ascii="Times New Roman" w:hAnsi="Times New Roman" w:cs="Times New Roman"/>
                <w:b/>
                <w:bCs/>
                <w:color w:val="000000"/>
                <w:sz w:val="24"/>
                <w:szCs w:val="24"/>
                <w:lang w:val="ro-RO"/>
              </w:rPr>
            </w:pPr>
            <w:r w:rsidRPr="00CC6258">
              <w:rPr>
                <w:rFonts w:ascii="Times New Roman" w:hAnsi="Times New Roman" w:cs="Times New Roman"/>
                <w:b/>
                <w:bCs/>
                <w:color w:val="000000"/>
                <w:sz w:val="24"/>
                <w:szCs w:val="24"/>
                <w:lang w:val="ro-RO"/>
              </w:rPr>
              <w:t>53 599,4</w:t>
            </w:r>
          </w:p>
        </w:tc>
      </w:tr>
    </w:tbl>
    <w:p w14:paraId="6EF464B5" w14:textId="77777777" w:rsidR="00C12DD2" w:rsidRPr="00124B4B" w:rsidRDefault="00C12DD2" w:rsidP="00627619">
      <w:pPr>
        <w:spacing w:after="0"/>
        <w:rPr>
          <w:rFonts w:ascii="Times New Roman" w:hAnsi="Times New Roman" w:cs="Times New Roman"/>
          <w:i/>
          <w:sz w:val="12"/>
          <w:szCs w:val="24"/>
          <w:lang w:val="ro-RO"/>
        </w:rPr>
      </w:pPr>
    </w:p>
    <w:p w14:paraId="2417FC5D" w14:textId="77777777" w:rsidR="00E335BB" w:rsidRPr="002E2A3C" w:rsidRDefault="00E335BB" w:rsidP="003839D6">
      <w:pPr>
        <w:spacing w:after="0"/>
        <w:jc w:val="both"/>
        <w:rPr>
          <w:rFonts w:ascii="Times New Roman" w:hAnsi="Times New Roman" w:cs="Times New Roman"/>
          <w:color w:val="000000" w:themeColor="text1"/>
          <w:sz w:val="24"/>
          <w:szCs w:val="24"/>
          <w:lang w:val="ro-RO"/>
        </w:rPr>
      </w:pPr>
    </w:p>
    <w:p w14:paraId="473935C8" w14:textId="77777777" w:rsidR="00985DAA" w:rsidRPr="00F02625" w:rsidRDefault="00985DAA" w:rsidP="008F226C">
      <w:pPr>
        <w:pStyle w:val="ListParagraph"/>
        <w:numPr>
          <w:ilvl w:val="0"/>
          <w:numId w:val="25"/>
        </w:numPr>
        <w:spacing w:after="0"/>
        <w:ind w:left="1134"/>
        <w:rPr>
          <w:rFonts w:ascii="Times New Roman" w:hAnsi="Times New Roman" w:cs="Times New Roman"/>
          <w:b/>
          <w:sz w:val="24"/>
          <w:szCs w:val="24"/>
          <w:lang w:val="ro-RO"/>
        </w:rPr>
      </w:pPr>
      <w:r w:rsidRPr="00F02625">
        <w:rPr>
          <w:rFonts w:ascii="Times New Roman" w:hAnsi="Times New Roman" w:cs="Times New Roman"/>
          <w:b/>
          <w:sz w:val="24"/>
          <w:szCs w:val="24"/>
          <w:lang w:val="ro-RO"/>
        </w:rPr>
        <w:t>Subprogramul 1202 „Lucrări statistice”</w:t>
      </w:r>
    </w:p>
    <w:p w14:paraId="78D103C2" w14:textId="77777777" w:rsidR="00E335BB" w:rsidRPr="00F02625" w:rsidRDefault="00E335BB" w:rsidP="008F226C">
      <w:pPr>
        <w:pStyle w:val="ListParagraph"/>
        <w:numPr>
          <w:ilvl w:val="0"/>
          <w:numId w:val="25"/>
        </w:numPr>
        <w:spacing w:after="0"/>
        <w:rPr>
          <w:rFonts w:ascii="Times New Roman" w:hAnsi="Times New Roman" w:cs="Times New Roman"/>
          <w:b/>
          <w:sz w:val="24"/>
          <w:szCs w:val="24"/>
          <w:lang w:val="ro-RO"/>
        </w:rPr>
      </w:pPr>
      <w:r w:rsidRPr="00F02625">
        <w:rPr>
          <w:rFonts w:ascii="Times New Roman" w:hAnsi="Times New Roman" w:cs="Times New Roman"/>
          <w:b/>
          <w:sz w:val="24"/>
          <w:szCs w:val="24"/>
          <w:lang w:val="ro-RO"/>
        </w:rPr>
        <w:t>Activități principale în cadrul subprogramului și cheltuieli pe termen mediu</w:t>
      </w:r>
    </w:p>
    <w:p w14:paraId="058A1BF9" w14:textId="77777777" w:rsidR="00E335BB" w:rsidRPr="00124B4B" w:rsidRDefault="00E335BB" w:rsidP="00E335BB">
      <w:pPr>
        <w:spacing w:after="0"/>
        <w:ind w:left="360"/>
        <w:jc w:val="right"/>
        <w:rPr>
          <w:rFonts w:ascii="Times New Roman" w:hAnsi="Times New Roman" w:cs="Times New Roman"/>
          <w:b/>
          <w:i/>
          <w:sz w:val="24"/>
          <w:szCs w:val="24"/>
          <w:lang w:val="ro-RO"/>
        </w:rPr>
      </w:pPr>
      <w:r w:rsidRPr="00124B4B">
        <w:rPr>
          <w:rFonts w:ascii="Times New Roman" w:hAnsi="Times New Roman" w:cs="Times New Roman"/>
          <w:i/>
          <w:sz w:val="24"/>
          <w:szCs w:val="24"/>
          <w:lang w:val="ro-RO"/>
        </w:rPr>
        <w:t>mii lei</w:t>
      </w:r>
    </w:p>
    <w:p w14:paraId="1E5FC18D" w14:textId="77777777" w:rsidR="00985DAA" w:rsidRPr="00E27FC3" w:rsidRDefault="00985DAA" w:rsidP="00985DAA">
      <w:pPr>
        <w:spacing w:after="0"/>
        <w:ind w:left="284"/>
        <w:jc w:val="right"/>
        <w:rPr>
          <w:rFonts w:ascii="Times New Roman" w:hAnsi="Times New Roman" w:cs="Times New Roman"/>
          <w:i/>
          <w:sz w:val="12"/>
          <w:szCs w:val="24"/>
          <w:highlight w:val="cyan"/>
          <w:lang w:val="ro-RO"/>
        </w:rPr>
      </w:pPr>
    </w:p>
    <w:tbl>
      <w:tblPr>
        <w:tblStyle w:val="TableGrid"/>
        <w:tblpPr w:leftFromText="180" w:rightFromText="180" w:vertAnchor="text" w:horzAnchor="margin" w:tblpX="-147" w:tblpY="-43"/>
        <w:tblW w:w="10010" w:type="dxa"/>
        <w:tblLayout w:type="fixed"/>
        <w:tblLook w:val="04A0" w:firstRow="1" w:lastRow="0" w:firstColumn="1" w:lastColumn="0" w:noHBand="0" w:noVBand="1"/>
      </w:tblPr>
      <w:tblGrid>
        <w:gridCol w:w="6032"/>
        <w:gridCol w:w="1272"/>
        <w:gridCol w:w="1427"/>
        <w:gridCol w:w="1279"/>
      </w:tblGrid>
      <w:tr w:rsidR="00054452" w:rsidRPr="002E2A3C" w14:paraId="7DEDADBF" w14:textId="77777777" w:rsidTr="00A062A4">
        <w:trPr>
          <w:trHeight w:val="270"/>
        </w:trPr>
        <w:tc>
          <w:tcPr>
            <w:tcW w:w="6032" w:type="dxa"/>
            <w:vAlign w:val="center"/>
          </w:tcPr>
          <w:p w14:paraId="5A910A80" w14:textId="77777777" w:rsidR="00054452" w:rsidRPr="00124B4B" w:rsidRDefault="00054452" w:rsidP="00A6065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272" w:type="dxa"/>
            <w:vAlign w:val="center"/>
          </w:tcPr>
          <w:p w14:paraId="5CAB633A" w14:textId="77777777" w:rsidR="00054452" w:rsidRPr="00124B4B" w:rsidRDefault="00054452" w:rsidP="00E27FC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27" w:type="dxa"/>
            <w:vAlign w:val="center"/>
          </w:tcPr>
          <w:p w14:paraId="360A7F36" w14:textId="77777777" w:rsidR="00054452" w:rsidRPr="00124B4B" w:rsidRDefault="00054452" w:rsidP="00E27FC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79" w:type="dxa"/>
            <w:vAlign w:val="center"/>
          </w:tcPr>
          <w:p w14:paraId="4BBF1DF9" w14:textId="77777777" w:rsidR="00054452" w:rsidRPr="00124B4B" w:rsidRDefault="00054452" w:rsidP="00E27FC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36F07F55" w14:textId="77777777" w:rsidTr="00054452">
        <w:trPr>
          <w:trHeight w:val="283"/>
        </w:trPr>
        <w:tc>
          <w:tcPr>
            <w:tcW w:w="6032" w:type="dxa"/>
            <w:vAlign w:val="center"/>
          </w:tcPr>
          <w:p w14:paraId="283C5A55" w14:textId="77777777" w:rsidR="00054452" w:rsidRPr="00124B4B" w:rsidRDefault="00054452" w:rsidP="00A6065E">
            <w:pPr>
              <w:tabs>
                <w:tab w:val="left" w:pos="2676"/>
              </w:tabs>
              <w:rPr>
                <w:rFonts w:ascii="Times New Roman" w:hAnsi="Times New Roman" w:cs="Times New Roman"/>
                <w:sz w:val="24"/>
                <w:szCs w:val="24"/>
                <w:lang w:val="ro-RO"/>
              </w:rPr>
            </w:pPr>
            <w:r w:rsidRPr="00124B4B">
              <w:rPr>
                <w:rFonts w:ascii="Times New Roman" w:hAnsi="Times New Roman" w:cs="Times New Roman"/>
                <w:sz w:val="24"/>
                <w:szCs w:val="24"/>
                <w:lang w:val="ro-RO"/>
              </w:rPr>
              <w:t>Producerea informației statistice oficiale în cadrul programului anual de lucrări statistice</w:t>
            </w:r>
          </w:p>
        </w:tc>
        <w:tc>
          <w:tcPr>
            <w:tcW w:w="1272" w:type="dxa"/>
            <w:vAlign w:val="center"/>
          </w:tcPr>
          <w:p w14:paraId="095EE59C" w14:textId="77777777" w:rsidR="00054452" w:rsidRPr="00124B4B" w:rsidRDefault="00054452" w:rsidP="00A6065E">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70 581,3</w:t>
            </w:r>
          </w:p>
        </w:tc>
        <w:tc>
          <w:tcPr>
            <w:tcW w:w="1427" w:type="dxa"/>
            <w:vAlign w:val="center"/>
          </w:tcPr>
          <w:p w14:paraId="189B3E8F" w14:textId="77777777" w:rsidR="00054452" w:rsidRPr="00124B4B" w:rsidRDefault="00054452" w:rsidP="00A6065E">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70 581,3</w:t>
            </w:r>
          </w:p>
        </w:tc>
        <w:tc>
          <w:tcPr>
            <w:tcW w:w="1279" w:type="dxa"/>
            <w:vAlign w:val="center"/>
          </w:tcPr>
          <w:p w14:paraId="16BB9FDC" w14:textId="77777777" w:rsidR="00054452" w:rsidRPr="00124B4B" w:rsidRDefault="00054452" w:rsidP="00A6065E">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70581,3</w:t>
            </w:r>
          </w:p>
        </w:tc>
      </w:tr>
      <w:tr w:rsidR="00054452" w:rsidRPr="002E2A3C" w14:paraId="2E5332FC" w14:textId="77777777" w:rsidTr="00054452">
        <w:trPr>
          <w:trHeight w:val="283"/>
        </w:trPr>
        <w:tc>
          <w:tcPr>
            <w:tcW w:w="6032" w:type="dxa"/>
            <w:vAlign w:val="center"/>
          </w:tcPr>
          <w:p w14:paraId="4351B380" w14:textId="51663DA7" w:rsidR="00054452" w:rsidRPr="00124B4B" w:rsidRDefault="00054452" w:rsidP="00A6065E">
            <w:pPr>
              <w:tabs>
                <w:tab w:val="left" w:pos="2676"/>
              </w:tabs>
              <w:rPr>
                <w:rFonts w:ascii="Times New Roman" w:hAnsi="Times New Roman" w:cs="Times New Roman"/>
                <w:sz w:val="24"/>
                <w:szCs w:val="24"/>
                <w:lang w:val="ro-RO"/>
              </w:rPr>
            </w:pPr>
            <w:r w:rsidRPr="00124B4B">
              <w:rPr>
                <w:rFonts w:ascii="Times New Roman" w:hAnsi="Times New Roman" w:cs="Times New Roman"/>
                <w:b/>
                <w:sz w:val="24"/>
                <w:szCs w:val="24"/>
                <w:lang w:val="ro-RO"/>
              </w:rPr>
              <w:t>Total subprogram</w:t>
            </w:r>
            <w:r w:rsidR="00F02625">
              <w:rPr>
                <w:rFonts w:ascii="Times New Roman" w:hAnsi="Times New Roman" w:cs="Times New Roman"/>
                <w:b/>
                <w:sz w:val="24"/>
                <w:szCs w:val="24"/>
                <w:lang w:val="ro-RO"/>
              </w:rPr>
              <w:t xml:space="preserve">ul </w:t>
            </w:r>
            <w:r w:rsidR="00DB3213">
              <w:rPr>
                <w:rFonts w:ascii="Times New Roman" w:hAnsi="Times New Roman" w:cs="Times New Roman"/>
                <w:b/>
                <w:sz w:val="24"/>
                <w:szCs w:val="24"/>
                <w:lang w:val="ro-RO"/>
              </w:rPr>
              <w:t>1202</w:t>
            </w:r>
          </w:p>
        </w:tc>
        <w:tc>
          <w:tcPr>
            <w:tcW w:w="1272" w:type="dxa"/>
            <w:vAlign w:val="center"/>
          </w:tcPr>
          <w:p w14:paraId="6E8FE16A" w14:textId="77777777" w:rsidR="00054452" w:rsidRPr="00F02625" w:rsidRDefault="00054452" w:rsidP="00E27FC3">
            <w:pPr>
              <w:tabs>
                <w:tab w:val="left" w:pos="2676"/>
              </w:tabs>
              <w:jc w:val="right"/>
              <w:rPr>
                <w:rFonts w:ascii="Times New Roman" w:hAnsi="Times New Roman" w:cs="Times New Roman"/>
                <w:b/>
                <w:sz w:val="24"/>
                <w:szCs w:val="24"/>
                <w:lang w:val="ro-RO"/>
              </w:rPr>
            </w:pPr>
            <w:r w:rsidRPr="00F02625">
              <w:rPr>
                <w:rFonts w:ascii="Times New Roman" w:hAnsi="Times New Roman" w:cs="Times New Roman"/>
                <w:b/>
                <w:sz w:val="24"/>
                <w:szCs w:val="24"/>
                <w:lang w:val="ro-RO"/>
              </w:rPr>
              <w:t>70 581,3</w:t>
            </w:r>
          </w:p>
        </w:tc>
        <w:tc>
          <w:tcPr>
            <w:tcW w:w="1427" w:type="dxa"/>
            <w:vAlign w:val="center"/>
          </w:tcPr>
          <w:p w14:paraId="20C79B5E" w14:textId="77777777" w:rsidR="00054452" w:rsidRPr="00F02625" w:rsidRDefault="00054452" w:rsidP="00D26E94">
            <w:pPr>
              <w:tabs>
                <w:tab w:val="left" w:pos="2676"/>
              </w:tabs>
              <w:jc w:val="right"/>
              <w:rPr>
                <w:rFonts w:ascii="Times New Roman" w:hAnsi="Times New Roman" w:cs="Times New Roman"/>
                <w:b/>
                <w:sz w:val="24"/>
                <w:szCs w:val="24"/>
                <w:lang w:val="ro-RO"/>
              </w:rPr>
            </w:pPr>
            <w:r w:rsidRPr="00F02625">
              <w:rPr>
                <w:rFonts w:ascii="Times New Roman" w:hAnsi="Times New Roman" w:cs="Times New Roman"/>
                <w:b/>
                <w:sz w:val="24"/>
                <w:szCs w:val="24"/>
                <w:lang w:val="ro-RO"/>
              </w:rPr>
              <w:t>70 581,3</w:t>
            </w:r>
          </w:p>
        </w:tc>
        <w:tc>
          <w:tcPr>
            <w:tcW w:w="1279" w:type="dxa"/>
            <w:vAlign w:val="center"/>
          </w:tcPr>
          <w:p w14:paraId="24A0225E" w14:textId="77777777" w:rsidR="00054452" w:rsidRPr="00F02625" w:rsidRDefault="00054452" w:rsidP="00A6065E">
            <w:pPr>
              <w:tabs>
                <w:tab w:val="left" w:pos="2676"/>
              </w:tabs>
              <w:jc w:val="right"/>
              <w:rPr>
                <w:rFonts w:ascii="Times New Roman" w:hAnsi="Times New Roman" w:cs="Times New Roman"/>
                <w:b/>
                <w:sz w:val="24"/>
                <w:szCs w:val="24"/>
                <w:lang w:val="ro-RO"/>
              </w:rPr>
            </w:pPr>
            <w:r w:rsidRPr="00F02625">
              <w:rPr>
                <w:rFonts w:ascii="Times New Roman" w:hAnsi="Times New Roman" w:cs="Times New Roman"/>
                <w:b/>
                <w:sz w:val="24"/>
                <w:szCs w:val="24"/>
                <w:lang w:val="ro-RO"/>
              </w:rPr>
              <w:t>70 581,3</w:t>
            </w:r>
          </w:p>
        </w:tc>
      </w:tr>
    </w:tbl>
    <w:p w14:paraId="20FD11FC" w14:textId="77777777" w:rsidR="00957756" w:rsidRPr="002E2A3C" w:rsidRDefault="00957756" w:rsidP="00985DAA">
      <w:pPr>
        <w:spacing w:after="0"/>
        <w:rPr>
          <w:rFonts w:ascii="Times New Roman" w:hAnsi="Times New Roman" w:cs="Times New Roman"/>
          <w:b/>
          <w:sz w:val="24"/>
          <w:szCs w:val="24"/>
          <w:lang w:val="ro-RO"/>
        </w:rPr>
      </w:pPr>
    </w:p>
    <w:p w14:paraId="5A50D2A3" w14:textId="77777777" w:rsidR="00985DAA" w:rsidRPr="00DB3213" w:rsidRDefault="00985DAA" w:rsidP="008F226C">
      <w:pPr>
        <w:pStyle w:val="ListParagraph"/>
        <w:numPr>
          <w:ilvl w:val="0"/>
          <w:numId w:val="26"/>
        </w:numPr>
        <w:spacing w:after="0"/>
        <w:rPr>
          <w:rFonts w:ascii="Times New Roman" w:hAnsi="Times New Roman" w:cs="Times New Roman"/>
          <w:b/>
          <w:sz w:val="24"/>
          <w:szCs w:val="24"/>
          <w:lang w:val="ro-RO"/>
        </w:rPr>
      </w:pPr>
      <w:r w:rsidRPr="00DB3213">
        <w:rPr>
          <w:rFonts w:ascii="Times New Roman" w:hAnsi="Times New Roman" w:cs="Times New Roman"/>
          <w:b/>
          <w:sz w:val="24"/>
          <w:szCs w:val="24"/>
          <w:lang w:val="ro-RO"/>
        </w:rPr>
        <w:t>Subprogramul 1204 „Desfășurarea recensămintelor”</w:t>
      </w:r>
    </w:p>
    <w:p w14:paraId="69AD9A7E" w14:textId="77777777" w:rsidR="00960D44" w:rsidRPr="00DB3213" w:rsidRDefault="00960D44" w:rsidP="008F226C">
      <w:pPr>
        <w:pStyle w:val="ListParagraph"/>
        <w:numPr>
          <w:ilvl w:val="0"/>
          <w:numId w:val="26"/>
        </w:numPr>
        <w:spacing w:after="0"/>
        <w:rPr>
          <w:rFonts w:ascii="Times New Roman" w:hAnsi="Times New Roman" w:cs="Times New Roman"/>
          <w:b/>
          <w:sz w:val="24"/>
          <w:szCs w:val="24"/>
          <w:lang w:val="ro-RO"/>
        </w:rPr>
      </w:pPr>
      <w:r w:rsidRPr="00DB3213">
        <w:rPr>
          <w:rFonts w:ascii="Times New Roman" w:hAnsi="Times New Roman" w:cs="Times New Roman"/>
          <w:b/>
          <w:sz w:val="24"/>
          <w:szCs w:val="24"/>
          <w:lang w:val="ro-RO"/>
        </w:rPr>
        <w:t>Activități principale în cadrul subprogramului și cheltuieli pe termen mediu</w:t>
      </w:r>
    </w:p>
    <w:p w14:paraId="440CC776" w14:textId="77777777" w:rsidR="00985DAA" w:rsidRPr="00124B4B" w:rsidRDefault="00985DAA" w:rsidP="00985DAA">
      <w:pPr>
        <w:spacing w:after="0"/>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mii lei</w:t>
      </w:r>
    </w:p>
    <w:tbl>
      <w:tblPr>
        <w:tblStyle w:val="TableGrid"/>
        <w:tblpPr w:leftFromText="180" w:rightFromText="180" w:vertAnchor="text" w:horzAnchor="margin" w:tblpX="-147" w:tblpY="58"/>
        <w:tblW w:w="10170" w:type="dxa"/>
        <w:tblLook w:val="04A0" w:firstRow="1" w:lastRow="0" w:firstColumn="1" w:lastColumn="0" w:noHBand="0" w:noVBand="1"/>
      </w:tblPr>
      <w:tblGrid>
        <w:gridCol w:w="6178"/>
        <w:gridCol w:w="1424"/>
        <w:gridCol w:w="1292"/>
        <w:gridCol w:w="1276"/>
      </w:tblGrid>
      <w:tr w:rsidR="00054452" w:rsidRPr="002E2A3C" w14:paraId="4BA781F1" w14:textId="77777777" w:rsidTr="00A062A4">
        <w:trPr>
          <w:trHeight w:val="277"/>
        </w:trPr>
        <w:tc>
          <w:tcPr>
            <w:tcW w:w="6178" w:type="dxa"/>
            <w:vAlign w:val="center"/>
          </w:tcPr>
          <w:p w14:paraId="394CE517" w14:textId="77777777" w:rsidR="00054452" w:rsidRPr="00124B4B" w:rsidRDefault="00054452" w:rsidP="009875FB">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24" w:type="dxa"/>
            <w:vAlign w:val="center"/>
          </w:tcPr>
          <w:p w14:paraId="784E5D9E" w14:textId="77777777" w:rsidR="00054452" w:rsidRPr="00124B4B" w:rsidRDefault="00054452" w:rsidP="00E27FC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292" w:type="dxa"/>
            <w:vAlign w:val="center"/>
          </w:tcPr>
          <w:p w14:paraId="716A752D" w14:textId="77777777" w:rsidR="00054452" w:rsidRPr="00124B4B" w:rsidRDefault="00054452" w:rsidP="00E27FC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76" w:type="dxa"/>
            <w:vAlign w:val="center"/>
          </w:tcPr>
          <w:p w14:paraId="1C1E2614" w14:textId="77777777" w:rsidR="00054452" w:rsidRPr="00124B4B" w:rsidRDefault="00054452" w:rsidP="00E27FC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0D9D1FC7" w14:textId="77777777" w:rsidTr="00054452">
        <w:trPr>
          <w:trHeight w:val="285"/>
        </w:trPr>
        <w:tc>
          <w:tcPr>
            <w:tcW w:w="6178" w:type="dxa"/>
            <w:vAlign w:val="center"/>
          </w:tcPr>
          <w:p w14:paraId="4406E500" w14:textId="77777777" w:rsidR="00054452" w:rsidRPr="00124B4B" w:rsidRDefault="00054452" w:rsidP="009875FB">
            <w:pPr>
              <w:tabs>
                <w:tab w:val="left" w:pos="2676"/>
              </w:tabs>
              <w:rPr>
                <w:rFonts w:ascii="Times New Roman" w:hAnsi="Times New Roman" w:cs="Times New Roman"/>
                <w:sz w:val="24"/>
                <w:szCs w:val="24"/>
                <w:lang w:val="ro-RO"/>
              </w:rPr>
            </w:pPr>
            <w:r w:rsidRPr="00124B4B">
              <w:rPr>
                <w:rFonts w:ascii="Times New Roman" w:hAnsi="Times New Roman" w:cs="Times New Roman"/>
                <w:sz w:val="24"/>
                <w:szCs w:val="24"/>
                <w:lang w:val="ro-RO"/>
              </w:rPr>
              <w:t>Desfășurarea recensământului  populației și a locuințelor (RPL)</w:t>
            </w:r>
          </w:p>
        </w:tc>
        <w:tc>
          <w:tcPr>
            <w:tcW w:w="1424" w:type="dxa"/>
            <w:vAlign w:val="center"/>
          </w:tcPr>
          <w:p w14:paraId="3420D96A"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244 329,9</w:t>
            </w:r>
          </w:p>
        </w:tc>
        <w:tc>
          <w:tcPr>
            <w:tcW w:w="1292" w:type="dxa"/>
            <w:vAlign w:val="center"/>
          </w:tcPr>
          <w:p w14:paraId="6B418727"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5 652,1</w:t>
            </w:r>
          </w:p>
        </w:tc>
        <w:tc>
          <w:tcPr>
            <w:tcW w:w="1276" w:type="dxa"/>
            <w:vAlign w:val="center"/>
          </w:tcPr>
          <w:p w14:paraId="4BEAE698" w14:textId="77777777" w:rsidR="00054452" w:rsidRPr="00124B4B" w:rsidRDefault="00054452" w:rsidP="009875FB">
            <w:pPr>
              <w:tabs>
                <w:tab w:val="left" w:pos="2676"/>
              </w:tabs>
              <w:jc w:val="right"/>
              <w:rPr>
                <w:rFonts w:ascii="Times New Roman" w:hAnsi="Times New Roman" w:cs="Times New Roman"/>
                <w:sz w:val="24"/>
                <w:szCs w:val="24"/>
                <w:lang w:val="ro-RO"/>
              </w:rPr>
            </w:pPr>
            <w:r w:rsidRPr="00124B4B">
              <w:rPr>
                <w:rFonts w:ascii="Times New Roman" w:hAnsi="Times New Roman" w:cs="Times New Roman"/>
                <w:sz w:val="24"/>
                <w:szCs w:val="24"/>
                <w:lang w:val="ro-RO"/>
              </w:rPr>
              <w:t>2 152,1</w:t>
            </w:r>
          </w:p>
        </w:tc>
      </w:tr>
      <w:tr w:rsidR="00054452" w:rsidRPr="002E2A3C" w14:paraId="08AAB134" w14:textId="77777777" w:rsidTr="00054452">
        <w:trPr>
          <w:trHeight w:val="285"/>
        </w:trPr>
        <w:tc>
          <w:tcPr>
            <w:tcW w:w="6178" w:type="dxa"/>
            <w:vAlign w:val="center"/>
          </w:tcPr>
          <w:p w14:paraId="5FD8BE80" w14:textId="3A4D995A" w:rsidR="00054452" w:rsidRPr="00807DF3" w:rsidRDefault="00054452" w:rsidP="009875FB">
            <w:pPr>
              <w:tabs>
                <w:tab w:val="left" w:pos="2676"/>
              </w:tabs>
              <w:rPr>
                <w:rFonts w:ascii="Times New Roman" w:hAnsi="Times New Roman" w:cs="Times New Roman"/>
                <w:sz w:val="24"/>
                <w:szCs w:val="24"/>
                <w:lang w:val="ro-RO"/>
              </w:rPr>
            </w:pPr>
            <w:r w:rsidRPr="00807DF3">
              <w:rPr>
                <w:rFonts w:ascii="Times New Roman" w:hAnsi="Times New Roman" w:cs="Times New Roman"/>
                <w:b/>
                <w:sz w:val="24"/>
                <w:szCs w:val="24"/>
                <w:lang w:val="ro-RO"/>
              </w:rPr>
              <w:t>Total subprogram</w:t>
            </w:r>
            <w:r w:rsidR="00DB3213" w:rsidRPr="00807DF3">
              <w:rPr>
                <w:rFonts w:ascii="Times New Roman" w:hAnsi="Times New Roman" w:cs="Times New Roman"/>
                <w:b/>
                <w:sz w:val="24"/>
                <w:szCs w:val="24"/>
                <w:lang w:val="ro-RO"/>
              </w:rPr>
              <w:t>ul 1204</w:t>
            </w:r>
          </w:p>
        </w:tc>
        <w:tc>
          <w:tcPr>
            <w:tcW w:w="1424" w:type="dxa"/>
            <w:vAlign w:val="center"/>
          </w:tcPr>
          <w:p w14:paraId="438FF587" w14:textId="77777777" w:rsidR="00054452" w:rsidRPr="00807DF3" w:rsidRDefault="00054452" w:rsidP="009875FB">
            <w:pPr>
              <w:tabs>
                <w:tab w:val="left" w:pos="2676"/>
              </w:tabs>
              <w:jc w:val="right"/>
              <w:rPr>
                <w:rFonts w:ascii="Times New Roman" w:hAnsi="Times New Roman" w:cs="Times New Roman"/>
                <w:b/>
                <w:sz w:val="24"/>
                <w:szCs w:val="24"/>
                <w:lang w:val="ro-RO"/>
              </w:rPr>
            </w:pPr>
            <w:r w:rsidRPr="00807DF3">
              <w:rPr>
                <w:rFonts w:ascii="Times New Roman" w:hAnsi="Times New Roman" w:cs="Times New Roman"/>
                <w:b/>
                <w:sz w:val="24"/>
                <w:szCs w:val="24"/>
                <w:lang w:val="ro-RO"/>
              </w:rPr>
              <w:t>244 329,9</w:t>
            </w:r>
          </w:p>
        </w:tc>
        <w:tc>
          <w:tcPr>
            <w:tcW w:w="1292" w:type="dxa"/>
            <w:vAlign w:val="center"/>
          </w:tcPr>
          <w:p w14:paraId="04CB23AC" w14:textId="77777777" w:rsidR="00054452" w:rsidRPr="00807DF3" w:rsidRDefault="00054452" w:rsidP="00CC3FC7">
            <w:pPr>
              <w:tabs>
                <w:tab w:val="left" w:pos="2676"/>
              </w:tabs>
              <w:jc w:val="right"/>
              <w:rPr>
                <w:rFonts w:ascii="Times New Roman" w:hAnsi="Times New Roman" w:cs="Times New Roman"/>
                <w:b/>
                <w:sz w:val="24"/>
                <w:szCs w:val="24"/>
                <w:lang w:val="ro-RO"/>
              </w:rPr>
            </w:pPr>
            <w:r w:rsidRPr="00807DF3">
              <w:rPr>
                <w:rFonts w:ascii="Times New Roman" w:hAnsi="Times New Roman" w:cs="Times New Roman"/>
                <w:b/>
                <w:sz w:val="24"/>
                <w:szCs w:val="24"/>
                <w:lang w:val="ro-RO"/>
              </w:rPr>
              <w:t>5 652,1</w:t>
            </w:r>
          </w:p>
        </w:tc>
        <w:tc>
          <w:tcPr>
            <w:tcW w:w="1276" w:type="dxa"/>
            <w:vAlign w:val="center"/>
          </w:tcPr>
          <w:p w14:paraId="002438FB" w14:textId="77777777" w:rsidR="00054452" w:rsidRPr="00807DF3" w:rsidRDefault="00054452" w:rsidP="00E27FC3">
            <w:pPr>
              <w:tabs>
                <w:tab w:val="left" w:pos="2676"/>
              </w:tabs>
              <w:jc w:val="right"/>
              <w:rPr>
                <w:rFonts w:ascii="Times New Roman" w:hAnsi="Times New Roman" w:cs="Times New Roman"/>
                <w:b/>
                <w:sz w:val="24"/>
                <w:szCs w:val="24"/>
                <w:lang w:val="ro-RO"/>
              </w:rPr>
            </w:pPr>
            <w:r w:rsidRPr="00807DF3">
              <w:rPr>
                <w:rFonts w:ascii="Times New Roman" w:hAnsi="Times New Roman" w:cs="Times New Roman"/>
                <w:b/>
                <w:sz w:val="24"/>
                <w:szCs w:val="24"/>
                <w:lang w:val="ro-RO"/>
              </w:rPr>
              <w:t xml:space="preserve"> 2 152,1</w:t>
            </w:r>
          </w:p>
        </w:tc>
      </w:tr>
    </w:tbl>
    <w:p w14:paraId="175CDE54" w14:textId="77777777" w:rsidR="00C12DD2" w:rsidRPr="00124B4B" w:rsidRDefault="00C12DD2" w:rsidP="00627619">
      <w:pPr>
        <w:spacing w:after="0"/>
        <w:rPr>
          <w:rFonts w:ascii="Times New Roman" w:hAnsi="Times New Roman" w:cs="Times New Roman"/>
          <w:i/>
          <w:sz w:val="12"/>
          <w:szCs w:val="24"/>
          <w:lang w:val="ro-RO"/>
        </w:rPr>
      </w:pPr>
    </w:p>
    <w:p w14:paraId="77AF7E5E" w14:textId="77777777" w:rsidR="00957756" w:rsidRPr="00DB3213" w:rsidRDefault="00957756" w:rsidP="00A55515">
      <w:pPr>
        <w:spacing w:after="0"/>
        <w:jc w:val="both"/>
        <w:rPr>
          <w:rFonts w:ascii="Times New Roman" w:hAnsi="Times New Roman" w:cs="Times New Roman"/>
          <w:color w:val="000000" w:themeColor="text1"/>
          <w:sz w:val="24"/>
          <w:szCs w:val="24"/>
          <w:lang w:val="ro-RO"/>
        </w:rPr>
      </w:pPr>
    </w:p>
    <w:p w14:paraId="49279B9C" w14:textId="77777777" w:rsidR="00985DAA" w:rsidRPr="00DB3213" w:rsidRDefault="00985DAA" w:rsidP="008F226C">
      <w:pPr>
        <w:pStyle w:val="ListParagraph"/>
        <w:numPr>
          <w:ilvl w:val="0"/>
          <w:numId w:val="27"/>
        </w:numPr>
        <w:spacing w:after="0"/>
        <w:rPr>
          <w:rFonts w:ascii="Times New Roman" w:hAnsi="Times New Roman" w:cs="Times New Roman"/>
          <w:b/>
          <w:sz w:val="24"/>
          <w:szCs w:val="24"/>
          <w:lang w:val="ro-RO"/>
        </w:rPr>
      </w:pPr>
      <w:r w:rsidRPr="00DB3213">
        <w:rPr>
          <w:rFonts w:ascii="Times New Roman" w:hAnsi="Times New Roman" w:cs="Times New Roman"/>
          <w:b/>
          <w:sz w:val="24"/>
          <w:szCs w:val="24"/>
          <w:lang w:val="ro-RO"/>
        </w:rPr>
        <w:t>Subprogramul 2401 „Politici și management în domeniul minorităților naționale”</w:t>
      </w:r>
    </w:p>
    <w:p w14:paraId="0F897B81" w14:textId="77777777" w:rsidR="00960D44" w:rsidRPr="00DB3213" w:rsidRDefault="00960D44" w:rsidP="008F226C">
      <w:pPr>
        <w:pStyle w:val="ListParagraph"/>
        <w:numPr>
          <w:ilvl w:val="0"/>
          <w:numId w:val="27"/>
        </w:numPr>
        <w:spacing w:after="0"/>
        <w:rPr>
          <w:rFonts w:ascii="Times New Roman" w:hAnsi="Times New Roman" w:cs="Times New Roman"/>
          <w:b/>
          <w:sz w:val="24"/>
          <w:szCs w:val="24"/>
          <w:lang w:val="ro-RO"/>
        </w:rPr>
      </w:pPr>
      <w:r w:rsidRPr="00DB3213">
        <w:rPr>
          <w:rFonts w:ascii="Times New Roman" w:hAnsi="Times New Roman" w:cs="Times New Roman"/>
          <w:b/>
          <w:sz w:val="24"/>
          <w:szCs w:val="24"/>
          <w:lang w:val="ro-RO"/>
        </w:rPr>
        <w:t>Activități principale în cadrul subprogramului și cheltuieli pe termen mediu</w:t>
      </w:r>
    </w:p>
    <w:p w14:paraId="2853B073" w14:textId="77777777" w:rsidR="00985DAA" w:rsidRPr="00124B4B" w:rsidRDefault="00985DAA" w:rsidP="00985DAA">
      <w:pPr>
        <w:spacing w:after="0"/>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 xml:space="preserve">                                                                                                                                                mii lei </w:t>
      </w:r>
    </w:p>
    <w:tbl>
      <w:tblPr>
        <w:tblStyle w:val="TableGrid"/>
        <w:tblpPr w:leftFromText="180" w:rightFromText="180" w:vertAnchor="text" w:horzAnchor="margin" w:tblpXSpec="center" w:tblpYSpec="center"/>
        <w:tblW w:w="9931" w:type="dxa"/>
        <w:tblLook w:val="04A0" w:firstRow="1" w:lastRow="0" w:firstColumn="1" w:lastColumn="0" w:noHBand="0" w:noVBand="1"/>
      </w:tblPr>
      <w:tblGrid>
        <w:gridCol w:w="6091"/>
        <w:gridCol w:w="1280"/>
        <w:gridCol w:w="1280"/>
        <w:gridCol w:w="1280"/>
      </w:tblGrid>
      <w:tr w:rsidR="00054452" w:rsidRPr="002E2A3C" w14:paraId="79B49187" w14:textId="77777777" w:rsidTr="00054452">
        <w:trPr>
          <w:trHeight w:val="303"/>
        </w:trPr>
        <w:tc>
          <w:tcPr>
            <w:tcW w:w="6091" w:type="dxa"/>
            <w:vAlign w:val="center"/>
          </w:tcPr>
          <w:p w14:paraId="2DA4E22D" w14:textId="77777777" w:rsidR="00054452" w:rsidRPr="00124B4B" w:rsidRDefault="00054452"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280" w:type="dxa"/>
            <w:vAlign w:val="center"/>
          </w:tcPr>
          <w:p w14:paraId="0853F5A6" w14:textId="77777777" w:rsidR="00054452" w:rsidRPr="00124B4B" w:rsidRDefault="00054452" w:rsidP="00EE7CBC">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280" w:type="dxa"/>
            <w:vAlign w:val="center"/>
          </w:tcPr>
          <w:p w14:paraId="180397C8" w14:textId="77777777" w:rsidR="00054452" w:rsidRPr="00124B4B" w:rsidRDefault="00054452" w:rsidP="00EE7CBC">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80" w:type="dxa"/>
            <w:vAlign w:val="center"/>
          </w:tcPr>
          <w:p w14:paraId="5CE28927" w14:textId="77777777" w:rsidR="00054452" w:rsidRPr="00124B4B" w:rsidRDefault="00054452" w:rsidP="00EE7CBC">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4273F592" w14:textId="77777777" w:rsidTr="00054452">
        <w:trPr>
          <w:trHeight w:val="303"/>
        </w:trPr>
        <w:tc>
          <w:tcPr>
            <w:tcW w:w="6091" w:type="dxa"/>
          </w:tcPr>
          <w:p w14:paraId="1A03B7A6" w14:textId="77777777" w:rsidR="00054452" w:rsidRPr="00124B4B" w:rsidRDefault="00054452"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Asigurarea activității curente a Agenției Relații Interetnice (ARI)</w:t>
            </w:r>
          </w:p>
        </w:tc>
        <w:tc>
          <w:tcPr>
            <w:tcW w:w="1280" w:type="dxa"/>
          </w:tcPr>
          <w:p w14:paraId="3FD9BE21" w14:textId="77777777" w:rsidR="00054452" w:rsidRPr="00124B4B" w:rsidRDefault="00054452" w:rsidP="00267D63">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4 946,7</w:t>
            </w:r>
          </w:p>
          <w:p w14:paraId="1F5FD80C" w14:textId="77777777" w:rsidR="00054452" w:rsidRPr="00124B4B" w:rsidRDefault="00054452" w:rsidP="00267D63">
            <w:pPr>
              <w:jc w:val="center"/>
              <w:rPr>
                <w:rFonts w:ascii="Times New Roman" w:hAnsi="Times New Roman" w:cs="Times New Roman"/>
                <w:color w:val="000000"/>
                <w:sz w:val="24"/>
                <w:szCs w:val="24"/>
                <w:lang w:val="ro-RO"/>
              </w:rPr>
            </w:pPr>
          </w:p>
        </w:tc>
        <w:tc>
          <w:tcPr>
            <w:tcW w:w="1280" w:type="dxa"/>
          </w:tcPr>
          <w:p w14:paraId="3AF018F4" w14:textId="77777777" w:rsidR="00054452" w:rsidRPr="00124B4B" w:rsidRDefault="00054452" w:rsidP="00267D63">
            <w:pPr>
              <w:jc w:val="center"/>
              <w:rPr>
                <w:rFonts w:ascii="Times New Roman" w:hAnsi="Times New Roman" w:cs="Times New Roman"/>
                <w:color w:val="000000"/>
                <w:sz w:val="24"/>
                <w:szCs w:val="24"/>
                <w:lang w:val="ro-RO"/>
              </w:rPr>
            </w:pPr>
            <w:r w:rsidRPr="00124B4B">
              <w:rPr>
                <w:rFonts w:ascii="Times New Roman" w:hAnsi="Times New Roman" w:cs="Times New Roman"/>
                <w:color w:val="000000"/>
                <w:sz w:val="24"/>
                <w:szCs w:val="24"/>
                <w:lang w:val="ro-RO"/>
              </w:rPr>
              <w:t>4 946,7</w:t>
            </w:r>
          </w:p>
        </w:tc>
        <w:tc>
          <w:tcPr>
            <w:tcW w:w="1280" w:type="dxa"/>
          </w:tcPr>
          <w:p w14:paraId="27FA2541" w14:textId="77777777" w:rsidR="00054452" w:rsidRPr="00124B4B" w:rsidRDefault="00054452" w:rsidP="00267D63">
            <w:pPr>
              <w:jc w:val="center"/>
              <w:rPr>
                <w:rFonts w:ascii="Times New Roman" w:hAnsi="Times New Roman" w:cs="Times New Roman"/>
                <w:color w:val="000000"/>
                <w:sz w:val="24"/>
                <w:szCs w:val="24"/>
                <w:lang w:val="ro-RO"/>
              </w:rPr>
            </w:pPr>
            <w:r w:rsidRPr="00124B4B">
              <w:rPr>
                <w:rFonts w:ascii="Times New Roman" w:hAnsi="Times New Roman" w:cs="Times New Roman"/>
                <w:sz w:val="24"/>
                <w:szCs w:val="24"/>
                <w:lang w:val="ro-RO"/>
              </w:rPr>
              <w:t>4 946,7</w:t>
            </w:r>
          </w:p>
        </w:tc>
      </w:tr>
      <w:tr w:rsidR="00054452" w:rsidRPr="002E2A3C" w14:paraId="1F2944DB" w14:textId="77777777" w:rsidTr="00054452">
        <w:trPr>
          <w:trHeight w:val="303"/>
        </w:trPr>
        <w:tc>
          <w:tcPr>
            <w:tcW w:w="6091" w:type="dxa"/>
          </w:tcPr>
          <w:p w14:paraId="75A0BC66" w14:textId="5FBC13A9" w:rsidR="00054452" w:rsidRPr="00DB3213" w:rsidRDefault="00054452" w:rsidP="00267D63">
            <w:pPr>
              <w:rPr>
                <w:rFonts w:ascii="Times New Roman" w:hAnsi="Times New Roman" w:cs="Times New Roman"/>
                <w:b/>
                <w:sz w:val="24"/>
                <w:szCs w:val="24"/>
                <w:lang w:val="ro-RO"/>
              </w:rPr>
            </w:pPr>
            <w:r w:rsidRPr="00DB3213">
              <w:rPr>
                <w:rFonts w:ascii="Times New Roman" w:hAnsi="Times New Roman" w:cs="Times New Roman"/>
                <w:b/>
                <w:sz w:val="24"/>
                <w:szCs w:val="24"/>
                <w:lang w:val="ro-RO"/>
              </w:rPr>
              <w:t>Total subprogram</w:t>
            </w:r>
            <w:r w:rsidR="00DB3213" w:rsidRPr="00DB3213">
              <w:rPr>
                <w:rFonts w:ascii="Times New Roman" w:hAnsi="Times New Roman" w:cs="Times New Roman"/>
                <w:b/>
                <w:sz w:val="24"/>
                <w:szCs w:val="24"/>
                <w:lang w:val="ro-RO"/>
              </w:rPr>
              <w:t>ul 2401</w:t>
            </w:r>
          </w:p>
        </w:tc>
        <w:tc>
          <w:tcPr>
            <w:tcW w:w="1280" w:type="dxa"/>
          </w:tcPr>
          <w:p w14:paraId="718912D7" w14:textId="77777777" w:rsidR="00054452" w:rsidRPr="00DB3213" w:rsidRDefault="00054452" w:rsidP="00240CDB">
            <w:pPr>
              <w:jc w:val="center"/>
              <w:rPr>
                <w:rFonts w:ascii="Times New Roman" w:hAnsi="Times New Roman" w:cs="Times New Roman"/>
                <w:b/>
                <w:sz w:val="24"/>
                <w:szCs w:val="24"/>
                <w:lang w:val="ro-RO"/>
              </w:rPr>
            </w:pPr>
            <w:r w:rsidRPr="00DB3213">
              <w:rPr>
                <w:rFonts w:ascii="Times New Roman" w:hAnsi="Times New Roman" w:cs="Times New Roman"/>
                <w:b/>
                <w:sz w:val="24"/>
                <w:szCs w:val="24"/>
                <w:lang w:val="ro-RO"/>
              </w:rPr>
              <w:t>4 946,7</w:t>
            </w:r>
          </w:p>
        </w:tc>
        <w:tc>
          <w:tcPr>
            <w:tcW w:w="1280" w:type="dxa"/>
          </w:tcPr>
          <w:p w14:paraId="32A4C049" w14:textId="77777777" w:rsidR="00054452" w:rsidRPr="00DB3213" w:rsidRDefault="00054452" w:rsidP="00267D63">
            <w:pPr>
              <w:jc w:val="center"/>
              <w:rPr>
                <w:rFonts w:ascii="Times New Roman" w:hAnsi="Times New Roman" w:cs="Times New Roman"/>
                <w:b/>
                <w:color w:val="000000"/>
                <w:sz w:val="24"/>
                <w:szCs w:val="24"/>
                <w:lang w:val="ro-RO"/>
              </w:rPr>
            </w:pPr>
            <w:r w:rsidRPr="00DB3213">
              <w:rPr>
                <w:rFonts w:ascii="Times New Roman" w:hAnsi="Times New Roman" w:cs="Times New Roman"/>
                <w:b/>
                <w:sz w:val="24"/>
                <w:szCs w:val="24"/>
                <w:lang w:val="ro-RO"/>
              </w:rPr>
              <w:t>4 946,7</w:t>
            </w:r>
          </w:p>
        </w:tc>
        <w:tc>
          <w:tcPr>
            <w:tcW w:w="1280" w:type="dxa"/>
          </w:tcPr>
          <w:p w14:paraId="757185DC" w14:textId="77777777" w:rsidR="00054452" w:rsidRPr="00DB3213" w:rsidRDefault="00054452" w:rsidP="00267D63">
            <w:pPr>
              <w:jc w:val="center"/>
              <w:rPr>
                <w:rFonts w:ascii="Times New Roman" w:hAnsi="Times New Roman" w:cs="Times New Roman"/>
                <w:b/>
                <w:color w:val="000000"/>
                <w:sz w:val="24"/>
                <w:szCs w:val="24"/>
                <w:lang w:val="ro-RO"/>
              </w:rPr>
            </w:pPr>
            <w:r w:rsidRPr="00DB3213">
              <w:rPr>
                <w:rFonts w:ascii="Times New Roman" w:hAnsi="Times New Roman" w:cs="Times New Roman"/>
                <w:b/>
                <w:sz w:val="24"/>
                <w:szCs w:val="24"/>
                <w:lang w:val="ro-RO"/>
              </w:rPr>
              <w:t>4 946,7</w:t>
            </w:r>
          </w:p>
        </w:tc>
      </w:tr>
    </w:tbl>
    <w:p w14:paraId="0D4349D2" w14:textId="77777777" w:rsidR="00627619" w:rsidRPr="00124B4B" w:rsidRDefault="00627619" w:rsidP="00627619">
      <w:pPr>
        <w:spacing w:after="0"/>
        <w:rPr>
          <w:rFonts w:ascii="Times New Roman" w:hAnsi="Times New Roman" w:cs="Times New Roman"/>
          <w:b/>
          <w:i/>
          <w:sz w:val="12"/>
          <w:szCs w:val="24"/>
          <w:lang w:val="ro-RO"/>
        </w:rPr>
      </w:pPr>
    </w:p>
    <w:p w14:paraId="4A84F0B3" w14:textId="77777777" w:rsidR="00985DAA" w:rsidRPr="00A55515" w:rsidRDefault="00985DAA" w:rsidP="008F226C">
      <w:pPr>
        <w:pStyle w:val="ListParagraph"/>
        <w:numPr>
          <w:ilvl w:val="0"/>
          <w:numId w:val="28"/>
        </w:numPr>
        <w:spacing w:after="0"/>
        <w:rPr>
          <w:rFonts w:ascii="Times New Roman" w:hAnsi="Times New Roman" w:cs="Times New Roman"/>
          <w:b/>
          <w:sz w:val="24"/>
          <w:szCs w:val="24"/>
          <w:lang w:val="ro-RO"/>
        </w:rPr>
      </w:pPr>
      <w:r w:rsidRPr="00A55515">
        <w:rPr>
          <w:rFonts w:ascii="Times New Roman" w:hAnsi="Times New Roman" w:cs="Times New Roman"/>
          <w:b/>
          <w:sz w:val="24"/>
          <w:szCs w:val="24"/>
          <w:lang w:val="ro-RO"/>
        </w:rPr>
        <w:t>Subprogramul 240</w:t>
      </w:r>
      <w:r w:rsidR="005502AC" w:rsidRPr="00A55515">
        <w:rPr>
          <w:rFonts w:ascii="Times New Roman" w:hAnsi="Times New Roman" w:cs="Times New Roman"/>
          <w:b/>
          <w:sz w:val="24"/>
          <w:szCs w:val="24"/>
          <w:lang w:val="ro-RO"/>
        </w:rPr>
        <w:t>2</w:t>
      </w:r>
      <w:r w:rsidRPr="00A55515">
        <w:rPr>
          <w:rFonts w:ascii="Times New Roman" w:hAnsi="Times New Roman" w:cs="Times New Roman"/>
          <w:b/>
          <w:sz w:val="24"/>
          <w:szCs w:val="24"/>
          <w:lang w:val="ro-RO"/>
        </w:rPr>
        <w:t xml:space="preserve"> „Relații interetnice”</w:t>
      </w:r>
    </w:p>
    <w:p w14:paraId="6912E974" w14:textId="77777777" w:rsidR="00960D44" w:rsidRPr="00A55515" w:rsidRDefault="00960D44" w:rsidP="008F226C">
      <w:pPr>
        <w:pStyle w:val="ListParagraph"/>
        <w:numPr>
          <w:ilvl w:val="0"/>
          <w:numId w:val="28"/>
        </w:numPr>
        <w:spacing w:after="0"/>
        <w:rPr>
          <w:rFonts w:ascii="Times New Roman" w:hAnsi="Times New Roman" w:cs="Times New Roman"/>
          <w:b/>
          <w:sz w:val="24"/>
          <w:szCs w:val="24"/>
          <w:lang w:val="ro-RO"/>
        </w:rPr>
      </w:pPr>
      <w:r w:rsidRPr="00A55515">
        <w:rPr>
          <w:rFonts w:ascii="Times New Roman" w:hAnsi="Times New Roman" w:cs="Times New Roman"/>
          <w:b/>
          <w:sz w:val="24"/>
          <w:szCs w:val="24"/>
          <w:lang w:val="ro-RO"/>
        </w:rPr>
        <w:t>Activități principale în cadrul subprogramului și cheltuieli pe termen mediu</w:t>
      </w:r>
    </w:p>
    <w:p w14:paraId="1592EC99" w14:textId="77777777" w:rsidR="00985DAA" w:rsidRPr="00124B4B" w:rsidRDefault="00985DAA" w:rsidP="00985DAA">
      <w:pPr>
        <w:spacing w:after="0"/>
        <w:ind w:left="284" w:hanging="284"/>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mii lei</w:t>
      </w:r>
    </w:p>
    <w:tbl>
      <w:tblPr>
        <w:tblStyle w:val="TableGrid"/>
        <w:tblpPr w:leftFromText="180" w:rightFromText="180" w:vertAnchor="text" w:horzAnchor="margin" w:tblpX="-147" w:tblpY="43"/>
        <w:tblW w:w="10083" w:type="dxa"/>
        <w:tblLook w:val="04A0" w:firstRow="1" w:lastRow="0" w:firstColumn="1" w:lastColumn="0" w:noHBand="0" w:noVBand="1"/>
      </w:tblPr>
      <w:tblGrid>
        <w:gridCol w:w="6117"/>
        <w:gridCol w:w="1322"/>
        <w:gridCol w:w="1322"/>
        <w:gridCol w:w="1322"/>
      </w:tblGrid>
      <w:tr w:rsidR="00054452" w:rsidRPr="002E2A3C" w14:paraId="09EE48C7" w14:textId="77777777" w:rsidTr="00054452">
        <w:trPr>
          <w:trHeight w:val="352"/>
        </w:trPr>
        <w:tc>
          <w:tcPr>
            <w:tcW w:w="6117" w:type="dxa"/>
            <w:vAlign w:val="center"/>
          </w:tcPr>
          <w:p w14:paraId="408B5ACF" w14:textId="77777777" w:rsidR="00054452" w:rsidRPr="00124B4B" w:rsidRDefault="00054452" w:rsidP="00BE4CD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322" w:type="dxa"/>
            <w:vAlign w:val="center"/>
          </w:tcPr>
          <w:p w14:paraId="33E547EF" w14:textId="77777777" w:rsidR="00054452" w:rsidRPr="00124B4B" w:rsidRDefault="00054452" w:rsidP="000B2B3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322" w:type="dxa"/>
            <w:vAlign w:val="center"/>
          </w:tcPr>
          <w:p w14:paraId="7E055ECF" w14:textId="77777777" w:rsidR="00054452" w:rsidRPr="00124B4B" w:rsidRDefault="00054452" w:rsidP="000B2B3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322" w:type="dxa"/>
            <w:vAlign w:val="center"/>
          </w:tcPr>
          <w:p w14:paraId="2F1313E0" w14:textId="77777777" w:rsidR="00054452" w:rsidRPr="00124B4B" w:rsidRDefault="00054452" w:rsidP="000B2B3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73D4F990" w14:textId="77777777" w:rsidTr="00054452">
        <w:trPr>
          <w:trHeight w:val="352"/>
        </w:trPr>
        <w:tc>
          <w:tcPr>
            <w:tcW w:w="6117" w:type="dxa"/>
          </w:tcPr>
          <w:p w14:paraId="1CEB3280" w14:textId="77777777" w:rsidR="00054452" w:rsidRPr="00124B4B" w:rsidRDefault="00054452" w:rsidP="00BE4CDE">
            <w:pPr>
              <w:rPr>
                <w:rFonts w:ascii="Times New Roman" w:hAnsi="Times New Roman" w:cs="Times New Roman"/>
                <w:sz w:val="24"/>
                <w:szCs w:val="24"/>
                <w:lang w:val="ro-RO"/>
              </w:rPr>
            </w:pPr>
            <w:r w:rsidRPr="00124B4B">
              <w:rPr>
                <w:rFonts w:ascii="Times New Roman" w:hAnsi="Times New Roman" w:cs="Times New Roman"/>
                <w:sz w:val="24"/>
                <w:szCs w:val="24"/>
                <w:lang w:val="ro-RO"/>
              </w:rPr>
              <w:t>Relații interetnice  (ARI)</w:t>
            </w:r>
          </w:p>
        </w:tc>
        <w:tc>
          <w:tcPr>
            <w:tcW w:w="1322" w:type="dxa"/>
          </w:tcPr>
          <w:p w14:paraId="595C54FF" w14:textId="77777777" w:rsidR="00054452" w:rsidRPr="00124B4B" w:rsidRDefault="00054452" w:rsidP="00BE4CDE">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650,0</w:t>
            </w:r>
          </w:p>
        </w:tc>
        <w:tc>
          <w:tcPr>
            <w:tcW w:w="1322" w:type="dxa"/>
          </w:tcPr>
          <w:p w14:paraId="4635AC87" w14:textId="77777777" w:rsidR="00054452" w:rsidRPr="00124B4B" w:rsidRDefault="00054452" w:rsidP="00BE4CDE">
            <w:pPr>
              <w:jc w:val="center"/>
              <w:rPr>
                <w:rFonts w:ascii="Times New Roman" w:hAnsi="Times New Roman" w:cs="Times New Roman"/>
                <w:color w:val="000000"/>
                <w:sz w:val="24"/>
                <w:szCs w:val="24"/>
                <w:lang w:val="ro-RO"/>
              </w:rPr>
            </w:pPr>
            <w:r w:rsidRPr="00124B4B">
              <w:rPr>
                <w:rFonts w:ascii="Times New Roman" w:hAnsi="Times New Roman" w:cs="Times New Roman"/>
                <w:sz w:val="24"/>
                <w:szCs w:val="24"/>
                <w:lang w:val="ro-RO"/>
              </w:rPr>
              <w:t>650,0</w:t>
            </w:r>
          </w:p>
        </w:tc>
        <w:tc>
          <w:tcPr>
            <w:tcW w:w="1322" w:type="dxa"/>
          </w:tcPr>
          <w:p w14:paraId="1428947B" w14:textId="77777777" w:rsidR="00054452" w:rsidRPr="00124B4B" w:rsidRDefault="00054452" w:rsidP="00BE4CDE">
            <w:pPr>
              <w:jc w:val="center"/>
              <w:rPr>
                <w:rFonts w:ascii="Times New Roman" w:hAnsi="Times New Roman" w:cs="Times New Roman"/>
                <w:color w:val="000000"/>
                <w:sz w:val="24"/>
                <w:szCs w:val="24"/>
                <w:lang w:val="ro-RO"/>
              </w:rPr>
            </w:pPr>
            <w:r w:rsidRPr="00124B4B">
              <w:rPr>
                <w:rFonts w:ascii="Times New Roman" w:hAnsi="Times New Roman" w:cs="Times New Roman"/>
                <w:sz w:val="24"/>
                <w:szCs w:val="24"/>
                <w:lang w:val="ro-RO"/>
              </w:rPr>
              <w:t>650,0</w:t>
            </w:r>
          </w:p>
        </w:tc>
      </w:tr>
      <w:tr w:rsidR="00054452" w:rsidRPr="002E2A3C" w14:paraId="428B119F" w14:textId="77777777" w:rsidTr="00054452">
        <w:trPr>
          <w:trHeight w:val="352"/>
        </w:trPr>
        <w:tc>
          <w:tcPr>
            <w:tcW w:w="6117" w:type="dxa"/>
          </w:tcPr>
          <w:p w14:paraId="4C770312" w14:textId="2C865D1F" w:rsidR="00054452" w:rsidRPr="00A55515" w:rsidRDefault="00054452" w:rsidP="00BE4CDE">
            <w:pPr>
              <w:rPr>
                <w:rFonts w:ascii="Times New Roman" w:hAnsi="Times New Roman" w:cs="Times New Roman"/>
                <w:b/>
                <w:sz w:val="24"/>
                <w:szCs w:val="24"/>
                <w:lang w:val="ro-RO"/>
              </w:rPr>
            </w:pPr>
            <w:r w:rsidRPr="00A55515">
              <w:rPr>
                <w:rFonts w:ascii="Times New Roman" w:hAnsi="Times New Roman" w:cs="Times New Roman"/>
                <w:b/>
                <w:sz w:val="24"/>
                <w:szCs w:val="24"/>
                <w:lang w:val="ro-RO"/>
              </w:rPr>
              <w:t>Total subprogram</w:t>
            </w:r>
            <w:r w:rsidR="00A55515">
              <w:rPr>
                <w:rFonts w:ascii="Times New Roman" w:hAnsi="Times New Roman" w:cs="Times New Roman"/>
                <w:b/>
                <w:sz w:val="24"/>
                <w:szCs w:val="24"/>
                <w:lang w:val="ro-RO"/>
              </w:rPr>
              <w:t>ul 2402</w:t>
            </w:r>
          </w:p>
        </w:tc>
        <w:tc>
          <w:tcPr>
            <w:tcW w:w="1322" w:type="dxa"/>
          </w:tcPr>
          <w:p w14:paraId="6328C6C9" w14:textId="77777777" w:rsidR="00054452" w:rsidRPr="00A55515" w:rsidRDefault="00054452" w:rsidP="000B2B39">
            <w:pPr>
              <w:jc w:val="center"/>
              <w:rPr>
                <w:rFonts w:ascii="Times New Roman" w:hAnsi="Times New Roman" w:cs="Times New Roman"/>
                <w:b/>
                <w:sz w:val="24"/>
                <w:szCs w:val="24"/>
                <w:lang w:val="ro-RO"/>
              </w:rPr>
            </w:pPr>
            <w:r w:rsidRPr="00A55515">
              <w:rPr>
                <w:rFonts w:ascii="Times New Roman" w:hAnsi="Times New Roman" w:cs="Times New Roman"/>
                <w:b/>
                <w:sz w:val="24"/>
                <w:szCs w:val="24"/>
                <w:lang w:val="ro-RO"/>
              </w:rPr>
              <w:t>650,0</w:t>
            </w:r>
          </w:p>
        </w:tc>
        <w:tc>
          <w:tcPr>
            <w:tcW w:w="1322" w:type="dxa"/>
          </w:tcPr>
          <w:p w14:paraId="2E5F03A2" w14:textId="77777777" w:rsidR="00054452" w:rsidRPr="00A55515" w:rsidRDefault="00054452" w:rsidP="00BE4CDE">
            <w:pPr>
              <w:jc w:val="center"/>
              <w:rPr>
                <w:rFonts w:ascii="Times New Roman" w:hAnsi="Times New Roman" w:cs="Times New Roman"/>
                <w:b/>
                <w:color w:val="000000"/>
                <w:sz w:val="24"/>
                <w:szCs w:val="24"/>
                <w:lang w:val="ro-RO"/>
              </w:rPr>
            </w:pPr>
            <w:r w:rsidRPr="00A55515">
              <w:rPr>
                <w:rFonts w:ascii="Times New Roman" w:hAnsi="Times New Roman" w:cs="Times New Roman"/>
                <w:b/>
                <w:sz w:val="24"/>
                <w:szCs w:val="24"/>
                <w:lang w:val="ro-RO"/>
              </w:rPr>
              <w:t>650,0</w:t>
            </w:r>
          </w:p>
        </w:tc>
        <w:tc>
          <w:tcPr>
            <w:tcW w:w="1322" w:type="dxa"/>
          </w:tcPr>
          <w:p w14:paraId="0E1B25F0" w14:textId="77777777" w:rsidR="00054452" w:rsidRPr="00A55515" w:rsidRDefault="00054452" w:rsidP="00BE4CDE">
            <w:pPr>
              <w:jc w:val="center"/>
              <w:rPr>
                <w:rFonts w:ascii="Times New Roman" w:hAnsi="Times New Roman" w:cs="Times New Roman"/>
                <w:b/>
                <w:color w:val="000000"/>
                <w:sz w:val="24"/>
                <w:szCs w:val="24"/>
                <w:lang w:val="ro-RO"/>
              </w:rPr>
            </w:pPr>
            <w:r w:rsidRPr="00A55515">
              <w:rPr>
                <w:rFonts w:ascii="Times New Roman" w:hAnsi="Times New Roman" w:cs="Times New Roman"/>
                <w:b/>
                <w:sz w:val="24"/>
                <w:szCs w:val="24"/>
                <w:lang w:val="ro-RO"/>
              </w:rPr>
              <w:t>650,0</w:t>
            </w:r>
          </w:p>
        </w:tc>
      </w:tr>
    </w:tbl>
    <w:p w14:paraId="6C2FEBC2" w14:textId="77777777" w:rsidR="00807D19" w:rsidRPr="00124B4B" w:rsidRDefault="00807D19" w:rsidP="00627619">
      <w:pPr>
        <w:spacing w:after="0"/>
        <w:jc w:val="both"/>
        <w:rPr>
          <w:rFonts w:ascii="Times New Roman" w:hAnsi="Times New Roman" w:cs="Times New Roman"/>
          <w:i/>
          <w:sz w:val="12"/>
          <w:szCs w:val="24"/>
          <w:lang w:val="ro-RO"/>
        </w:rPr>
      </w:pPr>
    </w:p>
    <w:p w14:paraId="20C0CDD1" w14:textId="77777777" w:rsidR="00985DAA" w:rsidRPr="00807D19" w:rsidRDefault="00985DAA" w:rsidP="00985DAA">
      <w:pPr>
        <w:spacing w:after="0"/>
        <w:rPr>
          <w:rFonts w:ascii="Times New Roman" w:hAnsi="Times New Roman" w:cs="Times New Roman"/>
          <w:szCs w:val="24"/>
          <w:lang w:val="ro-RO"/>
        </w:rPr>
      </w:pPr>
    </w:p>
    <w:p w14:paraId="1FA4975B" w14:textId="77777777" w:rsidR="00985DAA" w:rsidRPr="00A55515" w:rsidRDefault="00985DAA" w:rsidP="008F226C">
      <w:pPr>
        <w:pStyle w:val="ListParagraph"/>
        <w:numPr>
          <w:ilvl w:val="0"/>
          <w:numId w:val="29"/>
        </w:numPr>
        <w:spacing w:after="0"/>
        <w:rPr>
          <w:rFonts w:ascii="Times New Roman" w:hAnsi="Times New Roman" w:cs="Times New Roman"/>
          <w:b/>
          <w:sz w:val="24"/>
          <w:szCs w:val="24"/>
          <w:lang w:val="ro-RO"/>
        </w:rPr>
      </w:pPr>
      <w:r w:rsidRPr="00A55515">
        <w:rPr>
          <w:rFonts w:ascii="Times New Roman" w:hAnsi="Times New Roman" w:cs="Times New Roman"/>
          <w:b/>
          <w:sz w:val="24"/>
          <w:szCs w:val="24"/>
          <w:lang w:val="ro-RO"/>
        </w:rPr>
        <w:t>Subprogramul 0402 „Respectarea drepturilor și libertăților omului”</w:t>
      </w:r>
    </w:p>
    <w:p w14:paraId="084F3C07" w14:textId="77777777" w:rsidR="00960D44" w:rsidRPr="00A55515" w:rsidRDefault="00960D44" w:rsidP="008F226C">
      <w:pPr>
        <w:pStyle w:val="ListParagraph"/>
        <w:numPr>
          <w:ilvl w:val="0"/>
          <w:numId w:val="29"/>
        </w:numPr>
        <w:spacing w:after="0"/>
        <w:rPr>
          <w:rFonts w:ascii="Times New Roman" w:hAnsi="Times New Roman" w:cs="Times New Roman"/>
          <w:b/>
          <w:sz w:val="24"/>
          <w:szCs w:val="24"/>
          <w:lang w:val="ro-RO"/>
        </w:rPr>
      </w:pPr>
      <w:r w:rsidRPr="00A55515">
        <w:rPr>
          <w:rFonts w:ascii="Times New Roman" w:hAnsi="Times New Roman" w:cs="Times New Roman"/>
          <w:b/>
          <w:sz w:val="24"/>
          <w:szCs w:val="24"/>
          <w:lang w:val="ro-RO"/>
        </w:rPr>
        <w:t>Activități principale în cadrul subprogramului și cheltuieli pe termen mediu</w:t>
      </w:r>
    </w:p>
    <w:p w14:paraId="164BDF69" w14:textId="77777777" w:rsidR="00A062A4" w:rsidRDefault="00A062A4" w:rsidP="00985DAA">
      <w:pPr>
        <w:spacing w:after="0"/>
        <w:ind w:left="284"/>
        <w:jc w:val="right"/>
        <w:rPr>
          <w:rFonts w:ascii="Times New Roman" w:hAnsi="Times New Roman" w:cs="Times New Roman"/>
          <w:i/>
          <w:sz w:val="24"/>
          <w:szCs w:val="24"/>
          <w:lang w:val="ro-RO"/>
        </w:rPr>
      </w:pPr>
    </w:p>
    <w:p w14:paraId="62BE9455" w14:textId="187CCCFD" w:rsidR="00985DAA" w:rsidRPr="00124B4B" w:rsidRDefault="00985DAA" w:rsidP="00985DAA">
      <w:pPr>
        <w:spacing w:after="0"/>
        <w:ind w:left="284"/>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lastRenderedPageBreak/>
        <w:t xml:space="preserve">mii lei </w:t>
      </w:r>
    </w:p>
    <w:tbl>
      <w:tblPr>
        <w:tblStyle w:val="TableGrid"/>
        <w:tblpPr w:leftFromText="180" w:rightFromText="180" w:vertAnchor="text" w:horzAnchor="margin" w:tblpX="-147" w:tblpY="126"/>
        <w:tblW w:w="10158" w:type="dxa"/>
        <w:tblLook w:val="04A0" w:firstRow="1" w:lastRow="0" w:firstColumn="1" w:lastColumn="0" w:noHBand="0" w:noVBand="1"/>
      </w:tblPr>
      <w:tblGrid>
        <w:gridCol w:w="6162"/>
        <w:gridCol w:w="1332"/>
        <w:gridCol w:w="1332"/>
        <w:gridCol w:w="1332"/>
      </w:tblGrid>
      <w:tr w:rsidR="00054452" w:rsidRPr="002E2A3C" w14:paraId="29117FC5" w14:textId="77777777" w:rsidTr="00A062A4">
        <w:trPr>
          <w:trHeight w:val="280"/>
        </w:trPr>
        <w:tc>
          <w:tcPr>
            <w:tcW w:w="6162" w:type="dxa"/>
            <w:vAlign w:val="center"/>
          </w:tcPr>
          <w:p w14:paraId="444D7F22" w14:textId="77777777" w:rsidR="00054452" w:rsidRPr="00124B4B" w:rsidRDefault="00054452" w:rsidP="00BE4CDE">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332" w:type="dxa"/>
            <w:vAlign w:val="center"/>
          </w:tcPr>
          <w:p w14:paraId="337FA635" w14:textId="77777777" w:rsidR="00054452" w:rsidRPr="00124B4B" w:rsidRDefault="00054452" w:rsidP="00670438">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332" w:type="dxa"/>
            <w:vAlign w:val="center"/>
          </w:tcPr>
          <w:p w14:paraId="431803D0" w14:textId="77777777" w:rsidR="00054452" w:rsidRPr="00124B4B" w:rsidRDefault="00054452" w:rsidP="00670438">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332" w:type="dxa"/>
            <w:vAlign w:val="center"/>
          </w:tcPr>
          <w:p w14:paraId="0B57241F" w14:textId="77777777" w:rsidR="00054452" w:rsidRPr="00124B4B" w:rsidRDefault="00054452" w:rsidP="00670438">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054452" w:rsidRPr="002E2A3C" w14:paraId="3258D074" w14:textId="77777777" w:rsidTr="00054452">
        <w:trPr>
          <w:trHeight w:val="276"/>
        </w:trPr>
        <w:tc>
          <w:tcPr>
            <w:tcW w:w="6162" w:type="dxa"/>
          </w:tcPr>
          <w:p w14:paraId="396F568C" w14:textId="77777777" w:rsidR="00054452" w:rsidRPr="00124B4B" w:rsidRDefault="00054452" w:rsidP="00BE4CDE">
            <w:pPr>
              <w:rPr>
                <w:rFonts w:ascii="Times New Roman" w:hAnsi="Times New Roman" w:cs="Times New Roman"/>
                <w:sz w:val="24"/>
                <w:szCs w:val="24"/>
                <w:lang w:val="ro-RO"/>
              </w:rPr>
            </w:pPr>
            <w:r w:rsidRPr="00124B4B">
              <w:rPr>
                <w:rFonts w:ascii="Times New Roman" w:hAnsi="Times New Roman" w:cs="Times New Roman"/>
                <w:sz w:val="24"/>
                <w:szCs w:val="24"/>
                <w:lang w:val="ro-RO"/>
              </w:rPr>
              <w:t>Controlul asupra respectării dreptului omului</w:t>
            </w:r>
          </w:p>
        </w:tc>
        <w:tc>
          <w:tcPr>
            <w:tcW w:w="1332" w:type="dxa"/>
            <w:vAlign w:val="center"/>
          </w:tcPr>
          <w:p w14:paraId="6EF5042A"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17 166,3</w:t>
            </w:r>
          </w:p>
        </w:tc>
        <w:tc>
          <w:tcPr>
            <w:tcW w:w="1332" w:type="dxa"/>
            <w:vAlign w:val="center"/>
          </w:tcPr>
          <w:p w14:paraId="48ADB891"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17 166,3</w:t>
            </w:r>
          </w:p>
        </w:tc>
        <w:tc>
          <w:tcPr>
            <w:tcW w:w="1332" w:type="dxa"/>
            <w:vAlign w:val="center"/>
          </w:tcPr>
          <w:p w14:paraId="4B8E6F83"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17 166,3</w:t>
            </w:r>
          </w:p>
        </w:tc>
      </w:tr>
      <w:tr w:rsidR="00054452" w:rsidRPr="002E2A3C" w14:paraId="208ED53C" w14:textId="77777777" w:rsidTr="00054452">
        <w:trPr>
          <w:trHeight w:val="543"/>
        </w:trPr>
        <w:tc>
          <w:tcPr>
            <w:tcW w:w="6162" w:type="dxa"/>
          </w:tcPr>
          <w:p w14:paraId="1441C025" w14:textId="77777777" w:rsidR="00054452" w:rsidRPr="00124B4B" w:rsidRDefault="00054452" w:rsidP="00BE4CDE">
            <w:pPr>
              <w:rPr>
                <w:rFonts w:ascii="Times New Roman" w:hAnsi="Times New Roman" w:cs="Times New Roman"/>
                <w:sz w:val="24"/>
                <w:szCs w:val="24"/>
                <w:lang w:val="ro-RO"/>
              </w:rPr>
            </w:pPr>
            <w:r w:rsidRPr="00124B4B">
              <w:rPr>
                <w:rFonts w:ascii="Times New Roman" w:hAnsi="Times New Roman" w:cs="Times New Roman"/>
                <w:sz w:val="24"/>
                <w:szCs w:val="24"/>
                <w:lang w:val="ro-RO"/>
              </w:rPr>
              <w:t>Restaurarea sediului Oficiului Avocatului Poporului (investiții capitale)</w:t>
            </w:r>
          </w:p>
        </w:tc>
        <w:tc>
          <w:tcPr>
            <w:tcW w:w="1332" w:type="dxa"/>
            <w:vAlign w:val="center"/>
          </w:tcPr>
          <w:p w14:paraId="58E5A939"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8 000,0</w:t>
            </w:r>
          </w:p>
        </w:tc>
        <w:tc>
          <w:tcPr>
            <w:tcW w:w="1332" w:type="dxa"/>
            <w:vAlign w:val="center"/>
          </w:tcPr>
          <w:p w14:paraId="7D99CF76"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8 000,0</w:t>
            </w:r>
          </w:p>
        </w:tc>
        <w:tc>
          <w:tcPr>
            <w:tcW w:w="1332" w:type="dxa"/>
            <w:vAlign w:val="center"/>
          </w:tcPr>
          <w:p w14:paraId="10B8E751"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2 000,0</w:t>
            </w:r>
          </w:p>
        </w:tc>
      </w:tr>
      <w:tr w:rsidR="00054452" w:rsidRPr="002E2A3C" w14:paraId="333F2F87" w14:textId="77777777" w:rsidTr="00054452">
        <w:trPr>
          <w:trHeight w:val="349"/>
        </w:trPr>
        <w:tc>
          <w:tcPr>
            <w:tcW w:w="6162" w:type="dxa"/>
          </w:tcPr>
          <w:p w14:paraId="22972B3A" w14:textId="77777777" w:rsidR="00054452" w:rsidRPr="00124B4B" w:rsidRDefault="00054452" w:rsidP="00BE4CDE">
            <w:pPr>
              <w:rPr>
                <w:rFonts w:ascii="Times New Roman" w:hAnsi="Times New Roman" w:cs="Times New Roman"/>
                <w:sz w:val="24"/>
                <w:szCs w:val="24"/>
                <w:lang w:val="ro-RO"/>
              </w:rPr>
            </w:pPr>
            <w:r w:rsidRPr="00124B4B">
              <w:rPr>
                <w:rFonts w:ascii="Times New Roman" w:hAnsi="Times New Roman" w:cs="Times New Roman"/>
                <w:sz w:val="24"/>
                <w:szCs w:val="24"/>
                <w:lang w:val="ro-RO"/>
              </w:rPr>
              <w:t>Mecanismul național de prevenire a torturii (MNPT)</w:t>
            </w:r>
          </w:p>
        </w:tc>
        <w:tc>
          <w:tcPr>
            <w:tcW w:w="1332" w:type="dxa"/>
            <w:vAlign w:val="center"/>
          </w:tcPr>
          <w:p w14:paraId="78C1516C"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362,2</w:t>
            </w:r>
          </w:p>
        </w:tc>
        <w:tc>
          <w:tcPr>
            <w:tcW w:w="1332" w:type="dxa"/>
            <w:vAlign w:val="center"/>
          </w:tcPr>
          <w:p w14:paraId="2B5D9A7D"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362,2</w:t>
            </w:r>
          </w:p>
        </w:tc>
        <w:tc>
          <w:tcPr>
            <w:tcW w:w="1332" w:type="dxa"/>
            <w:vAlign w:val="center"/>
          </w:tcPr>
          <w:p w14:paraId="40FC89CC" w14:textId="77777777" w:rsidR="00054452" w:rsidRPr="00124B4B" w:rsidRDefault="00054452" w:rsidP="00D510FA">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362,2</w:t>
            </w:r>
          </w:p>
        </w:tc>
      </w:tr>
      <w:tr w:rsidR="00054452" w:rsidRPr="002E2A3C" w14:paraId="7478FD0A" w14:textId="77777777" w:rsidTr="00054452">
        <w:trPr>
          <w:trHeight w:val="308"/>
        </w:trPr>
        <w:tc>
          <w:tcPr>
            <w:tcW w:w="6162" w:type="dxa"/>
          </w:tcPr>
          <w:p w14:paraId="1A0F0E69" w14:textId="687F7886" w:rsidR="00054452" w:rsidRPr="00124B4B" w:rsidRDefault="00054452" w:rsidP="00BE4CDE">
            <w:pPr>
              <w:rPr>
                <w:rFonts w:ascii="Times New Roman" w:hAnsi="Times New Roman" w:cs="Times New Roman"/>
                <w:b/>
                <w:sz w:val="24"/>
                <w:szCs w:val="24"/>
                <w:lang w:val="ro-RO"/>
              </w:rPr>
            </w:pPr>
            <w:r w:rsidRPr="00124B4B">
              <w:rPr>
                <w:rFonts w:ascii="Times New Roman" w:hAnsi="Times New Roman" w:cs="Times New Roman"/>
                <w:b/>
                <w:sz w:val="24"/>
                <w:szCs w:val="24"/>
                <w:lang w:val="ro-RO"/>
              </w:rPr>
              <w:t>Total subprogam</w:t>
            </w:r>
            <w:r w:rsidR="00511448">
              <w:rPr>
                <w:rFonts w:ascii="Times New Roman" w:hAnsi="Times New Roman" w:cs="Times New Roman"/>
                <w:b/>
                <w:sz w:val="24"/>
                <w:szCs w:val="24"/>
                <w:lang w:val="ro-RO"/>
              </w:rPr>
              <w:t>ul 0402</w:t>
            </w:r>
          </w:p>
        </w:tc>
        <w:tc>
          <w:tcPr>
            <w:tcW w:w="1332" w:type="dxa"/>
            <w:vAlign w:val="center"/>
          </w:tcPr>
          <w:p w14:paraId="3246147F" w14:textId="77777777" w:rsidR="00054452" w:rsidRPr="00D510FA" w:rsidRDefault="00054452" w:rsidP="00D510FA">
            <w:pPr>
              <w:jc w:val="center"/>
              <w:rPr>
                <w:rFonts w:ascii="Times New Roman" w:hAnsi="Times New Roman" w:cs="Times New Roman"/>
                <w:b/>
                <w:bCs/>
                <w:color w:val="000000"/>
                <w:sz w:val="24"/>
                <w:szCs w:val="24"/>
                <w:lang w:val="ro-RO"/>
              </w:rPr>
            </w:pPr>
            <w:r w:rsidRPr="00D510FA">
              <w:rPr>
                <w:rFonts w:ascii="Times New Roman" w:hAnsi="Times New Roman" w:cs="Times New Roman"/>
                <w:b/>
                <w:bCs/>
                <w:color w:val="000000"/>
                <w:sz w:val="24"/>
                <w:szCs w:val="24"/>
                <w:lang w:val="ro-RO"/>
              </w:rPr>
              <w:t>25 528,5</w:t>
            </w:r>
          </w:p>
        </w:tc>
        <w:tc>
          <w:tcPr>
            <w:tcW w:w="1332" w:type="dxa"/>
            <w:vAlign w:val="center"/>
          </w:tcPr>
          <w:p w14:paraId="458D0E13" w14:textId="77777777" w:rsidR="00054452" w:rsidRPr="00D510FA" w:rsidRDefault="00054452" w:rsidP="00D510FA">
            <w:pPr>
              <w:jc w:val="center"/>
              <w:rPr>
                <w:rFonts w:ascii="Times New Roman" w:hAnsi="Times New Roman" w:cs="Times New Roman"/>
                <w:b/>
                <w:bCs/>
                <w:color w:val="000000"/>
                <w:sz w:val="24"/>
                <w:szCs w:val="24"/>
                <w:lang w:val="ro-RO"/>
              </w:rPr>
            </w:pPr>
            <w:r w:rsidRPr="00D510FA">
              <w:rPr>
                <w:rFonts w:ascii="Times New Roman" w:hAnsi="Times New Roman" w:cs="Times New Roman"/>
                <w:b/>
                <w:bCs/>
                <w:color w:val="000000"/>
                <w:sz w:val="24"/>
                <w:szCs w:val="24"/>
                <w:lang w:val="ro-RO"/>
              </w:rPr>
              <w:t>25 528,5</w:t>
            </w:r>
          </w:p>
        </w:tc>
        <w:tc>
          <w:tcPr>
            <w:tcW w:w="1332" w:type="dxa"/>
            <w:vAlign w:val="center"/>
          </w:tcPr>
          <w:p w14:paraId="4F61C2BF" w14:textId="77777777" w:rsidR="00054452" w:rsidRPr="00D510FA" w:rsidRDefault="00054452" w:rsidP="00D510FA">
            <w:pPr>
              <w:jc w:val="center"/>
              <w:rPr>
                <w:rFonts w:ascii="Times New Roman" w:hAnsi="Times New Roman" w:cs="Times New Roman"/>
                <w:b/>
                <w:bCs/>
                <w:color w:val="000000"/>
                <w:sz w:val="24"/>
                <w:szCs w:val="24"/>
                <w:lang w:val="ro-RO"/>
              </w:rPr>
            </w:pPr>
            <w:r w:rsidRPr="00D510FA">
              <w:rPr>
                <w:rFonts w:ascii="Times New Roman" w:hAnsi="Times New Roman" w:cs="Times New Roman"/>
                <w:b/>
                <w:bCs/>
                <w:color w:val="000000"/>
                <w:sz w:val="24"/>
                <w:szCs w:val="24"/>
                <w:lang w:val="ro-RO"/>
              </w:rPr>
              <w:t>19 528,5</w:t>
            </w:r>
          </w:p>
        </w:tc>
      </w:tr>
    </w:tbl>
    <w:p w14:paraId="609058CC" w14:textId="77777777" w:rsidR="00807D19" w:rsidRPr="00124B4B" w:rsidRDefault="00807D19" w:rsidP="00314FA7">
      <w:pPr>
        <w:spacing w:after="0"/>
        <w:rPr>
          <w:rFonts w:ascii="Times New Roman" w:hAnsi="Times New Roman" w:cs="Times New Roman"/>
          <w:i/>
          <w:sz w:val="12"/>
          <w:szCs w:val="24"/>
          <w:lang w:val="ro-RO"/>
        </w:rPr>
      </w:pPr>
    </w:p>
    <w:p w14:paraId="213C9876" w14:textId="77777777" w:rsidR="00054452" w:rsidRPr="00200AA8" w:rsidRDefault="00054452" w:rsidP="00985DAA">
      <w:pPr>
        <w:spacing w:after="0"/>
        <w:ind w:firstLine="567"/>
        <w:jc w:val="both"/>
        <w:rPr>
          <w:rFonts w:ascii="Times New Roman" w:hAnsi="Times New Roman" w:cs="Times New Roman"/>
          <w:color w:val="000000" w:themeColor="text1"/>
          <w:sz w:val="24"/>
          <w:szCs w:val="24"/>
          <w:lang w:val="ro-RO"/>
        </w:rPr>
      </w:pPr>
    </w:p>
    <w:p w14:paraId="4198D022" w14:textId="77777777" w:rsidR="00985DAA" w:rsidRPr="00511448" w:rsidRDefault="00985DAA" w:rsidP="008F226C">
      <w:pPr>
        <w:pStyle w:val="ListParagraph"/>
        <w:numPr>
          <w:ilvl w:val="0"/>
          <w:numId w:val="30"/>
        </w:numPr>
        <w:spacing w:after="0"/>
        <w:rPr>
          <w:rFonts w:ascii="Times New Roman" w:hAnsi="Times New Roman" w:cs="Times New Roman"/>
          <w:b/>
          <w:sz w:val="24"/>
          <w:szCs w:val="24"/>
          <w:lang w:val="ro-RO"/>
        </w:rPr>
      </w:pPr>
      <w:r w:rsidRPr="00511448">
        <w:rPr>
          <w:rFonts w:ascii="Times New Roman" w:hAnsi="Times New Roman" w:cs="Times New Roman"/>
          <w:b/>
          <w:sz w:val="24"/>
          <w:szCs w:val="24"/>
          <w:lang w:val="ro-RO"/>
        </w:rPr>
        <w:t>Subprogramul 2202 „Sistemul electoral”</w:t>
      </w:r>
    </w:p>
    <w:p w14:paraId="06231ACC" w14:textId="43C3CB8D" w:rsidR="00A6065E" w:rsidRPr="00511448" w:rsidRDefault="00960D44" w:rsidP="0040122A">
      <w:pPr>
        <w:pStyle w:val="ListParagraph"/>
        <w:numPr>
          <w:ilvl w:val="0"/>
          <w:numId w:val="30"/>
        </w:numPr>
        <w:spacing w:after="0"/>
        <w:rPr>
          <w:rFonts w:ascii="Times New Roman" w:hAnsi="Times New Roman" w:cs="Times New Roman"/>
          <w:b/>
          <w:sz w:val="24"/>
          <w:szCs w:val="24"/>
          <w:lang w:val="ro-RO"/>
        </w:rPr>
      </w:pPr>
      <w:r w:rsidRPr="00511448">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Spec="center" w:tblpY="285"/>
        <w:tblW w:w="9989" w:type="dxa"/>
        <w:tblLook w:val="04A0" w:firstRow="1" w:lastRow="0" w:firstColumn="1" w:lastColumn="0" w:noHBand="0" w:noVBand="1"/>
      </w:tblPr>
      <w:tblGrid>
        <w:gridCol w:w="6179"/>
        <w:gridCol w:w="1257"/>
        <w:gridCol w:w="1296"/>
        <w:gridCol w:w="1257"/>
      </w:tblGrid>
      <w:tr w:rsidR="00054452" w:rsidRPr="005673BE" w14:paraId="70030DA2" w14:textId="77777777" w:rsidTr="00054452">
        <w:trPr>
          <w:trHeight w:val="249"/>
        </w:trPr>
        <w:tc>
          <w:tcPr>
            <w:tcW w:w="6179" w:type="dxa"/>
            <w:vAlign w:val="center"/>
          </w:tcPr>
          <w:p w14:paraId="4B62010B" w14:textId="77777777" w:rsidR="00054452" w:rsidRPr="005673BE" w:rsidRDefault="00054452" w:rsidP="00215145">
            <w:pPr>
              <w:jc w:val="center"/>
              <w:rPr>
                <w:rFonts w:ascii="Times New Roman" w:hAnsi="Times New Roman" w:cs="Times New Roman"/>
                <w:b/>
                <w:sz w:val="24"/>
                <w:szCs w:val="24"/>
                <w:lang w:val="ro-RO"/>
              </w:rPr>
            </w:pPr>
            <w:r w:rsidRPr="005673BE">
              <w:rPr>
                <w:rFonts w:ascii="Times New Roman" w:hAnsi="Times New Roman" w:cs="Times New Roman"/>
                <w:b/>
                <w:sz w:val="24"/>
                <w:szCs w:val="24"/>
                <w:lang w:val="ro-RO"/>
              </w:rPr>
              <w:t>Activități</w:t>
            </w:r>
          </w:p>
        </w:tc>
        <w:tc>
          <w:tcPr>
            <w:tcW w:w="1257" w:type="dxa"/>
            <w:vAlign w:val="center"/>
          </w:tcPr>
          <w:p w14:paraId="625C33FF" w14:textId="77777777" w:rsidR="00054452" w:rsidRPr="005673BE" w:rsidRDefault="00054452" w:rsidP="00215145">
            <w:pPr>
              <w:jc w:val="center"/>
              <w:rPr>
                <w:rFonts w:ascii="Times New Roman" w:hAnsi="Times New Roman" w:cs="Times New Roman"/>
                <w:b/>
                <w:sz w:val="24"/>
                <w:szCs w:val="24"/>
                <w:lang w:val="ro-RO"/>
              </w:rPr>
            </w:pPr>
            <w:r w:rsidRPr="005673BE">
              <w:rPr>
                <w:rFonts w:ascii="Times New Roman" w:hAnsi="Times New Roman" w:cs="Times New Roman"/>
                <w:b/>
                <w:sz w:val="24"/>
                <w:szCs w:val="24"/>
                <w:lang w:val="ro-RO"/>
              </w:rPr>
              <w:t>2024</w:t>
            </w:r>
          </w:p>
        </w:tc>
        <w:tc>
          <w:tcPr>
            <w:tcW w:w="1296" w:type="dxa"/>
            <w:vAlign w:val="center"/>
          </w:tcPr>
          <w:p w14:paraId="06439FB9" w14:textId="77777777" w:rsidR="00054452" w:rsidRPr="005673BE" w:rsidRDefault="00054452" w:rsidP="00215145">
            <w:pPr>
              <w:jc w:val="center"/>
              <w:rPr>
                <w:rFonts w:ascii="Times New Roman" w:hAnsi="Times New Roman" w:cs="Times New Roman"/>
                <w:b/>
                <w:sz w:val="24"/>
                <w:szCs w:val="24"/>
                <w:lang w:val="ro-RO"/>
              </w:rPr>
            </w:pPr>
            <w:r w:rsidRPr="005673BE">
              <w:rPr>
                <w:rFonts w:ascii="Times New Roman" w:hAnsi="Times New Roman" w:cs="Times New Roman"/>
                <w:b/>
                <w:sz w:val="24"/>
                <w:szCs w:val="24"/>
                <w:lang w:val="ro-RO"/>
              </w:rPr>
              <w:t>2025</w:t>
            </w:r>
          </w:p>
        </w:tc>
        <w:tc>
          <w:tcPr>
            <w:tcW w:w="1257" w:type="dxa"/>
            <w:vAlign w:val="center"/>
          </w:tcPr>
          <w:p w14:paraId="6B5326C4" w14:textId="77777777" w:rsidR="00054452" w:rsidRPr="005673BE" w:rsidRDefault="00054452" w:rsidP="00215145">
            <w:pPr>
              <w:jc w:val="center"/>
              <w:rPr>
                <w:rFonts w:ascii="Times New Roman" w:hAnsi="Times New Roman" w:cs="Times New Roman"/>
                <w:b/>
                <w:sz w:val="24"/>
                <w:szCs w:val="24"/>
                <w:lang w:val="ro-RO"/>
              </w:rPr>
            </w:pPr>
            <w:r w:rsidRPr="005673BE">
              <w:rPr>
                <w:rFonts w:ascii="Times New Roman" w:hAnsi="Times New Roman" w:cs="Times New Roman"/>
                <w:b/>
                <w:sz w:val="24"/>
                <w:szCs w:val="24"/>
                <w:lang w:val="ro-RO"/>
              </w:rPr>
              <w:t>2026</w:t>
            </w:r>
          </w:p>
        </w:tc>
      </w:tr>
      <w:tr w:rsidR="00054452" w:rsidRPr="005673BE" w14:paraId="03D25F87" w14:textId="77777777" w:rsidTr="00054452">
        <w:trPr>
          <w:trHeight w:val="249"/>
        </w:trPr>
        <w:tc>
          <w:tcPr>
            <w:tcW w:w="6179" w:type="dxa"/>
          </w:tcPr>
          <w:p w14:paraId="52BA9A9A" w14:textId="77777777" w:rsidR="00054452" w:rsidRPr="005673BE" w:rsidRDefault="00054452" w:rsidP="00215145">
            <w:pPr>
              <w:rPr>
                <w:rFonts w:ascii="Times New Roman" w:hAnsi="Times New Roman" w:cs="Times New Roman"/>
                <w:sz w:val="24"/>
                <w:szCs w:val="24"/>
                <w:lang w:val="ro-RO"/>
              </w:rPr>
            </w:pPr>
            <w:r w:rsidRPr="005673BE">
              <w:rPr>
                <w:rFonts w:ascii="Times New Roman" w:hAnsi="Times New Roman" w:cs="Times New Roman"/>
                <w:sz w:val="24"/>
                <w:szCs w:val="24"/>
                <w:lang w:val="ro-RO"/>
              </w:rPr>
              <w:t xml:space="preserve">Realizarea politicii electorale </w:t>
            </w:r>
          </w:p>
        </w:tc>
        <w:tc>
          <w:tcPr>
            <w:tcW w:w="1257" w:type="dxa"/>
            <w:vAlign w:val="center"/>
          </w:tcPr>
          <w:p w14:paraId="6B7B299A" w14:textId="77777777" w:rsidR="00054452" w:rsidRPr="005673BE" w:rsidRDefault="00054452" w:rsidP="00D510FA">
            <w:pPr>
              <w:jc w:val="center"/>
              <w:rPr>
                <w:rFonts w:ascii="Times New Roman" w:hAnsi="Times New Roman" w:cs="Times New Roman"/>
                <w:color w:val="000000"/>
                <w:sz w:val="24"/>
                <w:szCs w:val="24"/>
                <w:lang w:val="ro-RO"/>
              </w:rPr>
            </w:pPr>
            <w:r w:rsidRPr="005673BE">
              <w:rPr>
                <w:rFonts w:ascii="Times New Roman" w:hAnsi="Times New Roman" w:cs="Times New Roman"/>
                <w:color w:val="000000"/>
                <w:sz w:val="24"/>
                <w:szCs w:val="24"/>
                <w:lang w:val="ro-RO"/>
              </w:rPr>
              <w:t>51745,2</w:t>
            </w:r>
          </w:p>
        </w:tc>
        <w:tc>
          <w:tcPr>
            <w:tcW w:w="1296" w:type="dxa"/>
          </w:tcPr>
          <w:p w14:paraId="6EF7EA29" w14:textId="77777777" w:rsidR="00054452" w:rsidRPr="005673BE" w:rsidRDefault="00054452" w:rsidP="00D510FA">
            <w:pPr>
              <w:jc w:val="center"/>
            </w:pPr>
            <w:r w:rsidRPr="005673BE">
              <w:rPr>
                <w:rFonts w:ascii="Times New Roman" w:hAnsi="Times New Roman" w:cs="Times New Roman"/>
                <w:color w:val="000000"/>
                <w:sz w:val="24"/>
                <w:szCs w:val="24"/>
                <w:lang w:val="ro-RO"/>
              </w:rPr>
              <w:t>21745,2</w:t>
            </w:r>
          </w:p>
        </w:tc>
        <w:tc>
          <w:tcPr>
            <w:tcW w:w="1257" w:type="dxa"/>
          </w:tcPr>
          <w:p w14:paraId="37DF126B" w14:textId="77777777" w:rsidR="00054452" w:rsidRPr="005673BE" w:rsidRDefault="00054452" w:rsidP="00D510FA">
            <w:pPr>
              <w:jc w:val="center"/>
            </w:pPr>
            <w:r w:rsidRPr="005673BE">
              <w:rPr>
                <w:rFonts w:ascii="Times New Roman" w:hAnsi="Times New Roman" w:cs="Times New Roman"/>
                <w:color w:val="000000"/>
                <w:sz w:val="24"/>
                <w:szCs w:val="24"/>
                <w:lang w:val="ro-RO"/>
              </w:rPr>
              <w:t>21745,2</w:t>
            </w:r>
          </w:p>
        </w:tc>
      </w:tr>
      <w:tr w:rsidR="00054452" w:rsidRPr="005673BE" w14:paraId="67FD6AD5" w14:textId="77777777" w:rsidTr="00054452">
        <w:trPr>
          <w:trHeight w:val="249"/>
        </w:trPr>
        <w:tc>
          <w:tcPr>
            <w:tcW w:w="6179" w:type="dxa"/>
            <w:vAlign w:val="center"/>
          </w:tcPr>
          <w:p w14:paraId="38A76A8D" w14:textId="77777777" w:rsidR="00054452" w:rsidRPr="005673BE" w:rsidRDefault="00054452" w:rsidP="00215145">
            <w:pPr>
              <w:tabs>
                <w:tab w:val="left" w:pos="1035"/>
              </w:tabs>
              <w:rPr>
                <w:rFonts w:ascii="Times New Roman" w:hAnsi="Times New Roman" w:cs="Times New Roman"/>
                <w:sz w:val="24"/>
                <w:szCs w:val="24"/>
                <w:lang w:val="ro-RO"/>
              </w:rPr>
            </w:pPr>
            <w:r w:rsidRPr="005673BE">
              <w:rPr>
                <w:rFonts w:ascii="Times New Roman" w:hAnsi="Times New Roman" w:cs="Times New Roman"/>
                <w:sz w:val="24"/>
                <w:szCs w:val="24"/>
                <w:lang w:val="ro-RO"/>
              </w:rPr>
              <w:t>Activitatea permanentă a Consiliilor electorale de nivelul al doilea</w:t>
            </w:r>
          </w:p>
        </w:tc>
        <w:tc>
          <w:tcPr>
            <w:tcW w:w="1257" w:type="dxa"/>
          </w:tcPr>
          <w:p w14:paraId="2BC26778"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11487,1</w:t>
            </w:r>
          </w:p>
        </w:tc>
        <w:tc>
          <w:tcPr>
            <w:tcW w:w="1296" w:type="dxa"/>
          </w:tcPr>
          <w:p w14:paraId="5C083857"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11487,1</w:t>
            </w:r>
          </w:p>
        </w:tc>
        <w:tc>
          <w:tcPr>
            <w:tcW w:w="1257" w:type="dxa"/>
          </w:tcPr>
          <w:p w14:paraId="426641F7"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11487,1</w:t>
            </w:r>
          </w:p>
        </w:tc>
      </w:tr>
      <w:tr w:rsidR="00054452" w:rsidRPr="005673BE" w14:paraId="4791BA29" w14:textId="77777777" w:rsidTr="00054452">
        <w:trPr>
          <w:trHeight w:val="249"/>
        </w:trPr>
        <w:tc>
          <w:tcPr>
            <w:tcW w:w="6179" w:type="dxa"/>
          </w:tcPr>
          <w:p w14:paraId="7FF85FDE" w14:textId="77777777" w:rsidR="00054452" w:rsidRPr="005673BE" w:rsidRDefault="00054452" w:rsidP="00215145">
            <w:pPr>
              <w:rPr>
                <w:rFonts w:ascii="Times New Roman" w:hAnsi="Times New Roman" w:cs="Times New Roman"/>
                <w:sz w:val="24"/>
                <w:szCs w:val="24"/>
                <w:lang w:val="ro-RO"/>
              </w:rPr>
            </w:pPr>
            <w:r w:rsidRPr="005673BE">
              <w:rPr>
                <w:rFonts w:ascii="Times New Roman" w:hAnsi="Times New Roman" w:cs="Times New Roman"/>
                <w:sz w:val="24"/>
                <w:szCs w:val="24"/>
                <w:lang w:val="ro-RO"/>
              </w:rPr>
              <w:t>Finanțarea partidelor politice</w:t>
            </w:r>
          </w:p>
        </w:tc>
        <w:tc>
          <w:tcPr>
            <w:tcW w:w="1257" w:type="dxa"/>
          </w:tcPr>
          <w:p w14:paraId="0F9EE5F3"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54965,5</w:t>
            </w:r>
          </w:p>
        </w:tc>
        <w:tc>
          <w:tcPr>
            <w:tcW w:w="1296" w:type="dxa"/>
          </w:tcPr>
          <w:p w14:paraId="5DE85259"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59186,1</w:t>
            </w:r>
          </w:p>
        </w:tc>
        <w:tc>
          <w:tcPr>
            <w:tcW w:w="1257" w:type="dxa"/>
          </w:tcPr>
          <w:p w14:paraId="34AC0D94"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62850,2</w:t>
            </w:r>
          </w:p>
        </w:tc>
      </w:tr>
      <w:tr w:rsidR="00054452" w:rsidRPr="005673BE" w14:paraId="511B511A" w14:textId="77777777" w:rsidTr="00054452">
        <w:trPr>
          <w:trHeight w:val="249"/>
        </w:trPr>
        <w:tc>
          <w:tcPr>
            <w:tcW w:w="6179" w:type="dxa"/>
          </w:tcPr>
          <w:p w14:paraId="3C9F971A" w14:textId="77777777" w:rsidR="00054452" w:rsidRPr="005673BE" w:rsidRDefault="00054452" w:rsidP="00215145">
            <w:pPr>
              <w:rPr>
                <w:rFonts w:ascii="Times New Roman" w:hAnsi="Times New Roman" w:cs="Times New Roman"/>
                <w:sz w:val="24"/>
                <w:szCs w:val="24"/>
                <w:lang w:val="ro-RO"/>
              </w:rPr>
            </w:pPr>
            <w:r w:rsidRPr="005673BE">
              <w:rPr>
                <w:rFonts w:ascii="Times New Roman" w:hAnsi="Times New Roman" w:cs="Times New Roman"/>
                <w:sz w:val="24"/>
                <w:szCs w:val="24"/>
                <w:lang w:val="ro-RO"/>
              </w:rPr>
              <w:t>Organizarea și desfășurarea alegerilor în autoritățile publice locale</w:t>
            </w:r>
          </w:p>
        </w:tc>
        <w:tc>
          <w:tcPr>
            <w:tcW w:w="1257" w:type="dxa"/>
            <w:vAlign w:val="center"/>
          </w:tcPr>
          <w:p w14:paraId="029D2532" w14:textId="77777777" w:rsidR="00054452" w:rsidRPr="005673BE" w:rsidRDefault="00054452" w:rsidP="00D510FA">
            <w:pPr>
              <w:jc w:val="center"/>
              <w:rPr>
                <w:rFonts w:ascii="Times New Roman" w:hAnsi="Times New Roman" w:cs="Times New Roman"/>
                <w:color w:val="000000"/>
                <w:sz w:val="24"/>
                <w:szCs w:val="24"/>
                <w:lang w:val="ro-RO"/>
              </w:rPr>
            </w:pPr>
            <w:r w:rsidRPr="005673BE">
              <w:rPr>
                <w:rFonts w:ascii="Times New Roman" w:hAnsi="Times New Roman" w:cs="Times New Roman"/>
                <w:color w:val="000000"/>
                <w:sz w:val="24"/>
                <w:szCs w:val="24"/>
                <w:lang w:val="ro-RO"/>
              </w:rPr>
              <w:t>2000,0</w:t>
            </w:r>
          </w:p>
        </w:tc>
        <w:tc>
          <w:tcPr>
            <w:tcW w:w="1296" w:type="dxa"/>
            <w:vAlign w:val="center"/>
          </w:tcPr>
          <w:p w14:paraId="61A89081" w14:textId="77777777" w:rsidR="00054452" w:rsidRPr="005673BE" w:rsidRDefault="00054452" w:rsidP="00D510FA">
            <w:pPr>
              <w:jc w:val="center"/>
              <w:rPr>
                <w:rFonts w:ascii="Times New Roman" w:hAnsi="Times New Roman" w:cs="Times New Roman"/>
                <w:color w:val="000000"/>
                <w:sz w:val="24"/>
                <w:szCs w:val="24"/>
                <w:lang w:val="ro-RO"/>
              </w:rPr>
            </w:pPr>
            <w:r w:rsidRPr="005673BE">
              <w:rPr>
                <w:rFonts w:ascii="Times New Roman" w:hAnsi="Times New Roman" w:cs="Times New Roman"/>
                <w:color w:val="000000"/>
                <w:sz w:val="24"/>
                <w:szCs w:val="24"/>
                <w:lang w:val="ro-RO"/>
              </w:rPr>
              <w:t>2000,0</w:t>
            </w:r>
          </w:p>
        </w:tc>
        <w:tc>
          <w:tcPr>
            <w:tcW w:w="1257" w:type="dxa"/>
            <w:vAlign w:val="center"/>
          </w:tcPr>
          <w:p w14:paraId="1ABC9E8D" w14:textId="77777777" w:rsidR="00054452" w:rsidRPr="005673BE" w:rsidRDefault="00054452" w:rsidP="00D510FA">
            <w:pPr>
              <w:jc w:val="center"/>
              <w:rPr>
                <w:rFonts w:ascii="Times New Roman" w:hAnsi="Times New Roman" w:cs="Times New Roman"/>
                <w:color w:val="000000"/>
                <w:sz w:val="24"/>
                <w:szCs w:val="24"/>
                <w:lang w:val="ro-RO"/>
              </w:rPr>
            </w:pPr>
            <w:r w:rsidRPr="005673BE">
              <w:rPr>
                <w:rFonts w:ascii="Times New Roman" w:hAnsi="Times New Roman" w:cs="Times New Roman"/>
                <w:color w:val="000000"/>
                <w:sz w:val="24"/>
                <w:szCs w:val="24"/>
                <w:lang w:val="ro-RO"/>
              </w:rPr>
              <w:t>5218,2</w:t>
            </w:r>
          </w:p>
        </w:tc>
      </w:tr>
      <w:tr w:rsidR="00054452" w:rsidRPr="005673BE" w14:paraId="1B68A1EA" w14:textId="77777777" w:rsidTr="00054452">
        <w:trPr>
          <w:trHeight w:val="249"/>
        </w:trPr>
        <w:tc>
          <w:tcPr>
            <w:tcW w:w="6179" w:type="dxa"/>
          </w:tcPr>
          <w:p w14:paraId="20033008" w14:textId="77777777" w:rsidR="00054452" w:rsidRPr="005673BE" w:rsidRDefault="00054452" w:rsidP="00215145">
            <w:pPr>
              <w:rPr>
                <w:rFonts w:ascii="Times New Roman" w:hAnsi="Times New Roman" w:cs="Times New Roman"/>
                <w:sz w:val="24"/>
                <w:szCs w:val="24"/>
                <w:lang w:val="ro-RO"/>
              </w:rPr>
            </w:pPr>
            <w:r w:rsidRPr="005673BE">
              <w:rPr>
                <w:rFonts w:ascii="Times New Roman" w:hAnsi="Times New Roman" w:cs="Times New Roman"/>
                <w:sz w:val="24"/>
                <w:szCs w:val="24"/>
                <w:lang w:val="ro-RO"/>
              </w:rPr>
              <w:t>Organizarea și desfășurarea alegerilor pentru funcția de Președinte al RM</w:t>
            </w:r>
          </w:p>
        </w:tc>
        <w:tc>
          <w:tcPr>
            <w:tcW w:w="1257" w:type="dxa"/>
            <w:vAlign w:val="center"/>
          </w:tcPr>
          <w:p w14:paraId="513BE5B9"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231557,2</w:t>
            </w:r>
          </w:p>
        </w:tc>
        <w:tc>
          <w:tcPr>
            <w:tcW w:w="1296" w:type="dxa"/>
            <w:vAlign w:val="center"/>
          </w:tcPr>
          <w:p w14:paraId="01E8CB2B" w14:textId="77777777" w:rsidR="00054452" w:rsidRPr="005673BE" w:rsidRDefault="00054452" w:rsidP="00D510FA">
            <w:pPr>
              <w:jc w:val="center"/>
              <w:rPr>
                <w:rFonts w:ascii="Times New Roman" w:hAnsi="Times New Roman" w:cs="Times New Roman"/>
                <w:color w:val="000000"/>
                <w:sz w:val="24"/>
                <w:szCs w:val="24"/>
                <w:lang w:val="ro-RO"/>
              </w:rPr>
            </w:pPr>
          </w:p>
        </w:tc>
        <w:tc>
          <w:tcPr>
            <w:tcW w:w="1257" w:type="dxa"/>
            <w:vAlign w:val="center"/>
          </w:tcPr>
          <w:p w14:paraId="5AC6E5BE" w14:textId="77777777" w:rsidR="00054452" w:rsidRPr="005673BE" w:rsidRDefault="00054452" w:rsidP="00D510FA">
            <w:pPr>
              <w:jc w:val="center"/>
              <w:rPr>
                <w:rFonts w:ascii="Times New Roman" w:hAnsi="Times New Roman" w:cs="Times New Roman"/>
                <w:sz w:val="24"/>
                <w:szCs w:val="24"/>
                <w:lang w:val="ro-RO"/>
              </w:rPr>
            </w:pPr>
          </w:p>
        </w:tc>
      </w:tr>
      <w:tr w:rsidR="00054452" w:rsidRPr="005673BE" w14:paraId="002292EB" w14:textId="77777777" w:rsidTr="00054452">
        <w:trPr>
          <w:trHeight w:val="159"/>
        </w:trPr>
        <w:tc>
          <w:tcPr>
            <w:tcW w:w="6179" w:type="dxa"/>
          </w:tcPr>
          <w:p w14:paraId="18184A1A" w14:textId="77777777" w:rsidR="00054452" w:rsidRPr="005673BE" w:rsidRDefault="00054452" w:rsidP="00215145">
            <w:pPr>
              <w:rPr>
                <w:rFonts w:ascii="Times New Roman" w:hAnsi="Times New Roman" w:cs="Times New Roman"/>
                <w:sz w:val="24"/>
                <w:szCs w:val="24"/>
                <w:lang w:val="ro-RO"/>
              </w:rPr>
            </w:pPr>
            <w:r w:rsidRPr="005673BE">
              <w:rPr>
                <w:rFonts w:ascii="Times New Roman" w:hAnsi="Times New Roman" w:cs="Times New Roman"/>
                <w:sz w:val="24"/>
                <w:szCs w:val="24"/>
                <w:lang w:val="ro-RO"/>
              </w:rPr>
              <w:t xml:space="preserve">Organizarea și desfășurarea alegerilor parlamentare </w:t>
            </w:r>
          </w:p>
        </w:tc>
        <w:tc>
          <w:tcPr>
            <w:tcW w:w="1257" w:type="dxa"/>
            <w:vAlign w:val="center"/>
          </w:tcPr>
          <w:p w14:paraId="7A5E14A8" w14:textId="77777777" w:rsidR="00054452" w:rsidRPr="005673BE" w:rsidRDefault="00054452" w:rsidP="00D510FA">
            <w:pPr>
              <w:jc w:val="center"/>
              <w:rPr>
                <w:rFonts w:ascii="Times New Roman" w:hAnsi="Times New Roman" w:cs="Times New Roman"/>
                <w:sz w:val="24"/>
                <w:szCs w:val="24"/>
                <w:lang w:val="ro-RO"/>
              </w:rPr>
            </w:pPr>
          </w:p>
        </w:tc>
        <w:tc>
          <w:tcPr>
            <w:tcW w:w="1296" w:type="dxa"/>
            <w:vAlign w:val="center"/>
          </w:tcPr>
          <w:p w14:paraId="064B6A58"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140545,5</w:t>
            </w:r>
          </w:p>
        </w:tc>
        <w:tc>
          <w:tcPr>
            <w:tcW w:w="1257" w:type="dxa"/>
            <w:vAlign w:val="center"/>
          </w:tcPr>
          <w:p w14:paraId="163B6872" w14:textId="77777777" w:rsidR="00054452" w:rsidRPr="005673BE" w:rsidRDefault="00054452" w:rsidP="00D510FA">
            <w:pPr>
              <w:jc w:val="center"/>
              <w:rPr>
                <w:rFonts w:ascii="Times New Roman" w:hAnsi="Times New Roman" w:cs="Times New Roman"/>
                <w:color w:val="000000"/>
                <w:sz w:val="24"/>
                <w:szCs w:val="24"/>
                <w:lang w:val="ro-RO"/>
              </w:rPr>
            </w:pPr>
          </w:p>
        </w:tc>
      </w:tr>
      <w:tr w:rsidR="00054452" w:rsidRPr="005673BE" w14:paraId="2FCCD99D" w14:textId="77777777" w:rsidTr="00054452">
        <w:trPr>
          <w:trHeight w:val="249"/>
        </w:trPr>
        <w:tc>
          <w:tcPr>
            <w:tcW w:w="6179" w:type="dxa"/>
          </w:tcPr>
          <w:p w14:paraId="496AE902" w14:textId="77777777" w:rsidR="00054452" w:rsidRPr="005673BE" w:rsidRDefault="00054452" w:rsidP="00215145">
            <w:pPr>
              <w:rPr>
                <w:rFonts w:ascii="Times New Roman" w:hAnsi="Times New Roman" w:cs="Times New Roman"/>
                <w:sz w:val="24"/>
                <w:szCs w:val="24"/>
                <w:lang w:val="ro-RO"/>
              </w:rPr>
            </w:pPr>
            <w:r w:rsidRPr="005673BE">
              <w:rPr>
                <w:rFonts w:ascii="Times New Roman" w:hAnsi="Times New Roman" w:cs="Times New Roman"/>
                <w:sz w:val="24"/>
                <w:szCs w:val="24"/>
                <w:lang w:val="ro-RO"/>
              </w:rPr>
              <w:t>Instruiri în domeniul electoral</w:t>
            </w:r>
          </w:p>
        </w:tc>
        <w:tc>
          <w:tcPr>
            <w:tcW w:w="1257" w:type="dxa"/>
            <w:vAlign w:val="center"/>
          </w:tcPr>
          <w:p w14:paraId="4D04B3EA" w14:textId="77777777" w:rsidR="00054452" w:rsidRPr="005673BE" w:rsidRDefault="00054452" w:rsidP="00D510FA">
            <w:pPr>
              <w:jc w:val="center"/>
              <w:rPr>
                <w:rFonts w:ascii="Times New Roman" w:hAnsi="Times New Roman" w:cs="Times New Roman"/>
                <w:sz w:val="24"/>
                <w:szCs w:val="24"/>
                <w:lang w:val="ro-RO"/>
              </w:rPr>
            </w:pPr>
            <w:r w:rsidRPr="005673BE">
              <w:rPr>
                <w:rFonts w:ascii="Times New Roman" w:hAnsi="Times New Roman" w:cs="Times New Roman"/>
                <w:sz w:val="24"/>
                <w:szCs w:val="24"/>
                <w:lang w:val="ro-RO"/>
              </w:rPr>
              <w:t>3641,6</w:t>
            </w:r>
          </w:p>
        </w:tc>
        <w:tc>
          <w:tcPr>
            <w:tcW w:w="1296" w:type="dxa"/>
            <w:vAlign w:val="center"/>
          </w:tcPr>
          <w:p w14:paraId="4876F2F8" w14:textId="77777777" w:rsidR="00054452" w:rsidRPr="005673BE" w:rsidRDefault="00054452" w:rsidP="00D510FA">
            <w:pPr>
              <w:jc w:val="center"/>
            </w:pPr>
            <w:r w:rsidRPr="005673BE">
              <w:rPr>
                <w:rFonts w:ascii="Times New Roman" w:hAnsi="Times New Roman" w:cs="Times New Roman"/>
                <w:sz w:val="24"/>
                <w:szCs w:val="24"/>
                <w:lang w:val="ro-RO"/>
              </w:rPr>
              <w:t>3641,6</w:t>
            </w:r>
          </w:p>
        </w:tc>
        <w:tc>
          <w:tcPr>
            <w:tcW w:w="1257" w:type="dxa"/>
            <w:vAlign w:val="center"/>
          </w:tcPr>
          <w:p w14:paraId="16540191" w14:textId="77777777" w:rsidR="00054452" w:rsidRPr="005673BE" w:rsidRDefault="00054452" w:rsidP="00D510FA">
            <w:pPr>
              <w:jc w:val="center"/>
            </w:pPr>
            <w:r w:rsidRPr="005673BE">
              <w:rPr>
                <w:rFonts w:ascii="Times New Roman" w:hAnsi="Times New Roman" w:cs="Times New Roman"/>
                <w:sz w:val="24"/>
                <w:szCs w:val="24"/>
                <w:lang w:val="ro-RO"/>
              </w:rPr>
              <w:t>3641,6</w:t>
            </w:r>
          </w:p>
        </w:tc>
      </w:tr>
      <w:tr w:rsidR="00054452" w:rsidRPr="005673BE" w14:paraId="7DDA7F6D" w14:textId="77777777" w:rsidTr="00054452">
        <w:trPr>
          <w:trHeight w:val="249"/>
        </w:trPr>
        <w:tc>
          <w:tcPr>
            <w:tcW w:w="6179" w:type="dxa"/>
          </w:tcPr>
          <w:p w14:paraId="61BF3EC3" w14:textId="67DB634F" w:rsidR="00054452" w:rsidRPr="00511448" w:rsidRDefault="00054452" w:rsidP="00215145">
            <w:pPr>
              <w:rPr>
                <w:rFonts w:ascii="Times New Roman" w:hAnsi="Times New Roman" w:cs="Times New Roman"/>
                <w:b/>
                <w:sz w:val="24"/>
                <w:szCs w:val="24"/>
                <w:lang w:val="ro-RO"/>
              </w:rPr>
            </w:pPr>
            <w:r w:rsidRPr="00511448">
              <w:rPr>
                <w:rFonts w:ascii="Times New Roman" w:hAnsi="Times New Roman" w:cs="Times New Roman"/>
                <w:b/>
                <w:sz w:val="24"/>
                <w:szCs w:val="24"/>
                <w:lang w:val="ro-RO"/>
              </w:rPr>
              <w:t>Total  subprogram</w:t>
            </w:r>
            <w:r w:rsidR="00511448">
              <w:rPr>
                <w:rFonts w:ascii="Times New Roman" w:hAnsi="Times New Roman" w:cs="Times New Roman"/>
                <w:b/>
                <w:sz w:val="24"/>
                <w:szCs w:val="24"/>
                <w:lang w:val="ro-RO"/>
              </w:rPr>
              <w:t>ul 2202</w:t>
            </w:r>
          </w:p>
        </w:tc>
        <w:tc>
          <w:tcPr>
            <w:tcW w:w="1257" w:type="dxa"/>
            <w:vAlign w:val="center"/>
          </w:tcPr>
          <w:p w14:paraId="6D5ED678" w14:textId="77777777" w:rsidR="00054452" w:rsidRPr="00511448" w:rsidRDefault="00054452" w:rsidP="00D510FA">
            <w:pPr>
              <w:jc w:val="center"/>
              <w:rPr>
                <w:rFonts w:ascii="Times New Roman" w:hAnsi="Times New Roman" w:cs="Times New Roman"/>
                <w:b/>
                <w:color w:val="000000"/>
                <w:sz w:val="24"/>
                <w:szCs w:val="24"/>
                <w:lang w:val="ro-RO"/>
              </w:rPr>
            </w:pPr>
            <w:r w:rsidRPr="00511448">
              <w:rPr>
                <w:rFonts w:ascii="Times New Roman" w:hAnsi="Times New Roman" w:cs="Times New Roman"/>
                <w:b/>
                <w:color w:val="000000"/>
                <w:sz w:val="24"/>
                <w:szCs w:val="24"/>
                <w:lang w:val="ro-RO"/>
              </w:rPr>
              <w:t>355396,6</w:t>
            </w:r>
          </w:p>
        </w:tc>
        <w:tc>
          <w:tcPr>
            <w:tcW w:w="1296" w:type="dxa"/>
            <w:vAlign w:val="center"/>
          </w:tcPr>
          <w:p w14:paraId="6A56BD04" w14:textId="77777777" w:rsidR="00054452" w:rsidRPr="00511448" w:rsidRDefault="00054452" w:rsidP="00D510FA">
            <w:pPr>
              <w:jc w:val="center"/>
              <w:rPr>
                <w:rFonts w:ascii="Times New Roman" w:hAnsi="Times New Roman" w:cs="Times New Roman"/>
                <w:b/>
                <w:color w:val="000000"/>
                <w:sz w:val="24"/>
                <w:szCs w:val="24"/>
                <w:lang w:val="ro-RO"/>
              </w:rPr>
            </w:pPr>
            <w:r w:rsidRPr="00511448">
              <w:rPr>
                <w:rFonts w:ascii="Times New Roman" w:hAnsi="Times New Roman" w:cs="Times New Roman"/>
                <w:b/>
                <w:color w:val="000000"/>
                <w:sz w:val="24"/>
                <w:szCs w:val="24"/>
                <w:lang w:val="ro-RO"/>
              </w:rPr>
              <w:t>238605,5</w:t>
            </w:r>
          </w:p>
        </w:tc>
        <w:tc>
          <w:tcPr>
            <w:tcW w:w="1257" w:type="dxa"/>
            <w:vAlign w:val="center"/>
          </w:tcPr>
          <w:p w14:paraId="1C9E3EC3" w14:textId="77777777" w:rsidR="00054452" w:rsidRPr="00511448" w:rsidRDefault="00054452" w:rsidP="00D510FA">
            <w:pPr>
              <w:jc w:val="center"/>
              <w:rPr>
                <w:rFonts w:ascii="Times New Roman" w:hAnsi="Times New Roman" w:cs="Times New Roman"/>
                <w:b/>
                <w:color w:val="000000"/>
                <w:sz w:val="24"/>
                <w:szCs w:val="24"/>
                <w:lang w:val="ro-RO"/>
              </w:rPr>
            </w:pPr>
            <w:r w:rsidRPr="00511448">
              <w:rPr>
                <w:rFonts w:ascii="Times New Roman" w:hAnsi="Times New Roman" w:cs="Times New Roman"/>
                <w:b/>
                <w:color w:val="000000"/>
                <w:sz w:val="24"/>
                <w:szCs w:val="24"/>
                <w:lang w:val="ro-RO"/>
              </w:rPr>
              <w:t>104942,3</w:t>
            </w:r>
          </w:p>
        </w:tc>
      </w:tr>
    </w:tbl>
    <w:p w14:paraId="0BC7C2FA" w14:textId="50B85056" w:rsidR="00F36E70" w:rsidRPr="0040122A" w:rsidRDefault="0040122A" w:rsidP="0040122A">
      <w:pPr>
        <w:spacing w:after="0"/>
        <w:jc w:val="right"/>
        <w:rPr>
          <w:rFonts w:ascii="Times New Roman" w:hAnsi="Times New Roman" w:cs="Times New Roman"/>
          <w:i/>
          <w:sz w:val="24"/>
          <w:szCs w:val="24"/>
          <w:lang w:val="ro-RO"/>
        </w:rPr>
      </w:pPr>
      <w:r>
        <w:rPr>
          <w:rFonts w:ascii="Times New Roman" w:hAnsi="Times New Roman" w:cs="Times New Roman"/>
          <w:i/>
          <w:sz w:val="24"/>
          <w:szCs w:val="24"/>
          <w:lang w:val="ro-RO"/>
        </w:rPr>
        <w:t>m</w:t>
      </w:r>
      <w:r w:rsidRPr="0040122A">
        <w:rPr>
          <w:rFonts w:ascii="Times New Roman" w:hAnsi="Times New Roman" w:cs="Times New Roman"/>
          <w:i/>
          <w:sz w:val="24"/>
          <w:szCs w:val="24"/>
          <w:lang w:val="ro-RO"/>
        </w:rPr>
        <w:t>ii lei</w:t>
      </w:r>
    </w:p>
    <w:p w14:paraId="4ABECCA7" w14:textId="77777777" w:rsidR="00985DAA" w:rsidRPr="00200AA8" w:rsidRDefault="00985DAA" w:rsidP="00627619">
      <w:pPr>
        <w:spacing w:after="0"/>
        <w:jc w:val="both"/>
        <w:rPr>
          <w:rFonts w:ascii="Times New Roman" w:hAnsi="Times New Roman" w:cs="Times New Roman"/>
          <w:sz w:val="24"/>
          <w:szCs w:val="24"/>
          <w:lang w:val="ro-RO"/>
        </w:rPr>
      </w:pPr>
    </w:p>
    <w:p w14:paraId="14BDED60" w14:textId="77777777" w:rsidR="00985DAA" w:rsidRPr="008C1713" w:rsidRDefault="00985DAA" w:rsidP="008F226C">
      <w:pPr>
        <w:pStyle w:val="ListParagraph"/>
        <w:numPr>
          <w:ilvl w:val="0"/>
          <w:numId w:val="31"/>
        </w:numPr>
        <w:spacing w:after="0"/>
        <w:rPr>
          <w:rFonts w:ascii="Times New Roman" w:hAnsi="Times New Roman" w:cs="Times New Roman"/>
          <w:b/>
          <w:sz w:val="24"/>
          <w:szCs w:val="24"/>
          <w:lang w:val="ro-RO"/>
        </w:rPr>
      </w:pPr>
      <w:r w:rsidRPr="008C1713">
        <w:rPr>
          <w:rFonts w:ascii="Times New Roman" w:hAnsi="Times New Roman" w:cs="Times New Roman"/>
          <w:b/>
          <w:sz w:val="24"/>
          <w:szCs w:val="24"/>
          <w:lang w:val="ro-RO"/>
        </w:rPr>
        <w:t>Subprogramul 1503 „Protecția datelor personale”</w:t>
      </w:r>
    </w:p>
    <w:p w14:paraId="55483305" w14:textId="77777777" w:rsidR="00AE4D0D" w:rsidRPr="008C1713" w:rsidRDefault="00AE4D0D" w:rsidP="008F226C">
      <w:pPr>
        <w:pStyle w:val="ListParagraph"/>
        <w:numPr>
          <w:ilvl w:val="0"/>
          <w:numId w:val="31"/>
        </w:numPr>
        <w:spacing w:after="0"/>
        <w:rPr>
          <w:rFonts w:ascii="Times New Roman" w:hAnsi="Times New Roman" w:cs="Times New Roman"/>
          <w:b/>
          <w:sz w:val="24"/>
          <w:szCs w:val="24"/>
          <w:lang w:val="ro-RO"/>
        </w:rPr>
      </w:pPr>
      <w:r w:rsidRPr="008C1713">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147" w:tblpY="310"/>
        <w:tblW w:w="10051" w:type="dxa"/>
        <w:tblLook w:val="04A0" w:firstRow="1" w:lastRow="0" w:firstColumn="1" w:lastColumn="0" w:noHBand="0" w:noVBand="1"/>
      </w:tblPr>
      <w:tblGrid>
        <w:gridCol w:w="6211"/>
        <w:gridCol w:w="1280"/>
        <w:gridCol w:w="1280"/>
        <w:gridCol w:w="1280"/>
      </w:tblGrid>
      <w:tr w:rsidR="00DC08D5" w:rsidRPr="007D3303" w14:paraId="07138F9B" w14:textId="77777777" w:rsidTr="00DC08D5">
        <w:trPr>
          <w:trHeight w:val="244"/>
        </w:trPr>
        <w:tc>
          <w:tcPr>
            <w:tcW w:w="6211" w:type="dxa"/>
            <w:vAlign w:val="center"/>
          </w:tcPr>
          <w:p w14:paraId="4DDA3B08" w14:textId="77777777" w:rsidR="00DC08D5" w:rsidRPr="007D3303" w:rsidRDefault="00DC08D5" w:rsidP="00627619">
            <w:pPr>
              <w:jc w:val="center"/>
              <w:rPr>
                <w:rFonts w:ascii="Times New Roman" w:hAnsi="Times New Roman" w:cs="Times New Roman"/>
                <w:b/>
                <w:sz w:val="24"/>
                <w:szCs w:val="24"/>
                <w:lang w:val="ro-RO"/>
              </w:rPr>
            </w:pPr>
            <w:r w:rsidRPr="007D3303">
              <w:rPr>
                <w:rFonts w:ascii="Times New Roman" w:hAnsi="Times New Roman" w:cs="Times New Roman"/>
                <w:b/>
                <w:sz w:val="24"/>
                <w:szCs w:val="24"/>
                <w:lang w:val="ro-RO"/>
              </w:rPr>
              <w:t>Activități</w:t>
            </w:r>
          </w:p>
        </w:tc>
        <w:tc>
          <w:tcPr>
            <w:tcW w:w="1280" w:type="dxa"/>
            <w:vAlign w:val="center"/>
          </w:tcPr>
          <w:p w14:paraId="465DD24B" w14:textId="77777777" w:rsidR="00DC08D5" w:rsidRPr="007D3303" w:rsidRDefault="00DC08D5" w:rsidP="00C5390A">
            <w:pPr>
              <w:jc w:val="center"/>
              <w:rPr>
                <w:rFonts w:ascii="Times New Roman" w:hAnsi="Times New Roman" w:cs="Times New Roman"/>
                <w:b/>
                <w:sz w:val="24"/>
                <w:szCs w:val="24"/>
                <w:lang w:val="ro-RO"/>
              </w:rPr>
            </w:pPr>
            <w:r w:rsidRPr="007D3303">
              <w:rPr>
                <w:rFonts w:ascii="Times New Roman" w:hAnsi="Times New Roman" w:cs="Times New Roman"/>
                <w:b/>
                <w:sz w:val="24"/>
                <w:szCs w:val="24"/>
                <w:lang w:val="ro-RO"/>
              </w:rPr>
              <w:t>2024</w:t>
            </w:r>
          </w:p>
        </w:tc>
        <w:tc>
          <w:tcPr>
            <w:tcW w:w="1280" w:type="dxa"/>
            <w:vAlign w:val="center"/>
          </w:tcPr>
          <w:p w14:paraId="18596642" w14:textId="77777777" w:rsidR="00DC08D5" w:rsidRPr="007D3303" w:rsidRDefault="00DC08D5" w:rsidP="00C5390A">
            <w:pPr>
              <w:jc w:val="center"/>
              <w:rPr>
                <w:rFonts w:ascii="Times New Roman" w:hAnsi="Times New Roman" w:cs="Times New Roman"/>
                <w:b/>
                <w:sz w:val="24"/>
                <w:szCs w:val="24"/>
                <w:lang w:val="ro-RO"/>
              </w:rPr>
            </w:pPr>
            <w:r w:rsidRPr="007D3303">
              <w:rPr>
                <w:rFonts w:ascii="Times New Roman" w:hAnsi="Times New Roman" w:cs="Times New Roman"/>
                <w:b/>
                <w:sz w:val="24"/>
                <w:szCs w:val="24"/>
                <w:lang w:val="ro-RO"/>
              </w:rPr>
              <w:t>2025</w:t>
            </w:r>
          </w:p>
        </w:tc>
        <w:tc>
          <w:tcPr>
            <w:tcW w:w="1280" w:type="dxa"/>
            <w:vAlign w:val="center"/>
          </w:tcPr>
          <w:p w14:paraId="38B4B1BE" w14:textId="77777777" w:rsidR="00DC08D5" w:rsidRPr="007D3303" w:rsidRDefault="00DC08D5" w:rsidP="00C5390A">
            <w:pPr>
              <w:jc w:val="center"/>
              <w:rPr>
                <w:rFonts w:ascii="Times New Roman" w:hAnsi="Times New Roman" w:cs="Times New Roman"/>
                <w:b/>
                <w:sz w:val="24"/>
                <w:szCs w:val="24"/>
                <w:lang w:val="ro-RO"/>
              </w:rPr>
            </w:pPr>
            <w:r w:rsidRPr="007D3303">
              <w:rPr>
                <w:rFonts w:ascii="Times New Roman" w:hAnsi="Times New Roman" w:cs="Times New Roman"/>
                <w:b/>
                <w:sz w:val="24"/>
                <w:szCs w:val="24"/>
                <w:lang w:val="ro-RO"/>
              </w:rPr>
              <w:t>2026</w:t>
            </w:r>
          </w:p>
        </w:tc>
      </w:tr>
      <w:tr w:rsidR="00DC08D5" w:rsidRPr="007D3303" w14:paraId="46266B7B" w14:textId="77777777" w:rsidTr="00DC08D5">
        <w:trPr>
          <w:trHeight w:val="244"/>
        </w:trPr>
        <w:tc>
          <w:tcPr>
            <w:tcW w:w="6211" w:type="dxa"/>
          </w:tcPr>
          <w:p w14:paraId="3364396D" w14:textId="77777777" w:rsidR="00DC08D5" w:rsidRPr="007D3303" w:rsidRDefault="00DC08D5" w:rsidP="00627619">
            <w:pPr>
              <w:rPr>
                <w:rFonts w:ascii="Times New Roman" w:hAnsi="Times New Roman" w:cs="Times New Roman"/>
                <w:sz w:val="24"/>
                <w:szCs w:val="24"/>
                <w:lang w:val="ro-RO"/>
              </w:rPr>
            </w:pPr>
            <w:r w:rsidRPr="007D3303">
              <w:rPr>
                <w:rFonts w:ascii="Times New Roman" w:hAnsi="Times New Roman" w:cs="Times New Roman"/>
                <w:sz w:val="24"/>
                <w:szCs w:val="24"/>
                <w:lang w:val="ro-RO"/>
              </w:rPr>
              <w:t>Asigurarea activității curente a Centrului National pentru Protecția Datelor cu Caracter Personal</w:t>
            </w:r>
          </w:p>
        </w:tc>
        <w:tc>
          <w:tcPr>
            <w:tcW w:w="1280" w:type="dxa"/>
          </w:tcPr>
          <w:p w14:paraId="25F38B55" w14:textId="77777777" w:rsidR="00DC08D5" w:rsidRPr="007D3303" w:rsidRDefault="00DC08D5" w:rsidP="00627619">
            <w:pPr>
              <w:jc w:val="center"/>
              <w:rPr>
                <w:rFonts w:ascii="Times New Roman" w:hAnsi="Times New Roman" w:cs="Times New Roman"/>
                <w:sz w:val="24"/>
                <w:szCs w:val="24"/>
                <w:lang w:val="ro-RO"/>
              </w:rPr>
            </w:pPr>
            <w:r w:rsidRPr="007D3303">
              <w:rPr>
                <w:rFonts w:ascii="Times New Roman" w:hAnsi="Times New Roman" w:cs="Times New Roman"/>
                <w:sz w:val="24"/>
                <w:szCs w:val="24"/>
                <w:lang w:val="ro-RO"/>
              </w:rPr>
              <w:t>11 137,6</w:t>
            </w:r>
          </w:p>
        </w:tc>
        <w:tc>
          <w:tcPr>
            <w:tcW w:w="1280" w:type="dxa"/>
          </w:tcPr>
          <w:p w14:paraId="0B34F14E" w14:textId="77777777" w:rsidR="00DC08D5" w:rsidRPr="007D3303" w:rsidRDefault="00DC08D5" w:rsidP="00627619">
            <w:pPr>
              <w:jc w:val="center"/>
              <w:rPr>
                <w:rFonts w:ascii="Times New Roman" w:hAnsi="Times New Roman" w:cs="Times New Roman"/>
                <w:sz w:val="24"/>
                <w:szCs w:val="24"/>
                <w:lang w:val="ro-RO"/>
              </w:rPr>
            </w:pPr>
            <w:r w:rsidRPr="007D3303">
              <w:rPr>
                <w:rFonts w:ascii="Times New Roman" w:hAnsi="Times New Roman" w:cs="Times New Roman"/>
                <w:sz w:val="24"/>
                <w:szCs w:val="24"/>
                <w:lang w:val="ro-RO"/>
              </w:rPr>
              <w:t>11 137,6</w:t>
            </w:r>
          </w:p>
        </w:tc>
        <w:tc>
          <w:tcPr>
            <w:tcW w:w="1280" w:type="dxa"/>
          </w:tcPr>
          <w:p w14:paraId="091A045F" w14:textId="77777777" w:rsidR="00DC08D5" w:rsidRPr="007D3303" w:rsidRDefault="00DC08D5" w:rsidP="00627619">
            <w:pPr>
              <w:jc w:val="center"/>
              <w:rPr>
                <w:rFonts w:ascii="Times New Roman" w:hAnsi="Times New Roman" w:cs="Times New Roman"/>
                <w:sz w:val="24"/>
                <w:szCs w:val="24"/>
                <w:lang w:val="ro-RO"/>
              </w:rPr>
            </w:pPr>
            <w:r w:rsidRPr="007D3303">
              <w:rPr>
                <w:rFonts w:ascii="Times New Roman" w:hAnsi="Times New Roman" w:cs="Times New Roman"/>
                <w:sz w:val="24"/>
                <w:szCs w:val="24"/>
                <w:lang w:val="ro-RO"/>
              </w:rPr>
              <w:t>11 137,6</w:t>
            </w:r>
          </w:p>
        </w:tc>
      </w:tr>
      <w:tr w:rsidR="00DC08D5" w:rsidRPr="007D3303" w14:paraId="595C6B66" w14:textId="77777777" w:rsidTr="00DC08D5">
        <w:trPr>
          <w:trHeight w:val="244"/>
        </w:trPr>
        <w:tc>
          <w:tcPr>
            <w:tcW w:w="6211" w:type="dxa"/>
          </w:tcPr>
          <w:p w14:paraId="4AF625A6" w14:textId="42AA334D" w:rsidR="00DC08D5" w:rsidRPr="00511448" w:rsidRDefault="00DC08D5" w:rsidP="00511448">
            <w:pPr>
              <w:rPr>
                <w:rFonts w:ascii="Times New Roman" w:hAnsi="Times New Roman" w:cs="Times New Roman"/>
                <w:b/>
                <w:sz w:val="24"/>
                <w:szCs w:val="24"/>
                <w:lang w:val="ro-RO"/>
              </w:rPr>
            </w:pPr>
            <w:r w:rsidRPr="00511448">
              <w:rPr>
                <w:rFonts w:ascii="Times New Roman" w:hAnsi="Times New Roman" w:cs="Times New Roman"/>
                <w:b/>
                <w:sz w:val="24"/>
                <w:szCs w:val="24"/>
                <w:lang w:val="ro-RO"/>
              </w:rPr>
              <w:t>T</w:t>
            </w:r>
            <w:r w:rsidR="00511448">
              <w:rPr>
                <w:rFonts w:ascii="Times New Roman" w:hAnsi="Times New Roman" w:cs="Times New Roman"/>
                <w:b/>
                <w:sz w:val="24"/>
                <w:szCs w:val="24"/>
                <w:lang w:val="ro-RO"/>
              </w:rPr>
              <w:t xml:space="preserve">otal </w:t>
            </w:r>
            <w:r w:rsidRPr="00511448">
              <w:rPr>
                <w:rFonts w:ascii="Times New Roman" w:hAnsi="Times New Roman" w:cs="Times New Roman"/>
                <w:b/>
                <w:sz w:val="24"/>
                <w:szCs w:val="24"/>
                <w:lang w:val="ro-RO"/>
              </w:rPr>
              <w:t>subprogram</w:t>
            </w:r>
            <w:r w:rsidR="00511448">
              <w:rPr>
                <w:rFonts w:ascii="Times New Roman" w:hAnsi="Times New Roman" w:cs="Times New Roman"/>
                <w:b/>
                <w:sz w:val="24"/>
                <w:szCs w:val="24"/>
                <w:lang w:val="ro-RO"/>
              </w:rPr>
              <w:t>ul 1503</w:t>
            </w:r>
          </w:p>
        </w:tc>
        <w:tc>
          <w:tcPr>
            <w:tcW w:w="1280" w:type="dxa"/>
          </w:tcPr>
          <w:p w14:paraId="42612BD2" w14:textId="77777777" w:rsidR="00DC08D5" w:rsidRPr="00511448" w:rsidRDefault="00DC08D5" w:rsidP="00627619">
            <w:pPr>
              <w:jc w:val="center"/>
              <w:rPr>
                <w:rFonts w:ascii="Times New Roman" w:hAnsi="Times New Roman" w:cs="Times New Roman"/>
                <w:b/>
                <w:color w:val="000000"/>
                <w:sz w:val="24"/>
                <w:szCs w:val="24"/>
                <w:lang w:val="ro-RO"/>
              </w:rPr>
            </w:pPr>
            <w:r w:rsidRPr="00511448">
              <w:rPr>
                <w:rFonts w:ascii="Times New Roman" w:hAnsi="Times New Roman" w:cs="Times New Roman"/>
                <w:b/>
                <w:sz w:val="24"/>
                <w:szCs w:val="24"/>
                <w:lang w:val="ro-RO"/>
              </w:rPr>
              <w:t>11 137,6</w:t>
            </w:r>
          </w:p>
        </w:tc>
        <w:tc>
          <w:tcPr>
            <w:tcW w:w="1280" w:type="dxa"/>
          </w:tcPr>
          <w:p w14:paraId="24DADC26" w14:textId="77777777" w:rsidR="00DC08D5" w:rsidRPr="00511448" w:rsidRDefault="00DC08D5" w:rsidP="00627619">
            <w:pPr>
              <w:jc w:val="center"/>
              <w:rPr>
                <w:rFonts w:ascii="Times New Roman" w:hAnsi="Times New Roman" w:cs="Times New Roman"/>
                <w:b/>
                <w:color w:val="000000"/>
                <w:sz w:val="24"/>
                <w:szCs w:val="24"/>
                <w:lang w:val="ro-RO"/>
              </w:rPr>
            </w:pPr>
            <w:r w:rsidRPr="00511448">
              <w:rPr>
                <w:rFonts w:ascii="Times New Roman" w:hAnsi="Times New Roman" w:cs="Times New Roman"/>
                <w:b/>
                <w:sz w:val="24"/>
                <w:szCs w:val="24"/>
                <w:lang w:val="ro-RO"/>
              </w:rPr>
              <w:t>11 137,6</w:t>
            </w:r>
          </w:p>
        </w:tc>
        <w:tc>
          <w:tcPr>
            <w:tcW w:w="1280" w:type="dxa"/>
          </w:tcPr>
          <w:p w14:paraId="7B3C74DE" w14:textId="77777777" w:rsidR="00DC08D5" w:rsidRPr="00511448" w:rsidRDefault="00DC08D5" w:rsidP="00627619">
            <w:pPr>
              <w:jc w:val="center"/>
              <w:rPr>
                <w:rFonts w:ascii="Times New Roman" w:hAnsi="Times New Roman" w:cs="Times New Roman"/>
                <w:b/>
                <w:color w:val="000000"/>
                <w:sz w:val="24"/>
                <w:szCs w:val="24"/>
                <w:lang w:val="ro-RO"/>
              </w:rPr>
            </w:pPr>
            <w:r w:rsidRPr="00511448">
              <w:rPr>
                <w:rFonts w:ascii="Times New Roman" w:hAnsi="Times New Roman" w:cs="Times New Roman"/>
                <w:b/>
                <w:sz w:val="24"/>
                <w:szCs w:val="24"/>
                <w:lang w:val="ro-RO"/>
              </w:rPr>
              <w:t>11 137,6</w:t>
            </w:r>
          </w:p>
        </w:tc>
      </w:tr>
    </w:tbl>
    <w:p w14:paraId="4991008B" w14:textId="77777777" w:rsidR="00985DAA" w:rsidRPr="007D3303" w:rsidRDefault="00985DAA" w:rsidP="00985DAA">
      <w:pPr>
        <w:spacing w:after="0"/>
        <w:jc w:val="right"/>
        <w:rPr>
          <w:rFonts w:ascii="Times New Roman" w:hAnsi="Times New Roman" w:cs="Times New Roman"/>
          <w:b/>
          <w:sz w:val="24"/>
          <w:szCs w:val="24"/>
          <w:lang w:val="ro-RO"/>
        </w:rPr>
      </w:pPr>
      <w:r w:rsidRPr="007D3303">
        <w:rPr>
          <w:rFonts w:ascii="Times New Roman" w:hAnsi="Times New Roman" w:cs="Times New Roman"/>
          <w:i/>
          <w:sz w:val="24"/>
          <w:szCs w:val="24"/>
          <w:lang w:val="ro-RO"/>
        </w:rPr>
        <w:t xml:space="preserve">mii lei </w:t>
      </w:r>
    </w:p>
    <w:p w14:paraId="7AD0D792" w14:textId="77777777" w:rsidR="00F36E70" w:rsidRPr="007D3303" w:rsidRDefault="00F36E70" w:rsidP="00985DAA">
      <w:pPr>
        <w:spacing w:after="0"/>
        <w:rPr>
          <w:rFonts w:ascii="Times New Roman" w:hAnsi="Times New Roman" w:cs="Times New Roman"/>
          <w:b/>
          <w:sz w:val="24"/>
          <w:szCs w:val="24"/>
          <w:lang w:val="ro-RO"/>
        </w:rPr>
      </w:pPr>
    </w:p>
    <w:p w14:paraId="38EB053C" w14:textId="77777777" w:rsidR="00985DAA" w:rsidRPr="008C1713" w:rsidRDefault="00985DAA" w:rsidP="008F226C">
      <w:pPr>
        <w:pStyle w:val="ListParagraph"/>
        <w:numPr>
          <w:ilvl w:val="0"/>
          <w:numId w:val="32"/>
        </w:numPr>
        <w:spacing w:after="0"/>
        <w:rPr>
          <w:rFonts w:ascii="Times New Roman" w:hAnsi="Times New Roman" w:cs="Times New Roman"/>
          <w:b/>
          <w:sz w:val="24"/>
          <w:szCs w:val="24"/>
          <w:lang w:val="ro-RO"/>
        </w:rPr>
      </w:pPr>
      <w:r w:rsidRPr="008C1713">
        <w:rPr>
          <w:rFonts w:ascii="Times New Roman" w:hAnsi="Times New Roman" w:cs="Times New Roman"/>
          <w:b/>
          <w:sz w:val="24"/>
          <w:szCs w:val="24"/>
          <w:lang w:val="ro-RO"/>
        </w:rPr>
        <w:t>Subprogramul 0403 „Protecția împotriva discriminării”</w:t>
      </w:r>
    </w:p>
    <w:p w14:paraId="2B3498C1" w14:textId="77777777" w:rsidR="00AE4D0D" w:rsidRPr="008C1713" w:rsidRDefault="00AE4D0D" w:rsidP="008F226C">
      <w:pPr>
        <w:pStyle w:val="ListParagraph"/>
        <w:numPr>
          <w:ilvl w:val="0"/>
          <w:numId w:val="32"/>
        </w:numPr>
        <w:spacing w:after="0"/>
        <w:rPr>
          <w:rFonts w:ascii="Times New Roman" w:hAnsi="Times New Roman" w:cs="Times New Roman"/>
          <w:b/>
          <w:sz w:val="24"/>
          <w:szCs w:val="24"/>
          <w:lang w:val="ro-RO"/>
        </w:rPr>
      </w:pPr>
      <w:r w:rsidRPr="008C1713">
        <w:rPr>
          <w:rFonts w:ascii="Times New Roman" w:hAnsi="Times New Roman" w:cs="Times New Roman"/>
          <w:b/>
          <w:sz w:val="24"/>
          <w:szCs w:val="24"/>
          <w:lang w:val="ro-RO"/>
        </w:rPr>
        <w:t>Activități principale în cadrul subprogramului și cheltuieli pe termen mediu</w:t>
      </w:r>
    </w:p>
    <w:p w14:paraId="1BD4E24E" w14:textId="77777777" w:rsidR="00985DAA" w:rsidRPr="00124B4B" w:rsidRDefault="00985DAA" w:rsidP="00985DAA">
      <w:pPr>
        <w:spacing w:after="0"/>
        <w:ind w:left="284"/>
        <w:jc w:val="right"/>
        <w:rPr>
          <w:rFonts w:ascii="Times New Roman" w:hAnsi="Times New Roman" w:cs="Times New Roman"/>
          <w:bCs/>
          <w:i/>
          <w:iCs/>
          <w:sz w:val="24"/>
          <w:szCs w:val="24"/>
          <w:lang w:val="ro-RO"/>
        </w:rPr>
      </w:pPr>
      <w:r w:rsidRPr="00124B4B">
        <w:rPr>
          <w:rFonts w:ascii="Times New Roman" w:hAnsi="Times New Roman" w:cs="Times New Roman"/>
          <w:bCs/>
          <w:i/>
          <w:iCs/>
          <w:sz w:val="24"/>
          <w:szCs w:val="24"/>
          <w:lang w:val="ro-RO"/>
        </w:rPr>
        <w:t xml:space="preserve">                                                                                                                     mii lei</w:t>
      </w:r>
    </w:p>
    <w:tbl>
      <w:tblPr>
        <w:tblStyle w:val="TableGrid"/>
        <w:tblpPr w:leftFromText="180" w:rightFromText="180" w:vertAnchor="text" w:horzAnchor="margin" w:tblpX="-147" w:tblpYSpec="top"/>
        <w:tblW w:w="10096" w:type="dxa"/>
        <w:tblLook w:val="04A0" w:firstRow="1" w:lastRow="0" w:firstColumn="1" w:lastColumn="0" w:noHBand="0" w:noVBand="1"/>
      </w:tblPr>
      <w:tblGrid>
        <w:gridCol w:w="6238"/>
        <w:gridCol w:w="1286"/>
        <w:gridCol w:w="1286"/>
        <w:gridCol w:w="1286"/>
      </w:tblGrid>
      <w:tr w:rsidR="00DC08D5" w:rsidRPr="002E2A3C" w14:paraId="68D11C14" w14:textId="77777777" w:rsidTr="00DC08D5">
        <w:trPr>
          <w:trHeight w:val="311"/>
        </w:trPr>
        <w:tc>
          <w:tcPr>
            <w:tcW w:w="6238" w:type="dxa"/>
            <w:vAlign w:val="center"/>
          </w:tcPr>
          <w:p w14:paraId="50FA9B08" w14:textId="77777777" w:rsidR="00DC08D5" w:rsidRPr="00124B4B" w:rsidRDefault="00DC08D5" w:rsidP="0062761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286" w:type="dxa"/>
            <w:vAlign w:val="center"/>
          </w:tcPr>
          <w:p w14:paraId="46D9368B" w14:textId="77777777" w:rsidR="00DC08D5" w:rsidRPr="00124B4B" w:rsidRDefault="00DC08D5" w:rsidP="00643C9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286" w:type="dxa"/>
            <w:vAlign w:val="center"/>
          </w:tcPr>
          <w:p w14:paraId="160E5FBF" w14:textId="77777777" w:rsidR="00DC08D5" w:rsidRPr="00124B4B" w:rsidRDefault="00DC08D5" w:rsidP="00643C9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286" w:type="dxa"/>
            <w:vAlign w:val="center"/>
          </w:tcPr>
          <w:p w14:paraId="407BCF6B" w14:textId="77777777" w:rsidR="00DC08D5" w:rsidRPr="00124B4B" w:rsidRDefault="00DC08D5" w:rsidP="00643C9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DC08D5" w:rsidRPr="002E2A3C" w14:paraId="277C0206" w14:textId="77777777" w:rsidTr="00DC08D5">
        <w:trPr>
          <w:trHeight w:val="311"/>
        </w:trPr>
        <w:tc>
          <w:tcPr>
            <w:tcW w:w="6238" w:type="dxa"/>
          </w:tcPr>
          <w:p w14:paraId="65FE89F2" w14:textId="77777777" w:rsidR="00DC08D5" w:rsidRPr="00124B4B" w:rsidRDefault="00DC08D5" w:rsidP="00215145">
            <w:pPr>
              <w:tabs>
                <w:tab w:val="left" w:pos="2676"/>
              </w:tabs>
              <w:rPr>
                <w:rFonts w:ascii="Times New Roman" w:hAnsi="Times New Roman" w:cs="Times New Roman"/>
                <w:sz w:val="24"/>
                <w:szCs w:val="24"/>
                <w:lang w:val="ro-RO"/>
              </w:rPr>
            </w:pPr>
            <w:r w:rsidRPr="00124B4B">
              <w:rPr>
                <w:rFonts w:ascii="Times New Roman" w:hAnsi="Times New Roman" w:cs="Times New Roman"/>
                <w:sz w:val="24"/>
                <w:szCs w:val="24"/>
                <w:lang w:val="ro-RO"/>
              </w:rPr>
              <w:t xml:space="preserve">Asigurarea activității curente a </w:t>
            </w:r>
            <w:r w:rsidRPr="00124B4B">
              <w:rPr>
                <w:sz w:val="24"/>
                <w:szCs w:val="24"/>
                <w:lang w:val="ro-RO"/>
              </w:rPr>
              <w:t xml:space="preserve"> </w:t>
            </w:r>
            <w:r w:rsidRPr="00124B4B">
              <w:rPr>
                <w:rFonts w:ascii="Times New Roman" w:hAnsi="Times New Roman" w:cs="Times New Roman"/>
                <w:sz w:val="24"/>
                <w:szCs w:val="24"/>
                <w:lang w:val="ro-RO"/>
              </w:rPr>
              <w:t>Consiliului pentru prevenirea și eliminarea discriminării și asigurarea egalității</w:t>
            </w:r>
          </w:p>
        </w:tc>
        <w:tc>
          <w:tcPr>
            <w:tcW w:w="1286" w:type="dxa"/>
            <w:vAlign w:val="center"/>
          </w:tcPr>
          <w:p w14:paraId="02F6969C" w14:textId="1CEDC39A" w:rsidR="00DC08D5" w:rsidRPr="00124B4B" w:rsidRDefault="00DC08D5" w:rsidP="00215145">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6 336,4</w:t>
            </w:r>
          </w:p>
        </w:tc>
        <w:tc>
          <w:tcPr>
            <w:tcW w:w="1286" w:type="dxa"/>
            <w:vAlign w:val="center"/>
          </w:tcPr>
          <w:p w14:paraId="48FC8C74" w14:textId="4AE18536" w:rsidR="00DC08D5" w:rsidRPr="00124B4B" w:rsidRDefault="00DC08D5" w:rsidP="00215145">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6 336,4</w:t>
            </w:r>
          </w:p>
        </w:tc>
        <w:tc>
          <w:tcPr>
            <w:tcW w:w="1286" w:type="dxa"/>
            <w:vAlign w:val="center"/>
          </w:tcPr>
          <w:p w14:paraId="1BA5174F" w14:textId="72F6FD2C" w:rsidR="00DC08D5" w:rsidRPr="00124B4B" w:rsidRDefault="00DC08D5" w:rsidP="00215145">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6 336,4</w:t>
            </w:r>
          </w:p>
        </w:tc>
      </w:tr>
      <w:tr w:rsidR="00DC08D5" w:rsidRPr="002E2A3C" w14:paraId="37B6F51B" w14:textId="77777777" w:rsidTr="00DC08D5">
        <w:trPr>
          <w:trHeight w:val="311"/>
        </w:trPr>
        <w:tc>
          <w:tcPr>
            <w:tcW w:w="6238" w:type="dxa"/>
          </w:tcPr>
          <w:p w14:paraId="5B666F3A" w14:textId="46C14ACE" w:rsidR="00DC08D5" w:rsidRPr="008C1713" w:rsidRDefault="00DC08D5" w:rsidP="008C1713">
            <w:pPr>
              <w:rPr>
                <w:rFonts w:ascii="Times New Roman" w:hAnsi="Times New Roman" w:cs="Times New Roman"/>
                <w:b/>
                <w:sz w:val="24"/>
                <w:szCs w:val="24"/>
                <w:lang w:val="ro-RO"/>
              </w:rPr>
            </w:pPr>
            <w:r w:rsidRPr="008C1713">
              <w:rPr>
                <w:rFonts w:ascii="Times New Roman" w:hAnsi="Times New Roman" w:cs="Times New Roman"/>
                <w:b/>
                <w:sz w:val="24"/>
                <w:szCs w:val="24"/>
                <w:lang w:val="ro-RO"/>
              </w:rPr>
              <w:t>Total subprogram</w:t>
            </w:r>
            <w:r w:rsidR="008C1713">
              <w:rPr>
                <w:rFonts w:ascii="Times New Roman" w:hAnsi="Times New Roman" w:cs="Times New Roman"/>
                <w:b/>
                <w:sz w:val="24"/>
                <w:szCs w:val="24"/>
                <w:lang w:val="ro-RO"/>
              </w:rPr>
              <w:t>ul 0403</w:t>
            </w:r>
          </w:p>
        </w:tc>
        <w:tc>
          <w:tcPr>
            <w:tcW w:w="1286" w:type="dxa"/>
            <w:vAlign w:val="center"/>
          </w:tcPr>
          <w:p w14:paraId="5C7F7B8B" w14:textId="0EE966B6" w:rsidR="00DC08D5" w:rsidRPr="008C1713" w:rsidRDefault="00DC08D5" w:rsidP="00215145">
            <w:pPr>
              <w:jc w:val="center"/>
              <w:rPr>
                <w:rFonts w:ascii="Times New Roman" w:hAnsi="Times New Roman" w:cs="Times New Roman"/>
                <w:b/>
                <w:bCs/>
                <w:color w:val="000000"/>
                <w:sz w:val="24"/>
                <w:szCs w:val="24"/>
                <w:lang w:val="ro-RO"/>
              </w:rPr>
            </w:pPr>
            <w:r w:rsidRPr="008C1713">
              <w:rPr>
                <w:rFonts w:ascii="Times New Roman" w:hAnsi="Times New Roman" w:cs="Times New Roman"/>
                <w:b/>
                <w:sz w:val="24"/>
                <w:szCs w:val="24"/>
                <w:lang w:val="ro-RO"/>
              </w:rPr>
              <w:t>6 336,4</w:t>
            </w:r>
          </w:p>
        </w:tc>
        <w:tc>
          <w:tcPr>
            <w:tcW w:w="1286" w:type="dxa"/>
            <w:vAlign w:val="center"/>
          </w:tcPr>
          <w:p w14:paraId="21B36880" w14:textId="2C317ED7" w:rsidR="00DC08D5" w:rsidRPr="008C1713" w:rsidRDefault="00DC08D5" w:rsidP="00215145">
            <w:pPr>
              <w:jc w:val="center"/>
              <w:rPr>
                <w:rFonts w:ascii="Times New Roman" w:hAnsi="Times New Roman" w:cs="Times New Roman"/>
                <w:b/>
                <w:bCs/>
                <w:color w:val="000000"/>
                <w:sz w:val="24"/>
                <w:szCs w:val="24"/>
                <w:lang w:val="ro-RO"/>
              </w:rPr>
            </w:pPr>
            <w:r w:rsidRPr="008C1713">
              <w:rPr>
                <w:rFonts w:ascii="Times New Roman" w:hAnsi="Times New Roman" w:cs="Times New Roman"/>
                <w:b/>
                <w:sz w:val="24"/>
                <w:szCs w:val="24"/>
                <w:lang w:val="ro-RO"/>
              </w:rPr>
              <w:t>6 336,4</w:t>
            </w:r>
          </w:p>
        </w:tc>
        <w:tc>
          <w:tcPr>
            <w:tcW w:w="1286" w:type="dxa"/>
            <w:vAlign w:val="center"/>
          </w:tcPr>
          <w:p w14:paraId="7ABCCAA4" w14:textId="5D3B200B" w:rsidR="00DC08D5" w:rsidRPr="008C1713" w:rsidRDefault="00DC08D5" w:rsidP="00215145">
            <w:pPr>
              <w:jc w:val="center"/>
              <w:rPr>
                <w:rFonts w:ascii="Times New Roman" w:hAnsi="Times New Roman" w:cs="Times New Roman"/>
                <w:b/>
                <w:bCs/>
                <w:color w:val="000000"/>
                <w:sz w:val="24"/>
                <w:szCs w:val="24"/>
                <w:lang w:val="ro-RO"/>
              </w:rPr>
            </w:pPr>
            <w:r w:rsidRPr="008C1713">
              <w:rPr>
                <w:rFonts w:ascii="Times New Roman" w:hAnsi="Times New Roman" w:cs="Times New Roman"/>
                <w:b/>
                <w:sz w:val="24"/>
                <w:szCs w:val="24"/>
                <w:lang w:val="ro-RO"/>
              </w:rPr>
              <w:t>6 336,4</w:t>
            </w:r>
          </w:p>
        </w:tc>
      </w:tr>
    </w:tbl>
    <w:p w14:paraId="00E5ECA5" w14:textId="77777777" w:rsidR="00BD2792" w:rsidRPr="00124B4B" w:rsidRDefault="00BD2792" w:rsidP="00BE4CDE">
      <w:pPr>
        <w:spacing w:after="0"/>
        <w:rPr>
          <w:rFonts w:ascii="Times New Roman" w:hAnsi="Times New Roman" w:cs="Times New Roman"/>
          <w:b/>
          <w:i/>
          <w:sz w:val="12"/>
          <w:szCs w:val="24"/>
          <w:lang w:val="ro-RO"/>
        </w:rPr>
      </w:pPr>
    </w:p>
    <w:p w14:paraId="278EEFE4" w14:textId="77777777" w:rsidR="00985DAA" w:rsidRPr="008C1713" w:rsidRDefault="00985DAA" w:rsidP="008F226C">
      <w:pPr>
        <w:pStyle w:val="ListParagraph"/>
        <w:numPr>
          <w:ilvl w:val="0"/>
          <w:numId w:val="33"/>
        </w:numPr>
        <w:spacing w:after="0"/>
        <w:rPr>
          <w:rFonts w:ascii="Times New Roman" w:hAnsi="Times New Roman" w:cs="Times New Roman"/>
          <w:b/>
          <w:sz w:val="24"/>
          <w:szCs w:val="24"/>
          <w:lang w:val="ro-RO"/>
        </w:rPr>
      </w:pPr>
      <w:r w:rsidRPr="008C1713">
        <w:rPr>
          <w:rFonts w:ascii="Times New Roman" w:hAnsi="Times New Roman" w:cs="Times New Roman"/>
          <w:b/>
          <w:sz w:val="24"/>
          <w:szCs w:val="24"/>
          <w:lang w:val="ro-RO"/>
        </w:rPr>
        <w:t>Subprogramul 0508 „Administrarea achizițiilor publice”</w:t>
      </w:r>
    </w:p>
    <w:p w14:paraId="3195CB74" w14:textId="77777777" w:rsidR="00AE4D0D" w:rsidRPr="008C1713" w:rsidRDefault="00AE4D0D" w:rsidP="008F226C">
      <w:pPr>
        <w:pStyle w:val="ListParagraph"/>
        <w:numPr>
          <w:ilvl w:val="0"/>
          <w:numId w:val="33"/>
        </w:numPr>
        <w:spacing w:after="0"/>
        <w:rPr>
          <w:rFonts w:ascii="Times New Roman" w:hAnsi="Times New Roman" w:cs="Times New Roman"/>
          <w:b/>
          <w:sz w:val="24"/>
          <w:szCs w:val="24"/>
          <w:lang w:val="ro-RO"/>
        </w:rPr>
      </w:pPr>
      <w:r w:rsidRPr="008C1713">
        <w:rPr>
          <w:rFonts w:ascii="Times New Roman" w:hAnsi="Times New Roman" w:cs="Times New Roman"/>
          <w:b/>
          <w:sz w:val="24"/>
          <w:szCs w:val="24"/>
          <w:lang w:val="ro-RO"/>
        </w:rPr>
        <w:t>Activități principale în cadrul subprogramului și cheltuieli pe termen mediu</w:t>
      </w:r>
    </w:p>
    <w:p w14:paraId="2311B88A" w14:textId="56BBD1A2" w:rsidR="00155444" w:rsidRDefault="00985DAA" w:rsidP="008C1713">
      <w:pPr>
        <w:spacing w:after="0" w:line="240" w:lineRule="auto"/>
        <w:ind w:left="284"/>
        <w:jc w:val="right"/>
        <w:rPr>
          <w:rFonts w:ascii="Times New Roman" w:hAnsi="Times New Roman" w:cs="Times New Roman"/>
          <w:i/>
          <w:sz w:val="24"/>
          <w:szCs w:val="24"/>
          <w:lang w:val="ro-RO"/>
        </w:rPr>
      </w:pPr>
      <w:r w:rsidRPr="009D6613">
        <w:rPr>
          <w:rFonts w:ascii="Times New Roman" w:hAnsi="Times New Roman" w:cs="Times New Roman"/>
          <w:i/>
          <w:sz w:val="24"/>
          <w:szCs w:val="24"/>
          <w:lang w:val="ro-RO"/>
        </w:rPr>
        <w:t xml:space="preserve">                                                                                                        </w:t>
      </w:r>
    </w:p>
    <w:p w14:paraId="50C22377" w14:textId="77777777" w:rsidR="00155444" w:rsidRDefault="00155444" w:rsidP="008C1713">
      <w:pPr>
        <w:spacing w:after="0" w:line="240" w:lineRule="auto"/>
        <w:ind w:left="284"/>
        <w:jc w:val="right"/>
        <w:rPr>
          <w:rFonts w:ascii="Times New Roman" w:hAnsi="Times New Roman" w:cs="Times New Roman"/>
          <w:i/>
          <w:sz w:val="24"/>
          <w:szCs w:val="24"/>
          <w:lang w:val="ro-RO"/>
        </w:rPr>
      </w:pPr>
    </w:p>
    <w:p w14:paraId="5B1AA1BB" w14:textId="77777777" w:rsidR="00155444" w:rsidRDefault="00155444" w:rsidP="008C1713">
      <w:pPr>
        <w:spacing w:after="0" w:line="240" w:lineRule="auto"/>
        <w:ind w:left="284"/>
        <w:jc w:val="right"/>
        <w:rPr>
          <w:rFonts w:ascii="Times New Roman" w:hAnsi="Times New Roman" w:cs="Times New Roman"/>
          <w:i/>
          <w:sz w:val="24"/>
          <w:szCs w:val="24"/>
          <w:lang w:val="ro-RO"/>
        </w:rPr>
      </w:pPr>
    </w:p>
    <w:p w14:paraId="5930B19E" w14:textId="77777777" w:rsidR="00155444" w:rsidRDefault="00155444" w:rsidP="008C1713">
      <w:pPr>
        <w:spacing w:after="0" w:line="240" w:lineRule="auto"/>
        <w:ind w:left="284"/>
        <w:jc w:val="right"/>
        <w:rPr>
          <w:rFonts w:ascii="Times New Roman" w:hAnsi="Times New Roman" w:cs="Times New Roman"/>
          <w:i/>
          <w:sz w:val="24"/>
          <w:szCs w:val="24"/>
          <w:lang w:val="ro-RO"/>
        </w:rPr>
      </w:pPr>
    </w:p>
    <w:p w14:paraId="70074EE5" w14:textId="77777777" w:rsidR="00155444" w:rsidRDefault="00155444" w:rsidP="008C1713">
      <w:pPr>
        <w:spacing w:after="0" w:line="240" w:lineRule="auto"/>
        <w:ind w:left="284"/>
        <w:jc w:val="right"/>
        <w:rPr>
          <w:rFonts w:ascii="Times New Roman" w:hAnsi="Times New Roman" w:cs="Times New Roman"/>
          <w:i/>
          <w:sz w:val="24"/>
          <w:szCs w:val="24"/>
          <w:lang w:val="ro-RO"/>
        </w:rPr>
      </w:pPr>
    </w:p>
    <w:p w14:paraId="5AAB01DF" w14:textId="3C1AED1D" w:rsidR="00985DAA" w:rsidRPr="009D6613" w:rsidRDefault="00985DAA" w:rsidP="008C1713">
      <w:pPr>
        <w:spacing w:after="0" w:line="240" w:lineRule="auto"/>
        <w:ind w:left="284"/>
        <w:jc w:val="right"/>
        <w:rPr>
          <w:rFonts w:ascii="Times New Roman" w:hAnsi="Times New Roman" w:cs="Times New Roman"/>
          <w:b/>
          <w:sz w:val="24"/>
          <w:szCs w:val="24"/>
          <w:lang w:val="ro-RO"/>
        </w:rPr>
      </w:pPr>
      <w:r w:rsidRPr="009D6613">
        <w:rPr>
          <w:rFonts w:ascii="Times New Roman" w:hAnsi="Times New Roman" w:cs="Times New Roman"/>
          <w:i/>
          <w:sz w:val="24"/>
          <w:szCs w:val="24"/>
          <w:lang w:val="ro-RO"/>
        </w:rPr>
        <w:lastRenderedPageBreak/>
        <w:t>mii lei</w:t>
      </w:r>
    </w:p>
    <w:tbl>
      <w:tblPr>
        <w:tblStyle w:val="TableGrid"/>
        <w:tblpPr w:leftFromText="180" w:rightFromText="180" w:vertAnchor="text" w:horzAnchor="page" w:tblpX="1265" w:tblpY="131"/>
        <w:tblW w:w="10101" w:type="dxa"/>
        <w:tblLook w:val="04A0" w:firstRow="1" w:lastRow="0" w:firstColumn="1" w:lastColumn="0" w:noHBand="0" w:noVBand="1"/>
      </w:tblPr>
      <w:tblGrid>
        <w:gridCol w:w="5863"/>
        <w:gridCol w:w="1304"/>
        <w:gridCol w:w="1467"/>
        <w:gridCol w:w="1467"/>
      </w:tblGrid>
      <w:tr w:rsidR="00DC08D5" w:rsidRPr="009D6613" w14:paraId="6F5E6F47" w14:textId="77777777" w:rsidTr="00155444">
        <w:trPr>
          <w:trHeight w:val="266"/>
          <w:tblHeader/>
        </w:trPr>
        <w:tc>
          <w:tcPr>
            <w:tcW w:w="5863" w:type="dxa"/>
            <w:vAlign w:val="center"/>
          </w:tcPr>
          <w:p w14:paraId="2526CE44" w14:textId="77777777" w:rsidR="00DC08D5" w:rsidRPr="009D6613" w:rsidRDefault="00DC08D5" w:rsidP="008C1713">
            <w:pPr>
              <w:jc w:val="center"/>
              <w:rPr>
                <w:rFonts w:ascii="Times New Roman" w:hAnsi="Times New Roman" w:cs="Times New Roman"/>
                <w:b/>
                <w:sz w:val="24"/>
                <w:szCs w:val="24"/>
                <w:lang w:val="ro-RO"/>
              </w:rPr>
            </w:pPr>
            <w:r w:rsidRPr="009D6613">
              <w:rPr>
                <w:rFonts w:ascii="Times New Roman" w:hAnsi="Times New Roman" w:cs="Times New Roman"/>
                <w:b/>
                <w:sz w:val="24"/>
                <w:szCs w:val="24"/>
                <w:lang w:val="ro-RO"/>
              </w:rPr>
              <w:t>Activități</w:t>
            </w:r>
          </w:p>
        </w:tc>
        <w:tc>
          <w:tcPr>
            <w:tcW w:w="1304" w:type="dxa"/>
            <w:vAlign w:val="center"/>
          </w:tcPr>
          <w:p w14:paraId="5D5F9625" w14:textId="77777777" w:rsidR="00DC08D5" w:rsidRPr="009D6613" w:rsidRDefault="00DC08D5" w:rsidP="008C1713">
            <w:pPr>
              <w:jc w:val="center"/>
              <w:rPr>
                <w:rFonts w:ascii="Times New Roman" w:hAnsi="Times New Roman" w:cs="Times New Roman"/>
                <w:b/>
                <w:sz w:val="24"/>
                <w:szCs w:val="24"/>
                <w:lang w:val="ro-RO"/>
              </w:rPr>
            </w:pPr>
            <w:r w:rsidRPr="009D6613">
              <w:rPr>
                <w:rFonts w:ascii="Times New Roman" w:hAnsi="Times New Roman" w:cs="Times New Roman"/>
                <w:b/>
                <w:sz w:val="24"/>
                <w:szCs w:val="24"/>
                <w:lang w:val="ro-RO"/>
              </w:rPr>
              <w:t>2024</w:t>
            </w:r>
          </w:p>
        </w:tc>
        <w:tc>
          <w:tcPr>
            <w:tcW w:w="1467" w:type="dxa"/>
            <w:vAlign w:val="center"/>
          </w:tcPr>
          <w:p w14:paraId="37100393" w14:textId="77777777" w:rsidR="00DC08D5" w:rsidRPr="009D6613" w:rsidRDefault="00DC08D5" w:rsidP="008C1713">
            <w:pPr>
              <w:jc w:val="center"/>
              <w:rPr>
                <w:rFonts w:ascii="Times New Roman" w:hAnsi="Times New Roman" w:cs="Times New Roman"/>
                <w:b/>
                <w:sz w:val="24"/>
                <w:szCs w:val="24"/>
                <w:lang w:val="ro-RO"/>
              </w:rPr>
            </w:pPr>
            <w:r w:rsidRPr="009D6613">
              <w:rPr>
                <w:rFonts w:ascii="Times New Roman" w:hAnsi="Times New Roman" w:cs="Times New Roman"/>
                <w:b/>
                <w:sz w:val="24"/>
                <w:szCs w:val="24"/>
                <w:lang w:val="ro-RO"/>
              </w:rPr>
              <w:t>2025</w:t>
            </w:r>
          </w:p>
        </w:tc>
        <w:tc>
          <w:tcPr>
            <w:tcW w:w="1467" w:type="dxa"/>
            <w:vAlign w:val="center"/>
          </w:tcPr>
          <w:p w14:paraId="7C65FB16" w14:textId="77777777" w:rsidR="00DC08D5" w:rsidRPr="009D6613" w:rsidRDefault="00DC08D5" w:rsidP="008C1713">
            <w:pPr>
              <w:jc w:val="center"/>
              <w:rPr>
                <w:rFonts w:ascii="Times New Roman" w:hAnsi="Times New Roman" w:cs="Times New Roman"/>
                <w:b/>
                <w:sz w:val="24"/>
                <w:szCs w:val="24"/>
                <w:lang w:val="ro-RO"/>
              </w:rPr>
            </w:pPr>
            <w:r w:rsidRPr="009D6613">
              <w:rPr>
                <w:rFonts w:ascii="Times New Roman" w:hAnsi="Times New Roman" w:cs="Times New Roman"/>
                <w:b/>
                <w:sz w:val="24"/>
                <w:szCs w:val="24"/>
                <w:lang w:val="ro-RO"/>
              </w:rPr>
              <w:t>2026</w:t>
            </w:r>
          </w:p>
        </w:tc>
      </w:tr>
      <w:tr w:rsidR="00DC08D5" w:rsidRPr="009D6613" w14:paraId="5B0122AC" w14:textId="77777777" w:rsidTr="00DC08D5">
        <w:trPr>
          <w:trHeight w:val="266"/>
        </w:trPr>
        <w:tc>
          <w:tcPr>
            <w:tcW w:w="5863" w:type="dxa"/>
          </w:tcPr>
          <w:p w14:paraId="6FF7330B" w14:textId="12A67D96" w:rsidR="00DC08D5" w:rsidRPr="009D6613" w:rsidRDefault="00DC08D5" w:rsidP="008C1713">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activității curente a Agenției Națională pentru Soluționarea Contestațiilor</w:t>
            </w:r>
          </w:p>
        </w:tc>
        <w:tc>
          <w:tcPr>
            <w:tcW w:w="1304" w:type="dxa"/>
            <w:vAlign w:val="center"/>
          </w:tcPr>
          <w:p w14:paraId="11645F50" w14:textId="2100DF11" w:rsidR="00DC08D5" w:rsidRPr="009D6613" w:rsidRDefault="00DC08D5" w:rsidP="00DA4852">
            <w:pPr>
              <w:jc w:val="center"/>
              <w:rPr>
                <w:rFonts w:ascii="Times New Roman" w:hAnsi="Times New Roman" w:cs="Times New Roman"/>
                <w:sz w:val="24"/>
                <w:szCs w:val="24"/>
                <w:lang w:val="ro-RO"/>
              </w:rPr>
            </w:pPr>
            <w:r>
              <w:rPr>
                <w:rFonts w:ascii="Times New Roman" w:hAnsi="Times New Roman" w:cs="Times New Roman"/>
                <w:color w:val="000000"/>
                <w:sz w:val="24"/>
                <w:szCs w:val="24"/>
                <w:lang w:val="ro-RO"/>
              </w:rPr>
              <w:t>9059,9</w:t>
            </w:r>
          </w:p>
        </w:tc>
        <w:tc>
          <w:tcPr>
            <w:tcW w:w="1467" w:type="dxa"/>
            <w:vAlign w:val="center"/>
          </w:tcPr>
          <w:p w14:paraId="52A9466B" w14:textId="6A0AFBD1" w:rsidR="00DC08D5" w:rsidRPr="009D6613" w:rsidRDefault="00DC08D5" w:rsidP="00DA4852">
            <w:pPr>
              <w:jc w:val="center"/>
              <w:rPr>
                <w:rFonts w:ascii="Times New Roman" w:hAnsi="Times New Roman" w:cs="Times New Roman"/>
                <w:sz w:val="24"/>
                <w:szCs w:val="24"/>
                <w:lang w:val="ro-RO"/>
              </w:rPr>
            </w:pPr>
            <w:r>
              <w:rPr>
                <w:rFonts w:ascii="Times New Roman" w:hAnsi="Times New Roman" w:cs="Times New Roman"/>
                <w:color w:val="000000"/>
                <w:sz w:val="24"/>
                <w:szCs w:val="24"/>
                <w:lang w:val="ro-RO"/>
              </w:rPr>
              <w:t>9059,9</w:t>
            </w:r>
          </w:p>
        </w:tc>
        <w:tc>
          <w:tcPr>
            <w:tcW w:w="1467" w:type="dxa"/>
            <w:vAlign w:val="center"/>
          </w:tcPr>
          <w:p w14:paraId="42FF6637" w14:textId="5F32EF7B" w:rsidR="00DC08D5" w:rsidRPr="009D6613" w:rsidRDefault="00DC08D5" w:rsidP="00DA4852">
            <w:pPr>
              <w:jc w:val="center"/>
              <w:rPr>
                <w:rFonts w:ascii="Times New Roman" w:hAnsi="Times New Roman" w:cs="Times New Roman"/>
                <w:sz w:val="24"/>
                <w:szCs w:val="24"/>
                <w:lang w:val="ro-RO"/>
              </w:rPr>
            </w:pPr>
            <w:r>
              <w:rPr>
                <w:rFonts w:ascii="Times New Roman" w:hAnsi="Times New Roman" w:cs="Times New Roman"/>
                <w:color w:val="000000"/>
                <w:sz w:val="24"/>
                <w:szCs w:val="24"/>
                <w:lang w:val="ro-RO"/>
              </w:rPr>
              <w:t>9059,9</w:t>
            </w:r>
          </w:p>
        </w:tc>
      </w:tr>
      <w:tr w:rsidR="00DC08D5" w:rsidRPr="009D6613" w14:paraId="4A5FB323" w14:textId="77777777" w:rsidTr="00DC08D5">
        <w:trPr>
          <w:trHeight w:val="266"/>
        </w:trPr>
        <w:tc>
          <w:tcPr>
            <w:tcW w:w="5863" w:type="dxa"/>
          </w:tcPr>
          <w:p w14:paraId="559C0064" w14:textId="03FD78F9" w:rsidR="00DC08D5" w:rsidRPr="008C1713" w:rsidRDefault="008C1713" w:rsidP="008C1713">
            <w:pPr>
              <w:rPr>
                <w:rFonts w:ascii="Times New Roman" w:hAnsi="Times New Roman" w:cs="Times New Roman"/>
                <w:b/>
                <w:sz w:val="24"/>
                <w:szCs w:val="24"/>
                <w:lang w:val="ro-RO"/>
              </w:rPr>
            </w:pPr>
            <w:r>
              <w:rPr>
                <w:rFonts w:ascii="Times New Roman" w:hAnsi="Times New Roman" w:cs="Times New Roman"/>
                <w:b/>
                <w:sz w:val="24"/>
                <w:szCs w:val="24"/>
                <w:lang w:val="ro-RO"/>
              </w:rPr>
              <w:t>Total subprogramul 0508</w:t>
            </w:r>
          </w:p>
        </w:tc>
        <w:tc>
          <w:tcPr>
            <w:tcW w:w="1304" w:type="dxa"/>
            <w:vAlign w:val="center"/>
          </w:tcPr>
          <w:p w14:paraId="7C4FE02F" w14:textId="7E368B6C" w:rsidR="00DC08D5" w:rsidRPr="008C1713" w:rsidRDefault="00DC08D5" w:rsidP="00DA4852">
            <w:pPr>
              <w:jc w:val="center"/>
              <w:rPr>
                <w:rFonts w:ascii="Times New Roman" w:hAnsi="Times New Roman" w:cs="Times New Roman"/>
                <w:b/>
                <w:sz w:val="24"/>
                <w:szCs w:val="24"/>
                <w:lang w:val="ro-RO"/>
              </w:rPr>
            </w:pPr>
            <w:r w:rsidRPr="008C1713">
              <w:rPr>
                <w:rFonts w:ascii="Times New Roman" w:hAnsi="Times New Roman" w:cs="Times New Roman"/>
                <w:b/>
                <w:color w:val="000000"/>
                <w:sz w:val="24"/>
                <w:szCs w:val="24"/>
                <w:lang w:val="ro-RO"/>
              </w:rPr>
              <w:t>9059,9</w:t>
            </w:r>
          </w:p>
        </w:tc>
        <w:tc>
          <w:tcPr>
            <w:tcW w:w="1467" w:type="dxa"/>
            <w:vAlign w:val="center"/>
          </w:tcPr>
          <w:p w14:paraId="1F5857A6" w14:textId="1C0163FF" w:rsidR="00DC08D5" w:rsidRPr="008C1713" w:rsidRDefault="00DC08D5" w:rsidP="00DA4852">
            <w:pPr>
              <w:jc w:val="center"/>
              <w:rPr>
                <w:rFonts w:ascii="Times New Roman" w:hAnsi="Times New Roman" w:cs="Times New Roman"/>
                <w:b/>
                <w:sz w:val="24"/>
                <w:szCs w:val="24"/>
                <w:lang w:val="ro-RO"/>
              </w:rPr>
            </w:pPr>
            <w:r w:rsidRPr="008C1713">
              <w:rPr>
                <w:rFonts w:ascii="Times New Roman" w:hAnsi="Times New Roman" w:cs="Times New Roman"/>
                <w:b/>
                <w:color w:val="000000"/>
                <w:sz w:val="24"/>
                <w:szCs w:val="24"/>
                <w:lang w:val="ro-RO"/>
              </w:rPr>
              <w:t>9059,9</w:t>
            </w:r>
          </w:p>
        </w:tc>
        <w:tc>
          <w:tcPr>
            <w:tcW w:w="1467" w:type="dxa"/>
            <w:vAlign w:val="center"/>
          </w:tcPr>
          <w:p w14:paraId="1B27366D" w14:textId="24FFB8CF" w:rsidR="00DC08D5" w:rsidRPr="008C1713" w:rsidRDefault="00DC08D5" w:rsidP="00DA4852">
            <w:pPr>
              <w:jc w:val="center"/>
              <w:rPr>
                <w:rFonts w:ascii="Times New Roman" w:hAnsi="Times New Roman" w:cs="Times New Roman"/>
                <w:b/>
                <w:sz w:val="24"/>
                <w:szCs w:val="24"/>
                <w:lang w:val="ro-RO"/>
              </w:rPr>
            </w:pPr>
            <w:r w:rsidRPr="008C1713">
              <w:rPr>
                <w:rFonts w:ascii="Times New Roman" w:hAnsi="Times New Roman" w:cs="Times New Roman"/>
                <w:b/>
                <w:color w:val="000000"/>
                <w:sz w:val="24"/>
                <w:szCs w:val="24"/>
                <w:lang w:val="ro-RO"/>
              </w:rPr>
              <w:t>9059,9</w:t>
            </w:r>
          </w:p>
        </w:tc>
      </w:tr>
    </w:tbl>
    <w:p w14:paraId="0DF42313" w14:textId="77777777" w:rsidR="0051055C" w:rsidRPr="009D6613" w:rsidRDefault="0051055C" w:rsidP="00627619">
      <w:pPr>
        <w:spacing w:after="0"/>
        <w:rPr>
          <w:rFonts w:ascii="Times New Roman" w:hAnsi="Times New Roman" w:cs="Times New Roman"/>
          <w:i/>
          <w:sz w:val="12"/>
          <w:szCs w:val="24"/>
          <w:lang w:val="ro-RO"/>
        </w:rPr>
      </w:pPr>
    </w:p>
    <w:p w14:paraId="2432B506" w14:textId="77777777" w:rsidR="000E57BD" w:rsidRPr="008C1713" w:rsidRDefault="000E57BD" w:rsidP="00627619">
      <w:pPr>
        <w:spacing w:after="0"/>
        <w:jc w:val="both"/>
        <w:rPr>
          <w:rFonts w:ascii="Times New Roman" w:hAnsi="Times New Roman" w:cs="Times New Roman"/>
          <w:sz w:val="24"/>
          <w:szCs w:val="24"/>
          <w:lang w:val="ro-RO"/>
        </w:rPr>
      </w:pPr>
    </w:p>
    <w:p w14:paraId="48576EF6" w14:textId="77777777" w:rsidR="00985DAA" w:rsidRPr="008C1713" w:rsidRDefault="00985DAA" w:rsidP="008F226C">
      <w:pPr>
        <w:pStyle w:val="ListParagraph"/>
        <w:numPr>
          <w:ilvl w:val="0"/>
          <w:numId w:val="34"/>
        </w:numPr>
        <w:spacing w:after="0"/>
        <w:rPr>
          <w:rFonts w:ascii="Times New Roman" w:hAnsi="Times New Roman" w:cs="Times New Roman"/>
          <w:b/>
          <w:sz w:val="24"/>
          <w:szCs w:val="24"/>
          <w:lang w:val="ro-RO"/>
        </w:rPr>
      </w:pPr>
      <w:r w:rsidRPr="008C1713">
        <w:rPr>
          <w:rFonts w:ascii="Times New Roman" w:hAnsi="Times New Roman" w:cs="Times New Roman"/>
          <w:b/>
          <w:sz w:val="24"/>
          <w:szCs w:val="24"/>
          <w:lang w:val="ro-RO"/>
        </w:rPr>
        <w:t>Subprogramul 0702 „Controlul averii, intereselor personale, regimului juridic al conflictelor de interese, incompatibilităţilor şi restricţiilor”</w:t>
      </w:r>
    </w:p>
    <w:p w14:paraId="5D48ADA8" w14:textId="77777777" w:rsidR="00AE4D0D" w:rsidRPr="008C1713" w:rsidRDefault="00AE4D0D" w:rsidP="008F226C">
      <w:pPr>
        <w:pStyle w:val="ListParagraph"/>
        <w:numPr>
          <w:ilvl w:val="0"/>
          <w:numId w:val="34"/>
        </w:numPr>
        <w:spacing w:after="0"/>
        <w:rPr>
          <w:rFonts w:ascii="Times New Roman" w:hAnsi="Times New Roman" w:cs="Times New Roman"/>
          <w:b/>
          <w:sz w:val="24"/>
          <w:szCs w:val="24"/>
          <w:lang w:val="ro-RO"/>
        </w:rPr>
      </w:pPr>
      <w:r w:rsidRPr="008C1713">
        <w:rPr>
          <w:rFonts w:ascii="Times New Roman" w:hAnsi="Times New Roman" w:cs="Times New Roman"/>
          <w:b/>
          <w:sz w:val="24"/>
          <w:szCs w:val="24"/>
          <w:lang w:val="ro-RO"/>
        </w:rPr>
        <w:t>Activități principale în cadrul subprogramului și cheltuieli pe termen mediu</w:t>
      </w:r>
    </w:p>
    <w:p w14:paraId="483ADB26" w14:textId="77777777" w:rsidR="00985DAA" w:rsidRPr="00124B4B" w:rsidRDefault="00985DAA" w:rsidP="00985DAA">
      <w:pPr>
        <w:spacing w:after="0"/>
        <w:ind w:left="284"/>
        <w:jc w:val="right"/>
        <w:rPr>
          <w:rFonts w:ascii="Times New Roman" w:hAnsi="Times New Roman" w:cs="Times New Roman"/>
          <w:b/>
          <w:sz w:val="24"/>
          <w:szCs w:val="24"/>
          <w:lang w:val="ro-RO"/>
        </w:rPr>
      </w:pPr>
      <w:r w:rsidRPr="00124B4B">
        <w:rPr>
          <w:rFonts w:ascii="Times New Roman" w:hAnsi="Times New Roman" w:cs="Times New Roman"/>
          <w:i/>
          <w:sz w:val="24"/>
          <w:szCs w:val="24"/>
          <w:lang w:val="ro-RO"/>
        </w:rPr>
        <w:t>mii lei</w:t>
      </w:r>
    </w:p>
    <w:tbl>
      <w:tblPr>
        <w:tblStyle w:val="TableGrid"/>
        <w:tblpPr w:leftFromText="180" w:rightFromText="180" w:vertAnchor="text" w:horzAnchor="page" w:tblpX="1265" w:tblpY="131"/>
        <w:tblW w:w="10147" w:type="dxa"/>
        <w:tblLook w:val="04A0" w:firstRow="1" w:lastRow="0" w:firstColumn="1" w:lastColumn="0" w:noHBand="0" w:noVBand="1"/>
      </w:tblPr>
      <w:tblGrid>
        <w:gridCol w:w="5889"/>
        <w:gridCol w:w="1310"/>
        <w:gridCol w:w="1474"/>
        <w:gridCol w:w="1474"/>
      </w:tblGrid>
      <w:tr w:rsidR="00DC08D5" w:rsidRPr="002E2A3C" w14:paraId="4837CB5E" w14:textId="77777777" w:rsidTr="00DC08D5">
        <w:trPr>
          <w:trHeight w:val="261"/>
        </w:trPr>
        <w:tc>
          <w:tcPr>
            <w:tcW w:w="5889" w:type="dxa"/>
            <w:vAlign w:val="center"/>
          </w:tcPr>
          <w:p w14:paraId="14F627D6" w14:textId="77777777" w:rsidR="00DC08D5" w:rsidRPr="00124B4B" w:rsidRDefault="00DC08D5"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310" w:type="dxa"/>
            <w:vAlign w:val="center"/>
          </w:tcPr>
          <w:p w14:paraId="673F162E" w14:textId="77777777" w:rsidR="00DC08D5" w:rsidRPr="00124B4B" w:rsidRDefault="00DC08D5" w:rsidP="00DF799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74" w:type="dxa"/>
            <w:vAlign w:val="center"/>
          </w:tcPr>
          <w:p w14:paraId="7A42CC82" w14:textId="77777777" w:rsidR="00DC08D5" w:rsidRPr="00124B4B" w:rsidRDefault="00DC08D5" w:rsidP="00DF799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74" w:type="dxa"/>
            <w:vAlign w:val="center"/>
          </w:tcPr>
          <w:p w14:paraId="6FAC8358" w14:textId="77777777" w:rsidR="00DC08D5" w:rsidRPr="00124B4B" w:rsidRDefault="00DC08D5" w:rsidP="00DF7999">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DC08D5" w:rsidRPr="002E2A3C" w14:paraId="4AE0BA92" w14:textId="77777777" w:rsidTr="00DC08D5">
        <w:trPr>
          <w:trHeight w:val="261"/>
        </w:trPr>
        <w:tc>
          <w:tcPr>
            <w:tcW w:w="5889" w:type="dxa"/>
          </w:tcPr>
          <w:p w14:paraId="057CABDE" w14:textId="77777777" w:rsidR="00DC08D5" w:rsidRPr="00124B4B" w:rsidRDefault="00DC08D5"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Asigurarea activității curente a Autorității Naționale de Integritate</w:t>
            </w:r>
          </w:p>
        </w:tc>
        <w:tc>
          <w:tcPr>
            <w:tcW w:w="1310" w:type="dxa"/>
            <w:vAlign w:val="center"/>
          </w:tcPr>
          <w:p w14:paraId="3BF25595" w14:textId="77777777" w:rsidR="00DC08D5" w:rsidRPr="00124B4B" w:rsidRDefault="00DC08D5" w:rsidP="00DA4852">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23 709,5</w:t>
            </w:r>
          </w:p>
        </w:tc>
        <w:tc>
          <w:tcPr>
            <w:tcW w:w="1474" w:type="dxa"/>
            <w:vAlign w:val="center"/>
          </w:tcPr>
          <w:p w14:paraId="5ACA04B4" w14:textId="77777777" w:rsidR="00DC08D5" w:rsidRPr="00124B4B" w:rsidRDefault="00DC08D5" w:rsidP="00DA4852">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23 709,5</w:t>
            </w:r>
          </w:p>
        </w:tc>
        <w:tc>
          <w:tcPr>
            <w:tcW w:w="1474" w:type="dxa"/>
            <w:vAlign w:val="center"/>
          </w:tcPr>
          <w:p w14:paraId="1323437C" w14:textId="77777777" w:rsidR="00DC08D5" w:rsidRPr="00124B4B" w:rsidRDefault="00DC08D5" w:rsidP="00DA4852">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22 209,5</w:t>
            </w:r>
          </w:p>
        </w:tc>
      </w:tr>
      <w:tr w:rsidR="00DC08D5" w:rsidRPr="002E2A3C" w14:paraId="36407417" w14:textId="77777777" w:rsidTr="00DC08D5">
        <w:trPr>
          <w:trHeight w:val="261"/>
        </w:trPr>
        <w:tc>
          <w:tcPr>
            <w:tcW w:w="5889" w:type="dxa"/>
          </w:tcPr>
          <w:p w14:paraId="2A625AAB" w14:textId="318059E9" w:rsidR="00DC08D5" w:rsidRPr="00CC07E3" w:rsidRDefault="00CC07E3" w:rsidP="00267D63">
            <w:pPr>
              <w:rPr>
                <w:rFonts w:ascii="Times New Roman" w:hAnsi="Times New Roman" w:cs="Times New Roman"/>
                <w:b/>
                <w:sz w:val="24"/>
                <w:szCs w:val="24"/>
                <w:lang w:val="ro-RO"/>
              </w:rPr>
            </w:pPr>
            <w:r>
              <w:rPr>
                <w:rFonts w:ascii="Times New Roman" w:hAnsi="Times New Roman" w:cs="Times New Roman"/>
                <w:b/>
                <w:sz w:val="24"/>
                <w:szCs w:val="24"/>
                <w:lang w:val="ro-RO"/>
              </w:rPr>
              <w:t>Total subprogramul 0702</w:t>
            </w:r>
          </w:p>
        </w:tc>
        <w:tc>
          <w:tcPr>
            <w:tcW w:w="1310" w:type="dxa"/>
            <w:vAlign w:val="center"/>
          </w:tcPr>
          <w:p w14:paraId="3340226B" w14:textId="77777777" w:rsidR="00DC08D5" w:rsidRPr="00CC07E3" w:rsidRDefault="00DC08D5" w:rsidP="00DA4852">
            <w:pPr>
              <w:jc w:val="center"/>
              <w:rPr>
                <w:rFonts w:ascii="Times New Roman" w:hAnsi="Times New Roman" w:cs="Times New Roman"/>
                <w:b/>
                <w:sz w:val="24"/>
                <w:szCs w:val="24"/>
                <w:lang w:val="ro-RO"/>
              </w:rPr>
            </w:pPr>
            <w:r w:rsidRPr="00CC07E3">
              <w:rPr>
                <w:rFonts w:ascii="Times New Roman" w:hAnsi="Times New Roman" w:cs="Times New Roman"/>
                <w:b/>
                <w:sz w:val="24"/>
                <w:szCs w:val="24"/>
                <w:lang w:val="ro-RO"/>
              </w:rPr>
              <w:t>23 709,5</w:t>
            </w:r>
          </w:p>
        </w:tc>
        <w:tc>
          <w:tcPr>
            <w:tcW w:w="1474" w:type="dxa"/>
            <w:vAlign w:val="center"/>
          </w:tcPr>
          <w:p w14:paraId="3E75294E" w14:textId="77777777" w:rsidR="00DC08D5" w:rsidRPr="00CC07E3" w:rsidRDefault="00DC08D5" w:rsidP="00DA4852">
            <w:pPr>
              <w:jc w:val="center"/>
              <w:rPr>
                <w:rFonts w:ascii="Times New Roman" w:hAnsi="Times New Roman" w:cs="Times New Roman"/>
                <w:b/>
                <w:sz w:val="24"/>
                <w:szCs w:val="24"/>
                <w:lang w:val="ro-RO"/>
              </w:rPr>
            </w:pPr>
            <w:r w:rsidRPr="00CC07E3">
              <w:rPr>
                <w:rFonts w:ascii="Times New Roman" w:hAnsi="Times New Roman" w:cs="Times New Roman"/>
                <w:b/>
                <w:sz w:val="24"/>
                <w:szCs w:val="24"/>
                <w:lang w:val="ro-RO"/>
              </w:rPr>
              <w:t>23 709,5</w:t>
            </w:r>
          </w:p>
        </w:tc>
        <w:tc>
          <w:tcPr>
            <w:tcW w:w="1474" w:type="dxa"/>
            <w:vAlign w:val="center"/>
          </w:tcPr>
          <w:p w14:paraId="2FBE6549" w14:textId="77777777" w:rsidR="00DC08D5" w:rsidRPr="00CC07E3" w:rsidRDefault="00DC08D5" w:rsidP="00DA4852">
            <w:pPr>
              <w:jc w:val="center"/>
              <w:rPr>
                <w:rFonts w:ascii="Times New Roman" w:hAnsi="Times New Roman" w:cs="Times New Roman"/>
                <w:b/>
                <w:sz w:val="24"/>
                <w:szCs w:val="24"/>
                <w:lang w:val="ro-RO"/>
              </w:rPr>
            </w:pPr>
            <w:r w:rsidRPr="00CC07E3">
              <w:rPr>
                <w:rFonts w:ascii="Times New Roman" w:hAnsi="Times New Roman" w:cs="Times New Roman"/>
                <w:b/>
                <w:sz w:val="24"/>
                <w:szCs w:val="24"/>
                <w:lang w:val="ro-RO"/>
              </w:rPr>
              <w:t>22 209,5</w:t>
            </w:r>
          </w:p>
        </w:tc>
      </w:tr>
    </w:tbl>
    <w:p w14:paraId="61B276A3" w14:textId="77777777" w:rsidR="00F47AC9" w:rsidRPr="00124B4B" w:rsidRDefault="00F47AC9" w:rsidP="00BE4CDE">
      <w:pPr>
        <w:spacing w:after="0"/>
        <w:jc w:val="both"/>
        <w:rPr>
          <w:rFonts w:ascii="Times New Roman" w:hAnsi="Times New Roman" w:cs="Times New Roman"/>
          <w:i/>
          <w:sz w:val="12"/>
          <w:szCs w:val="24"/>
          <w:lang w:val="ro-RO"/>
        </w:rPr>
      </w:pPr>
    </w:p>
    <w:p w14:paraId="2FCDA2B6" w14:textId="77777777" w:rsidR="00F47AC9" w:rsidRPr="00200AA8" w:rsidRDefault="00F47AC9" w:rsidP="00985DAA">
      <w:pPr>
        <w:spacing w:after="0"/>
        <w:rPr>
          <w:rFonts w:ascii="Times New Roman" w:hAnsi="Times New Roman" w:cs="Times New Roman"/>
          <w:sz w:val="24"/>
          <w:szCs w:val="24"/>
          <w:lang w:val="ro-RO"/>
        </w:rPr>
      </w:pPr>
    </w:p>
    <w:p w14:paraId="7EE7E353" w14:textId="77777777" w:rsidR="00985DAA" w:rsidRPr="00BD2396" w:rsidRDefault="00985DAA" w:rsidP="008F226C">
      <w:pPr>
        <w:pStyle w:val="ListParagraph"/>
        <w:numPr>
          <w:ilvl w:val="0"/>
          <w:numId w:val="35"/>
        </w:numPr>
        <w:spacing w:after="0"/>
        <w:rPr>
          <w:rFonts w:ascii="Times New Roman" w:hAnsi="Times New Roman" w:cs="Times New Roman"/>
          <w:b/>
          <w:sz w:val="24"/>
          <w:szCs w:val="24"/>
          <w:lang w:val="ro-RO"/>
        </w:rPr>
      </w:pPr>
      <w:r w:rsidRPr="00BD2396">
        <w:rPr>
          <w:rFonts w:ascii="Times New Roman" w:hAnsi="Times New Roman" w:cs="Times New Roman"/>
          <w:b/>
          <w:sz w:val="24"/>
          <w:szCs w:val="24"/>
          <w:lang w:val="ro-RO"/>
        </w:rPr>
        <w:t>Subprogramul 0501 „Politici si management în domeniul bugetar-fiscal”</w:t>
      </w:r>
    </w:p>
    <w:p w14:paraId="2108E4BC" w14:textId="77777777" w:rsidR="00AE4D0D" w:rsidRPr="00BD2396" w:rsidRDefault="00AE4D0D" w:rsidP="008F226C">
      <w:pPr>
        <w:pStyle w:val="ListParagraph"/>
        <w:numPr>
          <w:ilvl w:val="0"/>
          <w:numId w:val="35"/>
        </w:numPr>
        <w:spacing w:after="0"/>
        <w:rPr>
          <w:rFonts w:ascii="Times New Roman" w:hAnsi="Times New Roman" w:cs="Times New Roman"/>
          <w:b/>
          <w:sz w:val="24"/>
          <w:szCs w:val="24"/>
          <w:lang w:val="ro-RO"/>
        </w:rPr>
      </w:pPr>
      <w:r w:rsidRPr="00BD2396">
        <w:rPr>
          <w:rFonts w:ascii="Times New Roman" w:hAnsi="Times New Roman" w:cs="Times New Roman"/>
          <w:b/>
          <w:sz w:val="24"/>
          <w:szCs w:val="24"/>
          <w:lang w:val="ro-RO"/>
        </w:rPr>
        <w:t>Activități principale în cadrul subprogramului și cheltuieli pe termen mediu</w:t>
      </w:r>
    </w:p>
    <w:p w14:paraId="6D3BC441" w14:textId="77777777" w:rsidR="00985DAA" w:rsidRPr="00124B4B" w:rsidRDefault="00985DAA" w:rsidP="00985DAA">
      <w:pPr>
        <w:spacing w:after="0"/>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 xml:space="preserve">mii lei </w:t>
      </w:r>
    </w:p>
    <w:tbl>
      <w:tblPr>
        <w:tblStyle w:val="TableGrid"/>
        <w:tblW w:w="10123" w:type="dxa"/>
        <w:tblInd w:w="-147" w:type="dxa"/>
        <w:tblLook w:val="04A0" w:firstRow="1" w:lastRow="0" w:firstColumn="1" w:lastColumn="0" w:noHBand="0" w:noVBand="1"/>
      </w:tblPr>
      <w:tblGrid>
        <w:gridCol w:w="5879"/>
        <w:gridCol w:w="1306"/>
        <w:gridCol w:w="1469"/>
        <w:gridCol w:w="1469"/>
      </w:tblGrid>
      <w:tr w:rsidR="00DC08D5" w:rsidRPr="002E2A3C" w14:paraId="363A1B15" w14:textId="77777777" w:rsidTr="00DC08D5">
        <w:trPr>
          <w:trHeight w:val="201"/>
        </w:trPr>
        <w:tc>
          <w:tcPr>
            <w:tcW w:w="5879" w:type="dxa"/>
            <w:vAlign w:val="center"/>
          </w:tcPr>
          <w:p w14:paraId="28E4E827" w14:textId="77777777" w:rsidR="00DC08D5" w:rsidRPr="00124B4B" w:rsidRDefault="00DC08D5"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306" w:type="dxa"/>
            <w:vAlign w:val="center"/>
          </w:tcPr>
          <w:p w14:paraId="66971AD1" w14:textId="77777777" w:rsidR="00DC08D5" w:rsidRPr="00124B4B" w:rsidRDefault="00DC08D5" w:rsidP="00693252">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69" w:type="dxa"/>
            <w:vAlign w:val="center"/>
          </w:tcPr>
          <w:p w14:paraId="4DECA675" w14:textId="77777777" w:rsidR="00DC08D5" w:rsidRPr="00124B4B" w:rsidRDefault="00DC08D5" w:rsidP="00693252">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469" w:type="dxa"/>
            <w:vAlign w:val="center"/>
          </w:tcPr>
          <w:p w14:paraId="0ABAAAE0" w14:textId="77777777" w:rsidR="00DC08D5" w:rsidRPr="00124B4B" w:rsidRDefault="00DC08D5" w:rsidP="00693252">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DC08D5" w:rsidRPr="002E2A3C" w14:paraId="40712595" w14:textId="77777777" w:rsidTr="00155444">
        <w:trPr>
          <w:trHeight w:val="201"/>
        </w:trPr>
        <w:tc>
          <w:tcPr>
            <w:tcW w:w="5879" w:type="dxa"/>
          </w:tcPr>
          <w:p w14:paraId="404B4BEA" w14:textId="77777777" w:rsidR="00DC08D5" w:rsidRPr="00124B4B" w:rsidRDefault="00DC08D5"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Achitarea centralizată a comisioanelor  prestatorilor serviciilor de plată aferente deservirii sistemului trezorerial</w:t>
            </w:r>
          </w:p>
        </w:tc>
        <w:tc>
          <w:tcPr>
            <w:tcW w:w="1306" w:type="dxa"/>
            <w:vAlign w:val="center"/>
          </w:tcPr>
          <w:p w14:paraId="1F8ED2D7" w14:textId="77777777" w:rsidR="00DC08D5" w:rsidRPr="00124B4B" w:rsidRDefault="00DC08D5" w:rsidP="00DA4852">
            <w:pPr>
              <w:jc w:val="center"/>
              <w:rPr>
                <w:rFonts w:ascii="Times New Roman" w:hAnsi="Times New Roman" w:cs="Times New Roman"/>
                <w:sz w:val="24"/>
                <w:szCs w:val="24"/>
                <w:lang w:val="ro-RO"/>
              </w:rPr>
            </w:pPr>
            <w:r w:rsidRPr="00124B4B">
              <w:rPr>
                <w:rFonts w:ascii="Times New Roman" w:hAnsi="Times New Roman" w:cs="Times New Roman"/>
                <w:color w:val="000000"/>
                <w:sz w:val="24"/>
                <w:szCs w:val="24"/>
                <w:lang w:val="ro-RO"/>
              </w:rPr>
              <w:t>44 698,2</w:t>
            </w:r>
          </w:p>
        </w:tc>
        <w:tc>
          <w:tcPr>
            <w:tcW w:w="1469" w:type="dxa"/>
            <w:vAlign w:val="center"/>
          </w:tcPr>
          <w:p w14:paraId="453B53ED" w14:textId="77777777" w:rsidR="00DC08D5" w:rsidRPr="00124B4B" w:rsidRDefault="00DC08D5" w:rsidP="00DA4852">
            <w:pPr>
              <w:jc w:val="center"/>
              <w:rPr>
                <w:rFonts w:ascii="Times New Roman" w:hAnsi="Times New Roman" w:cs="Times New Roman"/>
                <w:sz w:val="24"/>
                <w:szCs w:val="24"/>
                <w:lang w:val="ro-RO"/>
              </w:rPr>
            </w:pPr>
            <w:r w:rsidRPr="00124B4B">
              <w:rPr>
                <w:rFonts w:ascii="Times New Roman" w:hAnsi="Times New Roman" w:cs="Times New Roman"/>
                <w:color w:val="000000"/>
                <w:sz w:val="24"/>
                <w:szCs w:val="24"/>
                <w:lang w:val="ro-RO"/>
              </w:rPr>
              <w:t>44 698,2</w:t>
            </w:r>
          </w:p>
        </w:tc>
        <w:tc>
          <w:tcPr>
            <w:tcW w:w="1469" w:type="dxa"/>
            <w:vAlign w:val="center"/>
          </w:tcPr>
          <w:p w14:paraId="100F926D" w14:textId="77777777" w:rsidR="00DC08D5" w:rsidRPr="00124B4B" w:rsidRDefault="00DC08D5" w:rsidP="00DA4852">
            <w:pPr>
              <w:jc w:val="center"/>
              <w:rPr>
                <w:rFonts w:ascii="Times New Roman" w:hAnsi="Times New Roman" w:cs="Times New Roman"/>
                <w:sz w:val="24"/>
                <w:szCs w:val="24"/>
                <w:lang w:val="ro-RO"/>
              </w:rPr>
            </w:pPr>
            <w:r w:rsidRPr="00124B4B">
              <w:rPr>
                <w:rFonts w:ascii="Times New Roman" w:hAnsi="Times New Roman" w:cs="Times New Roman"/>
                <w:color w:val="000000"/>
                <w:sz w:val="24"/>
                <w:szCs w:val="24"/>
                <w:lang w:val="ro-RO"/>
              </w:rPr>
              <w:t>44 698,2</w:t>
            </w:r>
          </w:p>
        </w:tc>
      </w:tr>
      <w:tr w:rsidR="00DC08D5" w:rsidRPr="002E2A3C" w14:paraId="2441BB41" w14:textId="77777777" w:rsidTr="00DC08D5">
        <w:trPr>
          <w:trHeight w:val="201"/>
        </w:trPr>
        <w:tc>
          <w:tcPr>
            <w:tcW w:w="5879" w:type="dxa"/>
          </w:tcPr>
          <w:p w14:paraId="4FBB91A1" w14:textId="1EFBBC08" w:rsidR="00DC08D5" w:rsidRPr="00124B4B" w:rsidRDefault="00BD2396" w:rsidP="00267D63">
            <w:pPr>
              <w:rPr>
                <w:rFonts w:ascii="Times New Roman" w:hAnsi="Times New Roman" w:cs="Times New Roman"/>
                <w:b/>
                <w:bCs/>
                <w:sz w:val="24"/>
                <w:szCs w:val="24"/>
                <w:lang w:val="ro-RO"/>
              </w:rPr>
            </w:pPr>
            <w:r>
              <w:rPr>
                <w:rFonts w:ascii="Times New Roman" w:hAnsi="Times New Roman" w:cs="Times New Roman"/>
                <w:b/>
                <w:bCs/>
                <w:sz w:val="24"/>
                <w:szCs w:val="24"/>
                <w:lang w:val="ro-RO"/>
              </w:rPr>
              <w:t>Total subprogramul 0501</w:t>
            </w:r>
          </w:p>
        </w:tc>
        <w:tc>
          <w:tcPr>
            <w:tcW w:w="1306" w:type="dxa"/>
            <w:vAlign w:val="bottom"/>
          </w:tcPr>
          <w:p w14:paraId="3A93D50E" w14:textId="77777777" w:rsidR="00DC08D5" w:rsidRPr="00124B4B" w:rsidRDefault="00DC08D5" w:rsidP="00DA4852">
            <w:pPr>
              <w:jc w:val="center"/>
              <w:rPr>
                <w:rFonts w:ascii="Times New Roman" w:hAnsi="Times New Roman" w:cs="Times New Roman"/>
                <w:b/>
                <w:bCs/>
                <w:color w:val="000000"/>
                <w:sz w:val="24"/>
                <w:szCs w:val="24"/>
                <w:lang w:val="ro-RO"/>
              </w:rPr>
            </w:pPr>
            <w:r w:rsidRPr="00124B4B">
              <w:rPr>
                <w:rFonts w:ascii="Times New Roman" w:hAnsi="Times New Roman" w:cs="Times New Roman"/>
                <w:b/>
                <w:bCs/>
                <w:color w:val="000000"/>
                <w:sz w:val="24"/>
                <w:szCs w:val="24"/>
                <w:lang w:val="ro-RO"/>
              </w:rPr>
              <w:t>44 698,2</w:t>
            </w:r>
          </w:p>
        </w:tc>
        <w:tc>
          <w:tcPr>
            <w:tcW w:w="1469" w:type="dxa"/>
            <w:vAlign w:val="bottom"/>
          </w:tcPr>
          <w:p w14:paraId="5461525A" w14:textId="77777777" w:rsidR="00DC08D5" w:rsidRPr="00124B4B" w:rsidRDefault="00DC08D5" w:rsidP="00DA4852">
            <w:pPr>
              <w:jc w:val="center"/>
              <w:rPr>
                <w:rFonts w:ascii="Times New Roman" w:hAnsi="Times New Roman" w:cs="Times New Roman"/>
                <w:b/>
                <w:bCs/>
                <w:color w:val="000000"/>
                <w:sz w:val="24"/>
                <w:szCs w:val="24"/>
                <w:lang w:val="ro-RO"/>
              </w:rPr>
            </w:pPr>
            <w:r w:rsidRPr="00124B4B">
              <w:rPr>
                <w:rFonts w:ascii="Times New Roman" w:hAnsi="Times New Roman" w:cs="Times New Roman"/>
                <w:b/>
                <w:bCs/>
                <w:color w:val="000000"/>
                <w:sz w:val="24"/>
                <w:szCs w:val="24"/>
                <w:lang w:val="ro-RO"/>
              </w:rPr>
              <w:t>44 698,2</w:t>
            </w:r>
          </w:p>
        </w:tc>
        <w:tc>
          <w:tcPr>
            <w:tcW w:w="1469" w:type="dxa"/>
            <w:vAlign w:val="bottom"/>
          </w:tcPr>
          <w:p w14:paraId="34A11F7D" w14:textId="77777777" w:rsidR="00DC08D5" w:rsidRPr="00124B4B" w:rsidRDefault="00DC08D5" w:rsidP="00DA4852">
            <w:pPr>
              <w:jc w:val="center"/>
              <w:rPr>
                <w:rFonts w:ascii="Times New Roman" w:hAnsi="Times New Roman" w:cs="Times New Roman"/>
                <w:b/>
                <w:bCs/>
                <w:color w:val="000000"/>
                <w:sz w:val="24"/>
                <w:szCs w:val="24"/>
                <w:lang w:val="ro-RO"/>
              </w:rPr>
            </w:pPr>
            <w:r w:rsidRPr="00124B4B">
              <w:rPr>
                <w:rFonts w:ascii="Times New Roman" w:hAnsi="Times New Roman" w:cs="Times New Roman"/>
                <w:b/>
                <w:bCs/>
                <w:color w:val="000000"/>
                <w:sz w:val="24"/>
                <w:szCs w:val="24"/>
                <w:lang w:val="ro-RO"/>
              </w:rPr>
              <w:t>44 698,2</w:t>
            </w:r>
          </w:p>
        </w:tc>
      </w:tr>
    </w:tbl>
    <w:p w14:paraId="08B972FA" w14:textId="77777777" w:rsidR="00F47AC9" w:rsidRPr="00124B4B" w:rsidRDefault="00F47AC9" w:rsidP="00BE4CDE">
      <w:pPr>
        <w:spacing w:after="0"/>
        <w:jc w:val="both"/>
        <w:rPr>
          <w:rFonts w:ascii="Times New Roman" w:hAnsi="Times New Roman" w:cs="Times New Roman"/>
          <w:i/>
          <w:sz w:val="12"/>
          <w:szCs w:val="24"/>
          <w:lang w:val="ro-RO"/>
        </w:rPr>
      </w:pPr>
    </w:p>
    <w:p w14:paraId="12090377" w14:textId="77777777" w:rsidR="00F47AC9" w:rsidRPr="002E2A3C" w:rsidRDefault="00F47AC9" w:rsidP="00AE4D0D">
      <w:pPr>
        <w:pStyle w:val="ListParagraph"/>
        <w:spacing w:after="0"/>
        <w:ind w:left="1080"/>
        <w:rPr>
          <w:rFonts w:ascii="Times New Roman" w:hAnsi="Times New Roman" w:cs="Times New Roman"/>
          <w:i/>
          <w:szCs w:val="24"/>
          <w:lang w:val="ro-RO"/>
        </w:rPr>
      </w:pPr>
    </w:p>
    <w:p w14:paraId="7ED6AAB8" w14:textId="77777777" w:rsidR="00985DAA" w:rsidRPr="00253A88" w:rsidRDefault="00985DAA" w:rsidP="008F226C">
      <w:pPr>
        <w:pStyle w:val="ListParagraph"/>
        <w:numPr>
          <w:ilvl w:val="0"/>
          <w:numId w:val="36"/>
        </w:numPr>
        <w:spacing w:after="0"/>
        <w:rPr>
          <w:rFonts w:ascii="Times New Roman" w:hAnsi="Times New Roman" w:cs="Times New Roman"/>
          <w:b/>
          <w:sz w:val="24"/>
          <w:szCs w:val="24"/>
          <w:lang w:val="ro-RO"/>
        </w:rPr>
      </w:pPr>
      <w:r w:rsidRPr="00253A88">
        <w:rPr>
          <w:rFonts w:ascii="Times New Roman" w:hAnsi="Times New Roman" w:cs="Times New Roman"/>
          <w:b/>
          <w:sz w:val="24"/>
          <w:szCs w:val="24"/>
          <w:lang w:val="ro-RO"/>
        </w:rPr>
        <w:t>Subprogramul 0802 „ Gestionarea fondurilor de rezervă și de intervenție”</w:t>
      </w:r>
    </w:p>
    <w:p w14:paraId="0C60416B" w14:textId="77777777" w:rsidR="00AE4D0D" w:rsidRPr="00253A88" w:rsidRDefault="00AE4D0D" w:rsidP="008F226C">
      <w:pPr>
        <w:pStyle w:val="ListParagraph"/>
        <w:numPr>
          <w:ilvl w:val="0"/>
          <w:numId w:val="36"/>
        </w:numPr>
        <w:spacing w:after="0"/>
        <w:rPr>
          <w:rFonts w:ascii="Times New Roman" w:hAnsi="Times New Roman" w:cs="Times New Roman"/>
          <w:b/>
          <w:sz w:val="24"/>
          <w:szCs w:val="24"/>
          <w:lang w:val="ro-RO"/>
        </w:rPr>
      </w:pPr>
      <w:r w:rsidRPr="00253A88">
        <w:rPr>
          <w:rFonts w:ascii="Times New Roman" w:hAnsi="Times New Roman" w:cs="Times New Roman"/>
          <w:b/>
          <w:sz w:val="24"/>
          <w:szCs w:val="24"/>
          <w:lang w:val="ro-RO"/>
        </w:rPr>
        <w:t>Activități principale în cadrul subprogramului și cheltuieli pe termen mediu</w:t>
      </w:r>
    </w:p>
    <w:p w14:paraId="63BA60FD" w14:textId="77777777" w:rsidR="00985DAA" w:rsidRPr="00124B4B" w:rsidRDefault="00985DAA" w:rsidP="00985DAA">
      <w:pPr>
        <w:spacing w:after="0"/>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 xml:space="preserve">mii lei </w:t>
      </w:r>
    </w:p>
    <w:tbl>
      <w:tblPr>
        <w:tblStyle w:val="TableGrid"/>
        <w:tblW w:w="10125" w:type="dxa"/>
        <w:tblInd w:w="-147" w:type="dxa"/>
        <w:tblLook w:val="04A0" w:firstRow="1" w:lastRow="0" w:firstColumn="1" w:lastColumn="0" w:noHBand="0" w:noVBand="1"/>
      </w:tblPr>
      <w:tblGrid>
        <w:gridCol w:w="5336"/>
        <w:gridCol w:w="1596"/>
        <w:gridCol w:w="1597"/>
        <w:gridCol w:w="1596"/>
      </w:tblGrid>
      <w:tr w:rsidR="00DC08D5" w:rsidRPr="002E2A3C" w14:paraId="4C5E2A32" w14:textId="77777777" w:rsidTr="00DC08D5">
        <w:trPr>
          <w:trHeight w:val="214"/>
        </w:trPr>
        <w:tc>
          <w:tcPr>
            <w:tcW w:w="5336" w:type="dxa"/>
            <w:vAlign w:val="center"/>
          </w:tcPr>
          <w:p w14:paraId="0027AFD1" w14:textId="77777777" w:rsidR="00DC08D5" w:rsidRPr="00124B4B" w:rsidRDefault="00DC08D5"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596" w:type="dxa"/>
            <w:vAlign w:val="center"/>
          </w:tcPr>
          <w:p w14:paraId="7F617705" w14:textId="77777777" w:rsidR="00DC08D5" w:rsidRPr="00124B4B" w:rsidRDefault="00DC08D5" w:rsidP="002A7D1C">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597" w:type="dxa"/>
            <w:vAlign w:val="center"/>
          </w:tcPr>
          <w:p w14:paraId="591FED5D" w14:textId="77777777" w:rsidR="00DC08D5" w:rsidRPr="00124B4B" w:rsidRDefault="00DC08D5" w:rsidP="002A7D1C">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596" w:type="dxa"/>
            <w:vAlign w:val="center"/>
          </w:tcPr>
          <w:p w14:paraId="38E1E014" w14:textId="77777777" w:rsidR="00DC08D5" w:rsidRPr="00124B4B" w:rsidRDefault="00DC08D5" w:rsidP="002A7D1C">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2026</w:t>
            </w:r>
          </w:p>
        </w:tc>
      </w:tr>
      <w:tr w:rsidR="00DC08D5" w:rsidRPr="002E2A3C" w14:paraId="591E6645" w14:textId="77777777" w:rsidTr="00DC08D5">
        <w:trPr>
          <w:trHeight w:val="214"/>
        </w:trPr>
        <w:tc>
          <w:tcPr>
            <w:tcW w:w="5336" w:type="dxa"/>
          </w:tcPr>
          <w:p w14:paraId="389DA5CB" w14:textId="77777777" w:rsidR="00DC08D5" w:rsidRPr="00124B4B" w:rsidRDefault="00DC08D5"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Administrarea fondului de rezervă</w:t>
            </w:r>
          </w:p>
        </w:tc>
        <w:tc>
          <w:tcPr>
            <w:tcW w:w="1596" w:type="dxa"/>
            <w:vAlign w:val="bottom"/>
          </w:tcPr>
          <w:p w14:paraId="58E19C74" w14:textId="54980CF3" w:rsidR="00DC08D5" w:rsidRPr="00124B4B" w:rsidRDefault="00DC08D5" w:rsidP="003F5D6B">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300 000,0</w:t>
            </w:r>
          </w:p>
        </w:tc>
        <w:tc>
          <w:tcPr>
            <w:tcW w:w="1597" w:type="dxa"/>
            <w:vAlign w:val="bottom"/>
          </w:tcPr>
          <w:p w14:paraId="623BFF0E" w14:textId="6FE16750" w:rsidR="00DC08D5" w:rsidRPr="00124B4B" w:rsidRDefault="00DC08D5" w:rsidP="003F5D6B">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300 000,0</w:t>
            </w:r>
          </w:p>
        </w:tc>
        <w:tc>
          <w:tcPr>
            <w:tcW w:w="1596" w:type="dxa"/>
            <w:vAlign w:val="bottom"/>
          </w:tcPr>
          <w:p w14:paraId="32B4B206" w14:textId="4122BCDE" w:rsidR="00DC08D5" w:rsidRPr="00124B4B" w:rsidRDefault="00DC08D5" w:rsidP="003F5D6B">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300 000,0</w:t>
            </w:r>
          </w:p>
        </w:tc>
      </w:tr>
      <w:tr w:rsidR="00DC08D5" w:rsidRPr="002E2A3C" w14:paraId="0E0DA51C" w14:textId="77777777" w:rsidTr="00DC08D5">
        <w:trPr>
          <w:trHeight w:val="214"/>
        </w:trPr>
        <w:tc>
          <w:tcPr>
            <w:tcW w:w="5336" w:type="dxa"/>
          </w:tcPr>
          <w:p w14:paraId="7E4659F3" w14:textId="77777777" w:rsidR="00DC08D5" w:rsidRPr="00124B4B" w:rsidRDefault="00DC08D5"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Administrarea fondului de intervenție</w:t>
            </w:r>
          </w:p>
        </w:tc>
        <w:tc>
          <w:tcPr>
            <w:tcW w:w="1596" w:type="dxa"/>
            <w:vAlign w:val="bottom"/>
          </w:tcPr>
          <w:p w14:paraId="4FD08BA2" w14:textId="61997C85" w:rsidR="00DC08D5" w:rsidRPr="00124B4B" w:rsidRDefault="00DC08D5" w:rsidP="003F5D6B">
            <w:pPr>
              <w:jc w:val="center"/>
              <w:rPr>
                <w:rFonts w:ascii="Times New Roman" w:hAnsi="Times New Roman" w:cs="Times New Roman"/>
                <w:color w:val="000000"/>
                <w:sz w:val="24"/>
                <w:szCs w:val="24"/>
                <w:lang w:val="ro-RO"/>
              </w:rPr>
            </w:pPr>
            <w:r w:rsidRPr="00124B4B">
              <w:rPr>
                <w:rFonts w:ascii="Times New Roman" w:hAnsi="Times New Roman" w:cs="Times New Roman"/>
                <w:color w:val="000000"/>
                <w:sz w:val="24"/>
                <w:szCs w:val="24"/>
                <w:lang w:val="ro-RO"/>
              </w:rPr>
              <w:t>300 000,0</w:t>
            </w:r>
          </w:p>
        </w:tc>
        <w:tc>
          <w:tcPr>
            <w:tcW w:w="1597" w:type="dxa"/>
            <w:vAlign w:val="bottom"/>
          </w:tcPr>
          <w:p w14:paraId="0E89AF47" w14:textId="3F596F2F" w:rsidR="00DC08D5" w:rsidRPr="00124B4B" w:rsidRDefault="00DC08D5" w:rsidP="003F5D6B">
            <w:pPr>
              <w:jc w:val="center"/>
              <w:rPr>
                <w:rFonts w:ascii="Times New Roman" w:hAnsi="Times New Roman" w:cs="Times New Roman"/>
                <w:b/>
                <w:bCs/>
                <w:color w:val="000000"/>
                <w:sz w:val="24"/>
                <w:szCs w:val="24"/>
                <w:lang w:val="ro-RO"/>
              </w:rPr>
            </w:pPr>
            <w:r w:rsidRPr="00124B4B">
              <w:rPr>
                <w:rFonts w:ascii="Times New Roman" w:hAnsi="Times New Roman" w:cs="Times New Roman"/>
                <w:color w:val="000000"/>
                <w:sz w:val="24"/>
                <w:szCs w:val="24"/>
                <w:lang w:val="ro-RO"/>
              </w:rPr>
              <w:t>300 000,0</w:t>
            </w:r>
          </w:p>
        </w:tc>
        <w:tc>
          <w:tcPr>
            <w:tcW w:w="1596" w:type="dxa"/>
            <w:vAlign w:val="bottom"/>
          </w:tcPr>
          <w:p w14:paraId="53160012" w14:textId="31D9A301" w:rsidR="00DC08D5" w:rsidRPr="00124B4B" w:rsidRDefault="00DC08D5" w:rsidP="003F5D6B">
            <w:pPr>
              <w:jc w:val="center"/>
              <w:rPr>
                <w:rFonts w:ascii="Times New Roman" w:hAnsi="Times New Roman" w:cs="Times New Roman"/>
                <w:b/>
                <w:bCs/>
                <w:color w:val="000000"/>
                <w:sz w:val="24"/>
                <w:szCs w:val="24"/>
                <w:lang w:val="ro-RO"/>
              </w:rPr>
            </w:pPr>
            <w:r w:rsidRPr="00124B4B">
              <w:rPr>
                <w:rFonts w:ascii="Times New Roman" w:hAnsi="Times New Roman" w:cs="Times New Roman"/>
                <w:color w:val="000000"/>
                <w:sz w:val="24"/>
                <w:szCs w:val="24"/>
                <w:lang w:val="ro-RO"/>
              </w:rPr>
              <w:t>300 000,0</w:t>
            </w:r>
          </w:p>
        </w:tc>
      </w:tr>
      <w:tr w:rsidR="00DC08D5" w:rsidRPr="002E2A3C" w14:paraId="705940B0" w14:textId="77777777" w:rsidTr="00DC08D5">
        <w:trPr>
          <w:trHeight w:val="214"/>
        </w:trPr>
        <w:tc>
          <w:tcPr>
            <w:tcW w:w="5336" w:type="dxa"/>
          </w:tcPr>
          <w:p w14:paraId="3C83CC3C" w14:textId="3183A2A4" w:rsidR="00DC08D5" w:rsidRPr="00124B4B" w:rsidRDefault="00DC08D5" w:rsidP="00267D63">
            <w:pPr>
              <w:rPr>
                <w:rFonts w:ascii="Times New Roman" w:hAnsi="Times New Roman" w:cs="Times New Roman"/>
                <w:b/>
                <w:bCs/>
                <w:sz w:val="24"/>
                <w:szCs w:val="24"/>
                <w:lang w:val="ro-RO"/>
              </w:rPr>
            </w:pPr>
            <w:r w:rsidRPr="00124B4B">
              <w:rPr>
                <w:rFonts w:ascii="Times New Roman" w:hAnsi="Times New Roman" w:cs="Times New Roman"/>
                <w:b/>
                <w:bCs/>
                <w:sz w:val="24"/>
                <w:szCs w:val="24"/>
                <w:lang w:val="ro-RO"/>
              </w:rPr>
              <w:t>Total subprogram</w:t>
            </w:r>
            <w:r w:rsidR="00253A88">
              <w:rPr>
                <w:rFonts w:ascii="Times New Roman" w:hAnsi="Times New Roman" w:cs="Times New Roman"/>
                <w:b/>
                <w:bCs/>
                <w:sz w:val="24"/>
                <w:szCs w:val="24"/>
                <w:lang w:val="ro-RO"/>
              </w:rPr>
              <w:t>ul 0802</w:t>
            </w:r>
          </w:p>
        </w:tc>
        <w:tc>
          <w:tcPr>
            <w:tcW w:w="1596" w:type="dxa"/>
          </w:tcPr>
          <w:p w14:paraId="326F2469" w14:textId="4A36A0E0" w:rsidR="00DC08D5" w:rsidRPr="00124B4B" w:rsidRDefault="00DC08D5" w:rsidP="003F5D6B">
            <w:pPr>
              <w:jc w:val="center"/>
              <w:rPr>
                <w:rFonts w:ascii="Times New Roman" w:hAnsi="Times New Roman" w:cs="Times New Roman"/>
                <w:b/>
                <w:bCs/>
                <w:color w:val="000000"/>
                <w:sz w:val="24"/>
                <w:szCs w:val="24"/>
                <w:lang w:val="ro-RO"/>
              </w:rPr>
            </w:pPr>
            <w:r w:rsidRPr="00124B4B">
              <w:rPr>
                <w:rFonts w:ascii="Times New Roman" w:hAnsi="Times New Roman" w:cs="Times New Roman"/>
                <w:b/>
                <w:bCs/>
                <w:color w:val="000000"/>
                <w:sz w:val="24"/>
                <w:szCs w:val="24"/>
                <w:lang w:val="ro-RO"/>
              </w:rPr>
              <w:t>600 000,0</w:t>
            </w:r>
          </w:p>
        </w:tc>
        <w:tc>
          <w:tcPr>
            <w:tcW w:w="1597" w:type="dxa"/>
          </w:tcPr>
          <w:p w14:paraId="6CD490A8" w14:textId="5879B995" w:rsidR="00DC08D5" w:rsidRPr="00124B4B" w:rsidRDefault="00DC08D5" w:rsidP="003F5D6B">
            <w:pPr>
              <w:jc w:val="center"/>
              <w:rPr>
                <w:rFonts w:ascii="Times New Roman" w:hAnsi="Times New Roman" w:cs="Times New Roman"/>
                <w:b/>
                <w:bCs/>
                <w:color w:val="000000"/>
                <w:sz w:val="24"/>
                <w:szCs w:val="24"/>
                <w:lang w:val="ro-RO"/>
              </w:rPr>
            </w:pPr>
            <w:r w:rsidRPr="00124B4B">
              <w:rPr>
                <w:rFonts w:ascii="Times New Roman" w:hAnsi="Times New Roman" w:cs="Times New Roman"/>
                <w:b/>
                <w:bCs/>
                <w:color w:val="000000"/>
                <w:sz w:val="24"/>
                <w:szCs w:val="24"/>
                <w:lang w:val="ro-RO"/>
              </w:rPr>
              <w:t>600 000,0</w:t>
            </w:r>
          </w:p>
        </w:tc>
        <w:tc>
          <w:tcPr>
            <w:tcW w:w="1596" w:type="dxa"/>
          </w:tcPr>
          <w:p w14:paraId="31BE65EF" w14:textId="0D97A135" w:rsidR="00DC08D5" w:rsidRPr="00124B4B" w:rsidRDefault="00DC08D5" w:rsidP="003F5D6B">
            <w:pPr>
              <w:jc w:val="center"/>
              <w:rPr>
                <w:rFonts w:ascii="Times New Roman" w:hAnsi="Times New Roman" w:cs="Times New Roman"/>
                <w:b/>
                <w:bCs/>
                <w:color w:val="000000"/>
                <w:sz w:val="24"/>
                <w:szCs w:val="24"/>
                <w:lang w:val="ro-RO"/>
              </w:rPr>
            </w:pPr>
            <w:r w:rsidRPr="00124B4B">
              <w:rPr>
                <w:rFonts w:ascii="Times New Roman" w:hAnsi="Times New Roman" w:cs="Times New Roman"/>
                <w:b/>
                <w:bCs/>
                <w:color w:val="000000"/>
                <w:sz w:val="24"/>
                <w:szCs w:val="24"/>
                <w:lang w:val="ro-RO"/>
              </w:rPr>
              <w:t>600 000,0</w:t>
            </w:r>
          </w:p>
        </w:tc>
      </w:tr>
    </w:tbl>
    <w:p w14:paraId="2B1388FD" w14:textId="77777777" w:rsidR="00BD2792" w:rsidRPr="00124B4B" w:rsidRDefault="00BD2792" w:rsidP="00985DAA">
      <w:pPr>
        <w:spacing w:after="0"/>
        <w:jc w:val="both"/>
        <w:rPr>
          <w:rFonts w:ascii="Times New Roman" w:hAnsi="Times New Roman" w:cs="Times New Roman"/>
          <w:b/>
          <w:i/>
          <w:sz w:val="12"/>
          <w:szCs w:val="24"/>
          <w:lang w:val="ro-RO"/>
        </w:rPr>
      </w:pPr>
    </w:p>
    <w:p w14:paraId="2DBD337A" w14:textId="77777777" w:rsidR="00F47AC9" w:rsidRPr="00200AA8" w:rsidRDefault="00F47AC9" w:rsidP="00985DAA">
      <w:pPr>
        <w:spacing w:after="0"/>
        <w:jc w:val="both"/>
        <w:rPr>
          <w:rFonts w:ascii="Times New Roman" w:hAnsi="Times New Roman" w:cs="Times New Roman"/>
          <w:b/>
          <w:sz w:val="24"/>
          <w:szCs w:val="24"/>
          <w:lang w:val="ro-RO"/>
        </w:rPr>
      </w:pPr>
    </w:p>
    <w:p w14:paraId="4E6C92FB" w14:textId="77777777" w:rsidR="00985DAA" w:rsidRPr="00C63C90" w:rsidRDefault="00985DAA" w:rsidP="008F226C">
      <w:pPr>
        <w:pStyle w:val="ListParagraph"/>
        <w:numPr>
          <w:ilvl w:val="0"/>
          <w:numId w:val="37"/>
        </w:numPr>
        <w:spacing w:after="0"/>
        <w:rPr>
          <w:rFonts w:ascii="Times New Roman" w:hAnsi="Times New Roman" w:cs="Times New Roman"/>
          <w:b/>
          <w:sz w:val="24"/>
          <w:szCs w:val="24"/>
          <w:lang w:val="ro-RO"/>
        </w:rPr>
      </w:pPr>
      <w:r w:rsidRPr="00C63C90">
        <w:rPr>
          <w:rFonts w:ascii="Times New Roman" w:hAnsi="Times New Roman" w:cs="Times New Roman"/>
          <w:b/>
          <w:sz w:val="24"/>
          <w:szCs w:val="24"/>
          <w:lang w:val="ro-RO"/>
        </w:rPr>
        <w:t xml:space="preserve">Subprogramul 0803 „ Reintegrarea țării” </w:t>
      </w:r>
    </w:p>
    <w:p w14:paraId="364F81D9" w14:textId="77777777" w:rsidR="00BD2792" w:rsidRPr="00C63C90" w:rsidRDefault="00BD2792" w:rsidP="008F226C">
      <w:pPr>
        <w:pStyle w:val="ListParagraph"/>
        <w:numPr>
          <w:ilvl w:val="0"/>
          <w:numId w:val="37"/>
        </w:numPr>
        <w:spacing w:after="0"/>
        <w:rPr>
          <w:rFonts w:ascii="Times New Roman" w:hAnsi="Times New Roman" w:cs="Times New Roman"/>
          <w:b/>
          <w:sz w:val="24"/>
          <w:szCs w:val="24"/>
          <w:lang w:val="ro-RO"/>
        </w:rPr>
      </w:pPr>
      <w:r w:rsidRPr="00C63C90">
        <w:rPr>
          <w:rFonts w:ascii="Times New Roman" w:hAnsi="Times New Roman" w:cs="Times New Roman"/>
          <w:b/>
          <w:sz w:val="24"/>
          <w:szCs w:val="24"/>
          <w:lang w:val="ro-RO"/>
        </w:rPr>
        <w:t>Activități principale în cadrul subprogramului și cheltuieli pe termen mediu</w:t>
      </w:r>
    </w:p>
    <w:p w14:paraId="2335336E" w14:textId="77777777" w:rsidR="00985DAA" w:rsidRPr="00124B4B" w:rsidRDefault="00985DAA" w:rsidP="00985DAA">
      <w:pPr>
        <w:spacing w:after="0"/>
        <w:jc w:val="right"/>
        <w:rPr>
          <w:rFonts w:ascii="Times New Roman" w:hAnsi="Times New Roman" w:cs="Times New Roman"/>
          <w:i/>
          <w:sz w:val="24"/>
          <w:szCs w:val="24"/>
          <w:lang w:val="ro-RO"/>
        </w:rPr>
      </w:pPr>
      <w:r w:rsidRPr="00124B4B">
        <w:rPr>
          <w:rFonts w:ascii="Times New Roman" w:hAnsi="Times New Roman" w:cs="Times New Roman"/>
          <w:i/>
          <w:sz w:val="24"/>
          <w:szCs w:val="24"/>
          <w:lang w:val="ro-RO"/>
        </w:rPr>
        <w:t>mii lei</w:t>
      </w:r>
    </w:p>
    <w:p w14:paraId="4B02D562" w14:textId="77777777" w:rsidR="00985DAA" w:rsidRPr="00124B4B" w:rsidRDefault="00985DAA" w:rsidP="00BD2792">
      <w:pPr>
        <w:spacing w:after="0"/>
        <w:rPr>
          <w:rFonts w:ascii="Times New Roman" w:hAnsi="Times New Roman" w:cs="Times New Roman"/>
          <w:sz w:val="12"/>
          <w:szCs w:val="24"/>
          <w:lang w:val="ro-RO"/>
        </w:rPr>
      </w:pPr>
    </w:p>
    <w:tbl>
      <w:tblPr>
        <w:tblStyle w:val="TableGrid"/>
        <w:tblpPr w:leftFromText="180" w:rightFromText="180" w:vertAnchor="text" w:horzAnchor="margin" w:tblpY="-157"/>
        <w:tblW w:w="10020" w:type="dxa"/>
        <w:tblLook w:val="04A0" w:firstRow="1" w:lastRow="0" w:firstColumn="1" w:lastColumn="0" w:noHBand="0" w:noVBand="1"/>
      </w:tblPr>
      <w:tblGrid>
        <w:gridCol w:w="5419"/>
        <w:gridCol w:w="1478"/>
        <w:gridCol w:w="1479"/>
        <w:gridCol w:w="1644"/>
      </w:tblGrid>
      <w:tr w:rsidR="00DC08D5" w:rsidRPr="002E2A3C" w14:paraId="3A4242DD" w14:textId="77777777" w:rsidTr="00DC08D5">
        <w:trPr>
          <w:trHeight w:val="317"/>
        </w:trPr>
        <w:tc>
          <w:tcPr>
            <w:tcW w:w="5419" w:type="dxa"/>
            <w:vAlign w:val="center"/>
          </w:tcPr>
          <w:p w14:paraId="46C0E2F3" w14:textId="77777777" w:rsidR="00DC08D5" w:rsidRPr="00124B4B" w:rsidRDefault="00DC08D5" w:rsidP="00267D63">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Activități</w:t>
            </w:r>
          </w:p>
        </w:tc>
        <w:tc>
          <w:tcPr>
            <w:tcW w:w="1478" w:type="dxa"/>
            <w:vAlign w:val="center"/>
          </w:tcPr>
          <w:p w14:paraId="5C2FAF87" w14:textId="77777777" w:rsidR="00DC08D5" w:rsidRPr="00124B4B" w:rsidRDefault="00DC08D5" w:rsidP="00DB4988">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2024</w:t>
            </w:r>
          </w:p>
        </w:tc>
        <w:tc>
          <w:tcPr>
            <w:tcW w:w="1479" w:type="dxa"/>
            <w:vAlign w:val="center"/>
          </w:tcPr>
          <w:p w14:paraId="2C6DC39B" w14:textId="77777777" w:rsidR="00DC08D5" w:rsidRPr="00124B4B" w:rsidRDefault="00DC08D5" w:rsidP="00DB4988">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c>
          <w:tcPr>
            <w:tcW w:w="1644" w:type="dxa"/>
            <w:vAlign w:val="center"/>
          </w:tcPr>
          <w:p w14:paraId="09F5EAED" w14:textId="77777777" w:rsidR="00DC08D5" w:rsidRPr="00124B4B" w:rsidRDefault="00DC08D5" w:rsidP="00DB4988">
            <w:pPr>
              <w:jc w:val="center"/>
              <w:rPr>
                <w:rFonts w:ascii="Times New Roman" w:hAnsi="Times New Roman" w:cs="Times New Roman"/>
                <w:b/>
                <w:sz w:val="24"/>
                <w:szCs w:val="24"/>
                <w:lang w:val="ro-RO"/>
              </w:rPr>
            </w:pPr>
            <w:r w:rsidRPr="00124B4B">
              <w:rPr>
                <w:rFonts w:ascii="Times New Roman" w:hAnsi="Times New Roman" w:cs="Times New Roman"/>
                <w:b/>
                <w:sz w:val="24"/>
                <w:szCs w:val="24"/>
                <w:lang w:val="ro-RO"/>
              </w:rPr>
              <w:t>2025</w:t>
            </w:r>
          </w:p>
        </w:tc>
      </w:tr>
      <w:tr w:rsidR="00DC08D5" w:rsidRPr="002E2A3C" w14:paraId="1C4EB655" w14:textId="77777777" w:rsidTr="00DC08D5">
        <w:trPr>
          <w:trHeight w:val="441"/>
        </w:trPr>
        <w:tc>
          <w:tcPr>
            <w:tcW w:w="5419" w:type="dxa"/>
          </w:tcPr>
          <w:p w14:paraId="413B0601" w14:textId="202A7D57" w:rsidR="00DC08D5" w:rsidRPr="00124B4B" w:rsidRDefault="00DC08D5" w:rsidP="00296C49">
            <w:pPr>
              <w:pStyle w:val="NormalWeb"/>
              <w:spacing w:before="0" w:beforeAutospacing="0" w:after="0" w:afterAutospacing="0"/>
              <w:jc w:val="both"/>
              <w:rPr>
                <w:noProof/>
                <w:lang w:val="ro-RO"/>
              </w:rPr>
            </w:pPr>
            <w:r w:rsidRPr="00124B4B">
              <w:rPr>
                <w:color w:val="3B3B3B"/>
                <w:sz w:val="22"/>
                <w:shd w:val="clear" w:color="auto" w:fill="FFFFFF"/>
                <w:lang w:val="ro-RO"/>
              </w:rPr>
              <w:t>Soluționarea problemelor stringente din Zona de Securitate, d</w:t>
            </w:r>
            <w:r w:rsidR="005808D6">
              <w:rPr>
                <w:color w:val="3B3B3B"/>
                <w:sz w:val="22"/>
                <w:shd w:val="clear" w:color="auto" w:fill="FFFFFF"/>
                <w:lang w:val="ro-RO"/>
              </w:rPr>
              <w:t>ezvoltarea comunitară durabilă</w:t>
            </w:r>
          </w:p>
        </w:tc>
        <w:tc>
          <w:tcPr>
            <w:tcW w:w="1478" w:type="dxa"/>
          </w:tcPr>
          <w:p w14:paraId="21F22E4C" w14:textId="77777777" w:rsidR="00DC08D5" w:rsidRPr="00124B4B" w:rsidRDefault="00DC08D5" w:rsidP="003F5D6B">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15 000,0</w:t>
            </w:r>
          </w:p>
        </w:tc>
        <w:tc>
          <w:tcPr>
            <w:tcW w:w="1479" w:type="dxa"/>
          </w:tcPr>
          <w:p w14:paraId="62E6DE18" w14:textId="77777777" w:rsidR="00DC08D5" w:rsidRPr="00124B4B" w:rsidRDefault="00DC08D5" w:rsidP="003F5D6B">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15 000,0</w:t>
            </w:r>
          </w:p>
        </w:tc>
        <w:tc>
          <w:tcPr>
            <w:tcW w:w="1644" w:type="dxa"/>
          </w:tcPr>
          <w:p w14:paraId="4DE3194E" w14:textId="77777777" w:rsidR="00DC08D5" w:rsidRPr="00124B4B" w:rsidRDefault="00DC08D5" w:rsidP="003F5D6B">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15 000,0</w:t>
            </w:r>
          </w:p>
        </w:tc>
      </w:tr>
      <w:tr w:rsidR="00DC08D5" w:rsidRPr="002E2A3C" w14:paraId="6F42135D" w14:textId="77777777" w:rsidTr="00DC08D5">
        <w:trPr>
          <w:trHeight w:val="317"/>
        </w:trPr>
        <w:tc>
          <w:tcPr>
            <w:tcW w:w="5419" w:type="dxa"/>
          </w:tcPr>
          <w:p w14:paraId="12B58B10" w14:textId="1402C630" w:rsidR="00DC08D5" w:rsidRPr="00124B4B" w:rsidRDefault="00DC08D5" w:rsidP="00267D63">
            <w:pPr>
              <w:rPr>
                <w:rFonts w:ascii="Times New Roman" w:hAnsi="Times New Roman" w:cs="Times New Roman"/>
                <w:b/>
                <w:bCs/>
                <w:sz w:val="24"/>
                <w:szCs w:val="24"/>
                <w:lang w:val="ro-RO"/>
              </w:rPr>
            </w:pPr>
            <w:r w:rsidRPr="00124B4B">
              <w:rPr>
                <w:rFonts w:ascii="Times New Roman" w:hAnsi="Times New Roman" w:cs="Times New Roman"/>
                <w:b/>
                <w:bCs/>
                <w:sz w:val="24"/>
                <w:szCs w:val="24"/>
                <w:lang w:val="ro-RO"/>
              </w:rPr>
              <w:t>Total subprogram</w:t>
            </w:r>
            <w:r w:rsidR="00C63C90">
              <w:rPr>
                <w:rFonts w:ascii="Times New Roman" w:hAnsi="Times New Roman" w:cs="Times New Roman"/>
                <w:b/>
                <w:bCs/>
                <w:sz w:val="24"/>
                <w:szCs w:val="24"/>
                <w:lang w:val="ro-RO"/>
              </w:rPr>
              <w:t>ul 0803</w:t>
            </w:r>
          </w:p>
        </w:tc>
        <w:tc>
          <w:tcPr>
            <w:tcW w:w="1478" w:type="dxa"/>
          </w:tcPr>
          <w:p w14:paraId="19454E23" w14:textId="77777777" w:rsidR="00DC08D5" w:rsidRPr="00124B4B" w:rsidRDefault="00DC08D5" w:rsidP="003F5D6B">
            <w:pPr>
              <w:jc w:val="center"/>
              <w:rPr>
                <w:rFonts w:ascii="Times New Roman" w:hAnsi="Times New Roman" w:cs="Times New Roman"/>
                <w:b/>
                <w:bCs/>
                <w:color w:val="000000"/>
                <w:sz w:val="24"/>
                <w:szCs w:val="24"/>
                <w:lang w:val="ro-RO"/>
              </w:rPr>
            </w:pPr>
            <w:r w:rsidRPr="00124B4B">
              <w:rPr>
                <w:rFonts w:ascii="Times New Roman" w:hAnsi="Times New Roman" w:cs="Times New Roman"/>
                <w:b/>
                <w:bCs/>
                <w:sz w:val="24"/>
                <w:szCs w:val="24"/>
                <w:lang w:val="ro-RO"/>
              </w:rPr>
              <w:t>15 000,0</w:t>
            </w:r>
          </w:p>
        </w:tc>
        <w:tc>
          <w:tcPr>
            <w:tcW w:w="1479" w:type="dxa"/>
          </w:tcPr>
          <w:p w14:paraId="12D35275" w14:textId="77777777" w:rsidR="00DC08D5" w:rsidRPr="00124B4B" w:rsidRDefault="00DC08D5" w:rsidP="003F5D6B">
            <w:pPr>
              <w:jc w:val="center"/>
              <w:rPr>
                <w:rFonts w:ascii="Times New Roman" w:hAnsi="Times New Roman" w:cs="Times New Roman"/>
                <w:b/>
                <w:bCs/>
                <w:color w:val="000000"/>
                <w:sz w:val="24"/>
                <w:szCs w:val="24"/>
                <w:lang w:val="ro-RO"/>
              </w:rPr>
            </w:pPr>
            <w:r w:rsidRPr="00124B4B">
              <w:rPr>
                <w:rFonts w:ascii="Times New Roman" w:hAnsi="Times New Roman" w:cs="Times New Roman"/>
                <w:b/>
                <w:bCs/>
                <w:sz w:val="24"/>
                <w:szCs w:val="24"/>
                <w:lang w:val="ro-RO"/>
              </w:rPr>
              <w:t>15 000,0</w:t>
            </w:r>
          </w:p>
        </w:tc>
        <w:tc>
          <w:tcPr>
            <w:tcW w:w="1644" w:type="dxa"/>
          </w:tcPr>
          <w:p w14:paraId="500F1FC1" w14:textId="77777777" w:rsidR="00DC08D5" w:rsidRPr="00124B4B" w:rsidRDefault="00DC08D5" w:rsidP="003F5D6B">
            <w:pPr>
              <w:jc w:val="center"/>
              <w:rPr>
                <w:rFonts w:ascii="Times New Roman" w:hAnsi="Times New Roman" w:cs="Times New Roman"/>
                <w:b/>
                <w:bCs/>
                <w:color w:val="000000"/>
                <w:sz w:val="24"/>
                <w:szCs w:val="24"/>
                <w:lang w:val="ro-RO"/>
              </w:rPr>
            </w:pPr>
            <w:r w:rsidRPr="00124B4B">
              <w:rPr>
                <w:rFonts w:ascii="Times New Roman" w:hAnsi="Times New Roman" w:cs="Times New Roman"/>
                <w:b/>
                <w:bCs/>
                <w:sz w:val="24"/>
                <w:szCs w:val="24"/>
                <w:lang w:val="ro-RO"/>
              </w:rPr>
              <w:t>15 000,0</w:t>
            </w:r>
          </w:p>
        </w:tc>
      </w:tr>
    </w:tbl>
    <w:p w14:paraId="4B59AC83" w14:textId="77777777" w:rsidR="00985DAA" w:rsidRPr="005808D6" w:rsidRDefault="00985DAA" w:rsidP="008F226C">
      <w:pPr>
        <w:pStyle w:val="ListParagraph"/>
        <w:numPr>
          <w:ilvl w:val="0"/>
          <w:numId w:val="38"/>
        </w:numPr>
        <w:spacing w:after="0"/>
        <w:rPr>
          <w:rFonts w:ascii="Times New Roman" w:hAnsi="Times New Roman" w:cs="Times New Roman"/>
          <w:b/>
          <w:sz w:val="24"/>
          <w:szCs w:val="24"/>
          <w:lang w:val="ro-RO"/>
        </w:rPr>
      </w:pPr>
      <w:r w:rsidRPr="005808D6">
        <w:rPr>
          <w:rFonts w:ascii="Times New Roman" w:hAnsi="Times New Roman" w:cs="Times New Roman"/>
          <w:b/>
          <w:sz w:val="24"/>
          <w:szCs w:val="24"/>
          <w:lang w:val="ro-RO"/>
        </w:rPr>
        <w:t>Subprogramul 0808 „Acțiuni cu caracter general”</w:t>
      </w:r>
    </w:p>
    <w:p w14:paraId="4A3BF7F4" w14:textId="4263DC16" w:rsidR="00BD2792" w:rsidRPr="005808D6" w:rsidRDefault="00BD2792" w:rsidP="008F226C">
      <w:pPr>
        <w:pStyle w:val="ListParagraph"/>
        <w:numPr>
          <w:ilvl w:val="0"/>
          <w:numId w:val="38"/>
        </w:numPr>
        <w:spacing w:after="0"/>
        <w:rPr>
          <w:rFonts w:ascii="Times New Roman" w:hAnsi="Times New Roman" w:cs="Times New Roman"/>
          <w:b/>
          <w:sz w:val="24"/>
          <w:szCs w:val="24"/>
          <w:lang w:val="ro-RO"/>
        </w:rPr>
      </w:pPr>
      <w:r w:rsidRPr="005808D6">
        <w:rPr>
          <w:rFonts w:ascii="Times New Roman" w:hAnsi="Times New Roman" w:cs="Times New Roman"/>
          <w:b/>
          <w:sz w:val="24"/>
          <w:szCs w:val="24"/>
          <w:lang w:val="ro-RO"/>
        </w:rPr>
        <w:t>Activități principale în cadrul subprogramului și cheltuieli pe termen mediu</w:t>
      </w:r>
    </w:p>
    <w:p w14:paraId="213686E3" w14:textId="0C8FA9D4" w:rsidR="003C591F" w:rsidRDefault="003C591F" w:rsidP="003C591F">
      <w:pPr>
        <w:spacing w:after="0"/>
        <w:ind w:left="360"/>
        <w:rPr>
          <w:rFonts w:ascii="Times New Roman" w:hAnsi="Times New Roman" w:cs="Times New Roman"/>
          <w:b/>
          <w:i/>
          <w:sz w:val="24"/>
          <w:szCs w:val="24"/>
          <w:lang w:val="ro-RO"/>
        </w:rPr>
      </w:pPr>
    </w:p>
    <w:p w14:paraId="7E72E1C2" w14:textId="77777777" w:rsidR="003F5D6B" w:rsidRPr="003C591F" w:rsidRDefault="003F5D6B" w:rsidP="003C591F">
      <w:pPr>
        <w:spacing w:after="0"/>
        <w:ind w:left="360"/>
        <w:rPr>
          <w:rFonts w:ascii="Times New Roman" w:hAnsi="Times New Roman" w:cs="Times New Roman"/>
          <w:b/>
          <w:i/>
          <w:sz w:val="24"/>
          <w:szCs w:val="24"/>
          <w:lang w:val="ro-RO"/>
        </w:rPr>
      </w:pPr>
    </w:p>
    <w:tbl>
      <w:tblPr>
        <w:tblStyle w:val="TableGrid"/>
        <w:tblpPr w:leftFromText="180" w:rightFromText="180" w:vertAnchor="text" w:horzAnchor="margin" w:tblpY="279"/>
        <w:tblW w:w="10000" w:type="dxa"/>
        <w:tblLook w:val="04A0" w:firstRow="1" w:lastRow="0" w:firstColumn="1" w:lastColumn="0" w:noHBand="0" w:noVBand="1"/>
      </w:tblPr>
      <w:tblGrid>
        <w:gridCol w:w="5382"/>
        <w:gridCol w:w="1503"/>
        <w:gridCol w:w="1557"/>
        <w:gridCol w:w="1558"/>
      </w:tblGrid>
      <w:tr w:rsidR="00DC08D5" w:rsidRPr="002E2A3C" w14:paraId="366ED325" w14:textId="77777777" w:rsidTr="00350E57">
        <w:trPr>
          <w:trHeight w:val="292"/>
        </w:trPr>
        <w:tc>
          <w:tcPr>
            <w:tcW w:w="5382" w:type="dxa"/>
            <w:vAlign w:val="center"/>
          </w:tcPr>
          <w:p w14:paraId="79A427B9" w14:textId="77777777" w:rsidR="00DC08D5" w:rsidRPr="002E2A3C" w:rsidRDefault="00DC08D5" w:rsidP="00267D63">
            <w:pPr>
              <w:jc w:val="center"/>
              <w:rPr>
                <w:rFonts w:ascii="Times New Roman" w:hAnsi="Times New Roman" w:cs="Times New Roman"/>
                <w:b/>
                <w:sz w:val="24"/>
                <w:szCs w:val="24"/>
                <w:lang w:val="ro-RO"/>
              </w:rPr>
            </w:pPr>
            <w:r w:rsidRPr="002E2A3C">
              <w:rPr>
                <w:rFonts w:ascii="Times New Roman" w:hAnsi="Times New Roman" w:cs="Times New Roman"/>
                <w:b/>
                <w:sz w:val="24"/>
                <w:szCs w:val="24"/>
                <w:lang w:val="ro-RO"/>
              </w:rPr>
              <w:lastRenderedPageBreak/>
              <w:t>Activități</w:t>
            </w:r>
          </w:p>
        </w:tc>
        <w:tc>
          <w:tcPr>
            <w:tcW w:w="1503" w:type="dxa"/>
            <w:vAlign w:val="center"/>
          </w:tcPr>
          <w:p w14:paraId="5167322B" w14:textId="0D101E36" w:rsidR="00DC08D5" w:rsidRPr="002E2A3C" w:rsidRDefault="00DC08D5" w:rsidP="00885F64">
            <w:pPr>
              <w:jc w:val="center"/>
              <w:rPr>
                <w:rFonts w:ascii="Times New Roman" w:hAnsi="Times New Roman" w:cs="Times New Roman"/>
                <w:b/>
                <w:sz w:val="24"/>
                <w:szCs w:val="24"/>
                <w:lang w:val="ro-RO"/>
              </w:rPr>
            </w:pPr>
            <w:r w:rsidRPr="002E2A3C">
              <w:rPr>
                <w:rFonts w:ascii="Times New Roman" w:hAnsi="Times New Roman" w:cs="Times New Roman"/>
                <w:b/>
                <w:sz w:val="24"/>
                <w:szCs w:val="24"/>
                <w:lang w:val="ro-RO"/>
              </w:rPr>
              <w:t>2024</w:t>
            </w:r>
          </w:p>
        </w:tc>
        <w:tc>
          <w:tcPr>
            <w:tcW w:w="1557" w:type="dxa"/>
            <w:vAlign w:val="center"/>
          </w:tcPr>
          <w:p w14:paraId="7EFC7515" w14:textId="3E63BAAF" w:rsidR="00DC08D5" w:rsidRPr="002E2A3C" w:rsidRDefault="00DC08D5" w:rsidP="00124B4B">
            <w:pPr>
              <w:jc w:val="center"/>
              <w:rPr>
                <w:rFonts w:ascii="Times New Roman" w:hAnsi="Times New Roman" w:cs="Times New Roman"/>
                <w:b/>
                <w:sz w:val="24"/>
                <w:szCs w:val="24"/>
                <w:lang w:val="ro-RO"/>
              </w:rPr>
            </w:pPr>
            <w:r w:rsidRPr="002E2A3C">
              <w:rPr>
                <w:rFonts w:ascii="Times New Roman" w:hAnsi="Times New Roman" w:cs="Times New Roman"/>
                <w:b/>
                <w:sz w:val="24"/>
                <w:szCs w:val="24"/>
                <w:lang w:val="ro-RO"/>
              </w:rPr>
              <w:t>2025</w:t>
            </w:r>
          </w:p>
        </w:tc>
        <w:tc>
          <w:tcPr>
            <w:tcW w:w="1558" w:type="dxa"/>
            <w:vAlign w:val="center"/>
          </w:tcPr>
          <w:p w14:paraId="3624A230" w14:textId="12FDA6D7" w:rsidR="00DC08D5" w:rsidRPr="002E2A3C" w:rsidRDefault="00DC08D5" w:rsidP="00124B4B">
            <w:pPr>
              <w:jc w:val="center"/>
              <w:rPr>
                <w:rFonts w:ascii="Times New Roman" w:hAnsi="Times New Roman" w:cs="Times New Roman"/>
                <w:b/>
                <w:sz w:val="24"/>
                <w:szCs w:val="24"/>
                <w:lang w:val="ro-RO"/>
              </w:rPr>
            </w:pPr>
            <w:r w:rsidRPr="002E2A3C">
              <w:rPr>
                <w:rFonts w:ascii="Times New Roman" w:hAnsi="Times New Roman" w:cs="Times New Roman"/>
                <w:b/>
                <w:sz w:val="24"/>
                <w:szCs w:val="24"/>
                <w:lang w:val="ro-RO"/>
              </w:rPr>
              <w:t>2026</w:t>
            </w:r>
          </w:p>
        </w:tc>
      </w:tr>
      <w:tr w:rsidR="00DC08D5" w:rsidRPr="002E2A3C" w14:paraId="6C3C3630" w14:textId="77777777" w:rsidTr="00350E57">
        <w:trPr>
          <w:trHeight w:val="292"/>
        </w:trPr>
        <w:tc>
          <w:tcPr>
            <w:tcW w:w="5382" w:type="dxa"/>
            <w:vAlign w:val="center"/>
          </w:tcPr>
          <w:p w14:paraId="17786DD8" w14:textId="77777777" w:rsidR="00DC08D5" w:rsidRPr="00124B4B" w:rsidRDefault="00DC08D5" w:rsidP="00296C49">
            <w:pPr>
              <w:rPr>
                <w:rFonts w:ascii="Times New Roman" w:hAnsi="Times New Roman" w:cs="Times New Roman"/>
                <w:sz w:val="24"/>
                <w:szCs w:val="24"/>
                <w:lang w:val="ro-RO"/>
              </w:rPr>
            </w:pPr>
            <w:r w:rsidRPr="00124B4B">
              <w:rPr>
                <w:rFonts w:ascii="Times New Roman" w:hAnsi="Times New Roman" w:cs="Times New Roman"/>
                <w:sz w:val="24"/>
                <w:szCs w:val="24"/>
                <w:lang w:val="ro-RO"/>
              </w:rPr>
              <w:t>Asigurarea cheltuielilor pentru plata documentelor executorii (hotărârile judecătorești definitive, inclusiv  CEDO)</w:t>
            </w:r>
          </w:p>
        </w:tc>
        <w:tc>
          <w:tcPr>
            <w:tcW w:w="1503" w:type="dxa"/>
          </w:tcPr>
          <w:p w14:paraId="52F1E509" w14:textId="77777777" w:rsidR="00DC08D5" w:rsidRPr="00124B4B" w:rsidRDefault="00DC08D5" w:rsidP="00415DD0">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40 913,2</w:t>
            </w:r>
          </w:p>
        </w:tc>
        <w:tc>
          <w:tcPr>
            <w:tcW w:w="1557" w:type="dxa"/>
          </w:tcPr>
          <w:p w14:paraId="24EC6A42" w14:textId="77777777" w:rsidR="00DC08D5" w:rsidRPr="00124B4B" w:rsidRDefault="00DC08D5" w:rsidP="00415DD0">
            <w:pPr>
              <w:jc w:val="center"/>
              <w:rPr>
                <w:rFonts w:ascii="Times New Roman" w:hAnsi="Times New Roman" w:cs="Times New Roman"/>
                <w:sz w:val="24"/>
                <w:szCs w:val="24"/>
                <w:lang w:val="ro-RO"/>
              </w:rPr>
            </w:pPr>
            <w:r w:rsidRPr="00124B4B">
              <w:rPr>
                <w:rFonts w:ascii="Times New Roman" w:hAnsi="Times New Roman" w:cs="Times New Roman"/>
                <w:sz w:val="24"/>
                <w:szCs w:val="24"/>
                <w:lang w:val="ro-RO"/>
              </w:rPr>
              <w:t>40 913,2</w:t>
            </w:r>
          </w:p>
        </w:tc>
        <w:tc>
          <w:tcPr>
            <w:tcW w:w="1558" w:type="dxa"/>
          </w:tcPr>
          <w:p w14:paraId="1CB5243F" w14:textId="77777777" w:rsidR="00DC08D5" w:rsidRPr="002E2A3C" w:rsidRDefault="00DC08D5" w:rsidP="00415DD0">
            <w:pPr>
              <w:jc w:val="center"/>
              <w:rPr>
                <w:rFonts w:ascii="Times New Roman" w:hAnsi="Times New Roman" w:cs="Times New Roman"/>
                <w:sz w:val="24"/>
                <w:szCs w:val="24"/>
                <w:lang w:val="ro-RO"/>
              </w:rPr>
            </w:pPr>
            <w:r w:rsidRPr="002E2A3C">
              <w:rPr>
                <w:rFonts w:ascii="Times New Roman" w:hAnsi="Times New Roman" w:cs="Times New Roman"/>
                <w:sz w:val="24"/>
                <w:szCs w:val="24"/>
                <w:lang w:val="ro-RO"/>
              </w:rPr>
              <w:t>40 913,2</w:t>
            </w:r>
          </w:p>
        </w:tc>
      </w:tr>
      <w:tr w:rsidR="00DC08D5" w:rsidRPr="002E2A3C" w14:paraId="251B0C17" w14:textId="77777777" w:rsidTr="00350E57">
        <w:trPr>
          <w:trHeight w:val="292"/>
        </w:trPr>
        <w:tc>
          <w:tcPr>
            <w:tcW w:w="5382" w:type="dxa"/>
            <w:vAlign w:val="center"/>
          </w:tcPr>
          <w:p w14:paraId="5CF7BD35" w14:textId="77777777" w:rsidR="00DC08D5" w:rsidRPr="002E2A3C" w:rsidRDefault="00DC08D5" w:rsidP="00267D63">
            <w:pPr>
              <w:rPr>
                <w:rFonts w:ascii="Times New Roman" w:hAnsi="Times New Roman" w:cs="Times New Roman"/>
                <w:sz w:val="24"/>
                <w:szCs w:val="24"/>
                <w:lang w:val="ro-RO"/>
              </w:rPr>
            </w:pPr>
            <w:r w:rsidRPr="00124B4B">
              <w:rPr>
                <w:rFonts w:ascii="Times New Roman" w:hAnsi="Times New Roman" w:cs="Times New Roman"/>
                <w:sz w:val="24"/>
                <w:szCs w:val="24"/>
                <w:lang w:val="ro-RO"/>
              </w:rPr>
              <w:t>Implementarea programului „Diaspora Acasă Reușește DAR 1+3”</w:t>
            </w:r>
          </w:p>
        </w:tc>
        <w:tc>
          <w:tcPr>
            <w:tcW w:w="1503" w:type="dxa"/>
          </w:tcPr>
          <w:p w14:paraId="7067C768" w14:textId="77777777" w:rsidR="00DC08D5" w:rsidRPr="002E2A3C" w:rsidRDefault="00DC08D5" w:rsidP="00415DD0">
            <w:pPr>
              <w:jc w:val="center"/>
              <w:rPr>
                <w:rFonts w:ascii="Times New Roman" w:hAnsi="Times New Roman" w:cs="Times New Roman"/>
                <w:sz w:val="24"/>
                <w:szCs w:val="24"/>
                <w:lang w:val="ro-RO"/>
              </w:rPr>
            </w:pPr>
            <w:r w:rsidRPr="002E2A3C">
              <w:rPr>
                <w:rFonts w:ascii="Times New Roman" w:hAnsi="Times New Roman" w:cs="Times New Roman"/>
                <w:sz w:val="24"/>
                <w:szCs w:val="24"/>
                <w:lang w:val="ro-RO"/>
              </w:rPr>
              <w:t>10 000,0</w:t>
            </w:r>
          </w:p>
        </w:tc>
        <w:tc>
          <w:tcPr>
            <w:tcW w:w="1557" w:type="dxa"/>
          </w:tcPr>
          <w:p w14:paraId="5859C1D0" w14:textId="77777777" w:rsidR="00DC08D5" w:rsidRPr="002E2A3C" w:rsidRDefault="00DC08D5" w:rsidP="00415DD0">
            <w:pPr>
              <w:jc w:val="center"/>
              <w:rPr>
                <w:rFonts w:ascii="Times New Roman" w:hAnsi="Times New Roman" w:cs="Times New Roman"/>
                <w:sz w:val="24"/>
                <w:szCs w:val="24"/>
                <w:lang w:val="ro-RO"/>
              </w:rPr>
            </w:pPr>
            <w:r w:rsidRPr="002E2A3C">
              <w:rPr>
                <w:rFonts w:ascii="Times New Roman" w:hAnsi="Times New Roman" w:cs="Times New Roman"/>
                <w:sz w:val="24"/>
                <w:szCs w:val="24"/>
                <w:lang w:val="ro-RO"/>
              </w:rPr>
              <w:t>10 000,0</w:t>
            </w:r>
          </w:p>
        </w:tc>
        <w:tc>
          <w:tcPr>
            <w:tcW w:w="1558" w:type="dxa"/>
          </w:tcPr>
          <w:p w14:paraId="066D2B19" w14:textId="77777777" w:rsidR="00DC08D5" w:rsidRPr="002E2A3C" w:rsidRDefault="00DC08D5" w:rsidP="00415DD0">
            <w:pPr>
              <w:jc w:val="center"/>
              <w:rPr>
                <w:rFonts w:ascii="Times New Roman" w:hAnsi="Times New Roman" w:cs="Times New Roman"/>
                <w:sz w:val="24"/>
                <w:szCs w:val="24"/>
                <w:lang w:val="ro-RO"/>
              </w:rPr>
            </w:pPr>
            <w:r w:rsidRPr="002E2A3C">
              <w:rPr>
                <w:rFonts w:ascii="Times New Roman" w:hAnsi="Times New Roman" w:cs="Times New Roman"/>
                <w:sz w:val="24"/>
                <w:szCs w:val="24"/>
                <w:lang w:val="ro-RO"/>
              </w:rPr>
              <w:t>10 000,0</w:t>
            </w:r>
          </w:p>
        </w:tc>
      </w:tr>
      <w:tr w:rsidR="00DC08D5" w:rsidRPr="002E2A3C" w14:paraId="4421E3AD" w14:textId="77777777" w:rsidTr="00350E57">
        <w:trPr>
          <w:trHeight w:val="292"/>
        </w:trPr>
        <w:tc>
          <w:tcPr>
            <w:tcW w:w="5382" w:type="dxa"/>
            <w:vAlign w:val="center"/>
          </w:tcPr>
          <w:p w14:paraId="19AB9611" w14:textId="77777777" w:rsidR="00DC08D5" w:rsidRPr="002E2A3C" w:rsidRDefault="00DC08D5" w:rsidP="00267D63">
            <w:pPr>
              <w:rPr>
                <w:rFonts w:ascii="Times New Roman" w:hAnsi="Times New Roman" w:cs="Times New Roman"/>
                <w:sz w:val="24"/>
                <w:szCs w:val="24"/>
                <w:lang w:val="ro-RO"/>
              </w:rPr>
            </w:pPr>
            <w:r w:rsidRPr="002E2A3C">
              <w:rPr>
                <w:rFonts w:ascii="Times New Roman" w:hAnsi="Times New Roman" w:cs="Times New Roman"/>
                <w:sz w:val="24"/>
                <w:szCs w:val="24"/>
                <w:lang w:val="ro-RO"/>
              </w:rPr>
              <w:t>Asigurarea prevederilor cadrului normativ privind sistemul unic de salarizare în sectorul bugetar</w:t>
            </w:r>
          </w:p>
        </w:tc>
        <w:tc>
          <w:tcPr>
            <w:tcW w:w="1503" w:type="dxa"/>
          </w:tcPr>
          <w:p w14:paraId="71866C97" w14:textId="53FF2339" w:rsidR="00DC08D5" w:rsidRPr="00386377" w:rsidRDefault="00A932AD" w:rsidP="00415DD0">
            <w:pPr>
              <w:jc w:val="center"/>
              <w:rPr>
                <w:rFonts w:ascii="Times New Roman" w:hAnsi="Times New Roman" w:cs="Times New Roman"/>
                <w:sz w:val="24"/>
                <w:szCs w:val="24"/>
                <w:lang w:val="ro-RO"/>
              </w:rPr>
            </w:pPr>
            <w:r>
              <w:rPr>
                <w:rFonts w:ascii="Times New Roman" w:hAnsi="Times New Roman" w:cs="Times New Roman"/>
                <w:sz w:val="24"/>
                <w:szCs w:val="24"/>
                <w:lang w:val="ro-RO"/>
              </w:rPr>
              <w:t>1 359 915,6</w:t>
            </w:r>
          </w:p>
        </w:tc>
        <w:tc>
          <w:tcPr>
            <w:tcW w:w="1557" w:type="dxa"/>
          </w:tcPr>
          <w:p w14:paraId="4D00C382" w14:textId="0E6B0B0D" w:rsidR="00DC08D5" w:rsidRPr="00386377" w:rsidRDefault="00491C4B" w:rsidP="00415DD0">
            <w:pPr>
              <w:jc w:val="center"/>
              <w:rPr>
                <w:rFonts w:ascii="Times New Roman" w:hAnsi="Times New Roman" w:cs="Times New Roman"/>
                <w:sz w:val="24"/>
                <w:szCs w:val="24"/>
                <w:lang w:val="ro-RO"/>
              </w:rPr>
            </w:pPr>
            <w:r>
              <w:rPr>
                <w:rFonts w:ascii="Times New Roman" w:hAnsi="Times New Roman" w:cs="Times New Roman"/>
                <w:sz w:val="24"/>
                <w:szCs w:val="24"/>
                <w:lang w:val="ro-RO"/>
              </w:rPr>
              <w:t>1 949 515,6</w:t>
            </w:r>
          </w:p>
        </w:tc>
        <w:tc>
          <w:tcPr>
            <w:tcW w:w="1558" w:type="dxa"/>
          </w:tcPr>
          <w:p w14:paraId="3159265F" w14:textId="6305C697" w:rsidR="00DC08D5" w:rsidRPr="00386377" w:rsidRDefault="00491C4B" w:rsidP="00415DD0">
            <w:pPr>
              <w:jc w:val="center"/>
              <w:rPr>
                <w:rFonts w:ascii="Times New Roman" w:hAnsi="Times New Roman" w:cs="Times New Roman"/>
                <w:sz w:val="24"/>
                <w:szCs w:val="24"/>
                <w:lang w:val="ro-RO"/>
              </w:rPr>
            </w:pPr>
            <w:r>
              <w:rPr>
                <w:rFonts w:ascii="Times New Roman" w:hAnsi="Times New Roman" w:cs="Times New Roman"/>
                <w:sz w:val="24"/>
                <w:szCs w:val="24"/>
                <w:lang w:val="ro-RO"/>
              </w:rPr>
              <w:t>4 634 515,6</w:t>
            </w:r>
          </w:p>
        </w:tc>
      </w:tr>
      <w:tr w:rsidR="00DC08D5" w:rsidRPr="002E2A3C" w14:paraId="63B87362" w14:textId="77777777" w:rsidTr="00350E57">
        <w:trPr>
          <w:trHeight w:val="292"/>
        </w:trPr>
        <w:tc>
          <w:tcPr>
            <w:tcW w:w="5382" w:type="dxa"/>
          </w:tcPr>
          <w:p w14:paraId="63284387" w14:textId="7E7E903D" w:rsidR="00DC08D5" w:rsidRPr="002E2A3C" w:rsidRDefault="00DC08D5" w:rsidP="00267D63">
            <w:pPr>
              <w:rPr>
                <w:rFonts w:ascii="Times New Roman" w:hAnsi="Times New Roman" w:cs="Times New Roman"/>
                <w:b/>
                <w:bCs/>
                <w:sz w:val="23"/>
                <w:szCs w:val="23"/>
                <w:lang w:val="ro-RO"/>
              </w:rPr>
            </w:pPr>
            <w:r w:rsidRPr="002E2A3C">
              <w:rPr>
                <w:rFonts w:ascii="Times New Roman" w:hAnsi="Times New Roman" w:cs="Times New Roman"/>
                <w:b/>
                <w:bCs/>
                <w:sz w:val="23"/>
                <w:szCs w:val="23"/>
                <w:lang w:val="ro-RO"/>
              </w:rPr>
              <w:t>Total subprogram</w:t>
            </w:r>
            <w:r w:rsidR="005808D6">
              <w:rPr>
                <w:rFonts w:ascii="Times New Roman" w:hAnsi="Times New Roman" w:cs="Times New Roman"/>
                <w:b/>
                <w:bCs/>
                <w:sz w:val="23"/>
                <w:szCs w:val="23"/>
                <w:lang w:val="ro-RO"/>
              </w:rPr>
              <w:t>ul 0808</w:t>
            </w:r>
          </w:p>
        </w:tc>
        <w:tc>
          <w:tcPr>
            <w:tcW w:w="1503" w:type="dxa"/>
          </w:tcPr>
          <w:p w14:paraId="75BC2F88" w14:textId="35A4031F" w:rsidR="00DC08D5" w:rsidRPr="00124B4B" w:rsidRDefault="00A932AD" w:rsidP="00415DD0">
            <w:pPr>
              <w:jc w:val="center"/>
              <w:rPr>
                <w:rFonts w:ascii="Times New Roman" w:hAnsi="Times New Roman" w:cs="Times New Roman"/>
                <w:b/>
                <w:bCs/>
                <w:color w:val="000000"/>
                <w:sz w:val="23"/>
                <w:szCs w:val="23"/>
                <w:lang w:val="ro-RO"/>
              </w:rPr>
            </w:pPr>
            <w:r>
              <w:rPr>
                <w:rFonts w:ascii="Times New Roman" w:hAnsi="Times New Roman" w:cs="Times New Roman"/>
                <w:b/>
                <w:bCs/>
                <w:sz w:val="23"/>
                <w:szCs w:val="23"/>
                <w:lang w:val="ro-RO"/>
              </w:rPr>
              <w:t>1 410 828,8</w:t>
            </w:r>
          </w:p>
        </w:tc>
        <w:tc>
          <w:tcPr>
            <w:tcW w:w="1557" w:type="dxa"/>
          </w:tcPr>
          <w:p w14:paraId="4F785FDA" w14:textId="3BE8AA66" w:rsidR="00DC08D5" w:rsidRPr="002E2A3C" w:rsidRDefault="00491C4B" w:rsidP="00415DD0">
            <w:pPr>
              <w:jc w:val="center"/>
              <w:rPr>
                <w:rFonts w:ascii="Times New Roman" w:hAnsi="Times New Roman" w:cs="Times New Roman"/>
                <w:b/>
                <w:bCs/>
                <w:color w:val="000000"/>
                <w:sz w:val="23"/>
                <w:szCs w:val="23"/>
                <w:lang w:val="ro-RO"/>
              </w:rPr>
            </w:pPr>
            <w:r>
              <w:rPr>
                <w:rFonts w:ascii="Times New Roman" w:hAnsi="Times New Roman" w:cs="Times New Roman"/>
                <w:b/>
                <w:bCs/>
                <w:sz w:val="23"/>
                <w:szCs w:val="23"/>
                <w:lang w:val="ro-RO"/>
              </w:rPr>
              <w:t>2 000 428,8</w:t>
            </w:r>
          </w:p>
        </w:tc>
        <w:tc>
          <w:tcPr>
            <w:tcW w:w="1558" w:type="dxa"/>
          </w:tcPr>
          <w:p w14:paraId="58021A51" w14:textId="35DAB125" w:rsidR="00DC08D5" w:rsidRPr="002E2A3C" w:rsidRDefault="00491C4B" w:rsidP="00415DD0">
            <w:pPr>
              <w:jc w:val="center"/>
              <w:rPr>
                <w:rFonts w:ascii="Times New Roman" w:hAnsi="Times New Roman" w:cs="Times New Roman"/>
                <w:b/>
                <w:bCs/>
                <w:color w:val="000000"/>
                <w:sz w:val="23"/>
                <w:szCs w:val="23"/>
                <w:lang w:val="ro-RO"/>
              </w:rPr>
            </w:pPr>
            <w:r>
              <w:rPr>
                <w:rFonts w:ascii="Times New Roman" w:hAnsi="Times New Roman" w:cs="Times New Roman"/>
                <w:b/>
                <w:bCs/>
                <w:sz w:val="23"/>
                <w:szCs w:val="23"/>
                <w:lang w:val="ro-RO"/>
              </w:rPr>
              <w:t>4 685 428,8</w:t>
            </w:r>
          </w:p>
        </w:tc>
      </w:tr>
    </w:tbl>
    <w:p w14:paraId="39417E06" w14:textId="77777777" w:rsidR="003C591F" w:rsidRPr="009E2624" w:rsidRDefault="003C591F" w:rsidP="003C591F">
      <w:pPr>
        <w:spacing w:after="0"/>
        <w:ind w:right="119"/>
        <w:jc w:val="right"/>
        <w:rPr>
          <w:rFonts w:ascii="Times New Roman" w:hAnsi="Times New Roman" w:cs="Times New Roman"/>
          <w:i/>
          <w:sz w:val="24"/>
          <w:szCs w:val="24"/>
          <w:lang w:val="ro-RO"/>
        </w:rPr>
      </w:pPr>
      <w:r w:rsidRPr="009E2624">
        <w:rPr>
          <w:rFonts w:ascii="Times New Roman" w:hAnsi="Times New Roman" w:cs="Times New Roman"/>
          <w:i/>
          <w:sz w:val="24"/>
          <w:szCs w:val="24"/>
          <w:lang w:val="ro-RO"/>
        </w:rPr>
        <w:t xml:space="preserve">mii lei </w:t>
      </w:r>
    </w:p>
    <w:p w14:paraId="362F6E43" w14:textId="77777777" w:rsidR="00BD2792" w:rsidRPr="002E2A3C" w:rsidRDefault="00BD2792" w:rsidP="00BD2792">
      <w:pPr>
        <w:spacing w:after="0"/>
        <w:jc w:val="both"/>
        <w:rPr>
          <w:rFonts w:ascii="Times New Roman" w:hAnsi="Times New Roman" w:cs="Times New Roman"/>
          <w:b/>
          <w:i/>
          <w:sz w:val="24"/>
          <w:szCs w:val="24"/>
          <w:lang w:val="ro-RO"/>
        </w:rPr>
      </w:pPr>
    </w:p>
    <w:p w14:paraId="330C2E20" w14:textId="77777777" w:rsidR="00985DAA" w:rsidRPr="00AC05EC" w:rsidRDefault="00985DAA" w:rsidP="008F226C">
      <w:pPr>
        <w:pStyle w:val="ListParagraph"/>
        <w:numPr>
          <w:ilvl w:val="0"/>
          <w:numId w:val="39"/>
        </w:numPr>
        <w:spacing w:after="0"/>
        <w:rPr>
          <w:rFonts w:ascii="Times New Roman" w:hAnsi="Times New Roman" w:cs="Times New Roman"/>
          <w:b/>
          <w:sz w:val="24"/>
          <w:szCs w:val="24"/>
          <w:lang w:val="ro-RO"/>
        </w:rPr>
      </w:pPr>
      <w:r w:rsidRPr="00AC05EC">
        <w:rPr>
          <w:rFonts w:ascii="Times New Roman" w:hAnsi="Times New Roman" w:cs="Times New Roman"/>
          <w:b/>
          <w:sz w:val="24"/>
          <w:szCs w:val="24"/>
          <w:lang w:val="ro-RO"/>
        </w:rPr>
        <w:t>Subprogramul 1101 „Raporturi interbugetare pentru nivelarea posibilităților financiare”</w:t>
      </w:r>
    </w:p>
    <w:p w14:paraId="75524488" w14:textId="77777777" w:rsidR="00BD2792" w:rsidRPr="00AC05EC" w:rsidRDefault="00BD2792" w:rsidP="008F226C">
      <w:pPr>
        <w:pStyle w:val="ListParagraph"/>
        <w:numPr>
          <w:ilvl w:val="0"/>
          <w:numId w:val="39"/>
        </w:numPr>
        <w:spacing w:after="0"/>
        <w:rPr>
          <w:rFonts w:ascii="Times New Roman" w:hAnsi="Times New Roman" w:cs="Times New Roman"/>
          <w:b/>
          <w:sz w:val="24"/>
          <w:szCs w:val="24"/>
          <w:lang w:val="ro-RO"/>
        </w:rPr>
      </w:pPr>
      <w:r w:rsidRPr="00AC05EC">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page" w:tblpX="1408" w:tblpY="287"/>
        <w:tblW w:w="9930" w:type="dxa"/>
        <w:tblLook w:val="04A0" w:firstRow="1" w:lastRow="0" w:firstColumn="1" w:lastColumn="0" w:noHBand="0" w:noVBand="1"/>
      </w:tblPr>
      <w:tblGrid>
        <w:gridCol w:w="5023"/>
        <w:gridCol w:w="1668"/>
        <w:gridCol w:w="1620"/>
        <w:gridCol w:w="1619"/>
      </w:tblGrid>
      <w:tr w:rsidR="00DC08D5" w:rsidRPr="009E2624" w14:paraId="4A3AF3F7" w14:textId="77777777" w:rsidTr="00DC08D5">
        <w:trPr>
          <w:trHeight w:val="297"/>
        </w:trPr>
        <w:tc>
          <w:tcPr>
            <w:tcW w:w="5023" w:type="dxa"/>
            <w:vAlign w:val="center"/>
          </w:tcPr>
          <w:p w14:paraId="701C1D79" w14:textId="77777777" w:rsidR="00DC08D5" w:rsidRPr="009E2624" w:rsidRDefault="00DC08D5" w:rsidP="00627619">
            <w:pPr>
              <w:jc w:val="center"/>
              <w:rPr>
                <w:rFonts w:ascii="Times New Roman" w:hAnsi="Times New Roman" w:cs="Times New Roman"/>
                <w:b/>
                <w:sz w:val="24"/>
                <w:szCs w:val="24"/>
                <w:lang w:val="ro-RO"/>
              </w:rPr>
            </w:pPr>
            <w:r w:rsidRPr="009E2624">
              <w:rPr>
                <w:rFonts w:ascii="Times New Roman" w:hAnsi="Times New Roman" w:cs="Times New Roman"/>
                <w:b/>
                <w:sz w:val="24"/>
                <w:szCs w:val="24"/>
                <w:lang w:val="ro-RO"/>
              </w:rPr>
              <w:t>Activități</w:t>
            </w:r>
          </w:p>
        </w:tc>
        <w:tc>
          <w:tcPr>
            <w:tcW w:w="1668" w:type="dxa"/>
            <w:vAlign w:val="center"/>
          </w:tcPr>
          <w:p w14:paraId="7E1B1EF3" w14:textId="5C11E940" w:rsidR="00DC08D5" w:rsidRPr="009E2624" w:rsidRDefault="00DC08D5" w:rsidP="00124B4B">
            <w:pPr>
              <w:jc w:val="center"/>
              <w:rPr>
                <w:rFonts w:ascii="Times New Roman" w:hAnsi="Times New Roman" w:cs="Times New Roman"/>
                <w:b/>
                <w:sz w:val="24"/>
                <w:szCs w:val="24"/>
                <w:lang w:val="ro-RO"/>
              </w:rPr>
            </w:pPr>
            <w:r w:rsidRPr="009E2624">
              <w:rPr>
                <w:rFonts w:ascii="Times New Roman" w:hAnsi="Times New Roman" w:cs="Times New Roman"/>
                <w:b/>
                <w:sz w:val="24"/>
                <w:szCs w:val="24"/>
                <w:lang w:val="ro-RO"/>
              </w:rPr>
              <w:t>2024</w:t>
            </w:r>
          </w:p>
        </w:tc>
        <w:tc>
          <w:tcPr>
            <w:tcW w:w="1620" w:type="dxa"/>
            <w:vAlign w:val="center"/>
          </w:tcPr>
          <w:p w14:paraId="717F4CCF" w14:textId="362E3137" w:rsidR="00DC08D5" w:rsidRPr="009E2624" w:rsidRDefault="00DC08D5" w:rsidP="00124B4B">
            <w:pPr>
              <w:jc w:val="center"/>
              <w:rPr>
                <w:rFonts w:ascii="Times New Roman" w:hAnsi="Times New Roman" w:cs="Times New Roman"/>
                <w:b/>
                <w:sz w:val="24"/>
                <w:szCs w:val="24"/>
                <w:lang w:val="ro-RO"/>
              </w:rPr>
            </w:pPr>
            <w:r w:rsidRPr="009E2624">
              <w:rPr>
                <w:rFonts w:ascii="Times New Roman" w:hAnsi="Times New Roman" w:cs="Times New Roman"/>
                <w:b/>
                <w:sz w:val="24"/>
                <w:szCs w:val="24"/>
                <w:lang w:val="ro-RO"/>
              </w:rPr>
              <w:t>2025</w:t>
            </w:r>
          </w:p>
        </w:tc>
        <w:tc>
          <w:tcPr>
            <w:tcW w:w="1619" w:type="dxa"/>
            <w:vAlign w:val="center"/>
          </w:tcPr>
          <w:p w14:paraId="3BB2823B" w14:textId="2522D337" w:rsidR="00DC08D5" w:rsidRPr="009E2624" w:rsidRDefault="00DC08D5" w:rsidP="00124B4B">
            <w:pPr>
              <w:jc w:val="center"/>
              <w:rPr>
                <w:rFonts w:ascii="Times New Roman" w:hAnsi="Times New Roman" w:cs="Times New Roman"/>
                <w:b/>
                <w:sz w:val="24"/>
                <w:szCs w:val="24"/>
                <w:lang w:val="ro-RO"/>
              </w:rPr>
            </w:pPr>
            <w:r w:rsidRPr="009E2624">
              <w:rPr>
                <w:rFonts w:ascii="Times New Roman" w:hAnsi="Times New Roman" w:cs="Times New Roman"/>
                <w:b/>
                <w:sz w:val="24"/>
                <w:szCs w:val="24"/>
                <w:lang w:val="ro-RO"/>
              </w:rPr>
              <w:t>2026</w:t>
            </w:r>
          </w:p>
        </w:tc>
      </w:tr>
      <w:tr w:rsidR="00DC08D5" w:rsidRPr="009E2624" w14:paraId="105656C6" w14:textId="77777777" w:rsidTr="00AC05EC">
        <w:trPr>
          <w:trHeight w:val="297"/>
        </w:trPr>
        <w:tc>
          <w:tcPr>
            <w:tcW w:w="5023" w:type="dxa"/>
            <w:vAlign w:val="center"/>
          </w:tcPr>
          <w:p w14:paraId="7EEC8B82" w14:textId="77777777" w:rsidR="00DC08D5" w:rsidRPr="009E2624" w:rsidRDefault="00DC08D5" w:rsidP="00627619">
            <w:pPr>
              <w:rPr>
                <w:rFonts w:ascii="Times New Roman" w:hAnsi="Times New Roman" w:cs="Times New Roman"/>
                <w:sz w:val="24"/>
                <w:szCs w:val="24"/>
                <w:lang w:val="ro-RO"/>
              </w:rPr>
            </w:pPr>
            <w:bookmarkStart w:id="0" w:name="_GoBack" w:colFirst="1" w:colLast="3"/>
            <w:r w:rsidRPr="009E2624">
              <w:rPr>
                <w:rFonts w:ascii="Times New Roman" w:hAnsi="Times New Roman" w:cs="Times New Roman"/>
                <w:szCs w:val="24"/>
                <w:lang w:val="ro-RO"/>
              </w:rPr>
              <w:t>Alocarea transferurilor cu destinație generală  de la bugetul de stat la bugetele locale de nivelul I și II</w:t>
            </w:r>
          </w:p>
        </w:tc>
        <w:tc>
          <w:tcPr>
            <w:tcW w:w="1668" w:type="dxa"/>
            <w:vAlign w:val="center"/>
          </w:tcPr>
          <w:p w14:paraId="5D787634" w14:textId="59340B73" w:rsidR="00DC08D5" w:rsidRPr="009E2624" w:rsidRDefault="00DC08D5" w:rsidP="00415DD0">
            <w:pPr>
              <w:jc w:val="center"/>
              <w:rPr>
                <w:rFonts w:ascii="Times New Roman" w:hAnsi="Times New Roman" w:cs="Times New Roman"/>
                <w:sz w:val="24"/>
                <w:szCs w:val="24"/>
                <w:lang w:val="ro-RO"/>
              </w:rPr>
            </w:pPr>
            <w:r w:rsidRPr="009E2624">
              <w:rPr>
                <w:rFonts w:ascii="Times New Roman" w:hAnsi="Times New Roman" w:cs="Times New Roman"/>
                <w:sz w:val="24"/>
                <w:szCs w:val="24"/>
                <w:lang w:val="ro-RO"/>
              </w:rPr>
              <w:t>3 477 683,1</w:t>
            </w:r>
          </w:p>
        </w:tc>
        <w:tc>
          <w:tcPr>
            <w:tcW w:w="1620" w:type="dxa"/>
            <w:vAlign w:val="center"/>
          </w:tcPr>
          <w:p w14:paraId="5E70F494" w14:textId="3CA8240D" w:rsidR="00DC08D5" w:rsidRPr="009E2624" w:rsidRDefault="00DC08D5" w:rsidP="00415DD0">
            <w:pPr>
              <w:jc w:val="center"/>
              <w:rPr>
                <w:rFonts w:ascii="Times New Roman" w:hAnsi="Times New Roman" w:cs="Times New Roman"/>
                <w:sz w:val="24"/>
                <w:szCs w:val="24"/>
                <w:lang w:val="ro-RO"/>
              </w:rPr>
            </w:pPr>
            <w:r w:rsidRPr="009E2624">
              <w:rPr>
                <w:rFonts w:ascii="Times New Roman" w:hAnsi="Times New Roman" w:cs="Times New Roman"/>
                <w:sz w:val="24"/>
                <w:szCs w:val="24"/>
                <w:lang w:val="ro-RO"/>
              </w:rPr>
              <w:t>3 651 882,4</w:t>
            </w:r>
          </w:p>
        </w:tc>
        <w:tc>
          <w:tcPr>
            <w:tcW w:w="1619" w:type="dxa"/>
            <w:vAlign w:val="center"/>
          </w:tcPr>
          <w:p w14:paraId="43618C76" w14:textId="197BE86F" w:rsidR="00DC08D5" w:rsidRPr="009E2624" w:rsidRDefault="00DC08D5" w:rsidP="00415DD0">
            <w:pPr>
              <w:jc w:val="center"/>
              <w:rPr>
                <w:rFonts w:ascii="Times New Roman" w:hAnsi="Times New Roman" w:cs="Times New Roman"/>
                <w:sz w:val="24"/>
                <w:szCs w:val="24"/>
                <w:lang w:val="ro-RO"/>
              </w:rPr>
            </w:pPr>
            <w:r w:rsidRPr="009E2624">
              <w:rPr>
                <w:rFonts w:ascii="Times New Roman" w:hAnsi="Times New Roman" w:cs="Times New Roman"/>
                <w:sz w:val="24"/>
                <w:szCs w:val="24"/>
                <w:lang w:val="ro-RO"/>
              </w:rPr>
              <w:t>4 023 457,3</w:t>
            </w:r>
          </w:p>
        </w:tc>
      </w:tr>
      <w:tr w:rsidR="00DC08D5" w:rsidRPr="009E2624" w14:paraId="739824F9" w14:textId="77777777" w:rsidTr="002D1E7E">
        <w:trPr>
          <w:trHeight w:val="165"/>
        </w:trPr>
        <w:tc>
          <w:tcPr>
            <w:tcW w:w="5023" w:type="dxa"/>
          </w:tcPr>
          <w:p w14:paraId="5B4B9D7B" w14:textId="78B73DDF" w:rsidR="00DC08D5" w:rsidRPr="00AC05EC" w:rsidRDefault="00DC08D5" w:rsidP="00627619">
            <w:pPr>
              <w:rPr>
                <w:rFonts w:ascii="Times New Roman" w:hAnsi="Times New Roman" w:cs="Times New Roman"/>
                <w:b/>
                <w:bCs/>
                <w:sz w:val="24"/>
                <w:szCs w:val="24"/>
                <w:lang w:val="ro-RO"/>
              </w:rPr>
            </w:pPr>
            <w:r w:rsidRPr="00AC05EC">
              <w:rPr>
                <w:rFonts w:ascii="Times New Roman" w:hAnsi="Times New Roman" w:cs="Times New Roman"/>
                <w:b/>
                <w:bCs/>
                <w:sz w:val="24"/>
                <w:szCs w:val="24"/>
                <w:lang w:val="ro-RO"/>
              </w:rPr>
              <w:t>Total subprogram</w:t>
            </w:r>
            <w:r w:rsidR="00AC05EC">
              <w:rPr>
                <w:rFonts w:ascii="Times New Roman" w:hAnsi="Times New Roman" w:cs="Times New Roman"/>
                <w:b/>
                <w:bCs/>
                <w:sz w:val="24"/>
                <w:szCs w:val="24"/>
                <w:lang w:val="ro-RO"/>
              </w:rPr>
              <w:t>ul 1101</w:t>
            </w:r>
          </w:p>
        </w:tc>
        <w:tc>
          <w:tcPr>
            <w:tcW w:w="1668" w:type="dxa"/>
          </w:tcPr>
          <w:p w14:paraId="3E47556C" w14:textId="402A979F" w:rsidR="00DC08D5" w:rsidRPr="00AC05EC" w:rsidRDefault="00DC08D5" w:rsidP="00415DD0">
            <w:pPr>
              <w:jc w:val="center"/>
              <w:rPr>
                <w:rFonts w:ascii="Times New Roman" w:hAnsi="Times New Roman" w:cs="Times New Roman"/>
                <w:b/>
                <w:bCs/>
                <w:color w:val="000000"/>
                <w:sz w:val="24"/>
                <w:szCs w:val="24"/>
                <w:lang w:val="ro-RO"/>
              </w:rPr>
            </w:pPr>
            <w:r w:rsidRPr="00AC05EC">
              <w:rPr>
                <w:rFonts w:ascii="Times New Roman" w:hAnsi="Times New Roman" w:cs="Times New Roman"/>
                <w:b/>
                <w:sz w:val="24"/>
                <w:szCs w:val="24"/>
                <w:lang w:val="ro-RO"/>
              </w:rPr>
              <w:t>3 477 683,1</w:t>
            </w:r>
          </w:p>
        </w:tc>
        <w:tc>
          <w:tcPr>
            <w:tcW w:w="1620" w:type="dxa"/>
          </w:tcPr>
          <w:p w14:paraId="51A4DEFC" w14:textId="1B16EDD6" w:rsidR="00DC08D5" w:rsidRPr="00AC05EC" w:rsidRDefault="00DC08D5" w:rsidP="00415DD0">
            <w:pPr>
              <w:jc w:val="center"/>
              <w:rPr>
                <w:rFonts w:ascii="Times New Roman" w:hAnsi="Times New Roman" w:cs="Times New Roman"/>
                <w:b/>
                <w:bCs/>
                <w:color w:val="000000"/>
                <w:sz w:val="24"/>
                <w:szCs w:val="24"/>
                <w:lang w:val="ro-RO"/>
              </w:rPr>
            </w:pPr>
            <w:r w:rsidRPr="00AC05EC">
              <w:rPr>
                <w:rFonts w:ascii="Times New Roman" w:hAnsi="Times New Roman" w:cs="Times New Roman"/>
                <w:b/>
                <w:sz w:val="24"/>
                <w:szCs w:val="24"/>
                <w:lang w:val="ro-RO"/>
              </w:rPr>
              <w:t>3 651 882,4</w:t>
            </w:r>
          </w:p>
        </w:tc>
        <w:tc>
          <w:tcPr>
            <w:tcW w:w="1619" w:type="dxa"/>
          </w:tcPr>
          <w:p w14:paraId="3D0B3FB7" w14:textId="76053EAC" w:rsidR="00DC08D5" w:rsidRPr="00AC05EC" w:rsidRDefault="00DC08D5" w:rsidP="00415DD0">
            <w:pPr>
              <w:jc w:val="center"/>
              <w:rPr>
                <w:rFonts w:ascii="Times New Roman" w:hAnsi="Times New Roman" w:cs="Times New Roman"/>
                <w:b/>
                <w:bCs/>
                <w:color w:val="000000"/>
                <w:sz w:val="24"/>
                <w:szCs w:val="24"/>
                <w:lang w:val="ro-RO"/>
              </w:rPr>
            </w:pPr>
            <w:r w:rsidRPr="00AC05EC">
              <w:rPr>
                <w:rFonts w:ascii="Times New Roman" w:hAnsi="Times New Roman" w:cs="Times New Roman"/>
                <w:b/>
                <w:sz w:val="24"/>
                <w:szCs w:val="24"/>
                <w:lang w:val="ro-RO"/>
              </w:rPr>
              <w:t>4 023 457,3</w:t>
            </w:r>
          </w:p>
        </w:tc>
      </w:tr>
    </w:tbl>
    <w:bookmarkEnd w:id="0"/>
    <w:p w14:paraId="2ECF47F7" w14:textId="77777777" w:rsidR="00985DAA" w:rsidRPr="009E2624" w:rsidRDefault="00985DAA" w:rsidP="00985DAA">
      <w:pPr>
        <w:spacing w:after="0"/>
        <w:jc w:val="right"/>
        <w:rPr>
          <w:rFonts w:ascii="Times New Roman" w:hAnsi="Times New Roman" w:cs="Times New Roman"/>
          <w:i/>
          <w:sz w:val="24"/>
          <w:szCs w:val="24"/>
          <w:lang w:val="ro-RO"/>
        </w:rPr>
      </w:pPr>
      <w:r w:rsidRPr="009E2624">
        <w:rPr>
          <w:rFonts w:ascii="Times New Roman" w:hAnsi="Times New Roman" w:cs="Times New Roman"/>
          <w:i/>
          <w:sz w:val="24"/>
          <w:szCs w:val="24"/>
          <w:lang w:val="ro-RO"/>
        </w:rPr>
        <w:t xml:space="preserve">mii lei </w:t>
      </w:r>
    </w:p>
    <w:p w14:paraId="61088A99" w14:textId="77777777" w:rsidR="00A6065E" w:rsidRPr="009E2624" w:rsidRDefault="00A6065E" w:rsidP="00627619">
      <w:pPr>
        <w:spacing w:after="0"/>
        <w:jc w:val="both"/>
        <w:rPr>
          <w:rFonts w:ascii="Times New Roman" w:hAnsi="Times New Roman" w:cs="Times New Roman"/>
          <w:i/>
          <w:sz w:val="12"/>
          <w:szCs w:val="24"/>
          <w:lang w:val="ro-RO"/>
        </w:rPr>
      </w:pPr>
    </w:p>
    <w:p w14:paraId="5CC247A2" w14:textId="77777777" w:rsidR="006443D3" w:rsidRPr="006443D3" w:rsidRDefault="006443D3" w:rsidP="00985DAA">
      <w:pPr>
        <w:spacing w:after="0"/>
        <w:jc w:val="both"/>
        <w:rPr>
          <w:rFonts w:ascii="Times New Roman" w:hAnsi="Times New Roman" w:cs="Times New Roman"/>
          <w:sz w:val="24"/>
          <w:szCs w:val="24"/>
          <w:lang w:val="ro-RO"/>
        </w:rPr>
      </w:pPr>
    </w:p>
    <w:p w14:paraId="0428284D" w14:textId="77777777" w:rsidR="00985DAA" w:rsidRPr="00AC05EC" w:rsidRDefault="00985DAA" w:rsidP="008F226C">
      <w:pPr>
        <w:pStyle w:val="ListParagraph"/>
        <w:numPr>
          <w:ilvl w:val="0"/>
          <w:numId w:val="41"/>
        </w:numPr>
        <w:spacing w:after="0"/>
        <w:rPr>
          <w:rFonts w:ascii="Times New Roman" w:hAnsi="Times New Roman" w:cs="Times New Roman"/>
          <w:b/>
          <w:sz w:val="24"/>
          <w:szCs w:val="24"/>
          <w:lang w:val="ro-RO"/>
        </w:rPr>
      </w:pPr>
      <w:r w:rsidRPr="00AC05EC">
        <w:rPr>
          <w:rFonts w:ascii="Times New Roman" w:hAnsi="Times New Roman" w:cs="Times New Roman"/>
          <w:b/>
          <w:sz w:val="24"/>
          <w:szCs w:val="24"/>
          <w:lang w:val="ro-RO"/>
        </w:rPr>
        <w:t>Subprogramul 1102 „Raporturi interbugetare cu destinație specială”</w:t>
      </w:r>
    </w:p>
    <w:p w14:paraId="139EB198" w14:textId="77777777" w:rsidR="00BE4CDE" w:rsidRPr="00AC05EC" w:rsidRDefault="00BE4CDE" w:rsidP="008F226C">
      <w:pPr>
        <w:pStyle w:val="ListParagraph"/>
        <w:numPr>
          <w:ilvl w:val="0"/>
          <w:numId w:val="41"/>
        </w:numPr>
        <w:spacing w:after="0"/>
        <w:rPr>
          <w:rFonts w:ascii="Times New Roman" w:hAnsi="Times New Roman" w:cs="Times New Roman"/>
          <w:b/>
          <w:sz w:val="24"/>
          <w:szCs w:val="24"/>
          <w:lang w:val="ro-RO"/>
        </w:rPr>
      </w:pPr>
      <w:r w:rsidRPr="00AC05EC">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page" w:tblpX="1393" w:tblpY="293"/>
        <w:tblW w:w="10052" w:type="dxa"/>
        <w:tblLook w:val="04A0" w:firstRow="1" w:lastRow="0" w:firstColumn="1" w:lastColumn="0" w:noHBand="0" w:noVBand="1"/>
      </w:tblPr>
      <w:tblGrid>
        <w:gridCol w:w="5665"/>
        <w:gridCol w:w="1701"/>
        <w:gridCol w:w="1418"/>
        <w:gridCol w:w="1268"/>
      </w:tblGrid>
      <w:tr w:rsidR="00DC08D5" w:rsidRPr="009E2624" w14:paraId="670B9749" w14:textId="77777777" w:rsidTr="00E42108">
        <w:trPr>
          <w:trHeight w:val="288"/>
        </w:trPr>
        <w:tc>
          <w:tcPr>
            <w:tcW w:w="5665" w:type="dxa"/>
            <w:vAlign w:val="center"/>
          </w:tcPr>
          <w:p w14:paraId="4A0FE0B8" w14:textId="77777777" w:rsidR="00DC08D5" w:rsidRPr="009E2624" w:rsidRDefault="00DC08D5" w:rsidP="00BE4CDE">
            <w:pPr>
              <w:jc w:val="center"/>
              <w:rPr>
                <w:rFonts w:ascii="Times New Roman" w:hAnsi="Times New Roman" w:cs="Times New Roman"/>
                <w:b/>
                <w:sz w:val="24"/>
                <w:szCs w:val="24"/>
                <w:lang w:val="ro-RO"/>
              </w:rPr>
            </w:pPr>
            <w:r w:rsidRPr="009E2624">
              <w:rPr>
                <w:rFonts w:ascii="Times New Roman" w:hAnsi="Times New Roman" w:cs="Times New Roman"/>
                <w:b/>
                <w:sz w:val="24"/>
                <w:szCs w:val="24"/>
                <w:lang w:val="ro-RO"/>
              </w:rPr>
              <w:t>Activități</w:t>
            </w:r>
          </w:p>
        </w:tc>
        <w:tc>
          <w:tcPr>
            <w:tcW w:w="1701" w:type="dxa"/>
            <w:vAlign w:val="center"/>
          </w:tcPr>
          <w:p w14:paraId="7A52E91C" w14:textId="37BD6111" w:rsidR="00DC08D5" w:rsidRPr="009E2624" w:rsidRDefault="00DC08D5" w:rsidP="00124B4B">
            <w:pPr>
              <w:jc w:val="center"/>
              <w:rPr>
                <w:rFonts w:ascii="Times New Roman" w:hAnsi="Times New Roman" w:cs="Times New Roman"/>
                <w:b/>
                <w:sz w:val="24"/>
                <w:szCs w:val="24"/>
                <w:lang w:val="ro-RO"/>
              </w:rPr>
            </w:pPr>
            <w:r w:rsidRPr="009E2624">
              <w:rPr>
                <w:rFonts w:ascii="Times New Roman" w:hAnsi="Times New Roman" w:cs="Times New Roman"/>
                <w:b/>
                <w:sz w:val="24"/>
                <w:szCs w:val="24"/>
                <w:lang w:val="ro-RO"/>
              </w:rPr>
              <w:t>2024</w:t>
            </w:r>
          </w:p>
        </w:tc>
        <w:tc>
          <w:tcPr>
            <w:tcW w:w="1418" w:type="dxa"/>
            <w:vAlign w:val="center"/>
          </w:tcPr>
          <w:p w14:paraId="59C5D5CD" w14:textId="7741AC01" w:rsidR="00DC08D5" w:rsidRPr="009E2624" w:rsidRDefault="00DC08D5" w:rsidP="00124B4B">
            <w:pPr>
              <w:jc w:val="center"/>
              <w:rPr>
                <w:rFonts w:ascii="Times New Roman" w:hAnsi="Times New Roman" w:cs="Times New Roman"/>
                <w:b/>
                <w:sz w:val="24"/>
                <w:szCs w:val="24"/>
                <w:lang w:val="ro-RO"/>
              </w:rPr>
            </w:pPr>
            <w:r w:rsidRPr="009E2624">
              <w:rPr>
                <w:rFonts w:ascii="Times New Roman" w:hAnsi="Times New Roman" w:cs="Times New Roman"/>
                <w:b/>
                <w:sz w:val="24"/>
                <w:szCs w:val="24"/>
                <w:lang w:val="ro-RO"/>
              </w:rPr>
              <w:t>2025</w:t>
            </w:r>
          </w:p>
        </w:tc>
        <w:tc>
          <w:tcPr>
            <w:tcW w:w="1268" w:type="dxa"/>
            <w:vAlign w:val="center"/>
          </w:tcPr>
          <w:p w14:paraId="15A7F26A" w14:textId="2D70929B" w:rsidR="00DC08D5" w:rsidRPr="009E2624" w:rsidRDefault="00DC08D5" w:rsidP="00124B4B">
            <w:pPr>
              <w:jc w:val="center"/>
              <w:rPr>
                <w:rFonts w:ascii="Times New Roman" w:hAnsi="Times New Roman" w:cs="Times New Roman"/>
                <w:b/>
                <w:sz w:val="24"/>
                <w:szCs w:val="24"/>
                <w:lang w:val="ro-RO"/>
              </w:rPr>
            </w:pPr>
            <w:r w:rsidRPr="009E2624">
              <w:rPr>
                <w:rFonts w:ascii="Times New Roman" w:hAnsi="Times New Roman" w:cs="Times New Roman"/>
                <w:b/>
                <w:sz w:val="24"/>
                <w:szCs w:val="24"/>
                <w:lang w:val="ro-RO"/>
              </w:rPr>
              <w:t>2026</w:t>
            </w:r>
          </w:p>
        </w:tc>
      </w:tr>
      <w:tr w:rsidR="00DC08D5" w:rsidRPr="009E2624" w14:paraId="00813351" w14:textId="77777777" w:rsidTr="00E42108">
        <w:trPr>
          <w:trHeight w:val="288"/>
        </w:trPr>
        <w:tc>
          <w:tcPr>
            <w:tcW w:w="5665" w:type="dxa"/>
            <w:vAlign w:val="center"/>
          </w:tcPr>
          <w:p w14:paraId="646B8429" w14:textId="52A1CE4E" w:rsidR="00DC08D5" w:rsidRPr="009E2624" w:rsidRDefault="00DC08D5" w:rsidP="00BE4CDE">
            <w:pPr>
              <w:rPr>
                <w:rFonts w:ascii="Times New Roman" w:hAnsi="Times New Roman" w:cs="Times New Roman"/>
                <w:sz w:val="24"/>
                <w:szCs w:val="24"/>
                <w:lang w:val="ro-RO"/>
              </w:rPr>
            </w:pPr>
            <w:r w:rsidRPr="009E2624">
              <w:rPr>
                <w:rFonts w:ascii="Times New Roman" w:hAnsi="Times New Roman" w:cs="Times New Roman"/>
                <w:szCs w:val="24"/>
                <w:lang w:val="ro-RO"/>
              </w:rPr>
              <w:t>Transferuri cu destinație specială de la bugetul de stat pentru compensarea scutirilor de la plata impozitului funciar (venituri ratate) ale deținătorilor de terenuri agricole situate</w:t>
            </w:r>
            <w:r w:rsidR="002D1E7E">
              <w:rPr>
                <w:rFonts w:ascii="Times New Roman" w:hAnsi="Times New Roman" w:cs="Times New Roman"/>
                <w:szCs w:val="24"/>
                <w:lang w:val="ro-RO"/>
              </w:rPr>
              <w:t xml:space="preserve"> după traseul Rîbnița-Tiraspol </w:t>
            </w:r>
          </w:p>
        </w:tc>
        <w:tc>
          <w:tcPr>
            <w:tcW w:w="1701" w:type="dxa"/>
          </w:tcPr>
          <w:p w14:paraId="3D07D072" w14:textId="77777777" w:rsidR="00DC08D5" w:rsidRPr="009E2624" w:rsidRDefault="00DC08D5" w:rsidP="00E42108">
            <w:pPr>
              <w:jc w:val="center"/>
              <w:rPr>
                <w:rFonts w:ascii="Times New Roman" w:hAnsi="Times New Roman" w:cs="Times New Roman"/>
                <w:sz w:val="24"/>
                <w:szCs w:val="24"/>
                <w:lang w:val="ro-RO"/>
              </w:rPr>
            </w:pPr>
          </w:p>
          <w:p w14:paraId="42C17936" w14:textId="77777777" w:rsidR="00DC08D5" w:rsidRPr="009E2624" w:rsidRDefault="00DC08D5" w:rsidP="00E42108">
            <w:pPr>
              <w:jc w:val="center"/>
              <w:rPr>
                <w:rFonts w:ascii="Times New Roman" w:hAnsi="Times New Roman" w:cs="Times New Roman"/>
                <w:sz w:val="24"/>
                <w:szCs w:val="24"/>
                <w:lang w:val="ro-RO"/>
              </w:rPr>
            </w:pPr>
            <w:r w:rsidRPr="009E2624">
              <w:rPr>
                <w:rFonts w:ascii="Times New Roman" w:hAnsi="Times New Roman" w:cs="Times New Roman"/>
                <w:sz w:val="24"/>
                <w:szCs w:val="24"/>
                <w:lang w:val="ro-RO"/>
              </w:rPr>
              <w:t>630,0</w:t>
            </w:r>
          </w:p>
        </w:tc>
        <w:tc>
          <w:tcPr>
            <w:tcW w:w="1418" w:type="dxa"/>
          </w:tcPr>
          <w:p w14:paraId="1353F2E6" w14:textId="77777777" w:rsidR="00DC08D5" w:rsidRPr="009E2624" w:rsidRDefault="00DC08D5" w:rsidP="00E42108">
            <w:pPr>
              <w:jc w:val="center"/>
              <w:rPr>
                <w:rFonts w:ascii="Times New Roman" w:hAnsi="Times New Roman" w:cs="Times New Roman"/>
                <w:sz w:val="24"/>
                <w:szCs w:val="24"/>
                <w:lang w:val="ro-RO"/>
              </w:rPr>
            </w:pPr>
          </w:p>
          <w:p w14:paraId="2FCC8997" w14:textId="77777777" w:rsidR="00DC08D5" w:rsidRPr="009E2624" w:rsidRDefault="00DC08D5" w:rsidP="00E42108">
            <w:pPr>
              <w:jc w:val="center"/>
              <w:rPr>
                <w:rFonts w:ascii="Times New Roman" w:hAnsi="Times New Roman" w:cs="Times New Roman"/>
                <w:sz w:val="24"/>
                <w:szCs w:val="24"/>
                <w:lang w:val="ro-RO"/>
              </w:rPr>
            </w:pPr>
            <w:r w:rsidRPr="009E2624">
              <w:rPr>
                <w:rFonts w:ascii="Times New Roman" w:hAnsi="Times New Roman" w:cs="Times New Roman"/>
                <w:sz w:val="24"/>
                <w:szCs w:val="24"/>
                <w:lang w:val="ro-RO"/>
              </w:rPr>
              <w:t>630,0</w:t>
            </w:r>
          </w:p>
        </w:tc>
        <w:tc>
          <w:tcPr>
            <w:tcW w:w="1268" w:type="dxa"/>
          </w:tcPr>
          <w:p w14:paraId="54C7258B" w14:textId="77777777" w:rsidR="00DC08D5" w:rsidRPr="009E2624" w:rsidRDefault="00DC08D5" w:rsidP="00E42108">
            <w:pPr>
              <w:jc w:val="center"/>
              <w:rPr>
                <w:rFonts w:ascii="Times New Roman" w:hAnsi="Times New Roman" w:cs="Times New Roman"/>
                <w:sz w:val="24"/>
                <w:szCs w:val="24"/>
                <w:lang w:val="ro-RO"/>
              </w:rPr>
            </w:pPr>
          </w:p>
          <w:p w14:paraId="2A1B9DCB" w14:textId="77777777" w:rsidR="00DC08D5" w:rsidRPr="009E2624" w:rsidRDefault="00DC08D5" w:rsidP="00E42108">
            <w:pPr>
              <w:jc w:val="center"/>
              <w:rPr>
                <w:rFonts w:ascii="Times New Roman" w:hAnsi="Times New Roman" w:cs="Times New Roman"/>
                <w:sz w:val="24"/>
                <w:szCs w:val="24"/>
                <w:lang w:val="ro-RO"/>
              </w:rPr>
            </w:pPr>
            <w:r w:rsidRPr="009E2624">
              <w:rPr>
                <w:rFonts w:ascii="Times New Roman" w:hAnsi="Times New Roman" w:cs="Times New Roman"/>
                <w:sz w:val="24"/>
                <w:szCs w:val="24"/>
                <w:lang w:val="ro-RO"/>
              </w:rPr>
              <w:t>630,0</w:t>
            </w:r>
          </w:p>
        </w:tc>
      </w:tr>
      <w:tr w:rsidR="00DC08D5" w:rsidRPr="009E2624" w14:paraId="103835DD" w14:textId="77777777" w:rsidTr="00E42108">
        <w:trPr>
          <w:trHeight w:val="288"/>
        </w:trPr>
        <w:tc>
          <w:tcPr>
            <w:tcW w:w="5665" w:type="dxa"/>
          </w:tcPr>
          <w:p w14:paraId="779A513C" w14:textId="1EDC3127" w:rsidR="00DC08D5" w:rsidRPr="00BE79E7" w:rsidRDefault="00DC08D5" w:rsidP="00BE4CDE">
            <w:pPr>
              <w:rPr>
                <w:rFonts w:ascii="Times New Roman" w:hAnsi="Times New Roman" w:cs="Times New Roman"/>
                <w:b/>
                <w:bCs/>
                <w:sz w:val="24"/>
                <w:szCs w:val="24"/>
                <w:lang w:val="ro-RO"/>
              </w:rPr>
            </w:pPr>
            <w:r w:rsidRPr="00BE79E7">
              <w:rPr>
                <w:rFonts w:ascii="Times New Roman" w:hAnsi="Times New Roman" w:cs="Times New Roman"/>
                <w:b/>
                <w:bCs/>
                <w:sz w:val="24"/>
                <w:szCs w:val="24"/>
                <w:lang w:val="ro-RO"/>
              </w:rPr>
              <w:t>Total subprogram</w:t>
            </w:r>
            <w:r w:rsidR="00BE79E7" w:rsidRPr="00BE79E7">
              <w:rPr>
                <w:rFonts w:ascii="Times New Roman" w:hAnsi="Times New Roman" w:cs="Times New Roman"/>
                <w:b/>
                <w:bCs/>
                <w:sz w:val="24"/>
                <w:szCs w:val="24"/>
                <w:lang w:val="ro-RO"/>
              </w:rPr>
              <w:t>ul 1102</w:t>
            </w:r>
          </w:p>
        </w:tc>
        <w:tc>
          <w:tcPr>
            <w:tcW w:w="1701" w:type="dxa"/>
          </w:tcPr>
          <w:p w14:paraId="7B38F655" w14:textId="77777777" w:rsidR="00DC08D5" w:rsidRPr="00BE79E7" w:rsidRDefault="00DC08D5" w:rsidP="00E42108">
            <w:pPr>
              <w:jc w:val="center"/>
              <w:rPr>
                <w:rFonts w:ascii="Times New Roman" w:hAnsi="Times New Roman" w:cs="Times New Roman"/>
                <w:b/>
                <w:bCs/>
                <w:color w:val="000000"/>
                <w:sz w:val="24"/>
                <w:szCs w:val="24"/>
                <w:lang w:val="ro-RO"/>
              </w:rPr>
            </w:pPr>
            <w:r w:rsidRPr="00BE79E7">
              <w:rPr>
                <w:rFonts w:ascii="Times New Roman" w:hAnsi="Times New Roman" w:cs="Times New Roman"/>
                <w:b/>
                <w:sz w:val="24"/>
                <w:szCs w:val="24"/>
                <w:lang w:val="ro-RO"/>
              </w:rPr>
              <w:t>630,0</w:t>
            </w:r>
          </w:p>
        </w:tc>
        <w:tc>
          <w:tcPr>
            <w:tcW w:w="1418" w:type="dxa"/>
          </w:tcPr>
          <w:p w14:paraId="534F22DF" w14:textId="77777777" w:rsidR="00DC08D5" w:rsidRPr="00BE79E7" w:rsidRDefault="00DC08D5" w:rsidP="00E42108">
            <w:pPr>
              <w:jc w:val="center"/>
              <w:rPr>
                <w:rFonts w:ascii="Times New Roman" w:hAnsi="Times New Roman" w:cs="Times New Roman"/>
                <w:b/>
                <w:bCs/>
                <w:color w:val="000000"/>
                <w:sz w:val="24"/>
                <w:szCs w:val="24"/>
                <w:lang w:val="ro-RO"/>
              </w:rPr>
            </w:pPr>
            <w:r w:rsidRPr="00BE79E7">
              <w:rPr>
                <w:rFonts w:ascii="Times New Roman" w:hAnsi="Times New Roman" w:cs="Times New Roman"/>
                <w:b/>
                <w:sz w:val="24"/>
                <w:szCs w:val="24"/>
                <w:lang w:val="ro-RO"/>
              </w:rPr>
              <w:t>630,0</w:t>
            </w:r>
          </w:p>
        </w:tc>
        <w:tc>
          <w:tcPr>
            <w:tcW w:w="1268" w:type="dxa"/>
          </w:tcPr>
          <w:p w14:paraId="1DF9B8EE" w14:textId="77777777" w:rsidR="00DC08D5" w:rsidRPr="00BE79E7" w:rsidRDefault="00DC08D5" w:rsidP="00E42108">
            <w:pPr>
              <w:jc w:val="center"/>
              <w:rPr>
                <w:rFonts w:ascii="Times New Roman" w:hAnsi="Times New Roman" w:cs="Times New Roman"/>
                <w:b/>
                <w:bCs/>
                <w:color w:val="000000"/>
                <w:sz w:val="24"/>
                <w:szCs w:val="24"/>
                <w:lang w:val="ro-RO"/>
              </w:rPr>
            </w:pPr>
            <w:r w:rsidRPr="00BE79E7">
              <w:rPr>
                <w:rFonts w:ascii="Times New Roman" w:hAnsi="Times New Roman" w:cs="Times New Roman"/>
                <w:b/>
                <w:sz w:val="24"/>
                <w:szCs w:val="24"/>
                <w:lang w:val="ro-RO"/>
              </w:rPr>
              <w:t>630,0</w:t>
            </w:r>
          </w:p>
        </w:tc>
      </w:tr>
    </w:tbl>
    <w:p w14:paraId="4D41B8EB" w14:textId="77777777" w:rsidR="00D52BDB" w:rsidRPr="00A6065E" w:rsidRDefault="00D52BDB" w:rsidP="00D52BDB">
      <w:pPr>
        <w:spacing w:after="0" w:line="235" w:lineRule="atLeast"/>
        <w:jc w:val="right"/>
        <w:rPr>
          <w:rFonts w:ascii="Times New Roman" w:eastAsia="Times New Roman" w:hAnsi="Times New Roman" w:cs="Times New Roman"/>
          <w:i/>
          <w:sz w:val="24"/>
          <w:szCs w:val="24"/>
          <w:lang w:val="ro-RO" w:eastAsia="en-GB"/>
        </w:rPr>
      </w:pPr>
      <w:r w:rsidRPr="009E2624">
        <w:rPr>
          <w:rFonts w:ascii="Times New Roman" w:eastAsia="Times New Roman" w:hAnsi="Times New Roman" w:cs="Times New Roman"/>
          <w:i/>
          <w:sz w:val="24"/>
          <w:szCs w:val="24"/>
          <w:lang w:val="ro-RO" w:eastAsia="en-GB"/>
        </w:rPr>
        <w:t>mii lei</w:t>
      </w:r>
    </w:p>
    <w:p w14:paraId="1192AC6C" w14:textId="77777777" w:rsidR="006D4B47" w:rsidRPr="009E2624" w:rsidRDefault="006D4B47" w:rsidP="00BE4CDE">
      <w:pPr>
        <w:spacing w:after="0"/>
        <w:jc w:val="both"/>
        <w:rPr>
          <w:rFonts w:ascii="Times New Roman" w:hAnsi="Times New Roman" w:cs="Times New Roman"/>
          <w:b/>
          <w:i/>
          <w:sz w:val="12"/>
          <w:szCs w:val="24"/>
          <w:lang w:val="ro-RO"/>
        </w:rPr>
      </w:pPr>
    </w:p>
    <w:p w14:paraId="2B4B1045" w14:textId="13994F07" w:rsidR="00985DAA" w:rsidRPr="002D1E7E" w:rsidRDefault="00985DAA" w:rsidP="002D1E7E">
      <w:pPr>
        <w:spacing w:after="0"/>
        <w:jc w:val="both"/>
        <w:rPr>
          <w:rFonts w:ascii="Times New Roman" w:hAnsi="Times New Roman" w:cs="Times New Roman"/>
          <w:sz w:val="24"/>
          <w:szCs w:val="24"/>
          <w:lang w:val="ro-RO"/>
        </w:rPr>
      </w:pPr>
      <w:r w:rsidRPr="002D1E7E">
        <w:rPr>
          <w:rFonts w:ascii="Times New Roman" w:hAnsi="Times New Roman" w:cs="Times New Roman"/>
          <w:sz w:val="24"/>
          <w:szCs w:val="24"/>
          <w:lang w:val="ro-RO"/>
        </w:rPr>
        <w:t xml:space="preserve"> </w:t>
      </w:r>
    </w:p>
    <w:p w14:paraId="37BE8C88" w14:textId="50628805" w:rsidR="00F71693" w:rsidRPr="009E2624" w:rsidRDefault="00F71693" w:rsidP="00BE4CDE">
      <w:pPr>
        <w:spacing w:after="0"/>
        <w:jc w:val="both"/>
        <w:rPr>
          <w:rFonts w:ascii="Times New Roman" w:hAnsi="Times New Roman" w:cs="Times New Roman"/>
          <w:sz w:val="24"/>
          <w:szCs w:val="24"/>
          <w:lang w:val="ro-RO"/>
        </w:rPr>
      </w:pPr>
    </w:p>
    <w:p w14:paraId="2421FD2C" w14:textId="77777777" w:rsidR="00985DAA" w:rsidRPr="009E2624" w:rsidRDefault="00985DAA" w:rsidP="00985DAA">
      <w:pPr>
        <w:spacing w:after="0" w:line="235" w:lineRule="atLeast"/>
        <w:jc w:val="both"/>
        <w:rPr>
          <w:rFonts w:ascii="Times New Roman" w:eastAsia="Times New Roman" w:hAnsi="Times New Roman" w:cs="Times New Roman"/>
          <w:b/>
          <w:bCs/>
          <w:color w:val="000000"/>
          <w:sz w:val="24"/>
          <w:szCs w:val="24"/>
          <w:lang w:val="ro-RO" w:eastAsia="en-GB"/>
        </w:rPr>
      </w:pPr>
      <w:r w:rsidRPr="009E2624">
        <w:rPr>
          <w:rFonts w:ascii="Times New Roman" w:eastAsia="Times New Roman" w:hAnsi="Times New Roman" w:cs="Times New Roman"/>
          <w:b/>
          <w:bCs/>
          <w:color w:val="000000"/>
          <w:sz w:val="24"/>
          <w:szCs w:val="24"/>
          <w:shd w:val="clear" w:color="auto" w:fill="FFFFFF"/>
          <w:lang w:val="ro-RO" w:eastAsia="en-GB"/>
        </w:rPr>
        <w:t>B</w:t>
      </w:r>
      <w:r w:rsidRPr="009E2624">
        <w:rPr>
          <w:rFonts w:ascii="Times New Roman" w:eastAsia="Times New Roman" w:hAnsi="Times New Roman" w:cs="Times New Roman"/>
          <w:b/>
          <w:bCs/>
          <w:color w:val="000000"/>
          <w:sz w:val="24"/>
          <w:szCs w:val="24"/>
          <w:lang w:val="ro-RO" w:eastAsia="en-GB"/>
        </w:rPr>
        <w:t xml:space="preserve">UGETUL LOCAL </w:t>
      </w:r>
    </w:p>
    <w:tbl>
      <w:tblPr>
        <w:tblStyle w:val="GrilTabel2"/>
        <w:tblpPr w:leftFromText="180" w:rightFromText="180" w:vertAnchor="text" w:horzAnchor="margin" w:tblpY="295"/>
        <w:tblW w:w="10021" w:type="dxa"/>
        <w:tblLook w:val="04A0" w:firstRow="1" w:lastRow="0" w:firstColumn="1" w:lastColumn="0" w:noHBand="0" w:noVBand="1"/>
      </w:tblPr>
      <w:tblGrid>
        <w:gridCol w:w="4679"/>
        <w:gridCol w:w="1662"/>
        <w:gridCol w:w="1804"/>
        <w:gridCol w:w="1876"/>
      </w:tblGrid>
      <w:tr w:rsidR="00DC08D5" w:rsidRPr="009E2624" w14:paraId="5D9047A5" w14:textId="77777777" w:rsidTr="00DC08D5">
        <w:trPr>
          <w:trHeight w:val="314"/>
        </w:trPr>
        <w:tc>
          <w:tcPr>
            <w:tcW w:w="4679" w:type="dxa"/>
            <w:hideMark/>
          </w:tcPr>
          <w:p w14:paraId="46FA4A90" w14:textId="77777777" w:rsidR="00DC08D5" w:rsidRPr="009E2624" w:rsidRDefault="00DC08D5" w:rsidP="00267D63">
            <w:pPr>
              <w:jc w:val="center"/>
              <w:rPr>
                <w:sz w:val="24"/>
                <w:szCs w:val="24"/>
                <w:lang w:val="ro-RO" w:eastAsia="en-GB"/>
              </w:rPr>
            </w:pPr>
            <w:r w:rsidRPr="009E2624">
              <w:rPr>
                <w:b/>
                <w:bCs/>
                <w:color w:val="000000"/>
                <w:sz w:val="24"/>
                <w:szCs w:val="24"/>
                <w:lang w:val="ro-RO" w:eastAsia="en-GB"/>
              </w:rPr>
              <w:t>Activități</w:t>
            </w:r>
          </w:p>
        </w:tc>
        <w:tc>
          <w:tcPr>
            <w:tcW w:w="1662" w:type="dxa"/>
            <w:hideMark/>
          </w:tcPr>
          <w:p w14:paraId="4E30E144" w14:textId="45BEF4E9" w:rsidR="00DC08D5" w:rsidRPr="009E2624" w:rsidRDefault="00DC08D5" w:rsidP="00124B4B">
            <w:pPr>
              <w:jc w:val="center"/>
              <w:rPr>
                <w:sz w:val="24"/>
                <w:szCs w:val="24"/>
                <w:lang w:val="ro-RO" w:eastAsia="en-GB"/>
              </w:rPr>
            </w:pPr>
            <w:r w:rsidRPr="009E2624">
              <w:rPr>
                <w:b/>
                <w:bCs/>
                <w:color w:val="000000"/>
                <w:sz w:val="24"/>
                <w:szCs w:val="24"/>
                <w:lang w:val="ro-RO" w:eastAsia="en-GB"/>
              </w:rPr>
              <w:t>2024</w:t>
            </w:r>
          </w:p>
        </w:tc>
        <w:tc>
          <w:tcPr>
            <w:tcW w:w="1804" w:type="dxa"/>
            <w:hideMark/>
          </w:tcPr>
          <w:p w14:paraId="443EDDB9" w14:textId="49C65D52" w:rsidR="00DC08D5" w:rsidRPr="009E2624" w:rsidRDefault="00DC08D5" w:rsidP="00124B4B">
            <w:pPr>
              <w:jc w:val="center"/>
              <w:rPr>
                <w:sz w:val="24"/>
                <w:szCs w:val="24"/>
                <w:lang w:val="ro-RO" w:eastAsia="en-GB"/>
              </w:rPr>
            </w:pPr>
            <w:r w:rsidRPr="009E2624">
              <w:rPr>
                <w:b/>
                <w:bCs/>
                <w:color w:val="000000"/>
                <w:sz w:val="24"/>
                <w:szCs w:val="24"/>
                <w:lang w:val="ro-RO" w:eastAsia="en-GB"/>
              </w:rPr>
              <w:t>2025</w:t>
            </w:r>
          </w:p>
        </w:tc>
        <w:tc>
          <w:tcPr>
            <w:tcW w:w="1876" w:type="dxa"/>
            <w:hideMark/>
          </w:tcPr>
          <w:p w14:paraId="3ACCCAE3" w14:textId="59F6E1FD" w:rsidR="00DC08D5" w:rsidRPr="009E2624" w:rsidRDefault="00DC08D5" w:rsidP="00124B4B">
            <w:pPr>
              <w:jc w:val="center"/>
              <w:rPr>
                <w:sz w:val="24"/>
                <w:szCs w:val="24"/>
                <w:lang w:val="ro-RO" w:eastAsia="en-GB"/>
              </w:rPr>
            </w:pPr>
            <w:r w:rsidRPr="009E2624">
              <w:rPr>
                <w:b/>
                <w:bCs/>
                <w:color w:val="000000"/>
                <w:sz w:val="24"/>
                <w:szCs w:val="24"/>
                <w:lang w:val="ro-RO" w:eastAsia="en-GB"/>
              </w:rPr>
              <w:t>2026</w:t>
            </w:r>
          </w:p>
        </w:tc>
      </w:tr>
      <w:tr w:rsidR="00DC08D5" w:rsidRPr="009E2624" w14:paraId="35A48FE7" w14:textId="77777777" w:rsidTr="00DC08D5">
        <w:trPr>
          <w:trHeight w:val="314"/>
        </w:trPr>
        <w:tc>
          <w:tcPr>
            <w:tcW w:w="4679" w:type="dxa"/>
            <w:hideMark/>
          </w:tcPr>
          <w:p w14:paraId="633FEDA6" w14:textId="77777777" w:rsidR="00DC08D5" w:rsidRPr="00AB5ADC" w:rsidRDefault="00DC08D5" w:rsidP="00267D63">
            <w:pPr>
              <w:rPr>
                <w:sz w:val="24"/>
                <w:szCs w:val="24"/>
                <w:lang w:val="ro-RO" w:eastAsia="en-GB"/>
              </w:rPr>
            </w:pPr>
            <w:r w:rsidRPr="00AB5ADC">
              <w:rPr>
                <w:color w:val="000000"/>
                <w:sz w:val="24"/>
                <w:szCs w:val="24"/>
                <w:lang w:val="ro-RO" w:eastAsia="en-GB"/>
              </w:rPr>
              <w:t xml:space="preserve">Asigurarea activității curente a APL </w:t>
            </w:r>
          </w:p>
        </w:tc>
        <w:tc>
          <w:tcPr>
            <w:tcW w:w="1662" w:type="dxa"/>
            <w:hideMark/>
          </w:tcPr>
          <w:p w14:paraId="06980112" w14:textId="0EA1AE3E" w:rsidR="00DC08D5" w:rsidRPr="009E2624" w:rsidRDefault="00DC08D5" w:rsidP="00267D63">
            <w:pPr>
              <w:jc w:val="right"/>
              <w:rPr>
                <w:sz w:val="24"/>
                <w:szCs w:val="24"/>
                <w:lang w:val="ro-RO" w:eastAsia="en-GB"/>
              </w:rPr>
            </w:pPr>
            <w:r w:rsidRPr="009E2624">
              <w:rPr>
                <w:color w:val="000000"/>
                <w:sz w:val="24"/>
                <w:szCs w:val="24"/>
                <w:lang w:val="ro-RO" w:eastAsia="en-GB"/>
              </w:rPr>
              <w:t>1 396 469,5</w:t>
            </w:r>
          </w:p>
        </w:tc>
        <w:tc>
          <w:tcPr>
            <w:tcW w:w="1804" w:type="dxa"/>
            <w:hideMark/>
          </w:tcPr>
          <w:p w14:paraId="106DBE4C" w14:textId="04E60827" w:rsidR="00DC08D5" w:rsidRPr="009E2624" w:rsidRDefault="00DC08D5" w:rsidP="00267D63">
            <w:pPr>
              <w:jc w:val="right"/>
              <w:rPr>
                <w:sz w:val="24"/>
                <w:szCs w:val="24"/>
                <w:lang w:val="ro-RO" w:eastAsia="en-GB"/>
              </w:rPr>
            </w:pPr>
            <w:r w:rsidRPr="009E2624">
              <w:rPr>
                <w:color w:val="000000"/>
                <w:sz w:val="24"/>
                <w:szCs w:val="24"/>
                <w:lang w:val="ro-RO" w:eastAsia="en-GB"/>
              </w:rPr>
              <w:t>1 570 668,8 </w:t>
            </w:r>
          </w:p>
        </w:tc>
        <w:tc>
          <w:tcPr>
            <w:tcW w:w="1876" w:type="dxa"/>
            <w:hideMark/>
          </w:tcPr>
          <w:p w14:paraId="5D2A2A45" w14:textId="07D36809" w:rsidR="00DC08D5" w:rsidRPr="009E2624" w:rsidRDefault="00DC08D5" w:rsidP="00124B4B">
            <w:pPr>
              <w:jc w:val="right"/>
              <w:rPr>
                <w:sz w:val="24"/>
                <w:szCs w:val="24"/>
                <w:lang w:val="ro-RO" w:eastAsia="en-GB"/>
              </w:rPr>
            </w:pPr>
            <w:r w:rsidRPr="009E2624">
              <w:rPr>
                <w:color w:val="000000"/>
                <w:sz w:val="24"/>
                <w:szCs w:val="24"/>
                <w:lang w:val="ro-RO" w:eastAsia="en-GB"/>
              </w:rPr>
              <w:t>1 942 243,7</w:t>
            </w:r>
          </w:p>
        </w:tc>
      </w:tr>
      <w:tr w:rsidR="00DC08D5" w:rsidRPr="009E2624" w14:paraId="292AFC6B" w14:textId="77777777" w:rsidTr="00DC08D5">
        <w:trPr>
          <w:trHeight w:val="359"/>
        </w:trPr>
        <w:tc>
          <w:tcPr>
            <w:tcW w:w="4679" w:type="dxa"/>
            <w:hideMark/>
          </w:tcPr>
          <w:p w14:paraId="05316DE8" w14:textId="77777777" w:rsidR="00DC08D5" w:rsidRPr="00AB5ADC" w:rsidRDefault="00DC08D5" w:rsidP="00267D63">
            <w:pPr>
              <w:rPr>
                <w:sz w:val="24"/>
                <w:szCs w:val="24"/>
                <w:lang w:val="ro-RO" w:eastAsia="en-GB"/>
              </w:rPr>
            </w:pPr>
            <w:r w:rsidRPr="00AB5ADC">
              <w:rPr>
                <w:color w:val="000000"/>
                <w:sz w:val="24"/>
                <w:szCs w:val="24"/>
                <w:lang w:val="ro-RO" w:eastAsia="en-GB"/>
              </w:rPr>
              <w:t xml:space="preserve">Investiții capitale </w:t>
            </w:r>
          </w:p>
        </w:tc>
        <w:tc>
          <w:tcPr>
            <w:tcW w:w="1662" w:type="dxa"/>
            <w:hideMark/>
          </w:tcPr>
          <w:p w14:paraId="6DBDF899" w14:textId="48980B6B" w:rsidR="00DC08D5" w:rsidRPr="009E2624" w:rsidRDefault="00DC08D5" w:rsidP="00267D63">
            <w:pPr>
              <w:jc w:val="right"/>
              <w:rPr>
                <w:sz w:val="24"/>
                <w:szCs w:val="24"/>
                <w:lang w:val="ro-RO" w:eastAsia="en-GB"/>
              </w:rPr>
            </w:pPr>
            <w:r w:rsidRPr="009E2624">
              <w:rPr>
                <w:color w:val="000000"/>
                <w:sz w:val="24"/>
                <w:szCs w:val="24"/>
                <w:lang w:val="ro-RO" w:eastAsia="en-GB"/>
              </w:rPr>
              <w:t>41 638,8 </w:t>
            </w:r>
          </w:p>
        </w:tc>
        <w:tc>
          <w:tcPr>
            <w:tcW w:w="1804" w:type="dxa"/>
            <w:hideMark/>
          </w:tcPr>
          <w:p w14:paraId="2BF709E8" w14:textId="47C9F68E" w:rsidR="00DC08D5" w:rsidRPr="009E2624" w:rsidRDefault="00DC08D5" w:rsidP="00267D63">
            <w:pPr>
              <w:jc w:val="right"/>
              <w:rPr>
                <w:sz w:val="24"/>
                <w:szCs w:val="24"/>
                <w:lang w:val="ro-RO" w:eastAsia="en-GB"/>
              </w:rPr>
            </w:pPr>
            <w:r w:rsidRPr="009E2624">
              <w:rPr>
                <w:color w:val="000000"/>
                <w:sz w:val="24"/>
                <w:szCs w:val="24"/>
                <w:lang w:val="ro-RO" w:eastAsia="en-GB"/>
              </w:rPr>
              <w:t>41 638,8 </w:t>
            </w:r>
          </w:p>
        </w:tc>
        <w:tc>
          <w:tcPr>
            <w:tcW w:w="1876" w:type="dxa"/>
            <w:hideMark/>
          </w:tcPr>
          <w:p w14:paraId="3F43DABB" w14:textId="62E1184F" w:rsidR="00DC08D5" w:rsidRPr="009E2624" w:rsidRDefault="00DC08D5" w:rsidP="00267D63">
            <w:pPr>
              <w:jc w:val="right"/>
              <w:rPr>
                <w:sz w:val="24"/>
                <w:szCs w:val="24"/>
                <w:lang w:val="ro-RO" w:eastAsia="en-GB"/>
              </w:rPr>
            </w:pPr>
            <w:r w:rsidRPr="009E2624">
              <w:rPr>
                <w:color w:val="000000"/>
                <w:sz w:val="24"/>
                <w:szCs w:val="24"/>
                <w:lang w:val="ro-RO" w:eastAsia="en-GB"/>
              </w:rPr>
              <w:t>41 638,8 </w:t>
            </w:r>
          </w:p>
        </w:tc>
      </w:tr>
      <w:tr w:rsidR="00DC08D5" w:rsidRPr="009E2624" w14:paraId="2D3CB890" w14:textId="77777777" w:rsidTr="00DC08D5">
        <w:trPr>
          <w:trHeight w:val="314"/>
        </w:trPr>
        <w:tc>
          <w:tcPr>
            <w:tcW w:w="4679" w:type="dxa"/>
            <w:hideMark/>
          </w:tcPr>
          <w:p w14:paraId="71226F75" w14:textId="0C93AFAD" w:rsidR="00DC08D5" w:rsidRPr="00AB5ADC" w:rsidRDefault="00AB5ADC" w:rsidP="00267D63">
            <w:pPr>
              <w:rPr>
                <w:sz w:val="24"/>
                <w:szCs w:val="24"/>
                <w:lang w:val="ro-RO" w:eastAsia="en-GB"/>
              </w:rPr>
            </w:pPr>
            <w:r>
              <w:rPr>
                <w:b/>
                <w:bCs/>
                <w:i/>
                <w:iCs/>
                <w:color w:val="000000"/>
                <w:sz w:val="24"/>
                <w:szCs w:val="24"/>
                <w:lang w:val="ro-RO" w:eastAsia="en-GB"/>
              </w:rPr>
              <w:t>Total BL</w:t>
            </w:r>
          </w:p>
        </w:tc>
        <w:tc>
          <w:tcPr>
            <w:tcW w:w="1662" w:type="dxa"/>
            <w:hideMark/>
          </w:tcPr>
          <w:p w14:paraId="0C23FAAF" w14:textId="604257B2" w:rsidR="00DC08D5" w:rsidRPr="009E2624" w:rsidRDefault="00DC08D5" w:rsidP="00267D63">
            <w:pPr>
              <w:jc w:val="right"/>
              <w:rPr>
                <w:sz w:val="24"/>
                <w:szCs w:val="24"/>
                <w:lang w:val="ro-RO" w:eastAsia="en-GB"/>
              </w:rPr>
            </w:pPr>
            <w:r w:rsidRPr="009E2624">
              <w:rPr>
                <w:b/>
                <w:bCs/>
                <w:i/>
                <w:iCs/>
                <w:color w:val="000000"/>
                <w:sz w:val="24"/>
                <w:szCs w:val="24"/>
                <w:lang w:val="ro-RO" w:eastAsia="en-GB"/>
              </w:rPr>
              <w:t>1 438 108,3</w:t>
            </w:r>
          </w:p>
        </w:tc>
        <w:tc>
          <w:tcPr>
            <w:tcW w:w="1804" w:type="dxa"/>
            <w:hideMark/>
          </w:tcPr>
          <w:p w14:paraId="5B54B72E" w14:textId="0413B690" w:rsidR="00DC08D5" w:rsidRPr="009E2624" w:rsidRDefault="00DC08D5" w:rsidP="00267D63">
            <w:pPr>
              <w:jc w:val="right"/>
              <w:rPr>
                <w:sz w:val="24"/>
                <w:szCs w:val="24"/>
                <w:lang w:val="ro-RO" w:eastAsia="en-GB"/>
              </w:rPr>
            </w:pPr>
            <w:r w:rsidRPr="009E2624">
              <w:rPr>
                <w:b/>
                <w:bCs/>
                <w:i/>
                <w:iCs/>
                <w:color w:val="000000"/>
                <w:sz w:val="24"/>
                <w:szCs w:val="24"/>
                <w:lang w:val="ro-RO" w:eastAsia="en-GB"/>
              </w:rPr>
              <w:t>1 612 307,6</w:t>
            </w:r>
          </w:p>
        </w:tc>
        <w:tc>
          <w:tcPr>
            <w:tcW w:w="1876" w:type="dxa"/>
            <w:hideMark/>
          </w:tcPr>
          <w:p w14:paraId="5C0454F9" w14:textId="418F8457" w:rsidR="00DC08D5" w:rsidRPr="009E2624" w:rsidRDefault="00DC08D5" w:rsidP="00267D63">
            <w:pPr>
              <w:jc w:val="right"/>
              <w:rPr>
                <w:sz w:val="24"/>
                <w:szCs w:val="24"/>
                <w:lang w:val="ro-RO" w:eastAsia="en-GB"/>
              </w:rPr>
            </w:pPr>
            <w:r w:rsidRPr="009E2624">
              <w:rPr>
                <w:b/>
                <w:bCs/>
                <w:i/>
                <w:iCs/>
                <w:color w:val="000000"/>
                <w:sz w:val="24"/>
                <w:szCs w:val="24"/>
                <w:lang w:val="ro-RO" w:eastAsia="en-GB"/>
              </w:rPr>
              <w:t>1 983 882,5</w:t>
            </w:r>
          </w:p>
        </w:tc>
      </w:tr>
    </w:tbl>
    <w:p w14:paraId="0D813991" w14:textId="77777777" w:rsidR="00985DAA" w:rsidRPr="00A6065E" w:rsidRDefault="00985DAA" w:rsidP="00985DAA">
      <w:pPr>
        <w:spacing w:after="0" w:line="235" w:lineRule="atLeast"/>
        <w:jc w:val="right"/>
        <w:rPr>
          <w:rFonts w:ascii="Times New Roman" w:eastAsia="Times New Roman" w:hAnsi="Times New Roman" w:cs="Times New Roman"/>
          <w:i/>
          <w:sz w:val="24"/>
          <w:szCs w:val="24"/>
          <w:lang w:val="ro-RO" w:eastAsia="en-GB"/>
        </w:rPr>
      </w:pPr>
      <w:r w:rsidRPr="009E2624">
        <w:rPr>
          <w:rFonts w:ascii="Times New Roman" w:eastAsia="Times New Roman" w:hAnsi="Times New Roman" w:cs="Times New Roman"/>
          <w:i/>
          <w:sz w:val="24"/>
          <w:szCs w:val="24"/>
          <w:lang w:val="ro-RO" w:eastAsia="en-GB"/>
        </w:rPr>
        <w:t>mii lei</w:t>
      </w:r>
    </w:p>
    <w:p w14:paraId="318A2D91" w14:textId="77777777" w:rsidR="00EF5E1C" w:rsidRDefault="00EF5E1C">
      <w:pPr>
        <w:rPr>
          <w:lang w:val="ro-RO"/>
        </w:rPr>
      </w:pPr>
    </w:p>
    <w:sectPr w:rsidR="00EF5E1C" w:rsidSect="00960D44">
      <w:footerReference w:type="default" r:id="rId8"/>
      <w:pgSz w:w="12240" w:h="15840"/>
      <w:pgMar w:top="709" w:right="90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A2E47" w14:textId="77777777" w:rsidR="00361859" w:rsidRDefault="00361859" w:rsidP="00C43735">
      <w:pPr>
        <w:spacing w:after="0" w:line="240" w:lineRule="auto"/>
      </w:pPr>
      <w:r>
        <w:separator/>
      </w:r>
    </w:p>
  </w:endnote>
  <w:endnote w:type="continuationSeparator" w:id="0">
    <w:p w14:paraId="205DB86A" w14:textId="77777777" w:rsidR="00361859" w:rsidRDefault="00361859" w:rsidP="00C43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CF368" w14:textId="594EDF8D" w:rsidR="00CC07E3" w:rsidRDefault="00CC07E3">
    <w:pPr>
      <w:pStyle w:val="Footer"/>
      <w:jc w:val="right"/>
    </w:pPr>
  </w:p>
  <w:p w14:paraId="42D2A550" w14:textId="77777777" w:rsidR="00CC07E3" w:rsidRDefault="00CC07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6EB9E" w14:textId="77777777" w:rsidR="00361859" w:rsidRDefault="00361859" w:rsidP="00C43735">
      <w:pPr>
        <w:spacing w:after="0" w:line="240" w:lineRule="auto"/>
      </w:pPr>
      <w:r>
        <w:separator/>
      </w:r>
    </w:p>
  </w:footnote>
  <w:footnote w:type="continuationSeparator" w:id="0">
    <w:p w14:paraId="728066CE" w14:textId="77777777" w:rsidR="00361859" w:rsidRDefault="00361859" w:rsidP="00C437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3B60"/>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D514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0C329D"/>
    <w:multiLevelType w:val="hybridMultilevel"/>
    <w:tmpl w:val="E988B886"/>
    <w:lvl w:ilvl="0" w:tplc="55AE6A76">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78B21DE"/>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C7139B"/>
    <w:multiLevelType w:val="hybridMultilevel"/>
    <w:tmpl w:val="DE2A8F98"/>
    <w:lvl w:ilvl="0" w:tplc="55AE6A7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D6A4D3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5D0619"/>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85D1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CA781D"/>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8169D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BB0A7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8F1D3D"/>
    <w:multiLevelType w:val="hybridMultilevel"/>
    <w:tmpl w:val="96E08672"/>
    <w:lvl w:ilvl="0" w:tplc="19F2B79E">
      <w:start w:val="1"/>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1BD3306A"/>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CD357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7672CD"/>
    <w:multiLevelType w:val="hybridMultilevel"/>
    <w:tmpl w:val="DE2A8F98"/>
    <w:lvl w:ilvl="0" w:tplc="55AE6A7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76B6253"/>
    <w:multiLevelType w:val="hybridMultilevel"/>
    <w:tmpl w:val="8090A21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8069A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C92C67"/>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D95725"/>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761CB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97205F"/>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7679B3"/>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25" w15:restartNumberingAfterBreak="0">
    <w:nsid w:val="33CD7A01"/>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233D4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D0E046B"/>
    <w:multiLevelType w:val="hybridMultilevel"/>
    <w:tmpl w:val="603400EA"/>
    <w:lvl w:ilvl="0" w:tplc="4F725F0E">
      <w:start w:val="1"/>
      <w:numFmt w:val="upperRoman"/>
      <w:lvlText w:val="%1."/>
      <w:lvlJc w:val="left"/>
      <w:pPr>
        <w:ind w:left="1080" w:hanging="720"/>
      </w:pPr>
      <w:rPr>
        <w:rFonts w:hint="default"/>
      </w:rPr>
    </w:lvl>
    <w:lvl w:ilvl="1" w:tplc="064A96B8">
      <w:start w:val="1"/>
      <w:numFmt w:val="lowerLetter"/>
      <w:lvlText w:val="%2."/>
      <w:lvlJc w:val="left"/>
      <w:pPr>
        <w:ind w:left="1440" w:hanging="360"/>
      </w:pPr>
    </w:lvl>
    <w:lvl w:ilvl="2" w:tplc="A7E208F4">
      <w:start w:val="1"/>
      <w:numFmt w:val="lowerRoman"/>
      <w:lvlText w:val="%3."/>
      <w:lvlJc w:val="right"/>
      <w:pPr>
        <w:ind w:left="2160" w:hanging="180"/>
      </w:pPr>
    </w:lvl>
    <w:lvl w:ilvl="3" w:tplc="B4F6DD46">
      <w:start w:val="1"/>
      <w:numFmt w:val="decimal"/>
      <w:lvlText w:val="%4."/>
      <w:lvlJc w:val="left"/>
      <w:pPr>
        <w:ind w:left="7023" w:hanging="360"/>
      </w:pPr>
    </w:lvl>
    <w:lvl w:ilvl="4" w:tplc="60AC22CA">
      <w:start w:val="1"/>
      <w:numFmt w:val="lowerLetter"/>
      <w:lvlText w:val="%5."/>
      <w:lvlJc w:val="left"/>
      <w:pPr>
        <w:ind w:left="3600" w:hanging="360"/>
      </w:pPr>
    </w:lvl>
    <w:lvl w:ilvl="5" w:tplc="16C86DF6">
      <w:start w:val="1"/>
      <w:numFmt w:val="lowerRoman"/>
      <w:lvlText w:val="%6."/>
      <w:lvlJc w:val="right"/>
      <w:pPr>
        <w:ind w:left="4320" w:hanging="180"/>
      </w:pPr>
    </w:lvl>
    <w:lvl w:ilvl="6" w:tplc="180A83AE">
      <w:start w:val="1"/>
      <w:numFmt w:val="decimal"/>
      <w:lvlText w:val="%7."/>
      <w:lvlJc w:val="left"/>
      <w:pPr>
        <w:ind w:left="5040" w:hanging="360"/>
      </w:pPr>
    </w:lvl>
    <w:lvl w:ilvl="7" w:tplc="1AF81CCC">
      <w:start w:val="1"/>
      <w:numFmt w:val="lowerLetter"/>
      <w:lvlText w:val="%8."/>
      <w:lvlJc w:val="left"/>
      <w:pPr>
        <w:ind w:left="5760" w:hanging="360"/>
      </w:pPr>
    </w:lvl>
    <w:lvl w:ilvl="8" w:tplc="3092ABA2">
      <w:start w:val="1"/>
      <w:numFmt w:val="lowerRoman"/>
      <w:lvlText w:val="%9."/>
      <w:lvlJc w:val="right"/>
      <w:pPr>
        <w:ind w:left="6480" w:hanging="180"/>
      </w:pPr>
    </w:lvl>
  </w:abstractNum>
  <w:abstractNum w:abstractNumId="28" w15:restartNumberingAfterBreak="0">
    <w:nsid w:val="433C1C77"/>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AB5087"/>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831F2D"/>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3029C8"/>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0F1678"/>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C002C2"/>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D46DC6"/>
    <w:multiLevelType w:val="hybridMultilevel"/>
    <w:tmpl w:val="073A921A"/>
    <w:lvl w:ilvl="0" w:tplc="8E4EAB7E">
      <w:start w:val="1"/>
      <w:numFmt w:val="decimal"/>
      <w:lvlText w:val="%1."/>
      <w:lvlJc w:val="left"/>
      <w:pPr>
        <w:ind w:left="4613" w:hanging="360"/>
      </w:pPr>
      <w:rPr>
        <w:rFonts w:hint="default"/>
      </w:rPr>
    </w:lvl>
    <w:lvl w:ilvl="1" w:tplc="74DEDC00">
      <w:start w:val="1"/>
      <w:numFmt w:val="lowerLetter"/>
      <w:lvlText w:val="%2."/>
      <w:lvlJc w:val="left"/>
      <w:pPr>
        <w:ind w:left="2214" w:hanging="360"/>
      </w:pPr>
    </w:lvl>
    <w:lvl w:ilvl="2" w:tplc="88ACD7D2">
      <w:start w:val="1"/>
      <w:numFmt w:val="lowerRoman"/>
      <w:lvlText w:val="%3."/>
      <w:lvlJc w:val="right"/>
      <w:pPr>
        <w:ind w:left="2934" w:hanging="180"/>
      </w:pPr>
    </w:lvl>
    <w:lvl w:ilvl="3" w:tplc="1A384EB2">
      <w:start w:val="1"/>
      <w:numFmt w:val="decimal"/>
      <w:lvlText w:val="%4."/>
      <w:lvlJc w:val="left"/>
      <w:pPr>
        <w:ind w:left="3654" w:hanging="360"/>
      </w:pPr>
    </w:lvl>
    <w:lvl w:ilvl="4" w:tplc="8D30023A">
      <w:start w:val="1"/>
      <w:numFmt w:val="lowerLetter"/>
      <w:lvlText w:val="%5."/>
      <w:lvlJc w:val="left"/>
      <w:pPr>
        <w:ind w:left="4374" w:hanging="360"/>
      </w:pPr>
    </w:lvl>
    <w:lvl w:ilvl="5" w:tplc="E8E2EE46">
      <w:start w:val="1"/>
      <w:numFmt w:val="lowerRoman"/>
      <w:lvlText w:val="%6."/>
      <w:lvlJc w:val="right"/>
      <w:pPr>
        <w:ind w:left="5094" w:hanging="180"/>
      </w:pPr>
    </w:lvl>
    <w:lvl w:ilvl="6" w:tplc="B2EA480C">
      <w:start w:val="1"/>
      <w:numFmt w:val="decimal"/>
      <w:lvlText w:val="%7."/>
      <w:lvlJc w:val="left"/>
      <w:pPr>
        <w:ind w:left="5814" w:hanging="360"/>
      </w:pPr>
    </w:lvl>
    <w:lvl w:ilvl="7" w:tplc="66483F74">
      <w:start w:val="1"/>
      <w:numFmt w:val="lowerLetter"/>
      <w:lvlText w:val="%8."/>
      <w:lvlJc w:val="left"/>
      <w:pPr>
        <w:ind w:left="6534" w:hanging="360"/>
      </w:pPr>
    </w:lvl>
    <w:lvl w:ilvl="8" w:tplc="9C9CA42C">
      <w:start w:val="1"/>
      <w:numFmt w:val="lowerRoman"/>
      <w:lvlText w:val="%9."/>
      <w:lvlJc w:val="right"/>
      <w:pPr>
        <w:ind w:left="7254" w:hanging="180"/>
      </w:pPr>
    </w:lvl>
  </w:abstractNum>
  <w:abstractNum w:abstractNumId="35" w15:restartNumberingAfterBreak="0">
    <w:nsid w:val="683C0294"/>
    <w:multiLevelType w:val="hybridMultilevel"/>
    <w:tmpl w:val="38CC5BE2"/>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85785B"/>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A7468A"/>
    <w:multiLevelType w:val="hybridMultilevel"/>
    <w:tmpl w:val="D160C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A17936"/>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783BDB"/>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B232AE"/>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7"/>
  </w:num>
  <w:num w:numId="3">
    <w:abstractNumId w:val="34"/>
  </w:num>
  <w:num w:numId="4">
    <w:abstractNumId w:val="38"/>
  </w:num>
  <w:num w:numId="5">
    <w:abstractNumId w:val="9"/>
  </w:num>
  <w:num w:numId="6">
    <w:abstractNumId w:val="2"/>
  </w:num>
  <w:num w:numId="7">
    <w:abstractNumId w:val="13"/>
  </w:num>
  <w:num w:numId="8">
    <w:abstractNumId w:val="30"/>
  </w:num>
  <w:num w:numId="9">
    <w:abstractNumId w:val="14"/>
  </w:num>
  <w:num w:numId="10">
    <w:abstractNumId w:val="4"/>
  </w:num>
  <w:num w:numId="11">
    <w:abstractNumId w:val="35"/>
  </w:num>
  <w:num w:numId="12">
    <w:abstractNumId w:val="25"/>
  </w:num>
  <w:num w:numId="13">
    <w:abstractNumId w:val="32"/>
  </w:num>
  <w:num w:numId="14">
    <w:abstractNumId w:val="0"/>
  </w:num>
  <w:num w:numId="15">
    <w:abstractNumId w:val="17"/>
  </w:num>
  <w:num w:numId="16">
    <w:abstractNumId w:val="36"/>
  </w:num>
  <w:num w:numId="17">
    <w:abstractNumId w:val="39"/>
  </w:num>
  <w:num w:numId="18">
    <w:abstractNumId w:val="28"/>
  </w:num>
  <w:num w:numId="19">
    <w:abstractNumId w:val="31"/>
  </w:num>
  <w:num w:numId="20">
    <w:abstractNumId w:val="22"/>
  </w:num>
  <w:num w:numId="21">
    <w:abstractNumId w:val="8"/>
  </w:num>
  <w:num w:numId="22">
    <w:abstractNumId w:val="29"/>
  </w:num>
  <w:num w:numId="23">
    <w:abstractNumId w:val="23"/>
  </w:num>
  <w:num w:numId="24">
    <w:abstractNumId w:val="41"/>
  </w:num>
  <w:num w:numId="25">
    <w:abstractNumId w:val="12"/>
  </w:num>
  <w:num w:numId="26">
    <w:abstractNumId w:val="7"/>
  </w:num>
  <w:num w:numId="27">
    <w:abstractNumId w:val="21"/>
  </w:num>
  <w:num w:numId="28">
    <w:abstractNumId w:val="16"/>
  </w:num>
  <w:num w:numId="29">
    <w:abstractNumId w:val="26"/>
  </w:num>
  <w:num w:numId="30">
    <w:abstractNumId w:val="40"/>
  </w:num>
  <w:num w:numId="31">
    <w:abstractNumId w:val="19"/>
  </w:num>
  <w:num w:numId="32">
    <w:abstractNumId w:val="18"/>
  </w:num>
  <w:num w:numId="33">
    <w:abstractNumId w:val="10"/>
  </w:num>
  <w:num w:numId="34">
    <w:abstractNumId w:val="20"/>
  </w:num>
  <w:num w:numId="35">
    <w:abstractNumId w:val="15"/>
  </w:num>
  <w:num w:numId="36">
    <w:abstractNumId w:val="1"/>
  </w:num>
  <w:num w:numId="37">
    <w:abstractNumId w:val="33"/>
  </w:num>
  <w:num w:numId="38">
    <w:abstractNumId w:val="6"/>
  </w:num>
  <w:num w:numId="39">
    <w:abstractNumId w:val="5"/>
  </w:num>
  <w:num w:numId="40">
    <w:abstractNumId w:val="37"/>
  </w:num>
  <w:num w:numId="41">
    <w:abstractNumId w:val="11"/>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DAA"/>
    <w:rsid w:val="00002788"/>
    <w:rsid w:val="00002AFC"/>
    <w:rsid w:val="00004DCD"/>
    <w:rsid w:val="00004E5C"/>
    <w:rsid w:val="000160BA"/>
    <w:rsid w:val="00021ABA"/>
    <w:rsid w:val="00021CCC"/>
    <w:rsid w:val="00026848"/>
    <w:rsid w:val="000300EF"/>
    <w:rsid w:val="00030D85"/>
    <w:rsid w:val="000372D5"/>
    <w:rsid w:val="00040DD2"/>
    <w:rsid w:val="00044233"/>
    <w:rsid w:val="000513FA"/>
    <w:rsid w:val="000514B3"/>
    <w:rsid w:val="000518A4"/>
    <w:rsid w:val="00054452"/>
    <w:rsid w:val="0005542F"/>
    <w:rsid w:val="000613CD"/>
    <w:rsid w:val="00061CDB"/>
    <w:rsid w:val="0007304C"/>
    <w:rsid w:val="000806E8"/>
    <w:rsid w:val="00080B36"/>
    <w:rsid w:val="00080CBF"/>
    <w:rsid w:val="0008100D"/>
    <w:rsid w:val="000810C6"/>
    <w:rsid w:val="000818EC"/>
    <w:rsid w:val="00091861"/>
    <w:rsid w:val="0009423B"/>
    <w:rsid w:val="00096ECF"/>
    <w:rsid w:val="000A1620"/>
    <w:rsid w:val="000A45B0"/>
    <w:rsid w:val="000A79F8"/>
    <w:rsid w:val="000A7DD2"/>
    <w:rsid w:val="000B09AA"/>
    <w:rsid w:val="000B2B39"/>
    <w:rsid w:val="000B36C3"/>
    <w:rsid w:val="000C6B03"/>
    <w:rsid w:val="000D3A4A"/>
    <w:rsid w:val="000D4F47"/>
    <w:rsid w:val="000D7CA3"/>
    <w:rsid w:val="000E494E"/>
    <w:rsid w:val="000E57BD"/>
    <w:rsid w:val="000E71A2"/>
    <w:rsid w:val="000F063C"/>
    <w:rsid w:val="000F0CE0"/>
    <w:rsid w:val="0010740B"/>
    <w:rsid w:val="0011113A"/>
    <w:rsid w:val="00113773"/>
    <w:rsid w:val="00114E69"/>
    <w:rsid w:val="00116297"/>
    <w:rsid w:val="00117AF6"/>
    <w:rsid w:val="00122208"/>
    <w:rsid w:val="00124B4B"/>
    <w:rsid w:val="00125433"/>
    <w:rsid w:val="00133399"/>
    <w:rsid w:val="00136173"/>
    <w:rsid w:val="001407CC"/>
    <w:rsid w:val="00140A98"/>
    <w:rsid w:val="0014379D"/>
    <w:rsid w:val="00143D48"/>
    <w:rsid w:val="0014537A"/>
    <w:rsid w:val="00147CDF"/>
    <w:rsid w:val="00155444"/>
    <w:rsid w:val="0015757F"/>
    <w:rsid w:val="00157A8A"/>
    <w:rsid w:val="00167BB2"/>
    <w:rsid w:val="00171188"/>
    <w:rsid w:val="001735AD"/>
    <w:rsid w:val="0017447C"/>
    <w:rsid w:val="001759E1"/>
    <w:rsid w:val="001776DB"/>
    <w:rsid w:val="00182D2B"/>
    <w:rsid w:val="00183BD6"/>
    <w:rsid w:val="001840C1"/>
    <w:rsid w:val="00184E99"/>
    <w:rsid w:val="00197EA7"/>
    <w:rsid w:val="00197FF1"/>
    <w:rsid w:val="001A1347"/>
    <w:rsid w:val="001A2F4E"/>
    <w:rsid w:val="001A5EE0"/>
    <w:rsid w:val="001A720F"/>
    <w:rsid w:val="001B2754"/>
    <w:rsid w:val="001B3A60"/>
    <w:rsid w:val="001B66B8"/>
    <w:rsid w:val="001D54F4"/>
    <w:rsid w:val="001D585D"/>
    <w:rsid w:val="001E22AC"/>
    <w:rsid w:val="001E2A47"/>
    <w:rsid w:val="001E2D3F"/>
    <w:rsid w:val="001E3048"/>
    <w:rsid w:val="001F4668"/>
    <w:rsid w:val="001F6FC6"/>
    <w:rsid w:val="00200AA8"/>
    <w:rsid w:val="00204AA1"/>
    <w:rsid w:val="00204EFF"/>
    <w:rsid w:val="00211808"/>
    <w:rsid w:val="00211B5C"/>
    <w:rsid w:val="002132BE"/>
    <w:rsid w:val="00215145"/>
    <w:rsid w:val="00223A56"/>
    <w:rsid w:val="00230D8E"/>
    <w:rsid w:val="00240CDB"/>
    <w:rsid w:val="002412C0"/>
    <w:rsid w:val="00242FDC"/>
    <w:rsid w:val="002454B3"/>
    <w:rsid w:val="00247EF3"/>
    <w:rsid w:val="00252419"/>
    <w:rsid w:val="00253A88"/>
    <w:rsid w:val="00257B9A"/>
    <w:rsid w:val="00265508"/>
    <w:rsid w:val="00267D63"/>
    <w:rsid w:val="00272E8F"/>
    <w:rsid w:val="002825FD"/>
    <w:rsid w:val="00283756"/>
    <w:rsid w:val="0029249F"/>
    <w:rsid w:val="00296C49"/>
    <w:rsid w:val="002A0742"/>
    <w:rsid w:val="002A1FF1"/>
    <w:rsid w:val="002A640E"/>
    <w:rsid w:val="002A7D1C"/>
    <w:rsid w:val="002B2A91"/>
    <w:rsid w:val="002B4D1E"/>
    <w:rsid w:val="002B6762"/>
    <w:rsid w:val="002C128E"/>
    <w:rsid w:val="002D1E7E"/>
    <w:rsid w:val="002D3827"/>
    <w:rsid w:val="002D3A2E"/>
    <w:rsid w:val="002E2A3C"/>
    <w:rsid w:val="002F095B"/>
    <w:rsid w:val="00301C22"/>
    <w:rsid w:val="00304284"/>
    <w:rsid w:val="0030700B"/>
    <w:rsid w:val="00310B31"/>
    <w:rsid w:val="00314FA7"/>
    <w:rsid w:val="0032235A"/>
    <w:rsid w:val="00333554"/>
    <w:rsid w:val="0034424A"/>
    <w:rsid w:val="00350C55"/>
    <w:rsid w:val="00350E57"/>
    <w:rsid w:val="00353C8D"/>
    <w:rsid w:val="00353E74"/>
    <w:rsid w:val="00357569"/>
    <w:rsid w:val="00361859"/>
    <w:rsid w:val="00363080"/>
    <w:rsid w:val="0036466B"/>
    <w:rsid w:val="0036472F"/>
    <w:rsid w:val="00372670"/>
    <w:rsid w:val="00373B9D"/>
    <w:rsid w:val="0037660B"/>
    <w:rsid w:val="003839D6"/>
    <w:rsid w:val="00384A89"/>
    <w:rsid w:val="00385292"/>
    <w:rsid w:val="00386377"/>
    <w:rsid w:val="00387B13"/>
    <w:rsid w:val="00392E30"/>
    <w:rsid w:val="003A1D7C"/>
    <w:rsid w:val="003A5FEB"/>
    <w:rsid w:val="003B60CB"/>
    <w:rsid w:val="003B6B58"/>
    <w:rsid w:val="003C591F"/>
    <w:rsid w:val="003C5AA3"/>
    <w:rsid w:val="003C7BCE"/>
    <w:rsid w:val="003D156D"/>
    <w:rsid w:val="003D6BE3"/>
    <w:rsid w:val="003D7B6E"/>
    <w:rsid w:val="003E7303"/>
    <w:rsid w:val="003F1ACC"/>
    <w:rsid w:val="003F5D6B"/>
    <w:rsid w:val="003F6EBA"/>
    <w:rsid w:val="00400433"/>
    <w:rsid w:val="004010A0"/>
    <w:rsid w:val="0040122A"/>
    <w:rsid w:val="00402B87"/>
    <w:rsid w:val="004079D2"/>
    <w:rsid w:val="00415DD0"/>
    <w:rsid w:val="004218EF"/>
    <w:rsid w:val="00421BE3"/>
    <w:rsid w:val="00427E30"/>
    <w:rsid w:val="0043200B"/>
    <w:rsid w:val="00434229"/>
    <w:rsid w:val="0043579E"/>
    <w:rsid w:val="004371C7"/>
    <w:rsid w:val="004433BE"/>
    <w:rsid w:val="00452F74"/>
    <w:rsid w:val="00455C01"/>
    <w:rsid w:val="00466209"/>
    <w:rsid w:val="004670B8"/>
    <w:rsid w:val="00467631"/>
    <w:rsid w:val="00474CD9"/>
    <w:rsid w:val="004760F7"/>
    <w:rsid w:val="00477EB9"/>
    <w:rsid w:val="004820FF"/>
    <w:rsid w:val="00483856"/>
    <w:rsid w:val="004912AC"/>
    <w:rsid w:val="00491C4B"/>
    <w:rsid w:val="00491F34"/>
    <w:rsid w:val="00497A43"/>
    <w:rsid w:val="004A2052"/>
    <w:rsid w:val="004A29C9"/>
    <w:rsid w:val="004A4F23"/>
    <w:rsid w:val="004B6EFB"/>
    <w:rsid w:val="004D1163"/>
    <w:rsid w:val="004D5937"/>
    <w:rsid w:val="004E04C2"/>
    <w:rsid w:val="004E141B"/>
    <w:rsid w:val="004E1849"/>
    <w:rsid w:val="004E4A68"/>
    <w:rsid w:val="004E4E04"/>
    <w:rsid w:val="004E5F29"/>
    <w:rsid w:val="004F1A76"/>
    <w:rsid w:val="004F29C5"/>
    <w:rsid w:val="00502481"/>
    <w:rsid w:val="0050514A"/>
    <w:rsid w:val="00505EAB"/>
    <w:rsid w:val="0051055C"/>
    <w:rsid w:val="00511448"/>
    <w:rsid w:val="005118D9"/>
    <w:rsid w:val="005227BB"/>
    <w:rsid w:val="005230B0"/>
    <w:rsid w:val="00536D6F"/>
    <w:rsid w:val="00541813"/>
    <w:rsid w:val="005502AC"/>
    <w:rsid w:val="005560EF"/>
    <w:rsid w:val="005566A7"/>
    <w:rsid w:val="00557073"/>
    <w:rsid w:val="005661A8"/>
    <w:rsid w:val="005673BE"/>
    <w:rsid w:val="005735DB"/>
    <w:rsid w:val="0057688D"/>
    <w:rsid w:val="005808D6"/>
    <w:rsid w:val="005833F2"/>
    <w:rsid w:val="00587018"/>
    <w:rsid w:val="00594EA2"/>
    <w:rsid w:val="005A4249"/>
    <w:rsid w:val="005A61C2"/>
    <w:rsid w:val="005A61FA"/>
    <w:rsid w:val="005B3B78"/>
    <w:rsid w:val="005B53B9"/>
    <w:rsid w:val="005C6E40"/>
    <w:rsid w:val="005D0687"/>
    <w:rsid w:val="005D5D3A"/>
    <w:rsid w:val="005E3624"/>
    <w:rsid w:val="005E448B"/>
    <w:rsid w:val="005E498E"/>
    <w:rsid w:val="006034A9"/>
    <w:rsid w:val="00605427"/>
    <w:rsid w:val="006064C8"/>
    <w:rsid w:val="0061023C"/>
    <w:rsid w:val="006113CD"/>
    <w:rsid w:val="006125D3"/>
    <w:rsid w:val="00612AB1"/>
    <w:rsid w:val="00617576"/>
    <w:rsid w:val="00623944"/>
    <w:rsid w:val="00627619"/>
    <w:rsid w:val="00627C7A"/>
    <w:rsid w:val="00636883"/>
    <w:rsid w:val="00640DC5"/>
    <w:rsid w:val="00643C99"/>
    <w:rsid w:val="006443D3"/>
    <w:rsid w:val="00646970"/>
    <w:rsid w:val="0064785E"/>
    <w:rsid w:val="00652652"/>
    <w:rsid w:val="00653D20"/>
    <w:rsid w:val="00654305"/>
    <w:rsid w:val="00654616"/>
    <w:rsid w:val="0065604C"/>
    <w:rsid w:val="006625BE"/>
    <w:rsid w:val="006638D5"/>
    <w:rsid w:val="00664677"/>
    <w:rsid w:val="00664C1C"/>
    <w:rsid w:val="00666BED"/>
    <w:rsid w:val="00670438"/>
    <w:rsid w:val="00693252"/>
    <w:rsid w:val="006A3984"/>
    <w:rsid w:val="006B074D"/>
    <w:rsid w:val="006B2010"/>
    <w:rsid w:val="006B485E"/>
    <w:rsid w:val="006B7173"/>
    <w:rsid w:val="006C0107"/>
    <w:rsid w:val="006C180C"/>
    <w:rsid w:val="006C307F"/>
    <w:rsid w:val="006D45A7"/>
    <w:rsid w:val="006D4B47"/>
    <w:rsid w:val="006E5B1E"/>
    <w:rsid w:val="006E7FDD"/>
    <w:rsid w:val="006F5B9C"/>
    <w:rsid w:val="006F605C"/>
    <w:rsid w:val="006F7567"/>
    <w:rsid w:val="00705B3A"/>
    <w:rsid w:val="0070724C"/>
    <w:rsid w:val="00710162"/>
    <w:rsid w:val="0071547E"/>
    <w:rsid w:val="007162D6"/>
    <w:rsid w:val="0071779F"/>
    <w:rsid w:val="0072462D"/>
    <w:rsid w:val="00733C63"/>
    <w:rsid w:val="00757005"/>
    <w:rsid w:val="0076292F"/>
    <w:rsid w:val="00762F74"/>
    <w:rsid w:val="0076415C"/>
    <w:rsid w:val="007646D6"/>
    <w:rsid w:val="007742EA"/>
    <w:rsid w:val="00784598"/>
    <w:rsid w:val="00787246"/>
    <w:rsid w:val="00787269"/>
    <w:rsid w:val="00793D9B"/>
    <w:rsid w:val="007A09E0"/>
    <w:rsid w:val="007A0ED5"/>
    <w:rsid w:val="007A119D"/>
    <w:rsid w:val="007A1256"/>
    <w:rsid w:val="007A2405"/>
    <w:rsid w:val="007A50DB"/>
    <w:rsid w:val="007A7EB4"/>
    <w:rsid w:val="007B0BE0"/>
    <w:rsid w:val="007B2384"/>
    <w:rsid w:val="007C02DD"/>
    <w:rsid w:val="007C2020"/>
    <w:rsid w:val="007C5862"/>
    <w:rsid w:val="007D3303"/>
    <w:rsid w:val="007E1205"/>
    <w:rsid w:val="007E6A41"/>
    <w:rsid w:val="007E7A06"/>
    <w:rsid w:val="007F2CE0"/>
    <w:rsid w:val="007F3181"/>
    <w:rsid w:val="007F5ED4"/>
    <w:rsid w:val="007F637A"/>
    <w:rsid w:val="00801205"/>
    <w:rsid w:val="00807D19"/>
    <w:rsid w:val="00807DF3"/>
    <w:rsid w:val="00810074"/>
    <w:rsid w:val="008137CF"/>
    <w:rsid w:val="00816607"/>
    <w:rsid w:val="00816B20"/>
    <w:rsid w:val="00832FFA"/>
    <w:rsid w:val="00835E3C"/>
    <w:rsid w:val="00836C63"/>
    <w:rsid w:val="00842831"/>
    <w:rsid w:val="00843E8F"/>
    <w:rsid w:val="00844D8D"/>
    <w:rsid w:val="0084716B"/>
    <w:rsid w:val="00851883"/>
    <w:rsid w:val="00852901"/>
    <w:rsid w:val="0085313C"/>
    <w:rsid w:val="00854545"/>
    <w:rsid w:val="00854A33"/>
    <w:rsid w:val="00854FF8"/>
    <w:rsid w:val="00856B20"/>
    <w:rsid w:val="008573ED"/>
    <w:rsid w:val="00863270"/>
    <w:rsid w:val="00866401"/>
    <w:rsid w:val="00873BCB"/>
    <w:rsid w:val="00875CDB"/>
    <w:rsid w:val="00876F8D"/>
    <w:rsid w:val="00884035"/>
    <w:rsid w:val="00885F64"/>
    <w:rsid w:val="00886CF8"/>
    <w:rsid w:val="0089016B"/>
    <w:rsid w:val="00893875"/>
    <w:rsid w:val="0089437E"/>
    <w:rsid w:val="008974E0"/>
    <w:rsid w:val="008A3453"/>
    <w:rsid w:val="008A45F4"/>
    <w:rsid w:val="008A57BF"/>
    <w:rsid w:val="008A71F7"/>
    <w:rsid w:val="008C099B"/>
    <w:rsid w:val="008C1713"/>
    <w:rsid w:val="008C22F5"/>
    <w:rsid w:val="008C6B3B"/>
    <w:rsid w:val="008D1F10"/>
    <w:rsid w:val="008D58BD"/>
    <w:rsid w:val="008D5D35"/>
    <w:rsid w:val="008D717B"/>
    <w:rsid w:val="008E6E83"/>
    <w:rsid w:val="008F226C"/>
    <w:rsid w:val="008F3BB4"/>
    <w:rsid w:val="008F3D56"/>
    <w:rsid w:val="008F5D1B"/>
    <w:rsid w:val="008F6C53"/>
    <w:rsid w:val="008F794B"/>
    <w:rsid w:val="00900080"/>
    <w:rsid w:val="00900DDE"/>
    <w:rsid w:val="00901164"/>
    <w:rsid w:val="009129AB"/>
    <w:rsid w:val="00920322"/>
    <w:rsid w:val="00920D7D"/>
    <w:rsid w:val="00924EA2"/>
    <w:rsid w:val="00933132"/>
    <w:rsid w:val="00941AA9"/>
    <w:rsid w:val="00946CDF"/>
    <w:rsid w:val="00955C79"/>
    <w:rsid w:val="009562A7"/>
    <w:rsid w:val="00957756"/>
    <w:rsid w:val="00960D44"/>
    <w:rsid w:val="00962382"/>
    <w:rsid w:val="009629FA"/>
    <w:rsid w:val="009643BC"/>
    <w:rsid w:val="009679EC"/>
    <w:rsid w:val="0097514A"/>
    <w:rsid w:val="00983650"/>
    <w:rsid w:val="009858AB"/>
    <w:rsid w:val="00985DAA"/>
    <w:rsid w:val="009861B7"/>
    <w:rsid w:val="009875FB"/>
    <w:rsid w:val="009904A7"/>
    <w:rsid w:val="009A2636"/>
    <w:rsid w:val="009A28CA"/>
    <w:rsid w:val="009A31D7"/>
    <w:rsid w:val="009B2346"/>
    <w:rsid w:val="009B2383"/>
    <w:rsid w:val="009B2693"/>
    <w:rsid w:val="009B56F0"/>
    <w:rsid w:val="009B7FAB"/>
    <w:rsid w:val="009C3BAE"/>
    <w:rsid w:val="009C553A"/>
    <w:rsid w:val="009C7BCB"/>
    <w:rsid w:val="009D6613"/>
    <w:rsid w:val="009E0C2E"/>
    <w:rsid w:val="009E0CD7"/>
    <w:rsid w:val="009E2624"/>
    <w:rsid w:val="009E3136"/>
    <w:rsid w:val="009E378C"/>
    <w:rsid w:val="009E408F"/>
    <w:rsid w:val="009E4774"/>
    <w:rsid w:val="009E63F0"/>
    <w:rsid w:val="009E7AFE"/>
    <w:rsid w:val="009F091D"/>
    <w:rsid w:val="00A03ED6"/>
    <w:rsid w:val="00A062A4"/>
    <w:rsid w:val="00A21925"/>
    <w:rsid w:val="00A2206A"/>
    <w:rsid w:val="00A2309A"/>
    <w:rsid w:val="00A2628D"/>
    <w:rsid w:val="00A265A3"/>
    <w:rsid w:val="00A27C8F"/>
    <w:rsid w:val="00A311D7"/>
    <w:rsid w:val="00A42BE9"/>
    <w:rsid w:val="00A45086"/>
    <w:rsid w:val="00A45154"/>
    <w:rsid w:val="00A45A9C"/>
    <w:rsid w:val="00A5310C"/>
    <w:rsid w:val="00A55515"/>
    <w:rsid w:val="00A6065E"/>
    <w:rsid w:val="00A60AB7"/>
    <w:rsid w:val="00A61B1F"/>
    <w:rsid w:val="00A62CAD"/>
    <w:rsid w:val="00A640AB"/>
    <w:rsid w:val="00A70F20"/>
    <w:rsid w:val="00A72EB4"/>
    <w:rsid w:val="00A7646F"/>
    <w:rsid w:val="00A8125B"/>
    <w:rsid w:val="00A83186"/>
    <w:rsid w:val="00A91A54"/>
    <w:rsid w:val="00A932AD"/>
    <w:rsid w:val="00A9330C"/>
    <w:rsid w:val="00A97382"/>
    <w:rsid w:val="00AA0DFD"/>
    <w:rsid w:val="00AA13E9"/>
    <w:rsid w:val="00AA289F"/>
    <w:rsid w:val="00AB37FE"/>
    <w:rsid w:val="00AB3B49"/>
    <w:rsid w:val="00AB5ADC"/>
    <w:rsid w:val="00AB63CB"/>
    <w:rsid w:val="00AB7398"/>
    <w:rsid w:val="00AC05EC"/>
    <w:rsid w:val="00AC180E"/>
    <w:rsid w:val="00AE1B1D"/>
    <w:rsid w:val="00AE4D0D"/>
    <w:rsid w:val="00AE680C"/>
    <w:rsid w:val="00B006EA"/>
    <w:rsid w:val="00B04866"/>
    <w:rsid w:val="00B10B22"/>
    <w:rsid w:val="00B11F7D"/>
    <w:rsid w:val="00B16966"/>
    <w:rsid w:val="00B24133"/>
    <w:rsid w:val="00B258CA"/>
    <w:rsid w:val="00B3218F"/>
    <w:rsid w:val="00B41AE1"/>
    <w:rsid w:val="00B42241"/>
    <w:rsid w:val="00B43600"/>
    <w:rsid w:val="00B43C9C"/>
    <w:rsid w:val="00B46052"/>
    <w:rsid w:val="00B53DC3"/>
    <w:rsid w:val="00B61F35"/>
    <w:rsid w:val="00B65F3C"/>
    <w:rsid w:val="00B8627E"/>
    <w:rsid w:val="00B949A5"/>
    <w:rsid w:val="00B954A3"/>
    <w:rsid w:val="00B960A0"/>
    <w:rsid w:val="00BA0A6E"/>
    <w:rsid w:val="00BA21D7"/>
    <w:rsid w:val="00BA325E"/>
    <w:rsid w:val="00BA7793"/>
    <w:rsid w:val="00BD2396"/>
    <w:rsid w:val="00BD2654"/>
    <w:rsid w:val="00BD2792"/>
    <w:rsid w:val="00BD4D66"/>
    <w:rsid w:val="00BE4CDE"/>
    <w:rsid w:val="00BE5D88"/>
    <w:rsid w:val="00BE79E7"/>
    <w:rsid w:val="00BF0B00"/>
    <w:rsid w:val="00BF7605"/>
    <w:rsid w:val="00C071A0"/>
    <w:rsid w:val="00C10472"/>
    <w:rsid w:val="00C11354"/>
    <w:rsid w:val="00C12DD2"/>
    <w:rsid w:val="00C17048"/>
    <w:rsid w:val="00C20812"/>
    <w:rsid w:val="00C21620"/>
    <w:rsid w:val="00C22856"/>
    <w:rsid w:val="00C25691"/>
    <w:rsid w:val="00C26F7E"/>
    <w:rsid w:val="00C30BC1"/>
    <w:rsid w:val="00C321F9"/>
    <w:rsid w:val="00C33A60"/>
    <w:rsid w:val="00C355CB"/>
    <w:rsid w:val="00C36C06"/>
    <w:rsid w:val="00C37332"/>
    <w:rsid w:val="00C40716"/>
    <w:rsid w:val="00C43735"/>
    <w:rsid w:val="00C47801"/>
    <w:rsid w:val="00C5390A"/>
    <w:rsid w:val="00C55032"/>
    <w:rsid w:val="00C5621D"/>
    <w:rsid w:val="00C57AB4"/>
    <w:rsid w:val="00C634A7"/>
    <w:rsid w:val="00C63C90"/>
    <w:rsid w:val="00C65E3F"/>
    <w:rsid w:val="00C706F3"/>
    <w:rsid w:val="00C70DD8"/>
    <w:rsid w:val="00C760F1"/>
    <w:rsid w:val="00C763C2"/>
    <w:rsid w:val="00C820B6"/>
    <w:rsid w:val="00C9390E"/>
    <w:rsid w:val="00C94151"/>
    <w:rsid w:val="00C94E0A"/>
    <w:rsid w:val="00C95219"/>
    <w:rsid w:val="00C97BBC"/>
    <w:rsid w:val="00C97D8E"/>
    <w:rsid w:val="00CA10F2"/>
    <w:rsid w:val="00CA2289"/>
    <w:rsid w:val="00CB0CB5"/>
    <w:rsid w:val="00CB5C53"/>
    <w:rsid w:val="00CB6D4C"/>
    <w:rsid w:val="00CB7089"/>
    <w:rsid w:val="00CB7E54"/>
    <w:rsid w:val="00CC00DB"/>
    <w:rsid w:val="00CC07E3"/>
    <w:rsid w:val="00CC3FC7"/>
    <w:rsid w:val="00CC4770"/>
    <w:rsid w:val="00CC4B6D"/>
    <w:rsid w:val="00CC4DDA"/>
    <w:rsid w:val="00CC6258"/>
    <w:rsid w:val="00CC68D6"/>
    <w:rsid w:val="00CD2099"/>
    <w:rsid w:val="00CD23E5"/>
    <w:rsid w:val="00CD5067"/>
    <w:rsid w:val="00CD5B94"/>
    <w:rsid w:val="00CD5ED5"/>
    <w:rsid w:val="00CD63A0"/>
    <w:rsid w:val="00CE046C"/>
    <w:rsid w:val="00CE353B"/>
    <w:rsid w:val="00CF0563"/>
    <w:rsid w:val="00CF64F3"/>
    <w:rsid w:val="00D02C02"/>
    <w:rsid w:val="00D14EEF"/>
    <w:rsid w:val="00D17087"/>
    <w:rsid w:val="00D22520"/>
    <w:rsid w:val="00D22848"/>
    <w:rsid w:val="00D255EC"/>
    <w:rsid w:val="00D26E94"/>
    <w:rsid w:val="00D4050B"/>
    <w:rsid w:val="00D40D18"/>
    <w:rsid w:val="00D4137C"/>
    <w:rsid w:val="00D4493A"/>
    <w:rsid w:val="00D510FA"/>
    <w:rsid w:val="00D52BDB"/>
    <w:rsid w:val="00D5546D"/>
    <w:rsid w:val="00D60D8D"/>
    <w:rsid w:val="00D7210A"/>
    <w:rsid w:val="00D754FB"/>
    <w:rsid w:val="00D75A39"/>
    <w:rsid w:val="00D77052"/>
    <w:rsid w:val="00D82878"/>
    <w:rsid w:val="00D84ECB"/>
    <w:rsid w:val="00D963DE"/>
    <w:rsid w:val="00D97091"/>
    <w:rsid w:val="00D975D6"/>
    <w:rsid w:val="00DA2D12"/>
    <w:rsid w:val="00DA39B3"/>
    <w:rsid w:val="00DA409F"/>
    <w:rsid w:val="00DA4852"/>
    <w:rsid w:val="00DA6F34"/>
    <w:rsid w:val="00DB0A1F"/>
    <w:rsid w:val="00DB3213"/>
    <w:rsid w:val="00DB4988"/>
    <w:rsid w:val="00DB4F6A"/>
    <w:rsid w:val="00DC08D5"/>
    <w:rsid w:val="00DC408F"/>
    <w:rsid w:val="00DC5A26"/>
    <w:rsid w:val="00DC700D"/>
    <w:rsid w:val="00DD055C"/>
    <w:rsid w:val="00DD0809"/>
    <w:rsid w:val="00DD16C1"/>
    <w:rsid w:val="00DD2766"/>
    <w:rsid w:val="00DD5A4F"/>
    <w:rsid w:val="00DF0816"/>
    <w:rsid w:val="00DF0CC7"/>
    <w:rsid w:val="00DF6DD0"/>
    <w:rsid w:val="00DF76AC"/>
    <w:rsid w:val="00DF7999"/>
    <w:rsid w:val="00DF7B41"/>
    <w:rsid w:val="00E01377"/>
    <w:rsid w:val="00E13528"/>
    <w:rsid w:val="00E21241"/>
    <w:rsid w:val="00E25E6F"/>
    <w:rsid w:val="00E26286"/>
    <w:rsid w:val="00E27252"/>
    <w:rsid w:val="00E27FC3"/>
    <w:rsid w:val="00E335BB"/>
    <w:rsid w:val="00E42003"/>
    <w:rsid w:val="00E42108"/>
    <w:rsid w:val="00E44D31"/>
    <w:rsid w:val="00E51E1D"/>
    <w:rsid w:val="00E51EC3"/>
    <w:rsid w:val="00E54B5F"/>
    <w:rsid w:val="00E555B6"/>
    <w:rsid w:val="00E60CDF"/>
    <w:rsid w:val="00E62485"/>
    <w:rsid w:val="00E64B88"/>
    <w:rsid w:val="00E7229A"/>
    <w:rsid w:val="00E73AE2"/>
    <w:rsid w:val="00E74656"/>
    <w:rsid w:val="00E7635A"/>
    <w:rsid w:val="00E767AF"/>
    <w:rsid w:val="00E84CEA"/>
    <w:rsid w:val="00E875C6"/>
    <w:rsid w:val="00E94AAC"/>
    <w:rsid w:val="00E94E94"/>
    <w:rsid w:val="00E977CB"/>
    <w:rsid w:val="00EA192C"/>
    <w:rsid w:val="00EA3856"/>
    <w:rsid w:val="00EA65D2"/>
    <w:rsid w:val="00EA73EC"/>
    <w:rsid w:val="00EB3180"/>
    <w:rsid w:val="00EB45B6"/>
    <w:rsid w:val="00EB539A"/>
    <w:rsid w:val="00EB6A07"/>
    <w:rsid w:val="00EB6BB4"/>
    <w:rsid w:val="00EC459E"/>
    <w:rsid w:val="00EC50E0"/>
    <w:rsid w:val="00EC5D09"/>
    <w:rsid w:val="00ED1E37"/>
    <w:rsid w:val="00ED352E"/>
    <w:rsid w:val="00ED6A36"/>
    <w:rsid w:val="00EE03EB"/>
    <w:rsid w:val="00EE27F1"/>
    <w:rsid w:val="00EE54A5"/>
    <w:rsid w:val="00EE7CBC"/>
    <w:rsid w:val="00EF5E1C"/>
    <w:rsid w:val="00EF735A"/>
    <w:rsid w:val="00F01950"/>
    <w:rsid w:val="00F02625"/>
    <w:rsid w:val="00F16E96"/>
    <w:rsid w:val="00F24B4E"/>
    <w:rsid w:val="00F27E3F"/>
    <w:rsid w:val="00F34372"/>
    <w:rsid w:val="00F36E70"/>
    <w:rsid w:val="00F43FCC"/>
    <w:rsid w:val="00F47AC9"/>
    <w:rsid w:val="00F52AD4"/>
    <w:rsid w:val="00F532E4"/>
    <w:rsid w:val="00F5412A"/>
    <w:rsid w:val="00F54AFE"/>
    <w:rsid w:val="00F71693"/>
    <w:rsid w:val="00F71D94"/>
    <w:rsid w:val="00F8207E"/>
    <w:rsid w:val="00F821BB"/>
    <w:rsid w:val="00F84BA2"/>
    <w:rsid w:val="00F92ECD"/>
    <w:rsid w:val="00F96D01"/>
    <w:rsid w:val="00FB13B3"/>
    <w:rsid w:val="00FB1756"/>
    <w:rsid w:val="00FB4C10"/>
    <w:rsid w:val="00FB6E1D"/>
    <w:rsid w:val="00FC0EF5"/>
    <w:rsid w:val="00FD1FB6"/>
    <w:rsid w:val="00FD3437"/>
    <w:rsid w:val="00FD5BF9"/>
    <w:rsid w:val="00FE2426"/>
    <w:rsid w:val="00FE7488"/>
    <w:rsid w:val="00FF0312"/>
    <w:rsid w:val="00FF12E8"/>
    <w:rsid w:val="00FF3D7D"/>
    <w:rsid w:val="00FF6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30946"/>
  <w15:chartTrackingRefBased/>
  <w15:docId w15:val="{BAF455C2-6A1E-497D-8954-586CF983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59"/>
    <w:lsdException w:name="Grid Table 4" w:uiPriority="59"/>
    <w:lsdException w:name="Grid Table 4 Accent 1" w:uiPriority="59"/>
    <w:lsdException w:name="Grid Table 5 Dark Accent 1" w:uiPriority="50"/>
    <w:lsdException w:name="Grid Table 4 Accent 2" w:uiPriority="59"/>
    <w:lsdException w:name="Grid Table 4 Accent 3" w:uiPriority="59"/>
    <w:lsdException w:name="Grid Table 4 Accent 4" w:uiPriority="59"/>
    <w:lsdException w:name="Grid Table 5 Dark Accent 4" w:uiPriority="50"/>
    <w:lsdException w:name="Grid Table 4 Accent 5" w:uiPriority="59"/>
    <w:lsdException w:name="Grid Table 4 Accent 6" w:uiPriority="59"/>
  </w:latentStyles>
  <w:style w:type="paragraph" w:default="1" w:styleId="Normal">
    <w:name w:val="Normal"/>
    <w:qFormat/>
    <w:rsid w:val="00985DAA"/>
    <w:rPr>
      <w:noProof/>
      <w:lang w:val="ro-MD"/>
    </w:rPr>
  </w:style>
  <w:style w:type="paragraph" w:styleId="Heading1">
    <w:name w:val="heading 1"/>
    <w:basedOn w:val="Normal"/>
    <w:next w:val="Normal"/>
    <w:link w:val="Heading1Char"/>
    <w:uiPriority w:val="9"/>
    <w:qFormat/>
    <w:rsid w:val="00985DAA"/>
    <w:pPr>
      <w:keepNext/>
      <w:keepLines/>
      <w:spacing w:before="480" w:after="200"/>
      <w:outlineLvl w:val="0"/>
    </w:pPr>
    <w:rPr>
      <w:rFonts w:ascii="Arial" w:eastAsia="Arial" w:hAnsi="Arial" w:cs="Arial"/>
      <w:noProof w:val="0"/>
      <w:sz w:val="40"/>
      <w:szCs w:val="40"/>
      <w:lang w:val="en-US"/>
    </w:rPr>
  </w:style>
  <w:style w:type="paragraph" w:styleId="Heading2">
    <w:name w:val="heading 2"/>
    <w:basedOn w:val="Normal"/>
    <w:next w:val="Normal"/>
    <w:link w:val="Heading2Char"/>
    <w:uiPriority w:val="9"/>
    <w:unhideWhenUsed/>
    <w:qFormat/>
    <w:rsid w:val="00985DAA"/>
    <w:pPr>
      <w:keepNext/>
      <w:keepLines/>
      <w:spacing w:before="360" w:after="200"/>
      <w:outlineLvl w:val="1"/>
    </w:pPr>
    <w:rPr>
      <w:rFonts w:ascii="Arial" w:eastAsia="Arial" w:hAnsi="Arial" w:cs="Arial"/>
      <w:noProof w:val="0"/>
      <w:sz w:val="34"/>
      <w:lang w:val="en-US"/>
    </w:rPr>
  </w:style>
  <w:style w:type="paragraph" w:styleId="Heading3">
    <w:name w:val="heading 3"/>
    <w:basedOn w:val="Normal"/>
    <w:next w:val="Normal"/>
    <w:link w:val="Heading3Char"/>
    <w:uiPriority w:val="9"/>
    <w:unhideWhenUsed/>
    <w:qFormat/>
    <w:rsid w:val="00985DAA"/>
    <w:pPr>
      <w:keepNext/>
      <w:keepLines/>
      <w:spacing w:before="320" w:after="200"/>
      <w:outlineLvl w:val="2"/>
    </w:pPr>
    <w:rPr>
      <w:rFonts w:ascii="Arial" w:eastAsia="Arial" w:hAnsi="Arial" w:cs="Arial"/>
      <w:noProof w:val="0"/>
      <w:sz w:val="30"/>
      <w:szCs w:val="30"/>
      <w:lang w:val="en-US"/>
    </w:rPr>
  </w:style>
  <w:style w:type="paragraph" w:styleId="Heading4">
    <w:name w:val="heading 4"/>
    <w:basedOn w:val="Normal"/>
    <w:next w:val="Normal"/>
    <w:link w:val="Heading4Char"/>
    <w:uiPriority w:val="9"/>
    <w:unhideWhenUsed/>
    <w:qFormat/>
    <w:rsid w:val="00985DAA"/>
    <w:pPr>
      <w:keepNext/>
      <w:keepLines/>
      <w:spacing w:before="320" w:after="200"/>
      <w:outlineLvl w:val="3"/>
    </w:pPr>
    <w:rPr>
      <w:rFonts w:ascii="Arial" w:eastAsia="Arial" w:hAnsi="Arial" w:cs="Arial"/>
      <w:b/>
      <w:bCs/>
      <w:noProof w:val="0"/>
      <w:sz w:val="26"/>
      <w:szCs w:val="26"/>
      <w:lang w:val="en-US"/>
    </w:rPr>
  </w:style>
  <w:style w:type="paragraph" w:styleId="Heading5">
    <w:name w:val="heading 5"/>
    <w:basedOn w:val="Normal"/>
    <w:next w:val="Normal"/>
    <w:link w:val="Heading5Char"/>
    <w:unhideWhenUsed/>
    <w:qFormat/>
    <w:rsid w:val="00985DAA"/>
    <w:pPr>
      <w:keepNext/>
      <w:keepLines/>
      <w:spacing w:before="320" w:after="200"/>
      <w:outlineLvl w:val="4"/>
    </w:pPr>
    <w:rPr>
      <w:rFonts w:ascii="Arial" w:eastAsia="Arial" w:hAnsi="Arial" w:cs="Arial"/>
      <w:b/>
      <w:bCs/>
      <w:noProof w:val="0"/>
      <w:sz w:val="24"/>
      <w:szCs w:val="24"/>
      <w:lang w:val="en-US"/>
    </w:rPr>
  </w:style>
  <w:style w:type="paragraph" w:styleId="Heading6">
    <w:name w:val="heading 6"/>
    <w:basedOn w:val="Normal"/>
    <w:next w:val="Normal"/>
    <w:link w:val="Heading6Char"/>
    <w:unhideWhenUsed/>
    <w:qFormat/>
    <w:rsid w:val="00985DAA"/>
    <w:pPr>
      <w:keepNext/>
      <w:keepLines/>
      <w:spacing w:before="320" w:after="200"/>
      <w:outlineLvl w:val="5"/>
    </w:pPr>
    <w:rPr>
      <w:rFonts w:ascii="Arial" w:eastAsia="Arial" w:hAnsi="Arial" w:cs="Arial"/>
      <w:b/>
      <w:bCs/>
      <w:noProof w:val="0"/>
      <w:lang w:val="en-US"/>
    </w:rPr>
  </w:style>
  <w:style w:type="paragraph" w:styleId="Heading7">
    <w:name w:val="heading 7"/>
    <w:basedOn w:val="Normal"/>
    <w:next w:val="Normal"/>
    <w:link w:val="Heading7Char"/>
    <w:unhideWhenUsed/>
    <w:qFormat/>
    <w:rsid w:val="00985DAA"/>
    <w:pPr>
      <w:keepNext/>
      <w:keepLines/>
      <w:spacing w:before="320" w:after="200"/>
      <w:outlineLvl w:val="6"/>
    </w:pPr>
    <w:rPr>
      <w:rFonts w:ascii="Arial" w:eastAsia="Arial" w:hAnsi="Arial" w:cs="Arial"/>
      <w:b/>
      <w:bCs/>
      <w:i/>
      <w:iCs/>
      <w:noProof w:val="0"/>
      <w:lang w:val="en-US"/>
    </w:rPr>
  </w:style>
  <w:style w:type="paragraph" w:styleId="Heading8">
    <w:name w:val="heading 8"/>
    <w:basedOn w:val="Normal"/>
    <w:next w:val="Normal"/>
    <w:link w:val="Heading8Char"/>
    <w:unhideWhenUsed/>
    <w:qFormat/>
    <w:rsid w:val="00985DAA"/>
    <w:pPr>
      <w:keepNext/>
      <w:keepLines/>
      <w:spacing w:before="320" w:after="200"/>
      <w:outlineLvl w:val="7"/>
    </w:pPr>
    <w:rPr>
      <w:rFonts w:ascii="Arial" w:eastAsia="Arial" w:hAnsi="Arial" w:cs="Arial"/>
      <w:i/>
      <w:iCs/>
      <w:noProof w:val="0"/>
      <w:lang w:val="en-US"/>
    </w:rPr>
  </w:style>
  <w:style w:type="paragraph" w:styleId="Heading9">
    <w:name w:val="heading 9"/>
    <w:basedOn w:val="Normal"/>
    <w:next w:val="Normal"/>
    <w:link w:val="Heading9Char"/>
    <w:uiPriority w:val="9"/>
    <w:unhideWhenUsed/>
    <w:qFormat/>
    <w:rsid w:val="00985DAA"/>
    <w:pPr>
      <w:keepNext/>
      <w:keepLines/>
      <w:spacing w:before="320" w:after="200"/>
      <w:outlineLvl w:val="8"/>
    </w:pPr>
    <w:rPr>
      <w:rFonts w:ascii="Arial" w:eastAsia="Arial" w:hAnsi="Arial" w:cs="Arial"/>
      <w:i/>
      <w:iCs/>
      <w:noProof w:val="0"/>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DAA"/>
    <w:rPr>
      <w:rFonts w:ascii="Arial" w:eastAsia="Arial" w:hAnsi="Arial" w:cs="Arial"/>
      <w:sz w:val="40"/>
      <w:szCs w:val="40"/>
    </w:rPr>
  </w:style>
  <w:style w:type="character" w:customStyle="1" w:styleId="Heading2Char">
    <w:name w:val="Heading 2 Char"/>
    <w:basedOn w:val="DefaultParagraphFont"/>
    <w:link w:val="Heading2"/>
    <w:uiPriority w:val="9"/>
    <w:rsid w:val="00985DAA"/>
    <w:rPr>
      <w:rFonts w:ascii="Arial" w:eastAsia="Arial" w:hAnsi="Arial" w:cs="Arial"/>
      <w:sz w:val="34"/>
    </w:rPr>
  </w:style>
  <w:style w:type="character" w:customStyle="1" w:styleId="Heading3Char">
    <w:name w:val="Heading 3 Char"/>
    <w:basedOn w:val="DefaultParagraphFont"/>
    <w:link w:val="Heading3"/>
    <w:uiPriority w:val="9"/>
    <w:rsid w:val="00985DAA"/>
    <w:rPr>
      <w:rFonts w:ascii="Arial" w:eastAsia="Arial" w:hAnsi="Arial" w:cs="Arial"/>
      <w:sz w:val="30"/>
      <w:szCs w:val="30"/>
    </w:rPr>
  </w:style>
  <w:style w:type="character" w:customStyle="1" w:styleId="Heading4Char">
    <w:name w:val="Heading 4 Char"/>
    <w:basedOn w:val="DefaultParagraphFont"/>
    <w:link w:val="Heading4"/>
    <w:uiPriority w:val="9"/>
    <w:rsid w:val="00985DAA"/>
    <w:rPr>
      <w:rFonts w:ascii="Arial" w:eastAsia="Arial" w:hAnsi="Arial" w:cs="Arial"/>
      <w:b/>
      <w:bCs/>
      <w:sz w:val="26"/>
      <w:szCs w:val="26"/>
    </w:rPr>
  </w:style>
  <w:style w:type="character" w:customStyle="1" w:styleId="Heading5Char">
    <w:name w:val="Heading 5 Char"/>
    <w:basedOn w:val="DefaultParagraphFont"/>
    <w:link w:val="Heading5"/>
    <w:rsid w:val="00985DAA"/>
    <w:rPr>
      <w:rFonts w:ascii="Arial" w:eastAsia="Arial" w:hAnsi="Arial" w:cs="Arial"/>
      <w:b/>
      <w:bCs/>
      <w:sz w:val="24"/>
      <w:szCs w:val="24"/>
    </w:rPr>
  </w:style>
  <w:style w:type="character" w:customStyle="1" w:styleId="Heading6Char">
    <w:name w:val="Heading 6 Char"/>
    <w:basedOn w:val="DefaultParagraphFont"/>
    <w:link w:val="Heading6"/>
    <w:rsid w:val="00985DAA"/>
    <w:rPr>
      <w:rFonts w:ascii="Arial" w:eastAsia="Arial" w:hAnsi="Arial" w:cs="Arial"/>
      <w:b/>
      <w:bCs/>
    </w:rPr>
  </w:style>
  <w:style w:type="character" w:customStyle="1" w:styleId="Heading7Char">
    <w:name w:val="Heading 7 Char"/>
    <w:basedOn w:val="DefaultParagraphFont"/>
    <w:link w:val="Heading7"/>
    <w:rsid w:val="00985DAA"/>
    <w:rPr>
      <w:rFonts w:ascii="Arial" w:eastAsia="Arial" w:hAnsi="Arial" w:cs="Arial"/>
      <w:b/>
      <w:bCs/>
      <w:i/>
      <w:iCs/>
    </w:rPr>
  </w:style>
  <w:style w:type="character" w:customStyle="1" w:styleId="Heading8Char">
    <w:name w:val="Heading 8 Char"/>
    <w:basedOn w:val="DefaultParagraphFont"/>
    <w:link w:val="Heading8"/>
    <w:rsid w:val="00985DAA"/>
    <w:rPr>
      <w:rFonts w:ascii="Arial" w:eastAsia="Arial" w:hAnsi="Arial" w:cs="Arial"/>
      <w:i/>
      <w:iCs/>
    </w:rPr>
  </w:style>
  <w:style w:type="character" w:customStyle="1" w:styleId="Heading9Char">
    <w:name w:val="Heading 9 Char"/>
    <w:basedOn w:val="DefaultParagraphFont"/>
    <w:link w:val="Heading9"/>
    <w:uiPriority w:val="9"/>
    <w:rsid w:val="00985DAA"/>
    <w:rPr>
      <w:rFonts w:ascii="Arial" w:eastAsia="Arial" w:hAnsi="Arial" w:cs="Arial"/>
      <w:i/>
      <w:iCs/>
      <w:sz w:val="21"/>
      <w:szCs w:val="21"/>
    </w:rPr>
  </w:style>
  <w:style w:type="paragraph" w:styleId="ListParagraph">
    <w:name w:val="List Paragraph"/>
    <w:aliases w:val="Scriptoria bullet points"/>
    <w:basedOn w:val="Normal"/>
    <w:link w:val="ListParagraphChar"/>
    <w:uiPriority w:val="34"/>
    <w:qFormat/>
    <w:rsid w:val="00985DAA"/>
    <w:pPr>
      <w:ind w:left="720"/>
      <w:contextualSpacing/>
    </w:pPr>
  </w:style>
  <w:style w:type="table" w:styleId="TableGrid">
    <w:name w:val="Table Grid"/>
    <w:basedOn w:val="TableNormal"/>
    <w:uiPriority w:val="39"/>
    <w:rsid w:val="00985DAA"/>
    <w:pPr>
      <w:spacing w:after="0" w:line="240" w:lineRule="auto"/>
    </w:pPr>
    <w:rPr>
      <w:lang w:val="ru-M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criptoria bullet points Char"/>
    <w:link w:val="ListParagraph"/>
    <w:uiPriority w:val="34"/>
    <w:locked/>
    <w:rsid w:val="00985DAA"/>
    <w:rPr>
      <w:noProof/>
      <w:lang w:val="ro-MD"/>
    </w:rPr>
  </w:style>
  <w:style w:type="paragraph" w:styleId="FootnoteText">
    <w:name w:val="footnote text"/>
    <w:basedOn w:val="Normal"/>
    <w:link w:val="FootnoteTextChar"/>
    <w:semiHidden/>
    <w:unhideWhenUsed/>
    <w:rsid w:val="00985DAA"/>
    <w:pPr>
      <w:spacing w:after="0" w:line="240" w:lineRule="auto"/>
    </w:pPr>
    <w:rPr>
      <w:sz w:val="20"/>
      <w:szCs w:val="20"/>
    </w:rPr>
  </w:style>
  <w:style w:type="character" w:customStyle="1" w:styleId="FootnoteTextChar">
    <w:name w:val="Footnote Text Char"/>
    <w:basedOn w:val="DefaultParagraphFont"/>
    <w:link w:val="FootnoteText"/>
    <w:semiHidden/>
    <w:rsid w:val="00985DAA"/>
    <w:rPr>
      <w:noProof/>
      <w:sz w:val="20"/>
      <w:szCs w:val="20"/>
      <w:lang w:val="ro-MD"/>
    </w:rPr>
  </w:style>
  <w:style w:type="character" w:styleId="FootnoteReference">
    <w:name w:val="footnote reference"/>
    <w:basedOn w:val="DefaultParagraphFont"/>
    <w:semiHidden/>
    <w:unhideWhenUsed/>
    <w:rsid w:val="00985DAA"/>
    <w:rPr>
      <w:vertAlign w:val="superscript"/>
    </w:rPr>
  </w:style>
  <w:style w:type="paragraph" w:customStyle="1" w:styleId="mk1txtb1">
    <w:name w:val="mk1 txtb1"/>
    <w:basedOn w:val="Normal"/>
    <w:qFormat/>
    <w:rsid w:val="00985DAA"/>
    <w:pPr>
      <w:numPr>
        <w:numId w:val="1"/>
      </w:numPr>
      <w:spacing w:before="120" w:after="0" w:line="276" w:lineRule="auto"/>
      <w:jc w:val="both"/>
    </w:pPr>
    <w:rPr>
      <w:rFonts w:ascii="Wingdings" w:eastAsia="Wingdings" w:hAnsi="Wingdings" w:cs="Courier New"/>
      <w:noProof w:val="0"/>
      <w:lang w:val="en-GB"/>
    </w:rPr>
  </w:style>
  <w:style w:type="paragraph" w:styleId="BodyText">
    <w:name w:val="Body Text"/>
    <w:basedOn w:val="Normal"/>
    <w:link w:val="BodyTextChar"/>
    <w:uiPriority w:val="1"/>
    <w:qFormat/>
    <w:rsid w:val="00985DAA"/>
    <w:pPr>
      <w:widowControl w:val="0"/>
      <w:autoSpaceDE w:val="0"/>
      <w:autoSpaceDN w:val="0"/>
      <w:spacing w:after="0" w:line="240" w:lineRule="auto"/>
      <w:ind w:left="140"/>
    </w:pPr>
    <w:rPr>
      <w:rFonts w:ascii="Times New Roman" w:eastAsia="Times New Roman" w:hAnsi="Times New Roman" w:cs="Times New Roman"/>
      <w:noProof w:val="0"/>
      <w:lang w:val="ro-RO"/>
    </w:rPr>
  </w:style>
  <w:style w:type="character" w:customStyle="1" w:styleId="BodyTextChar">
    <w:name w:val="Body Text Char"/>
    <w:basedOn w:val="DefaultParagraphFont"/>
    <w:link w:val="BodyText"/>
    <w:uiPriority w:val="1"/>
    <w:rsid w:val="00985DAA"/>
    <w:rPr>
      <w:rFonts w:ascii="Times New Roman" w:eastAsia="Times New Roman" w:hAnsi="Times New Roman" w:cs="Times New Roman"/>
      <w:lang w:val="ro-RO"/>
    </w:rPr>
  </w:style>
  <w:style w:type="paragraph" w:styleId="NoSpacing">
    <w:name w:val="No Spacing"/>
    <w:uiPriority w:val="1"/>
    <w:qFormat/>
    <w:rsid w:val="00985DAA"/>
    <w:pPr>
      <w:spacing w:after="0" w:line="240" w:lineRule="auto"/>
    </w:pPr>
    <w:rPr>
      <w:noProof/>
      <w:lang w:val="ro-MD"/>
    </w:rPr>
  </w:style>
  <w:style w:type="paragraph" w:styleId="Header">
    <w:name w:val="header"/>
    <w:basedOn w:val="Normal"/>
    <w:link w:val="HeaderChar"/>
    <w:uiPriority w:val="99"/>
    <w:unhideWhenUsed/>
    <w:rsid w:val="00985D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5DAA"/>
    <w:rPr>
      <w:noProof/>
      <w:lang w:val="ro-MD"/>
    </w:rPr>
  </w:style>
  <w:style w:type="paragraph" w:styleId="Footer">
    <w:name w:val="footer"/>
    <w:basedOn w:val="Normal"/>
    <w:link w:val="FooterChar"/>
    <w:uiPriority w:val="99"/>
    <w:unhideWhenUsed/>
    <w:rsid w:val="00985D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5DAA"/>
    <w:rPr>
      <w:noProof/>
      <w:lang w:val="ro-MD"/>
    </w:rPr>
  </w:style>
  <w:style w:type="paragraph" w:styleId="BalloonText">
    <w:name w:val="Balloon Text"/>
    <w:basedOn w:val="Normal"/>
    <w:link w:val="BalloonTextChar"/>
    <w:uiPriority w:val="99"/>
    <w:unhideWhenUsed/>
    <w:rsid w:val="00985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85DAA"/>
    <w:rPr>
      <w:rFonts w:ascii="Segoe UI" w:hAnsi="Segoe UI" w:cs="Segoe UI"/>
      <w:noProof/>
      <w:sz w:val="18"/>
      <w:szCs w:val="18"/>
      <w:lang w:val="ro-MD"/>
    </w:rPr>
  </w:style>
  <w:style w:type="paragraph" w:styleId="Title">
    <w:name w:val="Title"/>
    <w:basedOn w:val="Normal"/>
    <w:next w:val="Normal"/>
    <w:link w:val="TitleChar"/>
    <w:uiPriority w:val="10"/>
    <w:qFormat/>
    <w:rsid w:val="00985DAA"/>
    <w:pPr>
      <w:spacing w:before="300" w:after="200"/>
      <w:contextualSpacing/>
    </w:pPr>
    <w:rPr>
      <w:noProof w:val="0"/>
      <w:sz w:val="48"/>
      <w:szCs w:val="48"/>
      <w:lang w:val="en-US"/>
    </w:rPr>
  </w:style>
  <w:style w:type="character" w:customStyle="1" w:styleId="TitleChar">
    <w:name w:val="Title Char"/>
    <w:basedOn w:val="DefaultParagraphFont"/>
    <w:link w:val="Title"/>
    <w:uiPriority w:val="10"/>
    <w:rsid w:val="00985DAA"/>
    <w:rPr>
      <w:sz w:val="48"/>
      <w:szCs w:val="48"/>
    </w:rPr>
  </w:style>
  <w:style w:type="paragraph" w:styleId="Subtitle">
    <w:name w:val="Subtitle"/>
    <w:basedOn w:val="Normal"/>
    <w:next w:val="Normal"/>
    <w:link w:val="SubtitleChar"/>
    <w:uiPriority w:val="11"/>
    <w:qFormat/>
    <w:rsid w:val="00985DAA"/>
    <w:pPr>
      <w:spacing w:before="200" w:after="200"/>
    </w:pPr>
    <w:rPr>
      <w:noProof w:val="0"/>
      <w:sz w:val="24"/>
      <w:szCs w:val="24"/>
      <w:lang w:val="en-US"/>
    </w:rPr>
  </w:style>
  <w:style w:type="character" w:customStyle="1" w:styleId="SubtitleChar">
    <w:name w:val="Subtitle Char"/>
    <w:basedOn w:val="DefaultParagraphFont"/>
    <w:link w:val="Subtitle"/>
    <w:uiPriority w:val="11"/>
    <w:rsid w:val="00985DAA"/>
    <w:rPr>
      <w:sz w:val="24"/>
      <w:szCs w:val="24"/>
    </w:rPr>
  </w:style>
  <w:style w:type="paragraph" w:styleId="Quote">
    <w:name w:val="Quote"/>
    <w:basedOn w:val="Normal"/>
    <w:next w:val="Normal"/>
    <w:link w:val="QuoteChar"/>
    <w:uiPriority w:val="29"/>
    <w:qFormat/>
    <w:rsid w:val="00985DAA"/>
    <w:pPr>
      <w:ind w:left="720" w:right="720"/>
    </w:pPr>
    <w:rPr>
      <w:i/>
      <w:noProof w:val="0"/>
      <w:lang w:val="en-US"/>
    </w:rPr>
  </w:style>
  <w:style w:type="character" w:customStyle="1" w:styleId="QuoteChar">
    <w:name w:val="Quote Char"/>
    <w:basedOn w:val="DefaultParagraphFont"/>
    <w:link w:val="Quote"/>
    <w:uiPriority w:val="29"/>
    <w:rsid w:val="00985DAA"/>
    <w:rPr>
      <w:i/>
    </w:rPr>
  </w:style>
  <w:style w:type="paragraph" w:styleId="IntenseQuote">
    <w:name w:val="Intense Quote"/>
    <w:basedOn w:val="Normal"/>
    <w:next w:val="Normal"/>
    <w:link w:val="IntenseQuoteChar"/>
    <w:uiPriority w:val="30"/>
    <w:qFormat/>
    <w:rsid w:val="00985DAA"/>
    <w:pPr>
      <w:pBdr>
        <w:top w:val="single" w:sz="4" w:space="5" w:color="FFFFFF"/>
        <w:left w:val="single" w:sz="4" w:space="10" w:color="FFFFFF"/>
        <w:bottom w:val="single" w:sz="4" w:space="5" w:color="FFFFFF"/>
        <w:right w:val="single" w:sz="4" w:space="10" w:color="FFFFFF"/>
      </w:pBdr>
      <w:shd w:val="clear" w:color="auto" w:fill="F2F2F2"/>
      <w:ind w:left="720" w:right="720"/>
    </w:pPr>
    <w:rPr>
      <w:i/>
      <w:noProof w:val="0"/>
      <w:lang w:val="en-US"/>
    </w:rPr>
  </w:style>
  <w:style w:type="character" w:customStyle="1" w:styleId="IntenseQuoteChar">
    <w:name w:val="Intense Quote Char"/>
    <w:basedOn w:val="DefaultParagraphFont"/>
    <w:link w:val="IntenseQuote"/>
    <w:uiPriority w:val="30"/>
    <w:rsid w:val="00985DAA"/>
    <w:rPr>
      <w:i/>
      <w:shd w:val="clear" w:color="auto" w:fill="F2F2F2"/>
    </w:rPr>
  </w:style>
  <w:style w:type="paragraph" w:styleId="Caption">
    <w:name w:val="caption"/>
    <w:basedOn w:val="Normal"/>
    <w:next w:val="Normal"/>
    <w:uiPriority w:val="35"/>
    <w:semiHidden/>
    <w:unhideWhenUsed/>
    <w:qFormat/>
    <w:rsid w:val="00985DAA"/>
    <w:pPr>
      <w:spacing w:line="276" w:lineRule="auto"/>
    </w:pPr>
    <w:rPr>
      <w:b/>
      <w:bCs/>
      <w:noProof w:val="0"/>
      <w:color w:val="5B9BD5" w:themeColor="accent1"/>
      <w:sz w:val="18"/>
      <w:szCs w:val="18"/>
      <w:lang w:val="en-US"/>
    </w:rPr>
  </w:style>
  <w:style w:type="character" w:customStyle="1" w:styleId="CaptionChar">
    <w:name w:val="Caption Char"/>
    <w:uiPriority w:val="99"/>
    <w:rsid w:val="00985DAA"/>
  </w:style>
  <w:style w:type="table" w:styleId="TableGridLight">
    <w:name w:val="Grid Table Light"/>
    <w:basedOn w:val="Table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rsid w:val="00985DAA"/>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rsid w:val="00985DAA"/>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rsid w:val="00985DAA"/>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rsid w:val="00985DAA"/>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rsid w:val="00985DAA"/>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2-Accent2">
    <w:name w:val="Grid Table 2 Accent 2"/>
    <w:basedOn w:val="Table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2-Accent3">
    <w:name w:val="Grid Table 2 Accent 3"/>
    <w:basedOn w:val="Table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2-Accent4">
    <w:name w:val="Grid Table 2 Accent 4"/>
    <w:basedOn w:val="Table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2-Accent5">
    <w:name w:val="Grid Table 2 Accent 5"/>
    <w:basedOn w:val="Table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2-Accent6">
    <w:name w:val="Grid Table 2 Accent 6"/>
    <w:basedOn w:val="Table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3-Accent2">
    <w:name w:val="Grid Table 3 Accent 2"/>
    <w:basedOn w:val="Table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3-Accent3">
    <w:name w:val="Grid Table 3 Accent 3"/>
    <w:basedOn w:val="Table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3-Accent4">
    <w:name w:val="Grid Table 3 Accent 4"/>
    <w:basedOn w:val="Table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3-Accent5">
    <w:name w:val="Grid Table 3 Accent 5"/>
    <w:basedOn w:val="Table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3-Accent6">
    <w:name w:val="Grid Table 3 Accent 6"/>
    <w:basedOn w:val="Table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rsid w:val="00985DAA"/>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GridTable4-Accent2">
    <w:name w:val="Grid Table 4 Accent 2"/>
    <w:basedOn w:val="TableNormal"/>
    <w:uiPriority w:val="5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4-Accent3">
    <w:name w:val="Grid Table 4 Accent 3"/>
    <w:basedOn w:val="TableNormal"/>
    <w:uiPriority w:val="5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4-Accent4">
    <w:name w:val="Grid Table 4 Accent 4"/>
    <w:basedOn w:val="TableNormal"/>
    <w:uiPriority w:val="5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4-Accent5">
    <w:name w:val="Grid Table 4 Accent 5"/>
    <w:basedOn w:val="TableNormal"/>
    <w:uiPriority w:val="5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4-Accent6">
    <w:name w:val="Grid Table 4 Accent 6"/>
    <w:basedOn w:val="TableNormal"/>
    <w:uiPriority w:val="5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GridTable5Dark-Accent2">
    <w:name w:val="Grid Table 5 Dark Accent 2"/>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GridTable5Dark-Accent3">
    <w:name w:val="Grid Table 5 Dark Accent 3"/>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GridTable5Dark-Accent5">
    <w:name w:val="Grid Table 5 Dark Accent 5"/>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GridTable5Dark-Accent6">
    <w:name w:val="Grid Table 5 Dark Accent 6"/>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rful">
    <w:name w:val="Grid Table 6 Colorful"/>
    <w:basedOn w:val="TableNormal"/>
    <w:uiPriority w:val="99"/>
    <w:rsid w:val="00985DAA"/>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rsid w:val="00985DAA"/>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rsid w:val="00985DAA"/>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rsid w:val="00985DAA"/>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rsid w:val="00985DAA"/>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rsid w:val="00985DAA"/>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rsid w:val="00985DAA"/>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rsid w:val="00985DAA"/>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rsid w:val="00985DAA"/>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rsid w:val="00985DAA"/>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rsid w:val="00985DAA"/>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rsid w:val="00985DAA"/>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ListTable1Light-Accent2">
    <w:name w:val="List Table 1 Light Accent 2"/>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ListTable1Light-Accent3">
    <w:name w:val="List Table 1 Light Accent 3"/>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ListTable1Light-Accent4">
    <w:name w:val="List Table 1 Light Accent 4"/>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ListTable1Light-Accent5">
    <w:name w:val="List Table 1 Light Accent 5"/>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ListTable1Light-Accent6">
    <w:name w:val="List Table 1 Light Accent 6"/>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rsid w:val="00985DAA"/>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rsid w:val="00985DAA"/>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2-Accent2">
    <w:name w:val="List Table 2 Accent 2"/>
    <w:basedOn w:val="TableNormal"/>
    <w:uiPriority w:val="99"/>
    <w:rsid w:val="00985DAA"/>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2-Accent3">
    <w:name w:val="List Table 2 Accent 3"/>
    <w:basedOn w:val="TableNormal"/>
    <w:uiPriority w:val="99"/>
    <w:rsid w:val="00985DAA"/>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2-Accent4">
    <w:name w:val="List Table 2 Accent 4"/>
    <w:basedOn w:val="TableNormal"/>
    <w:uiPriority w:val="99"/>
    <w:rsid w:val="00985DAA"/>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2-Accent5">
    <w:name w:val="List Table 2 Accent 5"/>
    <w:basedOn w:val="TableNormal"/>
    <w:uiPriority w:val="99"/>
    <w:rsid w:val="00985DAA"/>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2-Accent6">
    <w:name w:val="List Table 2 Accent 6"/>
    <w:basedOn w:val="TableNormal"/>
    <w:uiPriority w:val="99"/>
    <w:rsid w:val="00985DAA"/>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rsid w:val="00985DAA"/>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rsid w:val="00985DAA"/>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rsid w:val="00985DAA"/>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rsid w:val="00985DAA"/>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4-Accent2">
    <w:name w:val="List Table 4 Accent 2"/>
    <w:basedOn w:val="TableNormal"/>
    <w:uiPriority w:val="9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4-Accent3">
    <w:name w:val="List Table 4 Accent 3"/>
    <w:basedOn w:val="TableNormal"/>
    <w:uiPriority w:val="9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4-Accent4">
    <w:name w:val="List Table 4 Accent 4"/>
    <w:basedOn w:val="TableNormal"/>
    <w:uiPriority w:val="9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4-Accent5">
    <w:name w:val="List Table 4 Accent 5"/>
    <w:basedOn w:val="TableNormal"/>
    <w:uiPriority w:val="9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4-Accent6">
    <w:name w:val="List Table 4 Accent 6"/>
    <w:basedOn w:val="TableNormal"/>
    <w:uiPriority w:val="9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rsid w:val="00985DAA"/>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rsid w:val="00985DAA"/>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ListTable5Dark-Accent2">
    <w:name w:val="List Table 5 Dark Accent 2"/>
    <w:basedOn w:val="TableNormal"/>
    <w:uiPriority w:val="99"/>
    <w:rsid w:val="00985DAA"/>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ListTable5Dark-Accent3">
    <w:name w:val="List Table 5 Dark Accent 3"/>
    <w:basedOn w:val="TableNormal"/>
    <w:uiPriority w:val="99"/>
    <w:rsid w:val="00985DAA"/>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ListTable5Dark-Accent4">
    <w:name w:val="List Table 5 Dark Accent 4"/>
    <w:basedOn w:val="TableNormal"/>
    <w:uiPriority w:val="99"/>
    <w:rsid w:val="00985DAA"/>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ListTable5Dark-Accent5">
    <w:name w:val="List Table 5 Dark Accent 5"/>
    <w:basedOn w:val="TableNormal"/>
    <w:uiPriority w:val="99"/>
    <w:rsid w:val="00985DAA"/>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ListTable5Dark-Accent6">
    <w:name w:val="List Table 5 Dark Accent 6"/>
    <w:basedOn w:val="TableNormal"/>
    <w:uiPriority w:val="99"/>
    <w:rsid w:val="00985DAA"/>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rful">
    <w:name w:val="List Table 6 Colorful"/>
    <w:basedOn w:val="TableNormal"/>
    <w:uiPriority w:val="99"/>
    <w:rsid w:val="00985DA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rsid w:val="00985DAA"/>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rsid w:val="00985DAA"/>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rsid w:val="00985DAA"/>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rsid w:val="00985DAA"/>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rsid w:val="00985DAA"/>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rsid w:val="00985DAA"/>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rsid w:val="00985DAA"/>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rsid w:val="00985DAA"/>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rsid w:val="00985DAA"/>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rsid w:val="00985DAA"/>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rsid w:val="00985DAA"/>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rsid w:val="00985DAA"/>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rsid w:val="00985DAA"/>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rsid w:val="00985DAA"/>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sid w:val="00985DAA"/>
    <w:rPr>
      <w:color w:val="0563C1" w:themeColor="hyperlink"/>
      <w:u w:val="single"/>
    </w:rPr>
  </w:style>
  <w:style w:type="paragraph" w:styleId="EndnoteText">
    <w:name w:val="endnote text"/>
    <w:basedOn w:val="Normal"/>
    <w:link w:val="EndnoteTextChar"/>
    <w:uiPriority w:val="99"/>
    <w:semiHidden/>
    <w:unhideWhenUsed/>
    <w:rsid w:val="00985DAA"/>
    <w:pPr>
      <w:spacing w:after="0" w:line="240" w:lineRule="auto"/>
    </w:pPr>
    <w:rPr>
      <w:noProof w:val="0"/>
      <w:sz w:val="20"/>
      <w:lang w:val="en-US"/>
    </w:rPr>
  </w:style>
  <w:style w:type="character" w:customStyle="1" w:styleId="EndnoteTextChar">
    <w:name w:val="Endnote Text Char"/>
    <w:basedOn w:val="DefaultParagraphFont"/>
    <w:link w:val="EndnoteText"/>
    <w:uiPriority w:val="99"/>
    <w:semiHidden/>
    <w:rsid w:val="00985DAA"/>
    <w:rPr>
      <w:sz w:val="20"/>
    </w:rPr>
  </w:style>
  <w:style w:type="character" w:styleId="EndnoteReference">
    <w:name w:val="endnote reference"/>
    <w:basedOn w:val="DefaultParagraphFont"/>
    <w:uiPriority w:val="99"/>
    <w:semiHidden/>
    <w:unhideWhenUsed/>
    <w:rsid w:val="00985DAA"/>
    <w:rPr>
      <w:vertAlign w:val="superscript"/>
    </w:rPr>
  </w:style>
  <w:style w:type="paragraph" w:styleId="TOC1">
    <w:name w:val="toc 1"/>
    <w:basedOn w:val="Normal"/>
    <w:next w:val="Normal"/>
    <w:uiPriority w:val="39"/>
    <w:unhideWhenUsed/>
    <w:rsid w:val="00985DAA"/>
    <w:pPr>
      <w:spacing w:after="57"/>
    </w:pPr>
    <w:rPr>
      <w:noProof w:val="0"/>
      <w:lang w:val="en-US"/>
    </w:rPr>
  </w:style>
  <w:style w:type="paragraph" w:styleId="TOC2">
    <w:name w:val="toc 2"/>
    <w:basedOn w:val="Normal"/>
    <w:next w:val="Normal"/>
    <w:uiPriority w:val="39"/>
    <w:unhideWhenUsed/>
    <w:rsid w:val="00985DAA"/>
    <w:pPr>
      <w:spacing w:after="57"/>
      <w:ind w:left="283"/>
    </w:pPr>
    <w:rPr>
      <w:noProof w:val="0"/>
      <w:lang w:val="en-US"/>
    </w:rPr>
  </w:style>
  <w:style w:type="paragraph" w:styleId="TOC3">
    <w:name w:val="toc 3"/>
    <w:basedOn w:val="Normal"/>
    <w:next w:val="Normal"/>
    <w:uiPriority w:val="39"/>
    <w:unhideWhenUsed/>
    <w:rsid w:val="00985DAA"/>
    <w:pPr>
      <w:spacing w:after="57"/>
      <w:ind w:left="567"/>
    </w:pPr>
    <w:rPr>
      <w:noProof w:val="0"/>
      <w:lang w:val="en-US"/>
    </w:rPr>
  </w:style>
  <w:style w:type="paragraph" w:styleId="TOC4">
    <w:name w:val="toc 4"/>
    <w:basedOn w:val="Normal"/>
    <w:next w:val="Normal"/>
    <w:uiPriority w:val="39"/>
    <w:unhideWhenUsed/>
    <w:rsid w:val="00985DAA"/>
    <w:pPr>
      <w:spacing w:after="57"/>
      <w:ind w:left="850"/>
    </w:pPr>
    <w:rPr>
      <w:noProof w:val="0"/>
      <w:lang w:val="en-US"/>
    </w:rPr>
  </w:style>
  <w:style w:type="paragraph" w:styleId="TOC5">
    <w:name w:val="toc 5"/>
    <w:basedOn w:val="Normal"/>
    <w:next w:val="Normal"/>
    <w:uiPriority w:val="39"/>
    <w:unhideWhenUsed/>
    <w:rsid w:val="00985DAA"/>
    <w:pPr>
      <w:spacing w:after="57"/>
      <w:ind w:left="1134"/>
    </w:pPr>
    <w:rPr>
      <w:noProof w:val="0"/>
      <w:lang w:val="en-US"/>
    </w:rPr>
  </w:style>
  <w:style w:type="paragraph" w:styleId="TOC6">
    <w:name w:val="toc 6"/>
    <w:basedOn w:val="Normal"/>
    <w:next w:val="Normal"/>
    <w:uiPriority w:val="39"/>
    <w:unhideWhenUsed/>
    <w:rsid w:val="00985DAA"/>
    <w:pPr>
      <w:spacing w:after="57"/>
      <w:ind w:left="1417"/>
    </w:pPr>
    <w:rPr>
      <w:noProof w:val="0"/>
      <w:lang w:val="en-US"/>
    </w:rPr>
  </w:style>
  <w:style w:type="paragraph" w:styleId="TOC7">
    <w:name w:val="toc 7"/>
    <w:basedOn w:val="Normal"/>
    <w:next w:val="Normal"/>
    <w:uiPriority w:val="39"/>
    <w:unhideWhenUsed/>
    <w:rsid w:val="00985DAA"/>
    <w:pPr>
      <w:spacing w:after="57"/>
      <w:ind w:left="1701"/>
    </w:pPr>
    <w:rPr>
      <w:noProof w:val="0"/>
      <w:lang w:val="en-US"/>
    </w:rPr>
  </w:style>
  <w:style w:type="paragraph" w:styleId="TOC8">
    <w:name w:val="toc 8"/>
    <w:basedOn w:val="Normal"/>
    <w:next w:val="Normal"/>
    <w:uiPriority w:val="39"/>
    <w:unhideWhenUsed/>
    <w:rsid w:val="00985DAA"/>
    <w:pPr>
      <w:spacing w:after="57"/>
      <w:ind w:left="1984"/>
    </w:pPr>
    <w:rPr>
      <w:noProof w:val="0"/>
      <w:lang w:val="en-US"/>
    </w:rPr>
  </w:style>
  <w:style w:type="paragraph" w:styleId="TOC9">
    <w:name w:val="toc 9"/>
    <w:basedOn w:val="Normal"/>
    <w:next w:val="Normal"/>
    <w:uiPriority w:val="39"/>
    <w:unhideWhenUsed/>
    <w:rsid w:val="00985DAA"/>
    <w:pPr>
      <w:spacing w:after="57"/>
      <w:ind w:left="2268"/>
    </w:pPr>
    <w:rPr>
      <w:noProof w:val="0"/>
      <w:lang w:val="en-US"/>
    </w:rPr>
  </w:style>
  <w:style w:type="paragraph" w:styleId="TOCHeading">
    <w:name w:val="TOC Heading"/>
    <w:uiPriority w:val="39"/>
    <w:unhideWhenUsed/>
    <w:qFormat/>
    <w:rsid w:val="00985DAA"/>
  </w:style>
  <w:style w:type="paragraph" w:styleId="TableofFigures">
    <w:name w:val="table of figures"/>
    <w:basedOn w:val="Normal"/>
    <w:next w:val="Normal"/>
    <w:uiPriority w:val="99"/>
    <w:unhideWhenUsed/>
    <w:rsid w:val="00985DAA"/>
    <w:pPr>
      <w:spacing w:after="0"/>
    </w:pPr>
    <w:rPr>
      <w:noProof w:val="0"/>
      <w:lang w:val="en-US"/>
    </w:rPr>
  </w:style>
  <w:style w:type="paragraph" w:customStyle="1" w:styleId="Default">
    <w:name w:val="Default"/>
    <w:rsid w:val="00985DAA"/>
    <w:pPr>
      <w:spacing w:after="0" w:line="240" w:lineRule="auto"/>
    </w:pPr>
    <w:rPr>
      <w:rFonts w:ascii="Times New Roman" w:hAnsi="Times New Roman" w:cs="Times New Roman"/>
      <w:color w:val="000000"/>
      <w:sz w:val="24"/>
      <w:szCs w:val="24"/>
      <w:lang w:val="en-GB"/>
    </w:rPr>
  </w:style>
  <w:style w:type="character" w:styleId="CommentReference">
    <w:name w:val="annotation reference"/>
    <w:basedOn w:val="DefaultParagraphFont"/>
    <w:uiPriority w:val="99"/>
    <w:unhideWhenUsed/>
    <w:rsid w:val="00985DAA"/>
    <w:rPr>
      <w:sz w:val="16"/>
      <w:szCs w:val="16"/>
    </w:rPr>
  </w:style>
  <w:style w:type="paragraph" w:styleId="CommentText">
    <w:name w:val="annotation text"/>
    <w:basedOn w:val="Normal"/>
    <w:link w:val="CommentTextChar"/>
    <w:unhideWhenUsed/>
    <w:rsid w:val="00985DAA"/>
    <w:pPr>
      <w:spacing w:line="240" w:lineRule="auto"/>
    </w:pPr>
    <w:rPr>
      <w:noProof w:val="0"/>
      <w:sz w:val="20"/>
      <w:szCs w:val="20"/>
      <w:lang w:val="en-US"/>
    </w:rPr>
  </w:style>
  <w:style w:type="character" w:customStyle="1" w:styleId="CommentTextChar">
    <w:name w:val="Comment Text Char"/>
    <w:basedOn w:val="DefaultParagraphFont"/>
    <w:link w:val="CommentText"/>
    <w:rsid w:val="00985DAA"/>
    <w:rPr>
      <w:sz w:val="20"/>
      <w:szCs w:val="20"/>
    </w:rPr>
  </w:style>
  <w:style w:type="paragraph" w:styleId="CommentSubject">
    <w:name w:val="annotation subject"/>
    <w:basedOn w:val="CommentText"/>
    <w:next w:val="CommentText"/>
    <w:link w:val="CommentSubjectChar"/>
    <w:unhideWhenUsed/>
    <w:rsid w:val="00985DAA"/>
    <w:rPr>
      <w:b/>
      <w:bCs/>
    </w:rPr>
  </w:style>
  <w:style w:type="character" w:customStyle="1" w:styleId="CommentSubjectChar">
    <w:name w:val="Comment Subject Char"/>
    <w:basedOn w:val="CommentTextChar"/>
    <w:link w:val="CommentSubject"/>
    <w:rsid w:val="00985DAA"/>
    <w:rPr>
      <w:b/>
      <w:bCs/>
      <w:sz w:val="20"/>
      <w:szCs w:val="20"/>
    </w:rPr>
  </w:style>
  <w:style w:type="paragraph" w:styleId="NormalWeb">
    <w:name w:val="Normal (Web)"/>
    <w:basedOn w:val="Normal"/>
    <w:uiPriority w:val="99"/>
    <w:unhideWhenUsed/>
    <w:rsid w:val="00985DAA"/>
    <w:pPr>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paragraph" w:customStyle="1" w:styleId="Numberedtex">
    <w:name w:val="Numbered tex"/>
    <w:basedOn w:val="Normal"/>
    <w:qFormat/>
    <w:rsid w:val="00985DAA"/>
    <w:pPr>
      <w:numPr>
        <w:numId w:val="4"/>
      </w:numPr>
      <w:tabs>
        <w:tab w:val="left" w:pos="403"/>
      </w:tabs>
      <w:spacing w:before="120" w:after="120" w:line="276" w:lineRule="auto"/>
      <w:ind w:left="0" w:firstLine="0"/>
      <w:jc w:val="both"/>
    </w:pPr>
    <w:rPr>
      <w:rFonts w:ascii="Calibri" w:eastAsia="Calibri" w:hAnsi="Calibri" w:cs="Times New Roman"/>
      <w:noProof w:val="0"/>
      <w:lang w:val="en-GB"/>
    </w:rPr>
  </w:style>
  <w:style w:type="paragraph" w:customStyle="1" w:styleId="Title1">
    <w:name w:val="Title 1"/>
    <w:basedOn w:val="Normal"/>
    <w:next w:val="Normal"/>
    <w:qFormat/>
    <w:rsid w:val="00985DAA"/>
    <w:pPr>
      <w:spacing w:before="240" w:after="240" w:line="276" w:lineRule="auto"/>
      <w:jc w:val="both"/>
    </w:pPr>
    <w:rPr>
      <w:rFonts w:ascii="Calibri" w:eastAsia="Calibri" w:hAnsi="Calibri" w:cs="Times New Roman"/>
      <w:b/>
      <w:noProof w:val="0"/>
      <w:color w:val="0F243E"/>
      <w:sz w:val="26"/>
      <w:szCs w:val="26"/>
      <w:lang w:val="en-GB"/>
    </w:rPr>
  </w:style>
  <w:style w:type="paragraph" w:customStyle="1" w:styleId="Table">
    <w:name w:val="Table"/>
    <w:basedOn w:val="Normal"/>
    <w:qFormat/>
    <w:rsid w:val="00985DAA"/>
    <w:pPr>
      <w:spacing w:before="240" w:after="0" w:line="276" w:lineRule="auto"/>
      <w:jc w:val="center"/>
    </w:pPr>
    <w:rPr>
      <w:rFonts w:ascii="Calibri" w:eastAsia="Calibri" w:hAnsi="Calibri" w:cs="Times New Roman"/>
      <w:b/>
      <w:noProof w:val="0"/>
      <w:color w:val="0F243E"/>
      <w:sz w:val="20"/>
      <w:lang w:val="en-GB"/>
    </w:rPr>
  </w:style>
  <w:style w:type="paragraph" w:customStyle="1" w:styleId="Title2">
    <w:name w:val="Title 2"/>
    <w:basedOn w:val="Normal"/>
    <w:qFormat/>
    <w:rsid w:val="00985DAA"/>
    <w:pPr>
      <w:spacing w:before="240" w:after="240" w:line="276" w:lineRule="auto"/>
      <w:ind w:left="403"/>
      <w:jc w:val="both"/>
    </w:pPr>
    <w:rPr>
      <w:rFonts w:ascii="Calibri" w:eastAsia="Calibri" w:hAnsi="Calibri" w:cs="Times New Roman"/>
      <w:b/>
      <w:i/>
      <w:noProof w:val="0"/>
      <w:color w:val="767171"/>
      <w:sz w:val="26"/>
      <w:szCs w:val="26"/>
      <w:lang w:val="en-GB"/>
    </w:rPr>
  </w:style>
  <w:style w:type="paragraph" w:customStyle="1" w:styleId="ParagraphNumbering">
    <w:name w:val="Paragraph Numbering"/>
    <w:basedOn w:val="Normal"/>
    <w:link w:val="ParagraphNumberingChar"/>
    <w:qFormat/>
    <w:rsid w:val="00985DAA"/>
    <w:pPr>
      <w:numPr>
        <w:numId w:val="5"/>
      </w:numPr>
      <w:spacing w:after="240" w:line="264" w:lineRule="auto"/>
    </w:pPr>
    <w:rPr>
      <w:rFonts w:ascii="Segoe UI" w:eastAsia="SimSun" w:hAnsi="Segoe UI" w:cs="Times New Roman"/>
      <w:noProof w:val="0"/>
      <w:sz w:val="21"/>
      <w:szCs w:val="24"/>
      <w:lang w:val="en-US"/>
    </w:rPr>
  </w:style>
  <w:style w:type="character" w:customStyle="1" w:styleId="ParagraphNumberingChar">
    <w:name w:val="Paragraph Numbering Char"/>
    <w:basedOn w:val="DefaultParagraphFont"/>
    <w:link w:val="ParagraphNumbering"/>
    <w:rsid w:val="00985DAA"/>
    <w:rPr>
      <w:rFonts w:ascii="Segoe UI" w:eastAsia="SimSun" w:hAnsi="Segoe UI" w:cs="Times New Roman"/>
      <w:sz w:val="21"/>
      <w:szCs w:val="24"/>
    </w:rPr>
  </w:style>
  <w:style w:type="table" w:customStyle="1" w:styleId="5">
    <w:name w:val="Сетка таблицы5"/>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5DAA"/>
    <w:pPr>
      <w:spacing w:after="0" w:line="240" w:lineRule="auto"/>
    </w:pPr>
    <w:rPr>
      <w:noProof/>
      <w:lang w:val="ro-MD"/>
    </w:rPr>
  </w:style>
  <w:style w:type="numbering" w:customStyle="1" w:styleId="NoList1">
    <w:name w:val="No List1"/>
    <w:next w:val="NoList"/>
    <w:uiPriority w:val="99"/>
    <w:semiHidden/>
    <w:unhideWhenUsed/>
    <w:rsid w:val="00985DAA"/>
  </w:style>
  <w:style w:type="paragraph" w:customStyle="1" w:styleId="CharChar">
    <w:name w:val="Знак Знак Char Char Знак"/>
    <w:basedOn w:val="Normal"/>
    <w:rsid w:val="00985DAA"/>
    <w:pPr>
      <w:spacing w:line="240" w:lineRule="exact"/>
    </w:pPr>
    <w:rPr>
      <w:rFonts w:ascii="Arial" w:eastAsia="Batang" w:hAnsi="Arial" w:cs="Arial"/>
      <w:noProof w:val="0"/>
      <w:sz w:val="20"/>
      <w:szCs w:val="20"/>
    </w:rPr>
  </w:style>
  <w:style w:type="paragraph" w:customStyle="1" w:styleId="cn">
    <w:name w:val="cn"/>
    <w:basedOn w:val="Normal"/>
    <w:rsid w:val="00985DAA"/>
    <w:pPr>
      <w:spacing w:after="0" w:line="240" w:lineRule="auto"/>
      <w:jc w:val="center"/>
    </w:pPr>
    <w:rPr>
      <w:rFonts w:ascii="Times New Roman" w:eastAsia="Times New Roman" w:hAnsi="Times New Roman" w:cs="Times New Roman"/>
      <w:noProof w:val="0"/>
      <w:sz w:val="24"/>
      <w:szCs w:val="24"/>
      <w:lang w:val="ru-RU" w:eastAsia="ru-RU"/>
    </w:rPr>
  </w:style>
  <w:style w:type="paragraph" w:customStyle="1" w:styleId="cb">
    <w:name w:val="cb"/>
    <w:basedOn w:val="Normal"/>
    <w:uiPriority w:val="99"/>
    <w:semiHidden/>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table" w:customStyle="1" w:styleId="TableGrid1">
    <w:name w:val="Table Grid1"/>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985DAA"/>
    <w:pPr>
      <w:spacing w:after="0" w:line="240" w:lineRule="auto"/>
    </w:pPr>
    <w:rPr>
      <w:rFonts w:ascii="Arial" w:eastAsia="Times New Roman" w:hAnsi="Arial" w:cs="Arial"/>
      <w:noProof w:val="0"/>
      <w:sz w:val="20"/>
      <w:szCs w:val="20"/>
      <w:lang w:val="ru-RU" w:eastAsia="ru-RU"/>
    </w:rPr>
  </w:style>
  <w:style w:type="table" w:customStyle="1" w:styleId="GrilTabel1">
    <w:name w:val="Grilă Tabel1"/>
    <w:basedOn w:val="TableNormal"/>
    <w:next w:val="TableGrid"/>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NoList"/>
    <w:semiHidden/>
    <w:rsid w:val="00985DAA"/>
  </w:style>
  <w:style w:type="character" w:styleId="PageNumber">
    <w:name w:val="page number"/>
    <w:basedOn w:val="DefaultParagraphFont"/>
    <w:rsid w:val="00985DAA"/>
  </w:style>
  <w:style w:type="paragraph" w:customStyle="1" w:styleId="tt">
    <w:name w:val="tt"/>
    <w:basedOn w:val="Normal"/>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paragraph" w:customStyle="1" w:styleId="CharChar0">
    <w:name w:val="Char Char Знак Знак"/>
    <w:basedOn w:val="Normal"/>
    <w:rsid w:val="00985DAA"/>
    <w:pPr>
      <w:spacing w:line="240" w:lineRule="exact"/>
    </w:pPr>
    <w:rPr>
      <w:rFonts w:ascii="Arial" w:eastAsia="Batang" w:hAnsi="Arial" w:cs="Arial"/>
      <w:noProof w:val="0"/>
      <w:sz w:val="20"/>
      <w:szCs w:val="20"/>
      <w:lang w:val="en-US"/>
    </w:rPr>
  </w:style>
  <w:style w:type="character" w:customStyle="1" w:styleId="docheader1">
    <w:name w:val="doc_header1"/>
    <w:rsid w:val="00985DAA"/>
    <w:rPr>
      <w:rFonts w:ascii="Times New Roman" w:hAnsi="Times New Roman" w:cs="Times New Roman" w:hint="default"/>
      <w:b/>
      <w:bCs/>
      <w:color w:val="000000"/>
      <w:sz w:val="24"/>
      <w:szCs w:val="24"/>
    </w:rPr>
  </w:style>
  <w:style w:type="character" w:styleId="Strong">
    <w:name w:val="Strong"/>
    <w:uiPriority w:val="22"/>
    <w:qFormat/>
    <w:rsid w:val="00985DAA"/>
    <w:rPr>
      <w:b/>
      <w:bCs/>
    </w:rPr>
  </w:style>
  <w:style w:type="character" w:customStyle="1" w:styleId="docsign11">
    <w:name w:val="doc_sign11"/>
    <w:rsid w:val="00985DAA"/>
    <w:rPr>
      <w:rFonts w:ascii="Times New Roman" w:hAnsi="Times New Roman" w:cs="Times New Roman" w:hint="default"/>
      <w:b/>
      <w:bCs/>
      <w:color w:val="000000"/>
      <w:sz w:val="22"/>
      <w:szCs w:val="22"/>
    </w:rPr>
  </w:style>
  <w:style w:type="character" w:customStyle="1" w:styleId="sttart">
    <w:name w:val="st_tart"/>
    <w:basedOn w:val="DefaultParagraphFont"/>
    <w:rsid w:val="00985DAA"/>
  </w:style>
  <w:style w:type="character" w:customStyle="1" w:styleId="tal1">
    <w:name w:val="tal1"/>
    <w:rsid w:val="00985DAA"/>
  </w:style>
  <w:style w:type="table" w:customStyle="1" w:styleId="GrilTabel2">
    <w:name w:val="Grilă Tabel2"/>
    <w:basedOn w:val="TableNormal"/>
    <w:next w:val="TableGrid"/>
    <w:rsid w:val="00985D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985DAA"/>
    <w:pPr>
      <w:spacing w:before="100" w:beforeAutospacing="1" w:after="100" w:afterAutospacing="1" w:line="240" w:lineRule="auto"/>
      <w:ind w:firstLine="200"/>
      <w:jc w:val="both"/>
    </w:pPr>
    <w:rPr>
      <w:rFonts w:ascii="Verdana" w:eastAsia="Times New Roman" w:hAnsi="Verdana" w:cs="Times New Roman"/>
      <w:noProof w:val="0"/>
      <w:color w:val="033778"/>
      <w:sz w:val="21"/>
      <w:szCs w:val="21"/>
      <w:lang w:val="en-US" w:eastAsia="zh-CN"/>
    </w:rPr>
  </w:style>
  <w:style w:type="character" w:customStyle="1" w:styleId="def">
    <w:name w:val="def"/>
    <w:rsid w:val="00985DAA"/>
  </w:style>
  <w:style w:type="paragraph" w:customStyle="1" w:styleId="cnam1">
    <w:name w:val="cnam1"/>
    <w:basedOn w:val="Normal"/>
    <w:rsid w:val="00985DAA"/>
    <w:pPr>
      <w:spacing w:before="100" w:beforeAutospacing="1" w:after="100" w:afterAutospacing="1" w:line="240" w:lineRule="auto"/>
    </w:pPr>
    <w:rPr>
      <w:rFonts w:ascii="Times New Roman" w:eastAsia="Times New Roman" w:hAnsi="Times New Roman" w:cs="Times New Roman"/>
      <w:noProof w:val="0"/>
      <w:color w:val="2D2D2D"/>
      <w:sz w:val="29"/>
      <w:szCs w:val="29"/>
      <w:lang w:val="en-US" w:eastAsia="zh-CN"/>
    </w:rPr>
  </w:style>
  <w:style w:type="character" w:customStyle="1" w:styleId="apple-converted-space">
    <w:name w:val="apple-converted-space"/>
    <w:rsid w:val="00985DAA"/>
  </w:style>
  <w:style w:type="character" w:customStyle="1" w:styleId="docheader">
    <w:name w:val="doc_header"/>
    <w:rsid w:val="00985DAA"/>
  </w:style>
  <w:style w:type="paragraph" w:styleId="HTMLPreformatted">
    <w:name w:val="HTML Preformatted"/>
    <w:basedOn w:val="Normal"/>
    <w:link w:val="HTMLPreformattedChar"/>
    <w:rsid w:val="00985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ru-RU" w:eastAsia="ru-RU" w:bidi="hi-IN"/>
    </w:rPr>
  </w:style>
  <w:style w:type="character" w:customStyle="1" w:styleId="HTMLPreformattedChar">
    <w:name w:val="HTML Preformatted Char"/>
    <w:basedOn w:val="DefaultParagraphFont"/>
    <w:link w:val="HTMLPreformatted"/>
    <w:rsid w:val="00985DAA"/>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985DAA"/>
    <w:pPr>
      <w:keepNext/>
      <w:keepLines/>
      <w:spacing w:before="40" w:after="0" w:line="276" w:lineRule="auto"/>
      <w:jc w:val="both"/>
      <w:outlineLvl w:val="8"/>
    </w:pPr>
    <w:rPr>
      <w:rFonts w:ascii="Calibri Light" w:eastAsia="Times New Roman" w:hAnsi="Calibri Light" w:cs="Times New Roman"/>
      <w:i/>
      <w:iCs/>
      <w:noProof w:val="0"/>
      <w:color w:val="272727"/>
      <w:sz w:val="21"/>
      <w:szCs w:val="21"/>
      <w:lang w:val="en-GB"/>
    </w:rPr>
  </w:style>
  <w:style w:type="numbering" w:customStyle="1" w:styleId="1">
    <w:name w:val="Нет списка1"/>
    <w:next w:val="NoList"/>
    <w:uiPriority w:val="99"/>
    <w:semiHidden/>
    <w:unhideWhenUsed/>
    <w:rsid w:val="00985DAA"/>
  </w:style>
  <w:style w:type="paragraph" w:customStyle="1" w:styleId="Picturedtable">
    <w:name w:val="Pictured table"/>
    <w:basedOn w:val="Normal"/>
    <w:next w:val="Normal"/>
    <w:qFormat/>
    <w:rsid w:val="00985DAA"/>
    <w:pPr>
      <w:spacing w:after="240" w:line="276" w:lineRule="auto"/>
      <w:jc w:val="center"/>
    </w:pPr>
    <w:rPr>
      <w:rFonts w:ascii="Calibri" w:eastAsia="Calibri" w:hAnsi="Calibri" w:cs="Times New Roman"/>
      <w:lang w:val="en-GB" w:eastAsia="en-GB"/>
    </w:rPr>
  </w:style>
  <w:style w:type="table" w:customStyle="1" w:styleId="10">
    <w:name w:val="Сетка таблицы1"/>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Heading1"/>
    <w:next w:val="Normal"/>
    <w:uiPriority w:val="39"/>
    <w:unhideWhenUsed/>
    <w:qFormat/>
    <w:rsid w:val="00985DAA"/>
    <w:pPr>
      <w:spacing w:before="240" w:after="0"/>
      <w:outlineLvl w:val="9"/>
    </w:pPr>
    <w:rPr>
      <w:rFonts w:ascii="Calibri Light" w:eastAsia="Times New Roman" w:hAnsi="Calibri Light" w:cs="Times New Roman"/>
      <w:color w:val="2F5496"/>
      <w:sz w:val="32"/>
      <w:szCs w:val="32"/>
    </w:rPr>
  </w:style>
  <w:style w:type="character" w:customStyle="1" w:styleId="12">
    <w:name w:val="Гиперссылка1"/>
    <w:basedOn w:val="DefaultParagraphFont"/>
    <w:uiPriority w:val="99"/>
    <w:unhideWhenUsed/>
    <w:rsid w:val="00985DAA"/>
    <w:rPr>
      <w:color w:val="0563C1"/>
      <w:u w:val="single"/>
    </w:rPr>
  </w:style>
  <w:style w:type="character" w:customStyle="1" w:styleId="UnresolvedMention1">
    <w:name w:val="Unresolved Mention1"/>
    <w:basedOn w:val="DefaultParagraphFont"/>
    <w:uiPriority w:val="99"/>
    <w:semiHidden/>
    <w:unhideWhenUsed/>
    <w:rsid w:val="00985DAA"/>
    <w:rPr>
      <w:color w:val="808080"/>
      <w:shd w:val="clear" w:color="auto" w:fill="E6E6E6"/>
    </w:rPr>
  </w:style>
  <w:style w:type="paragraph" w:customStyle="1" w:styleId="ListParagraphnumbered">
    <w:name w:val="List Paragraph numbered"/>
    <w:basedOn w:val="ListParagraph"/>
    <w:qFormat/>
    <w:rsid w:val="00985DAA"/>
    <w:pPr>
      <w:numPr>
        <w:numId w:val="6"/>
      </w:numPr>
      <w:tabs>
        <w:tab w:val="num" w:pos="360"/>
      </w:tabs>
      <w:spacing w:before="60" w:after="60" w:line="276" w:lineRule="auto"/>
      <w:ind w:left="504" w:firstLine="720"/>
      <w:contextualSpacing w:val="0"/>
      <w:jc w:val="both"/>
    </w:pPr>
    <w:rPr>
      <w:rFonts w:ascii="Calibri" w:eastAsia="Calibri" w:hAnsi="Calibri" w:cs="Times New Roman"/>
      <w:noProof w:val="0"/>
      <w:lang w:val="fr-FR" w:eastAsia="ru-RU"/>
    </w:rPr>
  </w:style>
  <w:style w:type="character" w:customStyle="1" w:styleId="910">
    <w:name w:val="Заголовок 9 Знак1"/>
    <w:basedOn w:val="DefaultParagraphFont"/>
    <w:semiHidden/>
    <w:rsid w:val="00985DAA"/>
    <w:rPr>
      <w:rFonts w:ascii="Cambria" w:eastAsia="Times New Roman" w:hAnsi="Cambria" w:cs="Times New Roman"/>
      <w:i/>
      <w:iCs/>
      <w:color w:val="404040"/>
      <w:lang w:val="en-US" w:eastAsia="en-US"/>
    </w:rPr>
  </w:style>
  <w:style w:type="numbering" w:customStyle="1" w:styleId="2">
    <w:name w:val="Нет списка2"/>
    <w:next w:val="NoList"/>
    <w:uiPriority w:val="99"/>
    <w:semiHidden/>
    <w:unhideWhenUsed/>
    <w:rsid w:val="00985DAA"/>
  </w:style>
  <w:style w:type="character" w:styleId="Emphasis">
    <w:name w:val="Emphasis"/>
    <w:basedOn w:val="DefaultParagraphFont"/>
    <w:uiPriority w:val="20"/>
    <w:qFormat/>
    <w:rsid w:val="00985DAA"/>
    <w:rPr>
      <w:i/>
      <w:iCs/>
    </w:rPr>
  </w:style>
  <w:style w:type="table" w:customStyle="1" w:styleId="20">
    <w:name w:val="Сетка таблицы2"/>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оглавления2"/>
    <w:basedOn w:val="Heading1"/>
    <w:next w:val="Normal"/>
    <w:uiPriority w:val="39"/>
    <w:unhideWhenUsed/>
    <w:qFormat/>
    <w:rsid w:val="00985DAA"/>
    <w:pPr>
      <w:spacing w:before="240" w:after="0"/>
      <w:outlineLvl w:val="9"/>
    </w:pPr>
    <w:rPr>
      <w:rFonts w:ascii="Cambria" w:eastAsia="Times New Roman" w:hAnsi="Cambria" w:cs="Times New Roman"/>
      <w:color w:val="365F91"/>
      <w:sz w:val="32"/>
      <w:szCs w:val="32"/>
    </w:rPr>
  </w:style>
  <w:style w:type="numbering" w:customStyle="1" w:styleId="3">
    <w:name w:val="Нет списка3"/>
    <w:next w:val="NoList"/>
    <w:uiPriority w:val="99"/>
    <w:semiHidden/>
    <w:unhideWhenUsed/>
    <w:rsid w:val="00985DAA"/>
  </w:style>
  <w:style w:type="table" w:customStyle="1" w:styleId="30">
    <w:name w:val="Сетка таблицы3"/>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NoList"/>
    <w:uiPriority w:val="99"/>
    <w:semiHidden/>
    <w:unhideWhenUsed/>
    <w:rsid w:val="00985DAA"/>
  </w:style>
  <w:style w:type="character" w:styleId="FollowedHyperlink">
    <w:name w:val="FollowedHyperlink"/>
    <w:basedOn w:val="DefaultParagraphFont"/>
    <w:uiPriority w:val="99"/>
    <w:unhideWhenUsed/>
    <w:rsid w:val="00985DAA"/>
    <w:rPr>
      <w:color w:val="800080"/>
      <w:u w:val="single"/>
    </w:rPr>
  </w:style>
  <w:style w:type="paragraph" w:customStyle="1" w:styleId="xl82">
    <w:name w:val="xl82"/>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color w:val="000000"/>
      <w:sz w:val="24"/>
      <w:szCs w:val="24"/>
      <w:lang w:val="ro-RO" w:eastAsia="ro-RO"/>
    </w:rPr>
  </w:style>
  <w:style w:type="paragraph" w:customStyle="1" w:styleId="xl83">
    <w:name w:val="xl83"/>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84">
    <w:name w:val="xl84"/>
    <w:basedOn w:val="Normal"/>
    <w:rsid w:val="00985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5">
    <w:name w:val="xl85"/>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6">
    <w:name w:val="xl8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7">
    <w:name w:val="xl8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8">
    <w:name w:val="xl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9">
    <w:name w:val="xl89"/>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0">
    <w:name w:val="xl9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1">
    <w:name w:val="xl91"/>
    <w:basedOn w:val="Normal"/>
    <w:rsid w:val="00985DAA"/>
    <w:pP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2">
    <w:name w:val="xl92"/>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3">
    <w:name w:val="xl9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4">
    <w:name w:val="xl9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95">
    <w:name w:val="xl9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6">
    <w:name w:val="xl9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97">
    <w:name w:val="xl97"/>
    <w:basedOn w:val="Normal"/>
    <w:rsid w:val="00985DA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8">
    <w:name w:val="xl98"/>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9">
    <w:name w:val="xl99"/>
    <w:basedOn w:val="Normal"/>
    <w:rsid w:val="00985D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0">
    <w:name w:val="xl100"/>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01">
    <w:name w:val="xl10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02">
    <w:name w:val="xl102"/>
    <w:basedOn w:val="Normal"/>
    <w:rsid w:val="00985DAA"/>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03">
    <w:name w:val="xl103"/>
    <w:basedOn w:val="Normal"/>
    <w:rsid w:val="00985DAA"/>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04">
    <w:name w:val="xl104"/>
    <w:basedOn w:val="Normal"/>
    <w:rsid w:val="00985DAA"/>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05">
    <w:name w:val="xl105"/>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06">
    <w:name w:val="xl106"/>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7">
    <w:name w:val="xl107"/>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noProof w:val="0"/>
      <w:sz w:val="24"/>
      <w:szCs w:val="24"/>
      <w:lang w:val="ro-RO" w:eastAsia="ro-RO"/>
    </w:rPr>
  </w:style>
  <w:style w:type="paragraph" w:customStyle="1" w:styleId="xl108">
    <w:name w:val="xl108"/>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9">
    <w:name w:val="xl109"/>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10">
    <w:name w:val="xl110"/>
    <w:basedOn w:val="Normal"/>
    <w:rsid w:val="00985DA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11">
    <w:name w:val="xl111"/>
    <w:basedOn w:val="Normal"/>
    <w:rsid w:val="00985DA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2">
    <w:name w:val="xl11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13">
    <w:name w:val="xl11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4">
    <w:name w:val="xl114"/>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5">
    <w:name w:val="xl115"/>
    <w:basedOn w:val="Normal"/>
    <w:rsid w:val="00985DAA"/>
    <w:pP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6">
    <w:name w:val="xl11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7">
    <w:name w:val="xl117"/>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8">
    <w:name w:val="xl118"/>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9">
    <w:name w:val="xl11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20">
    <w:name w:val="xl120"/>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1">
    <w:name w:val="xl12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22">
    <w:name w:val="xl12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23">
    <w:name w:val="xl12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24">
    <w:name w:val="xl12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25">
    <w:name w:val="xl125"/>
    <w:basedOn w:val="Normal"/>
    <w:rsid w:val="00985DAA"/>
    <w:pPr>
      <w:pBdr>
        <w:top w:val="single" w:sz="4" w:space="0" w:color="auto"/>
        <w:left w:val="single" w:sz="8" w:space="0" w:color="auto"/>
        <w:bottom w:val="single" w:sz="8"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6">
    <w:name w:val="xl12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27">
    <w:name w:val="xl12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28">
    <w:name w:val="xl12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29">
    <w:name w:val="xl12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30">
    <w:name w:val="xl13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31">
    <w:name w:val="xl131"/>
    <w:basedOn w:val="Normal"/>
    <w:rsid w:val="00985DA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32">
    <w:name w:val="xl132"/>
    <w:basedOn w:val="Normal"/>
    <w:rsid w:val="00985DA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3">
    <w:name w:val="xl133"/>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4">
    <w:name w:val="xl134"/>
    <w:basedOn w:val="Normal"/>
    <w:rsid w:val="00985DAA"/>
    <w:pPr>
      <w:spacing w:before="100" w:beforeAutospacing="1" w:after="100" w:afterAutospacing="1" w:line="240" w:lineRule="auto"/>
      <w:jc w:val="right"/>
    </w:pPr>
    <w:rPr>
      <w:rFonts w:ascii="Times New Roman" w:eastAsia="Times New Roman" w:hAnsi="Times New Roman" w:cs="Times New Roman"/>
      <w:i/>
      <w:iCs/>
      <w:noProof w:val="0"/>
      <w:sz w:val="24"/>
      <w:szCs w:val="24"/>
      <w:lang w:val="ro-RO" w:eastAsia="ro-RO"/>
    </w:rPr>
  </w:style>
  <w:style w:type="paragraph" w:customStyle="1" w:styleId="xl135">
    <w:name w:val="xl13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36">
    <w:name w:val="xl136"/>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7">
    <w:name w:val="xl137"/>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8">
    <w:name w:val="xl13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39">
    <w:name w:val="xl13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40">
    <w:name w:val="xl140"/>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41">
    <w:name w:val="xl141"/>
    <w:basedOn w:val="Normal"/>
    <w:rsid w:val="00985DAA"/>
    <w:pP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2">
    <w:name w:val="xl14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43">
    <w:name w:val="xl143"/>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4">
    <w:name w:val="xl144"/>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5">
    <w:name w:val="xl145"/>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46">
    <w:name w:val="xl14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47">
    <w:name w:val="xl14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48">
    <w:name w:val="xl14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49">
    <w:name w:val="xl14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50">
    <w:name w:val="xl15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51">
    <w:name w:val="xl15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52">
    <w:name w:val="xl15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53">
    <w:name w:val="xl15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54">
    <w:name w:val="xl15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5">
    <w:name w:val="xl15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6">
    <w:name w:val="xl15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7">
    <w:name w:val="xl15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8">
    <w:name w:val="xl158"/>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59">
    <w:name w:val="xl15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60">
    <w:name w:val="xl16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o-RO" w:eastAsia="ro-RO"/>
    </w:rPr>
  </w:style>
  <w:style w:type="paragraph" w:customStyle="1" w:styleId="xl161">
    <w:name w:val="xl16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62">
    <w:name w:val="xl16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63">
    <w:name w:val="xl163"/>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4">
    <w:name w:val="xl164"/>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5">
    <w:name w:val="xl165"/>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166">
    <w:name w:val="xl166"/>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167">
    <w:name w:val="xl167"/>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68">
    <w:name w:val="xl168"/>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69">
    <w:name w:val="xl169"/>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70">
    <w:name w:val="xl170"/>
    <w:basedOn w:val="Normal"/>
    <w:rsid w:val="00985DA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1">
    <w:name w:val="xl171"/>
    <w:basedOn w:val="Normal"/>
    <w:rsid w:val="00985DAA"/>
    <w:pP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72">
    <w:name w:val="xl17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3">
    <w:name w:val="xl17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74">
    <w:name w:val="xl174"/>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5">
    <w:name w:val="xl175"/>
    <w:basedOn w:val="Normal"/>
    <w:rsid w:val="00985DAA"/>
    <w:pPr>
      <w:shd w:val="clear" w:color="000000" w:fill="FFFF00"/>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76">
    <w:name w:val="xl176"/>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77">
    <w:name w:val="xl177"/>
    <w:basedOn w:val="Normal"/>
    <w:rsid w:val="00985DAA"/>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8">
    <w:name w:val="xl178"/>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79">
    <w:name w:val="xl179"/>
    <w:basedOn w:val="Normal"/>
    <w:rsid w:val="00985DAA"/>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80">
    <w:name w:val="xl180"/>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81">
    <w:name w:val="xl181"/>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2">
    <w:name w:val="xl182"/>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3">
    <w:name w:val="xl183"/>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4">
    <w:name w:val="xl18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5">
    <w:name w:val="xl185"/>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6">
    <w:name w:val="xl18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7">
    <w:name w:val="xl187"/>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88">
    <w:name w:val="xl1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89">
    <w:name w:val="xl18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0">
    <w:name w:val="xl190"/>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91">
    <w:name w:val="xl191"/>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92">
    <w:name w:val="xl19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93">
    <w:name w:val="xl193"/>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94">
    <w:name w:val="xl19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5">
    <w:name w:val="xl195"/>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96">
    <w:name w:val="xl19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97">
    <w:name w:val="xl197"/>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8">
    <w:name w:val="xl198"/>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9">
    <w:name w:val="xl199"/>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200">
    <w:name w:val="xl200"/>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201">
    <w:name w:val="xl201"/>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202">
    <w:name w:val="xl202"/>
    <w:basedOn w:val="Normal"/>
    <w:rsid w:val="00985DAA"/>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3">
    <w:name w:val="xl203"/>
    <w:basedOn w:val="Normal"/>
    <w:rsid w:val="00985DAA"/>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4">
    <w:name w:val="xl204"/>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205">
    <w:name w:val="xl205"/>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206">
    <w:name w:val="xl20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7">
    <w:name w:val="xl207"/>
    <w:basedOn w:val="Normal"/>
    <w:rsid w:val="00985DA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8">
    <w:name w:val="xl208"/>
    <w:basedOn w:val="Normal"/>
    <w:rsid w:val="00985DAA"/>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9">
    <w:name w:val="xl209"/>
    <w:basedOn w:val="Normal"/>
    <w:rsid w:val="00985DAA"/>
    <w:pPr>
      <w:pBdr>
        <w:top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0">
    <w:name w:val="xl210"/>
    <w:basedOn w:val="Normal"/>
    <w:rsid w:val="00985DAA"/>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1">
    <w:name w:val="xl211"/>
    <w:basedOn w:val="Normal"/>
    <w:rsid w:val="00985DA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2">
    <w:name w:val="xl212"/>
    <w:basedOn w:val="Normal"/>
    <w:rsid w:val="00985DA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3">
    <w:name w:val="xl213"/>
    <w:basedOn w:val="Normal"/>
    <w:rsid w:val="00985DAA"/>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4">
    <w:name w:val="xl214"/>
    <w:basedOn w:val="Normal"/>
    <w:rsid w:val="00985DA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table" w:customStyle="1" w:styleId="40">
    <w:name w:val="Сетка таблицы4"/>
    <w:basedOn w:val="TableNormal"/>
    <w:next w:val="TableGrid"/>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DefaultParagraphFont"/>
    <w:uiPriority w:val="99"/>
    <w:semiHidden/>
    <w:rsid w:val="00985DAA"/>
    <w:rPr>
      <w:rFonts w:ascii="Tahoma" w:hAnsi="Tahoma" w:cs="Tahoma"/>
      <w:sz w:val="16"/>
      <w:szCs w:val="16"/>
    </w:rPr>
  </w:style>
  <w:style w:type="character" w:customStyle="1" w:styleId="14">
    <w:name w:val="Верхний колонтитул Знак1"/>
    <w:basedOn w:val="DefaultParagraphFont"/>
    <w:uiPriority w:val="99"/>
    <w:semiHidden/>
    <w:rsid w:val="00985DAA"/>
    <w:rPr>
      <w:rFonts w:ascii="Times New Roman" w:hAnsi="Times New Roman"/>
      <w:sz w:val="24"/>
    </w:rPr>
  </w:style>
  <w:style w:type="character" w:customStyle="1" w:styleId="15">
    <w:name w:val="Нижний колонтитул Знак1"/>
    <w:basedOn w:val="DefaultParagraphFont"/>
    <w:uiPriority w:val="99"/>
    <w:semiHidden/>
    <w:rsid w:val="00985DAA"/>
    <w:rPr>
      <w:rFonts w:ascii="Times New Roman" w:hAnsi="Times New Roman"/>
      <w:sz w:val="24"/>
    </w:rPr>
  </w:style>
  <w:style w:type="table" w:customStyle="1" w:styleId="GridTable1Light-Accent51">
    <w:name w:val="Grid Table 1 Light - Accent 51"/>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1">
    <w:name w:val="Grid Table 1 Light - Accent 11"/>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Listparagraf2">
    <w:name w:val="Listă paragraf2"/>
    <w:basedOn w:val="Normal"/>
    <w:qFormat/>
    <w:rsid w:val="00985DAA"/>
    <w:pPr>
      <w:spacing w:after="0" w:line="240" w:lineRule="auto"/>
      <w:ind w:left="720"/>
      <w:contextualSpacing/>
    </w:pPr>
    <w:rPr>
      <w:rFonts w:ascii="Times New Roman" w:eastAsia="Calibri" w:hAnsi="Times New Roman" w:cs="Times New Roman"/>
      <w:noProof w:val="0"/>
      <w:szCs w:val="20"/>
      <w:lang w:val="en-GB"/>
    </w:rPr>
  </w:style>
  <w:style w:type="paragraph" w:customStyle="1" w:styleId="msonormal0">
    <w:name w:val="msonormal"/>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xl215">
    <w:name w:val="xl215"/>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u-RU" w:eastAsia="ru-RU"/>
    </w:rPr>
  </w:style>
  <w:style w:type="paragraph" w:customStyle="1" w:styleId="xl216">
    <w:name w:val="xl216"/>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u-RU" w:eastAsia="ru-RU"/>
    </w:rPr>
  </w:style>
  <w:style w:type="paragraph" w:customStyle="1" w:styleId="xl217">
    <w:name w:val="xl217"/>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u-RU" w:eastAsia="ru-RU"/>
    </w:rPr>
  </w:style>
  <w:style w:type="paragraph" w:customStyle="1" w:styleId="xl218">
    <w:name w:val="xl218"/>
    <w:basedOn w:val="Normal"/>
    <w:rsid w:val="00985DAA"/>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u-RU" w:eastAsia="ru-RU"/>
    </w:rPr>
  </w:style>
  <w:style w:type="paragraph" w:customStyle="1" w:styleId="font5">
    <w:name w:val="font5"/>
    <w:basedOn w:val="Normal"/>
    <w:rsid w:val="00985DAA"/>
    <w:pPr>
      <w:spacing w:before="100" w:beforeAutospacing="1" w:after="100" w:afterAutospacing="1" w:line="240" w:lineRule="auto"/>
    </w:pPr>
    <w:rPr>
      <w:rFonts w:ascii="Calibri" w:eastAsia="Times New Roman" w:hAnsi="Calibri" w:cs="Calibri"/>
      <w:i/>
      <w:iCs/>
      <w:noProof w:val="0"/>
      <w:color w:val="000000"/>
      <w:lang w:val="ru-RU" w:eastAsia="ru-RU"/>
    </w:rPr>
  </w:style>
  <w:style w:type="paragraph" w:customStyle="1" w:styleId="font6">
    <w:name w:val="font6"/>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4"/>
      <w:szCs w:val="24"/>
      <w:lang w:val="en-US"/>
    </w:rPr>
  </w:style>
  <w:style w:type="paragraph" w:customStyle="1" w:styleId="font7">
    <w:name w:val="font7"/>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6"/>
      <w:szCs w:val="26"/>
      <w:lang w:val="en-US"/>
    </w:rPr>
  </w:style>
  <w:style w:type="paragraph" w:customStyle="1" w:styleId="font8">
    <w:name w:val="font8"/>
    <w:basedOn w:val="Normal"/>
    <w:rsid w:val="00985DAA"/>
    <w:pPr>
      <w:spacing w:before="100" w:beforeAutospacing="1" w:after="100" w:afterAutospacing="1" w:line="240" w:lineRule="auto"/>
    </w:pPr>
    <w:rPr>
      <w:rFonts w:ascii="Times New Roman" w:eastAsia="Times New Roman" w:hAnsi="Times New Roman" w:cs="Times New Roman"/>
      <w:i/>
      <w:iCs/>
      <w:noProof w:val="0"/>
      <w:color w:val="000000"/>
      <w:sz w:val="20"/>
      <w:szCs w:val="20"/>
      <w:lang w:val="en-US"/>
    </w:rPr>
  </w:style>
  <w:style w:type="paragraph" w:customStyle="1" w:styleId="font9">
    <w:name w:val="font9"/>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0"/>
      <w:szCs w:val="20"/>
      <w:lang w:val="en-US"/>
    </w:rPr>
  </w:style>
  <w:style w:type="paragraph" w:customStyle="1" w:styleId="xl80">
    <w:name w:val="xl80"/>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paragraph" w:customStyle="1" w:styleId="xl81">
    <w:name w:val="xl81"/>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numbering" w:customStyle="1" w:styleId="NoList2">
    <w:name w:val="No List2"/>
    <w:next w:val="NoList"/>
    <w:uiPriority w:val="99"/>
    <w:semiHidden/>
    <w:unhideWhenUsed/>
    <w:rsid w:val="00985DAA"/>
  </w:style>
  <w:style w:type="table" w:customStyle="1" w:styleId="TableGrid2">
    <w:name w:val="Table Grid2"/>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1">
    <w:name w:val="Fără Listare11"/>
    <w:next w:val="NoList"/>
    <w:semiHidden/>
    <w:rsid w:val="00985DAA"/>
  </w:style>
  <w:style w:type="numbering" w:customStyle="1" w:styleId="110">
    <w:name w:val="Нет списка11"/>
    <w:next w:val="NoList"/>
    <w:uiPriority w:val="99"/>
    <w:semiHidden/>
    <w:unhideWhenUsed/>
    <w:rsid w:val="00985DAA"/>
  </w:style>
  <w:style w:type="numbering" w:customStyle="1" w:styleId="210">
    <w:name w:val="Нет списка21"/>
    <w:next w:val="NoList"/>
    <w:uiPriority w:val="99"/>
    <w:semiHidden/>
    <w:unhideWhenUsed/>
    <w:rsid w:val="00985DAA"/>
  </w:style>
  <w:style w:type="numbering" w:customStyle="1" w:styleId="31">
    <w:name w:val="Нет списка31"/>
    <w:next w:val="NoList"/>
    <w:uiPriority w:val="99"/>
    <w:semiHidden/>
    <w:unhideWhenUsed/>
    <w:rsid w:val="00985DAA"/>
  </w:style>
  <w:style w:type="numbering" w:customStyle="1" w:styleId="41">
    <w:name w:val="Нет списка41"/>
    <w:next w:val="NoList"/>
    <w:uiPriority w:val="99"/>
    <w:semiHidden/>
    <w:unhideWhenUsed/>
    <w:rsid w:val="00985DAA"/>
  </w:style>
  <w:style w:type="table" w:customStyle="1" w:styleId="GridTable1Light-Accent52">
    <w:name w:val="Grid Table 1 Light - Accent 52"/>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3">
    <w:name w:val="No List3"/>
    <w:next w:val="NoList"/>
    <w:uiPriority w:val="99"/>
    <w:semiHidden/>
    <w:unhideWhenUsed/>
    <w:rsid w:val="00985DAA"/>
  </w:style>
  <w:style w:type="table" w:customStyle="1" w:styleId="TableGrid3">
    <w:name w:val="Table Grid3"/>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2">
    <w:name w:val="Fără Listare12"/>
    <w:next w:val="NoList"/>
    <w:semiHidden/>
    <w:rsid w:val="00985DAA"/>
  </w:style>
  <w:style w:type="numbering" w:customStyle="1" w:styleId="120">
    <w:name w:val="Нет списка12"/>
    <w:next w:val="NoList"/>
    <w:uiPriority w:val="99"/>
    <w:semiHidden/>
    <w:unhideWhenUsed/>
    <w:rsid w:val="00985DAA"/>
  </w:style>
  <w:style w:type="numbering" w:customStyle="1" w:styleId="22">
    <w:name w:val="Нет списка22"/>
    <w:next w:val="NoList"/>
    <w:uiPriority w:val="99"/>
    <w:semiHidden/>
    <w:unhideWhenUsed/>
    <w:rsid w:val="00985DAA"/>
  </w:style>
  <w:style w:type="numbering" w:customStyle="1" w:styleId="32">
    <w:name w:val="Нет списка32"/>
    <w:next w:val="NoList"/>
    <w:uiPriority w:val="99"/>
    <w:semiHidden/>
    <w:unhideWhenUsed/>
    <w:rsid w:val="00985DAA"/>
  </w:style>
  <w:style w:type="numbering" w:customStyle="1" w:styleId="42">
    <w:name w:val="Нет списка42"/>
    <w:next w:val="NoList"/>
    <w:uiPriority w:val="99"/>
    <w:semiHidden/>
    <w:unhideWhenUsed/>
    <w:rsid w:val="00985DAA"/>
  </w:style>
  <w:style w:type="table" w:customStyle="1" w:styleId="GridTable1Light-Accent53">
    <w:name w:val="Grid Table 1 Light - Accent 53"/>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4">
    <w:name w:val="No List4"/>
    <w:next w:val="NoList"/>
    <w:uiPriority w:val="99"/>
    <w:semiHidden/>
    <w:unhideWhenUsed/>
    <w:rsid w:val="00985DAA"/>
  </w:style>
  <w:style w:type="table" w:customStyle="1" w:styleId="TableGrid4">
    <w:name w:val="Table Grid4"/>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3">
    <w:name w:val="Fără Listare13"/>
    <w:next w:val="NoList"/>
    <w:semiHidden/>
    <w:rsid w:val="00985DAA"/>
  </w:style>
  <w:style w:type="numbering" w:customStyle="1" w:styleId="130">
    <w:name w:val="Нет списка13"/>
    <w:next w:val="NoList"/>
    <w:uiPriority w:val="99"/>
    <w:semiHidden/>
    <w:unhideWhenUsed/>
    <w:rsid w:val="00985DAA"/>
  </w:style>
  <w:style w:type="numbering" w:customStyle="1" w:styleId="23">
    <w:name w:val="Нет списка23"/>
    <w:next w:val="NoList"/>
    <w:uiPriority w:val="99"/>
    <w:semiHidden/>
    <w:unhideWhenUsed/>
    <w:rsid w:val="00985DAA"/>
  </w:style>
  <w:style w:type="numbering" w:customStyle="1" w:styleId="33">
    <w:name w:val="Нет списка33"/>
    <w:next w:val="NoList"/>
    <w:uiPriority w:val="99"/>
    <w:semiHidden/>
    <w:unhideWhenUsed/>
    <w:rsid w:val="00985DAA"/>
  </w:style>
  <w:style w:type="numbering" w:customStyle="1" w:styleId="43">
    <w:name w:val="Нет списка43"/>
    <w:next w:val="NoList"/>
    <w:uiPriority w:val="99"/>
    <w:semiHidden/>
    <w:unhideWhenUsed/>
    <w:rsid w:val="00985DAA"/>
  </w:style>
  <w:style w:type="table" w:customStyle="1" w:styleId="GridTable1Light-Accent54">
    <w:name w:val="Grid Table 1 Light - Accent 54"/>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5">
    <w:name w:val="No List5"/>
    <w:next w:val="NoList"/>
    <w:uiPriority w:val="99"/>
    <w:semiHidden/>
    <w:unhideWhenUsed/>
    <w:rsid w:val="00985DAA"/>
  </w:style>
  <w:style w:type="table" w:customStyle="1" w:styleId="TableGrid5">
    <w:name w:val="Table Grid5"/>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4">
    <w:name w:val="Fără Listare14"/>
    <w:next w:val="NoList"/>
    <w:semiHidden/>
    <w:rsid w:val="00985DAA"/>
  </w:style>
  <w:style w:type="numbering" w:customStyle="1" w:styleId="140">
    <w:name w:val="Нет списка14"/>
    <w:next w:val="NoList"/>
    <w:uiPriority w:val="99"/>
    <w:semiHidden/>
    <w:unhideWhenUsed/>
    <w:rsid w:val="00985DAA"/>
  </w:style>
  <w:style w:type="numbering" w:customStyle="1" w:styleId="24">
    <w:name w:val="Нет списка24"/>
    <w:next w:val="NoList"/>
    <w:uiPriority w:val="99"/>
    <w:semiHidden/>
    <w:unhideWhenUsed/>
    <w:rsid w:val="00985DAA"/>
  </w:style>
  <w:style w:type="numbering" w:customStyle="1" w:styleId="34">
    <w:name w:val="Нет списка34"/>
    <w:next w:val="NoList"/>
    <w:uiPriority w:val="99"/>
    <w:semiHidden/>
    <w:unhideWhenUsed/>
    <w:rsid w:val="00985DAA"/>
  </w:style>
  <w:style w:type="numbering" w:customStyle="1" w:styleId="44">
    <w:name w:val="Нет списка44"/>
    <w:next w:val="NoList"/>
    <w:uiPriority w:val="99"/>
    <w:semiHidden/>
    <w:unhideWhenUsed/>
    <w:rsid w:val="00985DAA"/>
  </w:style>
  <w:style w:type="table" w:customStyle="1" w:styleId="GridTable1Light-Accent55">
    <w:name w:val="Grid Table 1 Light - Accent 55"/>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5">
    <w:name w:val="Grid Table 1 Light - Accent 15"/>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6">
    <w:name w:val="No List6"/>
    <w:next w:val="NoList"/>
    <w:uiPriority w:val="99"/>
    <w:semiHidden/>
    <w:unhideWhenUsed/>
    <w:rsid w:val="00985DAA"/>
  </w:style>
  <w:style w:type="table" w:customStyle="1" w:styleId="TableGrid6">
    <w:name w:val="Table Grid6"/>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5">
    <w:name w:val="Fără Listare15"/>
    <w:next w:val="NoList"/>
    <w:semiHidden/>
    <w:rsid w:val="00985DAA"/>
  </w:style>
  <w:style w:type="numbering" w:customStyle="1" w:styleId="150">
    <w:name w:val="Нет списка15"/>
    <w:next w:val="NoList"/>
    <w:uiPriority w:val="99"/>
    <w:semiHidden/>
    <w:unhideWhenUsed/>
    <w:rsid w:val="00985DAA"/>
  </w:style>
  <w:style w:type="numbering" w:customStyle="1" w:styleId="25">
    <w:name w:val="Нет списка25"/>
    <w:next w:val="NoList"/>
    <w:uiPriority w:val="99"/>
    <w:semiHidden/>
    <w:unhideWhenUsed/>
    <w:rsid w:val="00985DAA"/>
  </w:style>
  <w:style w:type="numbering" w:customStyle="1" w:styleId="35">
    <w:name w:val="Нет списка35"/>
    <w:next w:val="NoList"/>
    <w:uiPriority w:val="99"/>
    <w:semiHidden/>
    <w:unhideWhenUsed/>
    <w:rsid w:val="00985DAA"/>
  </w:style>
  <w:style w:type="numbering" w:customStyle="1" w:styleId="45">
    <w:name w:val="Нет списка45"/>
    <w:next w:val="NoList"/>
    <w:uiPriority w:val="99"/>
    <w:semiHidden/>
    <w:unhideWhenUsed/>
    <w:rsid w:val="00985DAA"/>
  </w:style>
  <w:style w:type="table" w:customStyle="1" w:styleId="GridTable1Light-Accent56">
    <w:name w:val="Grid Table 1 Light - Accent 56"/>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6">
    <w:name w:val="Grid Table 1 Light - Accent 16"/>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7">
    <w:name w:val="No List7"/>
    <w:next w:val="NoList"/>
    <w:uiPriority w:val="99"/>
    <w:semiHidden/>
    <w:unhideWhenUsed/>
    <w:rsid w:val="00985DAA"/>
  </w:style>
  <w:style w:type="table" w:customStyle="1" w:styleId="TableGrid7">
    <w:name w:val="Table Grid7"/>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6">
    <w:name w:val="Fără Listare16"/>
    <w:next w:val="NoList"/>
    <w:semiHidden/>
    <w:rsid w:val="00985DAA"/>
  </w:style>
  <w:style w:type="numbering" w:customStyle="1" w:styleId="16">
    <w:name w:val="Нет списка16"/>
    <w:next w:val="NoList"/>
    <w:uiPriority w:val="99"/>
    <w:semiHidden/>
    <w:unhideWhenUsed/>
    <w:rsid w:val="00985DAA"/>
  </w:style>
  <w:style w:type="numbering" w:customStyle="1" w:styleId="26">
    <w:name w:val="Нет списка26"/>
    <w:next w:val="NoList"/>
    <w:uiPriority w:val="99"/>
    <w:semiHidden/>
    <w:unhideWhenUsed/>
    <w:rsid w:val="00985DAA"/>
  </w:style>
  <w:style w:type="numbering" w:customStyle="1" w:styleId="36">
    <w:name w:val="Нет списка36"/>
    <w:next w:val="NoList"/>
    <w:uiPriority w:val="99"/>
    <w:semiHidden/>
    <w:unhideWhenUsed/>
    <w:rsid w:val="00985DAA"/>
  </w:style>
  <w:style w:type="numbering" w:customStyle="1" w:styleId="46">
    <w:name w:val="Нет списка46"/>
    <w:next w:val="NoList"/>
    <w:uiPriority w:val="99"/>
    <w:semiHidden/>
    <w:unhideWhenUsed/>
    <w:rsid w:val="00985DAA"/>
  </w:style>
  <w:style w:type="table" w:customStyle="1" w:styleId="GridTable1Light-Accent57">
    <w:name w:val="Grid Table 1 Light - Accent 57"/>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7">
    <w:name w:val="Grid Table 1 Light - Accent 17"/>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85DAA"/>
  </w:style>
  <w:style w:type="table" w:customStyle="1" w:styleId="TableGrid8">
    <w:name w:val="Table Grid8"/>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7">
    <w:name w:val="Fără Listare17"/>
    <w:next w:val="NoList"/>
    <w:semiHidden/>
    <w:rsid w:val="00985DAA"/>
  </w:style>
  <w:style w:type="numbering" w:customStyle="1" w:styleId="17">
    <w:name w:val="Нет списка17"/>
    <w:next w:val="NoList"/>
    <w:uiPriority w:val="99"/>
    <w:semiHidden/>
    <w:unhideWhenUsed/>
    <w:rsid w:val="00985DAA"/>
  </w:style>
  <w:style w:type="numbering" w:customStyle="1" w:styleId="27">
    <w:name w:val="Нет списка27"/>
    <w:next w:val="NoList"/>
    <w:uiPriority w:val="99"/>
    <w:semiHidden/>
    <w:unhideWhenUsed/>
    <w:rsid w:val="00985DAA"/>
  </w:style>
  <w:style w:type="numbering" w:customStyle="1" w:styleId="37">
    <w:name w:val="Нет списка37"/>
    <w:next w:val="NoList"/>
    <w:uiPriority w:val="99"/>
    <w:semiHidden/>
    <w:unhideWhenUsed/>
    <w:rsid w:val="00985DAA"/>
  </w:style>
  <w:style w:type="numbering" w:customStyle="1" w:styleId="47">
    <w:name w:val="Нет списка47"/>
    <w:next w:val="NoList"/>
    <w:uiPriority w:val="99"/>
    <w:semiHidden/>
    <w:unhideWhenUsed/>
    <w:rsid w:val="00985DAA"/>
  </w:style>
  <w:style w:type="table" w:customStyle="1" w:styleId="GridTable1Light-Accent58">
    <w:name w:val="Grid Table 1 Light - Accent 58"/>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8">
    <w:name w:val="Grid Table 1 Light - Accent 18"/>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9">
    <w:name w:val="No List9"/>
    <w:next w:val="NoList"/>
    <w:uiPriority w:val="99"/>
    <w:semiHidden/>
    <w:unhideWhenUsed/>
    <w:rsid w:val="00985DAA"/>
  </w:style>
  <w:style w:type="table" w:customStyle="1" w:styleId="TableGrid9">
    <w:name w:val="Table Grid9"/>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8">
    <w:name w:val="Fără Listare18"/>
    <w:next w:val="NoList"/>
    <w:semiHidden/>
    <w:rsid w:val="00985DAA"/>
  </w:style>
  <w:style w:type="numbering" w:customStyle="1" w:styleId="18">
    <w:name w:val="Нет списка18"/>
    <w:next w:val="NoList"/>
    <w:uiPriority w:val="99"/>
    <w:semiHidden/>
    <w:unhideWhenUsed/>
    <w:rsid w:val="00985DAA"/>
  </w:style>
  <w:style w:type="numbering" w:customStyle="1" w:styleId="28">
    <w:name w:val="Нет списка28"/>
    <w:next w:val="NoList"/>
    <w:uiPriority w:val="99"/>
    <w:semiHidden/>
    <w:unhideWhenUsed/>
    <w:rsid w:val="00985DAA"/>
  </w:style>
  <w:style w:type="numbering" w:customStyle="1" w:styleId="38">
    <w:name w:val="Нет списка38"/>
    <w:next w:val="NoList"/>
    <w:uiPriority w:val="99"/>
    <w:semiHidden/>
    <w:unhideWhenUsed/>
    <w:rsid w:val="00985DAA"/>
  </w:style>
  <w:style w:type="numbering" w:customStyle="1" w:styleId="48">
    <w:name w:val="Нет списка48"/>
    <w:next w:val="NoList"/>
    <w:uiPriority w:val="99"/>
    <w:semiHidden/>
    <w:unhideWhenUsed/>
    <w:rsid w:val="00985DAA"/>
  </w:style>
  <w:style w:type="table" w:customStyle="1" w:styleId="GridTable1Light-Accent59">
    <w:name w:val="Grid Table 1 Light - Accent 59"/>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9">
    <w:name w:val="Grid Table 1 Light - Accent 19"/>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02835">
      <w:bodyDiv w:val="1"/>
      <w:marLeft w:val="0"/>
      <w:marRight w:val="0"/>
      <w:marTop w:val="0"/>
      <w:marBottom w:val="0"/>
      <w:divBdr>
        <w:top w:val="none" w:sz="0" w:space="0" w:color="auto"/>
        <w:left w:val="none" w:sz="0" w:space="0" w:color="auto"/>
        <w:bottom w:val="none" w:sz="0" w:space="0" w:color="auto"/>
        <w:right w:val="none" w:sz="0" w:space="0" w:color="auto"/>
      </w:divBdr>
    </w:div>
    <w:div w:id="738403444">
      <w:bodyDiv w:val="1"/>
      <w:marLeft w:val="0"/>
      <w:marRight w:val="0"/>
      <w:marTop w:val="0"/>
      <w:marBottom w:val="0"/>
      <w:divBdr>
        <w:top w:val="none" w:sz="0" w:space="0" w:color="auto"/>
        <w:left w:val="none" w:sz="0" w:space="0" w:color="auto"/>
        <w:bottom w:val="none" w:sz="0" w:space="0" w:color="auto"/>
        <w:right w:val="none" w:sz="0" w:space="0" w:color="auto"/>
      </w:divBdr>
    </w:div>
    <w:div w:id="792287344">
      <w:bodyDiv w:val="1"/>
      <w:marLeft w:val="0"/>
      <w:marRight w:val="0"/>
      <w:marTop w:val="0"/>
      <w:marBottom w:val="0"/>
      <w:divBdr>
        <w:top w:val="none" w:sz="0" w:space="0" w:color="auto"/>
        <w:left w:val="none" w:sz="0" w:space="0" w:color="auto"/>
        <w:bottom w:val="none" w:sz="0" w:space="0" w:color="auto"/>
        <w:right w:val="none" w:sz="0" w:space="0" w:color="auto"/>
      </w:divBdr>
    </w:div>
    <w:div w:id="81757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2F205-A7C8-4A05-BA57-64572C940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3381</Words>
  <Characters>19273</Characters>
  <Application>Microsoft Office Word</Application>
  <DocSecurity>0</DocSecurity>
  <Lines>160</Lines>
  <Paragraphs>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Gorea, Ina</dc:creator>
  <cp:keywords/>
  <dc:description/>
  <cp:lastModifiedBy>Sirbu, Vera</cp:lastModifiedBy>
  <cp:revision>65</cp:revision>
  <cp:lastPrinted>2023-06-09T10:35:00Z</cp:lastPrinted>
  <dcterms:created xsi:type="dcterms:W3CDTF">2023-05-28T07:28:00Z</dcterms:created>
  <dcterms:modified xsi:type="dcterms:W3CDTF">2023-06-09T10:40:00Z</dcterms:modified>
</cp:coreProperties>
</file>