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F53" w:rsidRPr="00880F53" w:rsidRDefault="00880F53" w:rsidP="00E8110E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r w:rsidRPr="00880F5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o-MD"/>
        </w:rPr>
        <w:t>Приложение 2</w:t>
      </w:r>
      <w:r w:rsidRPr="00880F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 xml:space="preserve"> </w:t>
      </w:r>
    </w:p>
    <w:p w:rsidR="00880F53" w:rsidRPr="00880F53" w:rsidRDefault="00880F53" w:rsidP="00E8110E">
      <w:pPr>
        <w:jc w:val="center"/>
        <w:rPr>
          <w:sz w:val="28"/>
          <w:szCs w:val="28"/>
          <w:lang w:val="ru-RU"/>
        </w:rPr>
      </w:pPr>
      <w:r w:rsidRPr="00880F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 xml:space="preserve">Состав доходов государственного бюджета и </w:t>
      </w:r>
      <w:r w:rsidRPr="00880F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br/>
        <w:t>источники</w:t>
      </w:r>
      <w:bookmarkStart w:id="0" w:name="_GoBack"/>
      <w:bookmarkEnd w:id="0"/>
      <w:r w:rsidRPr="00880F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 xml:space="preserve"> финансирования бюджетного сальдо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6804"/>
        <w:gridCol w:w="993"/>
        <w:gridCol w:w="1559"/>
      </w:tblGrid>
      <w:tr w:rsidR="00880F53" w:rsidRPr="00880F53" w:rsidTr="00D53B41">
        <w:trPr>
          <w:trHeight w:val="20"/>
          <w:tblHeader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F53" w:rsidRPr="00D53B41" w:rsidRDefault="00880F53" w:rsidP="00D53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o-MD"/>
              </w:rPr>
            </w:pPr>
            <w:r w:rsidRPr="00D53B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o-MD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F53" w:rsidRPr="00D53B41" w:rsidRDefault="00880F53" w:rsidP="00D53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D53B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Код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D5775F" w:rsidRDefault="00880F53" w:rsidP="0088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D577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 xml:space="preserve">Сумма, </w:t>
            </w:r>
            <w:r w:rsidRPr="00D577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br/>
              <w:t>тыс. леев</w:t>
            </w:r>
          </w:p>
        </w:tc>
      </w:tr>
      <w:tr w:rsidR="00880F53" w:rsidRPr="00880F53" w:rsidTr="00E8110E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880F53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 Доходы, 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F53" w:rsidRPr="00880F53" w:rsidRDefault="00880F53" w:rsidP="0088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53" w:rsidRPr="00880F53" w:rsidRDefault="00880F53" w:rsidP="00E81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41415400,0</w:t>
            </w:r>
          </w:p>
        </w:tc>
      </w:tr>
      <w:tr w:rsidR="00880F53" w:rsidRPr="00880F53" w:rsidTr="00E8110E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880F53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Налоги и сборы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880F53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53" w:rsidRPr="00880F53" w:rsidRDefault="00880F53" w:rsidP="00E81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38193700,0</w:t>
            </w:r>
          </w:p>
        </w:tc>
      </w:tr>
      <w:tr w:rsidR="00880F53" w:rsidRPr="00880F53" w:rsidTr="00E8110E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880F53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Налоги на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880F53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53" w:rsidRPr="00880F53" w:rsidRDefault="00880F53" w:rsidP="00E81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7006400,0</w:t>
            </w:r>
          </w:p>
        </w:tc>
      </w:tr>
      <w:tr w:rsidR="00880F53" w:rsidRPr="00880F53" w:rsidTr="00E8110E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880F53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Налог на доходы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880F53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53" w:rsidRPr="00880F53" w:rsidRDefault="00880F53" w:rsidP="00E81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1616700,0</w:t>
            </w:r>
          </w:p>
        </w:tc>
      </w:tr>
      <w:tr w:rsidR="00880F53" w:rsidRPr="00880F53" w:rsidTr="00E8110E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880F53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Налог на доходы юридических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880F53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53" w:rsidRPr="00880F53" w:rsidRDefault="00880F53" w:rsidP="00E81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5389700,0</w:t>
            </w:r>
          </w:p>
        </w:tc>
      </w:tr>
      <w:tr w:rsidR="00880F53" w:rsidRPr="00880F53" w:rsidTr="00E8110E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880F53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Налоги на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880F53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53" w:rsidRPr="00880F53" w:rsidRDefault="00880F53" w:rsidP="00E81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44000,0</w:t>
            </w:r>
          </w:p>
        </w:tc>
      </w:tr>
      <w:tr w:rsidR="00880F53" w:rsidRPr="00880F53" w:rsidTr="00E8110E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880F53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Налоги на собственность непериодического характера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880F53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53" w:rsidRPr="00880F53" w:rsidRDefault="00880F53" w:rsidP="00E81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3000,0</w:t>
            </w:r>
          </w:p>
        </w:tc>
      </w:tr>
      <w:tr w:rsidR="00880F53" w:rsidRPr="00880F53" w:rsidTr="00E8110E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880F53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Прочие налоги на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880F53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53" w:rsidRPr="00880F53" w:rsidRDefault="00880F53" w:rsidP="00E81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41000,0</w:t>
            </w:r>
          </w:p>
        </w:tc>
      </w:tr>
      <w:tr w:rsidR="00880F53" w:rsidRPr="00880F53" w:rsidTr="00E8110E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880F53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Налоги и сборы на товары и услуги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880F53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53" w:rsidRPr="00880F53" w:rsidRDefault="00880F53" w:rsidP="00E81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29108800,0</w:t>
            </w:r>
          </w:p>
        </w:tc>
      </w:tr>
      <w:tr w:rsidR="00880F53" w:rsidRPr="00880F53" w:rsidTr="00E8110E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880F53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Налог на добавленную стоимость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880F53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53" w:rsidRPr="00880F53" w:rsidRDefault="00880F53" w:rsidP="00E81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20686100,0</w:t>
            </w:r>
          </w:p>
        </w:tc>
      </w:tr>
      <w:tr w:rsidR="00880F53" w:rsidRPr="00880F53" w:rsidTr="00E8110E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880F53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Акцизы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880F53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53" w:rsidRPr="00880F53" w:rsidRDefault="00880F53" w:rsidP="00E81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8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7039476,0</w:t>
            </w:r>
          </w:p>
        </w:tc>
      </w:tr>
      <w:tr w:rsidR="00880F53" w:rsidRPr="0016075A" w:rsidTr="00E8110E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Сборы за специфические услуги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53" w:rsidRPr="0016075A" w:rsidRDefault="00880F53" w:rsidP="00E81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8200,0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D1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Сборы и платежи за использование товаров и за осуществление некоторых видов деятельности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81F" w:rsidRDefault="0006581F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81F" w:rsidRDefault="0006581F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416339,0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Прочие сборы за товары и услуги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958685,0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Налоги на международную торговлю и внешние операции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2034500,0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Таможенные и другие импортные сборы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1382672,4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D1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Прочие налоги на международную торговлю и внешние</w:t>
            </w:r>
            <w:r w:rsidR="008F360A" w:rsidRPr="008F3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</w:t>
            </w: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опера</w:t>
            </w:r>
            <w:r w:rsidR="00C56BC6"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-</w:t>
            </w:r>
            <w:proofErr w:type="spellStart"/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ции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81F" w:rsidRDefault="0006581F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81F" w:rsidRDefault="0006581F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651827,6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Полученные гранты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1110848,4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Гранты, полученные от правительств иностранных государств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81F" w:rsidRDefault="0006581F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81F" w:rsidRDefault="0006581F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92650,0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Текущие гранты, полученные от правительств иностранных государств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81F" w:rsidRDefault="0006581F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81F" w:rsidRDefault="0006581F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21830,0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D1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Капитальные гранты, полученные от правительств </w:t>
            </w:r>
            <w:proofErr w:type="spellStart"/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иностран</w:t>
            </w:r>
            <w:r w:rsidR="00C56BC6"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-</w:t>
            </w: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ных</w:t>
            </w:r>
            <w:proofErr w:type="spellEnd"/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государств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81F" w:rsidRDefault="0006581F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81F" w:rsidRDefault="0006581F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70820,0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Гранты, полученные от международных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1018198,4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Текущие гранты, полученные от международных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846077,9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Капитальные гранты, полученные от международных </w:t>
            </w:r>
            <w:proofErr w:type="spellStart"/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организа</w:t>
            </w:r>
            <w:proofErr w:type="spellEnd"/>
            <w:r w:rsidR="00AC6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-</w:t>
            </w:r>
            <w:proofErr w:type="spellStart"/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ций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81F" w:rsidRDefault="0006581F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81F" w:rsidRDefault="0006581F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172120,5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Прочие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2099022,8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Доходы от собственности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583131,1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Полученные проценты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108026,1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Полученные дивиденды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459100,0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Рента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16005,0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Доходы от продажи товаров и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1068335,4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Административные сборы и платежи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322714,1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Реализация товаров и услуг </w:t>
            </w:r>
            <w:r w:rsidRPr="002239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публичными</w:t>
            </w:r>
            <w:r w:rsidRPr="001607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745621,3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Штрафы и санкции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300000,0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Добровольные пожертвования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6883,0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Прочие доходы и невыясненные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140673,3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F53" w:rsidRPr="0016075A" w:rsidRDefault="00880F53" w:rsidP="00D1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Трансферты, полученные в рамках национального публич</w:t>
            </w:r>
            <w:r w:rsidR="00A650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-</w:t>
            </w:r>
            <w:r w:rsidRPr="0016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81F" w:rsidRDefault="0006581F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81F" w:rsidRDefault="0006581F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11828,8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F53" w:rsidRPr="0016075A" w:rsidRDefault="00880F53" w:rsidP="00D1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lastRenderedPageBreak/>
              <w:t xml:space="preserve">Полученные трансферты между государственным </w:t>
            </w:r>
            <w:proofErr w:type="spellStart"/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бюдже</w:t>
            </w:r>
            <w:proofErr w:type="spellEnd"/>
            <w:r w:rsidR="00C56BC6"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-</w:t>
            </w: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том и местными бюджетами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81F" w:rsidRDefault="0006581F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81F" w:rsidRDefault="0006581F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11828,8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Источники финансирования, 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13984200,0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Финансовые активы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-325663,6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Внутренние обязательства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1420614,8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Акции и другие формы участия в капитале внутри страны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220614,8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Прочие внутренние бюджетные обязательства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1200000,0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Внутренние межбюджетные рекредитованные займы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61798,2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4E0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Рекредитованные займы между государственным бюджетом и местными бюджетами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81F" w:rsidRDefault="0006581F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81F" w:rsidRDefault="0006581F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61798,2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4E0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Внутренние рекредитованные займы для нефинансовых и финансовых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81F" w:rsidRDefault="0006581F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81F" w:rsidRDefault="0006581F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-1808076,6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Рекредитованные займы для нефинансовых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-1029373,7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Рекредитованные займы для финансовых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-778702,9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Долги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14246648,6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Внутренние долги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6440000,0</w:t>
            </w:r>
          </w:p>
        </w:tc>
      </w:tr>
      <w:tr w:rsidR="00880F53" w:rsidRPr="000A1D25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5C4E41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5C4E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Государственные ценные бумаги за исключением акций</w:t>
            </w:r>
            <w:r w:rsidR="008128D3" w:rsidRPr="005C4E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5C4E41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5C4E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513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0F53" w:rsidRPr="005C4E41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5C4E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6490000,0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Государственные ценные бумаги, выпущенные на первичном рынке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81F" w:rsidRDefault="0006581F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5131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81F" w:rsidRDefault="0006581F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6750000,0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Государственные ценные бумаги, выпущенные для прочих це</w:t>
            </w:r>
            <w:r w:rsidR="00C11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-</w:t>
            </w: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81F" w:rsidRDefault="0006581F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81F" w:rsidRDefault="0006581F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880F53" w:rsidRPr="0016075A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-260000,0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4655F9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4655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Внутренние государственные гарантии</w:t>
            </w:r>
            <w:r w:rsidR="000A1D25" w:rsidRPr="004655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4655F9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4655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514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0F53" w:rsidRPr="004655F9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4655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-50000,0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4655F9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65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Внутренние государственные гарантии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4655F9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65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0F53" w:rsidRPr="004655F9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65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-50000,0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A6509C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ru-RU" w:eastAsia="ro-MD"/>
              </w:rPr>
            </w:pPr>
            <w:r w:rsidRPr="00A6509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ru-RU" w:eastAsia="ro-MD"/>
              </w:rPr>
              <w:t>Внешние займы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A6509C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ru-RU" w:eastAsia="ro-MD"/>
              </w:rPr>
            </w:pPr>
            <w:r w:rsidRPr="00A6509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ru-RU" w:eastAsia="ro-MD"/>
              </w:rPr>
              <w:t>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0F53" w:rsidRPr="00A6509C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ru-RU" w:eastAsia="ro-MD"/>
              </w:rPr>
            </w:pPr>
            <w:r w:rsidRPr="00A6509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ru-RU" w:eastAsia="ro-MD"/>
              </w:rPr>
              <w:t>7806648,6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A6509C" w:rsidRDefault="008128D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ro-MD"/>
              </w:rPr>
            </w:pPr>
            <w:r w:rsidRPr="00A6509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ro-MD"/>
              </w:rPr>
              <w:t>В</w:t>
            </w:r>
            <w:r w:rsidR="00880F53" w:rsidRPr="00A6509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ro-MD"/>
              </w:rPr>
              <w:t>нешние займы</w:t>
            </w:r>
            <w:r w:rsidR="000A1D25" w:rsidRPr="00A6509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ro-MD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A6509C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ro-MD"/>
              </w:rPr>
            </w:pPr>
            <w:r w:rsidRPr="00A6509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ro-MD"/>
              </w:rPr>
              <w:t>595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0F53" w:rsidRPr="00A6509C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ro-MD"/>
              </w:rPr>
            </w:pPr>
            <w:r w:rsidRPr="00A6509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ro-MD"/>
              </w:rPr>
              <w:t>7806648,6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4655F9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o-MD"/>
              </w:rPr>
            </w:pPr>
            <w:r w:rsidRPr="004655F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o-MD"/>
              </w:rPr>
              <w:t>Получение внешних займов</w:t>
            </w:r>
            <w:r w:rsidR="00811925" w:rsidRPr="004655F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o-MD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4655F9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0F53" w:rsidRPr="004655F9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o-MD"/>
              </w:rPr>
            </w:pPr>
            <w:r w:rsidRPr="004655F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o-MD"/>
              </w:rPr>
              <w:t>10357467,6</w:t>
            </w:r>
          </w:p>
        </w:tc>
      </w:tr>
      <w:tr w:rsidR="00880F53" w:rsidRPr="0016075A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4655F9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o-MD"/>
              </w:rPr>
            </w:pPr>
            <w:r w:rsidRPr="004655F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o-MD"/>
              </w:rPr>
              <w:t>Возврат внешних займов</w:t>
            </w:r>
            <w:r w:rsidR="00811925" w:rsidRPr="004655F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o-MD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4655F9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0F53" w:rsidRPr="004655F9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o-MD"/>
              </w:rPr>
            </w:pPr>
            <w:r w:rsidRPr="004655F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o-MD"/>
              </w:rPr>
              <w:t>-2550819,0</w:t>
            </w:r>
          </w:p>
        </w:tc>
      </w:tr>
      <w:tr w:rsidR="00880F53" w:rsidRPr="00880F53" w:rsidTr="00D5775F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F53" w:rsidRPr="0016075A" w:rsidRDefault="00880F53" w:rsidP="0088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Изменение баланса денежных средств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F53" w:rsidRPr="0016075A" w:rsidRDefault="00880F53" w:rsidP="00E81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0F53" w:rsidRPr="00880F53" w:rsidRDefault="00880F53" w:rsidP="00D57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160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63215,0</w:t>
            </w:r>
          </w:p>
        </w:tc>
      </w:tr>
    </w:tbl>
    <w:p w:rsidR="00F2551D" w:rsidRPr="00880F53" w:rsidRDefault="00F2551D">
      <w:pPr>
        <w:rPr>
          <w:lang w:val="ru-RU"/>
        </w:rPr>
      </w:pPr>
    </w:p>
    <w:sectPr w:rsidR="00F2551D" w:rsidRPr="00880F53" w:rsidSect="00E8110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992" w:rsidRDefault="00DD0992" w:rsidP="00E8110E">
      <w:pPr>
        <w:spacing w:after="0" w:line="240" w:lineRule="auto"/>
      </w:pPr>
      <w:r>
        <w:separator/>
      </w:r>
    </w:p>
  </w:endnote>
  <w:endnote w:type="continuationSeparator" w:id="0">
    <w:p w:rsidR="00DD0992" w:rsidRDefault="00DD0992" w:rsidP="00E81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992" w:rsidRDefault="00DD0992" w:rsidP="00E8110E">
      <w:pPr>
        <w:spacing w:after="0" w:line="240" w:lineRule="auto"/>
      </w:pPr>
      <w:r>
        <w:separator/>
      </w:r>
    </w:p>
  </w:footnote>
  <w:footnote w:type="continuationSeparator" w:id="0">
    <w:p w:rsidR="00DD0992" w:rsidRDefault="00DD0992" w:rsidP="00E811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F53"/>
    <w:rsid w:val="0005104A"/>
    <w:rsid w:val="0006581F"/>
    <w:rsid w:val="000A1D25"/>
    <w:rsid w:val="000F53D8"/>
    <w:rsid w:val="00130195"/>
    <w:rsid w:val="0016075A"/>
    <w:rsid w:val="00223917"/>
    <w:rsid w:val="00412AAF"/>
    <w:rsid w:val="004655F9"/>
    <w:rsid w:val="004660A7"/>
    <w:rsid w:val="004E0171"/>
    <w:rsid w:val="00573625"/>
    <w:rsid w:val="005B4347"/>
    <w:rsid w:val="005C4E41"/>
    <w:rsid w:val="00602BFB"/>
    <w:rsid w:val="007D789C"/>
    <w:rsid w:val="00811925"/>
    <w:rsid w:val="008128D3"/>
    <w:rsid w:val="00880F53"/>
    <w:rsid w:val="008876A8"/>
    <w:rsid w:val="008F360A"/>
    <w:rsid w:val="00A21482"/>
    <w:rsid w:val="00A5121B"/>
    <w:rsid w:val="00A6509C"/>
    <w:rsid w:val="00A8275A"/>
    <w:rsid w:val="00AC6F5D"/>
    <w:rsid w:val="00B36589"/>
    <w:rsid w:val="00BC3D8C"/>
    <w:rsid w:val="00C11E43"/>
    <w:rsid w:val="00C56BC6"/>
    <w:rsid w:val="00CC6E56"/>
    <w:rsid w:val="00D16062"/>
    <w:rsid w:val="00D53B41"/>
    <w:rsid w:val="00D5775F"/>
    <w:rsid w:val="00DD0992"/>
    <w:rsid w:val="00DF5A36"/>
    <w:rsid w:val="00E8110E"/>
    <w:rsid w:val="00F2551D"/>
    <w:rsid w:val="00FC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27FE6E-BEBA-4A79-A306-D1D6ABC2A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10E"/>
  </w:style>
  <w:style w:type="paragraph" w:styleId="Footer">
    <w:name w:val="footer"/>
    <w:basedOn w:val="Normal"/>
    <w:link w:val="FooterChar"/>
    <w:uiPriority w:val="99"/>
    <w:unhideWhenUsed/>
    <w:rsid w:val="00E81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10E"/>
  </w:style>
  <w:style w:type="paragraph" w:styleId="BalloonText">
    <w:name w:val="Balloon Text"/>
    <w:basedOn w:val="Normal"/>
    <w:link w:val="BalloonTextChar"/>
    <w:uiPriority w:val="99"/>
    <w:semiHidden/>
    <w:unhideWhenUsed/>
    <w:rsid w:val="001301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1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0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Rusnac</dc:creator>
  <cp:keywords/>
  <dc:description/>
  <cp:lastModifiedBy>Chirila Veronica</cp:lastModifiedBy>
  <cp:revision>2</cp:revision>
  <dcterms:created xsi:type="dcterms:W3CDTF">2020-12-28T11:07:00Z</dcterms:created>
  <dcterms:modified xsi:type="dcterms:W3CDTF">2020-12-28T11:07:00Z</dcterms:modified>
</cp:coreProperties>
</file>