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785B7" w14:textId="77777777" w:rsidR="009039BD" w:rsidRPr="009039BD" w:rsidRDefault="009039BD" w:rsidP="009039BD">
      <w:pPr>
        <w:spacing w:after="0" w:line="240" w:lineRule="auto"/>
        <w:ind w:left="7655" w:right="-143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 w:rsidRPr="009039BD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5</w:t>
      </w:r>
    </w:p>
    <w:p w14:paraId="3361A3FC" w14:textId="77777777" w:rsidR="009039BD" w:rsidRPr="00C23E49" w:rsidRDefault="009039BD" w:rsidP="00C23E49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C23E49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«Приложение 5</w:t>
      </w:r>
      <w:r w:rsidRPr="00C23E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 </w:t>
      </w:r>
    </w:p>
    <w:p w14:paraId="43DCC09B" w14:textId="77777777" w:rsidR="009039BD" w:rsidRDefault="009039BD" w:rsidP="009039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</w:p>
    <w:p w14:paraId="06D5CDC8" w14:textId="77777777" w:rsidR="009039BD" w:rsidRDefault="009039BD" w:rsidP="0090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903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>Объем расходов на персонал по центральным</w:t>
      </w:r>
      <w:r w:rsidRPr="009039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органам публичной власти</w:t>
      </w:r>
    </w:p>
    <w:p w14:paraId="53443278" w14:textId="77777777" w:rsidR="009039BD" w:rsidRPr="009039BD" w:rsidRDefault="009039BD" w:rsidP="009039BD">
      <w:pPr>
        <w:spacing w:after="0" w:line="240" w:lineRule="auto"/>
        <w:rPr>
          <w:rFonts w:ascii="Times New Roman" w:hAnsi="Times New Roman" w:cs="Times New Roman"/>
          <w:lang w:val="ru-MD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7000"/>
        <w:gridCol w:w="920"/>
        <w:gridCol w:w="1580"/>
        <w:gridCol w:w="336"/>
      </w:tblGrid>
      <w:tr w:rsidR="009039BD" w:rsidRPr="009039BD" w14:paraId="06FFED03" w14:textId="77777777" w:rsidTr="009039BD">
        <w:trPr>
          <w:gridAfter w:val="1"/>
          <w:wAfter w:w="281" w:type="dxa"/>
          <w:trHeight w:val="20"/>
          <w:tblHeader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10400" w14:textId="77777777" w:rsidR="009039BD" w:rsidRPr="00C23E49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C23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6F1C" w14:textId="77777777" w:rsidR="009039BD" w:rsidRPr="00C23E49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C23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Код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496F" w14:textId="77777777" w:rsidR="009039BD" w:rsidRPr="00C23E49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C23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Сумма, </w:t>
            </w:r>
            <w:r w:rsidRPr="00C23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 леев</w:t>
            </w:r>
          </w:p>
        </w:tc>
      </w:tr>
      <w:tr w:rsidR="009039BD" w:rsidRPr="009039BD" w14:paraId="0B0AD9BB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3CB8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Секретариат Парламента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3444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CAE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118668,2</w:t>
            </w:r>
          </w:p>
        </w:tc>
      </w:tr>
      <w:tr w:rsidR="009039BD" w:rsidRPr="009039BD" w14:paraId="409C18A1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9335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Аппарат Президента Республики Молдова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1B8B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5B52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19316,0</w:t>
            </w:r>
          </w:p>
        </w:tc>
      </w:tr>
      <w:tr w:rsidR="009039BD" w:rsidRPr="009039BD" w14:paraId="78D47E18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A909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Конституционный суд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A239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4A62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11990,1</w:t>
            </w:r>
          </w:p>
        </w:tc>
      </w:tr>
      <w:tr w:rsidR="009039BD" w:rsidRPr="009039BD" w14:paraId="5C5261B9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5F86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Счетная палата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5473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F2B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39760,0</w:t>
            </w:r>
          </w:p>
        </w:tc>
      </w:tr>
      <w:tr w:rsidR="009039BD" w:rsidRPr="009039BD" w14:paraId="5D02F24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CC86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Государственная канцелярия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141C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516F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100811,4</w:t>
            </w:r>
          </w:p>
        </w:tc>
      </w:tr>
      <w:tr w:rsidR="009039BD" w:rsidRPr="009039BD" w14:paraId="11B78336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723A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финансов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F761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73C0D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990269,3</w:t>
            </w:r>
          </w:p>
        </w:tc>
      </w:tr>
      <w:tr w:rsidR="009039BD" w:rsidRPr="009039BD" w14:paraId="6E8A0818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62D8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C319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E6C9F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481819,7</w:t>
            </w:r>
          </w:p>
        </w:tc>
      </w:tr>
      <w:tr w:rsidR="009039BD" w:rsidRPr="009039BD" w14:paraId="4ABE6CE7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7622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внутренних дел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C21B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051CA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2331445,4</w:t>
            </w:r>
          </w:p>
        </w:tc>
      </w:tr>
      <w:tr w:rsidR="009039BD" w:rsidRPr="009039BD" w14:paraId="79500FFD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AE71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D454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8BF6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63430,5</w:t>
            </w:r>
          </w:p>
        </w:tc>
      </w:tr>
      <w:tr w:rsidR="009039BD" w:rsidRPr="009039BD" w14:paraId="1552D4C8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62E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обороны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84940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EEB39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566988,2</w:t>
            </w:r>
          </w:p>
        </w:tc>
      </w:tr>
      <w:tr w:rsidR="009039BD" w:rsidRPr="009039BD" w14:paraId="24E11712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C5DD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экономики и инфраструктуры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7484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E5DD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90923,5</w:t>
            </w:r>
          </w:p>
        </w:tc>
      </w:tr>
      <w:tr w:rsidR="009039BD" w:rsidRPr="009039BD" w14:paraId="4A4801E5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C176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C75A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885C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155136,3</w:t>
            </w:r>
          </w:p>
        </w:tc>
      </w:tr>
      <w:tr w:rsidR="009039BD" w:rsidRPr="009039BD" w14:paraId="57044C46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8B2D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образования, культуры и исследований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2726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A29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326164,3</w:t>
            </w:r>
          </w:p>
        </w:tc>
      </w:tr>
      <w:tr w:rsidR="009039BD" w:rsidRPr="009039BD" w14:paraId="10C92CD6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EABA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здравоохранения, труда и социальной защиты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BE7C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5783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413057,9</w:t>
            </w:r>
          </w:p>
        </w:tc>
      </w:tr>
      <w:tr w:rsidR="009039BD" w:rsidRPr="009039BD" w14:paraId="4F216BD5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C4F8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0C8D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486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6082,3</w:t>
            </w:r>
          </w:p>
        </w:tc>
      </w:tr>
      <w:tr w:rsidR="009039BD" w:rsidRPr="009039BD" w14:paraId="3A2D1528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A5DE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072C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EE7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40956,9</w:t>
            </w:r>
          </w:p>
        </w:tc>
      </w:tr>
      <w:tr w:rsidR="009039BD" w:rsidRPr="009039BD" w14:paraId="161DCA50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6A88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DCCA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151D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66199,6</w:t>
            </w:r>
          </w:p>
        </w:tc>
      </w:tr>
      <w:tr w:rsidR="009039BD" w:rsidRPr="009039BD" w14:paraId="28B3B46D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B3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окружающей среды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567B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73F1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35666,3</w:t>
            </w:r>
          </w:p>
        </w:tc>
      </w:tr>
      <w:tr w:rsidR="009039BD" w:rsidRPr="009039BD" w14:paraId="199D1644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8534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образования и исследований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D9EF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6895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152168,6</w:t>
            </w:r>
          </w:p>
        </w:tc>
      </w:tr>
      <w:tr w:rsidR="009039BD" w:rsidRPr="009039BD" w14:paraId="5AD31E9C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E52D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культуры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CB35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A49E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28226,3</w:t>
            </w:r>
          </w:p>
        </w:tc>
      </w:tr>
      <w:tr w:rsidR="009039BD" w:rsidRPr="009039BD" w14:paraId="1F0EB1D9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1F02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труда и социальной защиты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95D9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851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99884,8</w:t>
            </w:r>
          </w:p>
        </w:tc>
      </w:tr>
      <w:tr w:rsidR="009039BD" w:rsidRPr="009039BD" w14:paraId="66B8E8FB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8F34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здравоохранения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684C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2477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164458,8</w:t>
            </w:r>
          </w:p>
        </w:tc>
      </w:tr>
      <w:tr w:rsidR="009039BD" w:rsidRPr="009039BD" w14:paraId="0C1DCF50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D9D8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бюро статистики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2C8E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20B71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82942,5</w:t>
            </w:r>
          </w:p>
        </w:tc>
      </w:tr>
      <w:tr w:rsidR="009039BD" w:rsidRPr="009039BD" w14:paraId="5EC4855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DAB2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земельных отношений и кадастра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C611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4721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4938,0</w:t>
            </w:r>
          </w:p>
        </w:tc>
      </w:tr>
      <w:tr w:rsidR="009039BD" w:rsidRPr="009039BD" w14:paraId="339EB8CD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52D2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межэтнических отношений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1CCE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CE8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2180,0</w:t>
            </w:r>
          </w:p>
        </w:tc>
      </w:tr>
      <w:tr w:rsidR="009039BD" w:rsidRPr="009039BD" w14:paraId="561758EF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6211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по лекарствам и медицинским изделиям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1EF5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795B6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14886,3</w:t>
            </w:r>
          </w:p>
        </w:tc>
      </w:tr>
      <w:tr w:rsidR="009039BD" w:rsidRPr="009039BD" w14:paraId="1EA01FCC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F4A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публичной собственности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CB40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2945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13951,3</w:t>
            </w:r>
          </w:p>
        </w:tc>
      </w:tr>
      <w:tr w:rsidR="009039BD" w:rsidRPr="009039BD" w14:paraId="65C875A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A5E1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A199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43F9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3873,2</w:t>
            </w:r>
          </w:p>
        </w:tc>
      </w:tr>
      <w:tr w:rsidR="009039BD" w:rsidRPr="009039BD" w14:paraId="51290BA0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865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по инвестициям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107D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92A9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3917,8</w:t>
            </w:r>
          </w:p>
        </w:tc>
      </w:tr>
      <w:tr w:rsidR="009039BD" w:rsidRPr="009039BD" w14:paraId="0C09E9E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D5BD" w14:textId="333CF7D9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Государственное </w:t>
            </w:r>
            <w:r w:rsidR="00D06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</w:t>
            </w:r>
            <w:r w:rsidR="00D062BA"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гентство </w:t>
            </w: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 интеллектуальной собственности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7A9E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D9C2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35251,4</w:t>
            </w:r>
          </w:p>
        </w:tc>
      </w:tr>
      <w:tr w:rsidR="009039BD" w:rsidRPr="009039BD" w14:paraId="57870306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0C1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агентство по безопасности пищевых продуктов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3315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81F9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146496,1</w:t>
            </w:r>
          </w:p>
        </w:tc>
      </w:tr>
      <w:tr w:rsidR="009039BD" w:rsidRPr="009039BD" w14:paraId="1F30E3B7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E7A6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антидопинговое агентство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CFC8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E486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849,0</w:t>
            </w:r>
          </w:p>
        </w:tc>
      </w:tr>
      <w:tr w:rsidR="009039BD" w:rsidRPr="009039BD" w14:paraId="38DB50BF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A0B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Центр гражданской службы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B5DD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BA06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1287,9</w:t>
            </w:r>
          </w:p>
        </w:tc>
      </w:tr>
      <w:tr w:rsidR="009039BD" w:rsidRPr="009039BD" w14:paraId="13D3FA83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7DB0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Высший совет магистратуры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9BA8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6A4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377772,3</w:t>
            </w:r>
          </w:p>
        </w:tc>
      </w:tr>
      <w:tr w:rsidR="009039BD" w:rsidRPr="009039BD" w14:paraId="3DBF4F02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1E39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Высший совет прокуроров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581B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2F721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7354,5</w:t>
            </w:r>
          </w:p>
        </w:tc>
      </w:tr>
      <w:tr w:rsidR="009039BD" w:rsidRPr="009039BD" w14:paraId="735DEBDF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C508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Генеральная прокуратура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C4C9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16AF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323650,3</w:t>
            </w:r>
          </w:p>
        </w:tc>
      </w:tr>
      <w:tr w:rsidR="009039BD" w:rsidRPr="009039BD" w14:paraId="70E5FA21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C1F8" w14:textId="3B2B000A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Офис </w:t>
            </w:r>
            <w:r w:rsidR="00D06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</w:t>
            </w:r>
            <w:r w:rsidR="00D062BA"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ародного </w:t>
            </w:r>
            <w:r w:rsidR="00D06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</w:t>
            </w:r>
            <w:r w:rsidR="00D062BA"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двоката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3FF5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4D07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8557,1</w:t>
            </w:r>
          </w:p>
        </w:tc>
      </w:tr>
      <w:tr w:rsidR="009039BD" w:rsidRPr="009039BD" w14:paraId="42B2DC54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B9B61B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Центральная избирательная комиссия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F5DD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3E0C5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11494,5</w:t>
            </w:r>
          </w:p>
        </w:tc>
      </w:tr>
      <w:tr w:rsidR="009039BD" w:rsidRPr="009039BD" w14:paraId="6216773D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589B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центр по защите персональных данных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2732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90CA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7057,0</w:t>
            </w:r>
          </w:p>
        </w:tc>
      </w:tr>
      <w:tr w:rsidR="009039BD" w:rsidRPr="009039BD" w14:paraId="5C3F0FB7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418B" w14:textId="7BAD4CE1" w:rsidR="009039BD" w:rsidRPr="009039BD" w:rsidRDefault="008B5383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</w:t>
            </w:r>
            <w:r w:rsidR="009039BD"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овет по телевидению и радио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37EE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756A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7024,7</w:t>
            </w:r>
          </w:p>
        </w:tc>
      </w:tr>
      <w:tr w:rsidR="009039BD" w:rsidRPr="009039BD" w14:paraId="017346A7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BFC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Совет по конкуренции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93BA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1205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17631,2</w:t>
            </w:r>
          </w:p>
        </w:tc>
      </w:tr>
      <w:tr w:rsidR="009039BD" w:rsidRPr="009039BD" w14:paraId="4B6650CB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1975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lastRenderedPageBreak/>
              <w:t>Служба информации и безопасности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7E77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35BD1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250405,9</w:t>
            </w:r>
          </w:p>
        </w:tc>
      </w:tr>
      <w:tr w:rsidR="009039BD" w:rsidRPr="009039BD" w14:paraId="0AF2CB68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5CEE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орган по неподкупности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E07D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06F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14938,2</w:t>
            </w:r>
          </w:p>
        </w:tc>
      </w:tr>
      <w:tr w:rsidR="009039BD" w:rsidRPr="009039BD" w14:paraId="0ACEAF41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FA5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Служба государственной охраны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F5B3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AD309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134679,3</w:t>
            </w:r>
          </w:p>
        </w:tc>
      </w:tr>
      <w:tr w:rsidR="009039BD" w:rsidRPr="009039BD" w14:paraId="4F146C7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FFD2" w14:textId="426B5E5B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Совет по </w:t>
            </w:r>
            <w:r w:rsidR="008B5383" w:rsidRPr="009039B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пред</w:t>
            </w:r>
            <w:r w:rsidR="008B5383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упрежд</w:t>
            </w:r>
            <w:r w:rsidR="008B5383" w:rsidRPr="009039B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ению </w:t>
            </w:r>
            <w:r w:rsidRPr="009039B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и ликвидации дискриминации и обеспечению равенства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DF66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2A2A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2847,7</w:t>
            </w:r>
          </w:p>
        </w:tc>
      </w:tr>
      <w:tr w:rsidR="009039BD" w:rsidRPr="009039BD" w14:paraId="0A541BA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F271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Национальное агентство по разрешению споров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BCA1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55B0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5488,6</w:t>
            </w:r>
          </w:p>
        </w:tc>
      </w:tr>
      <w:tr w:rsidR="009039BD" w:rsidRPr="009039BD" w14:paraId="19AE5498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9469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Служба по предупреждению и борьбе с отмыванием денег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74D0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5FBEB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8135,9</w:t>
            </w:r>
          </w:p>
        </w:tc>
      </w:tr>
      <w:tr w:rsidR="009039BD" w:rsidRPr="009039BD" w14:paraId="70114926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061D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центр по борьбе с коррупцией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5788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5E3CE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106231,4</w:t>
            </w:r>
          </w:p>
        </w:tc>
      </w:tr>
      <w:tr w:rsidR="009039BD" w:rsidRPr="009039BD" w14:paraId="4BDB99A3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259F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Академия наук Молдовы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3779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20AF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8520,6</w:t>
            </w:r>
          </w:p>
        </w:tc>
      </w:tr>
      <w:tr w:rsidR="009039BD" w:rsidRPr="009039BD" w14:paraId="1E00074E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E7AB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институт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62B6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C6EB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11896,2</w:t>
            </w:r>
          </w:p>
        </w:tc>
      </w:tr>
      <w:tr w:rsidR="009039BD" w:rsidRPr="009039BD" w14:paraId="7B9D56A3" w14:textId="77777777" w:rsidTr="009039BD">
        <w:trPr>
          <w:gridAfter w:val="1"/>
          <w:wAfter w:w="281" w:type="dxa"/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FE53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Общие мероприятия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7876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3D8F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170000,0</w:t>
            </w:r>
          </w:p>
        </w:tc>
      </w:tr>
      <w:tr w:rsidR="009039BD" w:rsidRPr="009039BD" w14:paraId="3020D1DE" w14:textId="77777777" w:rsidTr="009039BD">
        <w:trPr>
          <w:trHeight w:val="20"/>
        </w:trPr>
        <w:tc>
          <w:tcPr>
            <w:tcW w:w="7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9430" w14:textId="77777777" w:rsidR="009039BD" w:rsidRPr="009039BD" w:rsidRDefault="009039BD" w:rsidP="0090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E1B5" w14:textId="77777777" w:rsidR="009039BD" w:rsidRPr="009039BD" w:rsidRDefault="009039BD" w:rsidP="0090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C8A7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8087683,3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14:paraId="377F77B9" w14:textId="77777777" w:rsidR="009039BD" w:rsidRPr="009039BD" w:rsidRDefault="009039BD" w:rsidP="0090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MD" w:eastAsia="ro-MD"/>
              </w:rPr>
            </w:pPr>
            <w:r w:rsidRPr="00903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76200D6F" w14:textId="77777777" w:rsidR="00E65BFC" w:rsidRPr="009039BD" w:rsidRDefault="00E65BFC">
      <w:pPr>
        <w:rPr>
          <w:rFonts w:ascii="Times New Roman" w:hAnsi="Times New Roman" w:cs="Times New Roman"/>
          <w:lang w:val="ru-MD"/>
        </w:rPr>
      </w:pPr>
    </w:p>
    <w:sectPr w:rsidR="00E65BFC" w:rsidRPr="009039BD" w:rsidSect="009039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74C4A" w14:textId="77777777" w:rsidR="00C3057A" w:rsidRDefault="00C3057A" w:rsidP="009039BD">
      <w:pPr>
        <w:spacing w:after="0" w:line="240" w:lineRule="auto"/>
      </w:pPr>
      <w:r>
        <w:separator/>
      </w:r>
    </w:p>
  </w:endnote>
  <w:endnote w:type="continuationSeparator" w:id="0">
    <w:p w14:paraId="3BB8959B" w14:textId="77777777" w:rsidR="00C3057A" w:rsidRDefault="00C3057A" w:rsidP="0090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0638D" w14:textId="77777777" w:rsidR="00C3057A" w:rsidRDefault="00C3057A" w:rsidP="009039BD">
      <w:pPr>
        <w:spacing w:after="0" w:line="240" w:lineRule="auto"/>
      </w:pPr>
      <w:r>
        <w:separator/>
      </w:r>
    </w:p>
  </w:footnote>
  <w:footnote w:type="continuationSeparator" w:id="0">
    <w:p w14:paraId="0263BBDF" w14:textId="77777777" w:rsidR="00C3057A" w:rsidRDefault="00C3057A" w:rsidP="0090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7171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08D472E3" w14:textId="798F627F" w:rsidR="009039BD" w:rsidRPr="009039BD" w:rsidRDefault="009039BD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9039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39B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039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12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39BD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59483293" w14:textId="77777777" w:rsidR="009039BD" w:rsidRPr="009039BD" w:rsidRDefault="009039BD" w:rsidP="009039BD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039BD">
          <w:rPr>
            <w:rFonts w:ascii="Times New Roman" w:hAnsi="Times New Roman" w:cs="Times New Roman"/>
            <w:sz w:val="28"/>
            <w:szCs w:val="28"/>
            <w:lang w:val="ru-RU"/>
          </w:rPr>
          <w:t>Окончание приложения 5</w:t>
        </w:r>
      </w:p>
    </w:sdtContent>
  </w:sdt>
  <w:p w14:paraId="41C90F83" w14:textId="77777777" w:rsidR="009039BD" w:rsidRDefault="009039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BD"/>
    <w:rsid w:val="000112AC"/>
    <w:rsid w:val="002E07A4"/>
    <w:rsid w:val="004C0EA2"/>
    <w:rsid w:val="00705E9C"/>
    <w:rsid w:val="008B5383"/>
    <w:rsid w:val="009039BD"/>
    <w:rsid w:val="0090535D"/>
    <w:rsid w:val="00917B17"/>
    <w:rsid w:val="00A62D40"/>
    <w:rsid w:val="00A77E43"/>
    <w:rsid w:val="00BA7E44"/>
    <w:rsid w:val="00C23E49"/>
    <w:rsid w:val="00C3057A"/>
    <w:rsid w:val="00D062BA"/>
    <w:rsid w:val="00E65BFC"/>
    <w:rsid w:val="00F0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625A"/>
  <w15:chartTrackingRefBased/>
  <w15:docId w15:val="{BD87A448-19F1-4A8B-AB49-92A91584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BD"/>
  </w:style>
  <w:style w:type="paragraph" w:styleId="Footer">
    <w:name w:val="footer"/>
    <w:basedOn w:val="Normal"/>
    <w:link w:val="FooterChar"/>
    <w:uiPriority w:val="99"/>
    <w:unhideWhenUsed/>
    <w:rsid w:val="0090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2021-12-23T08:14:00Z</dcterms:created>
  <dcterms:modified xsi:type="dcterms:W3CDTF">2021-12-23T08:14:00Z</dcterms:modified>
</cp:coreProperties>
</file>